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FF3" w:rsidRPr="00955EC0" w:rsidRDefault="00363AF7" w:rsidP="00B24FF3">
      <w:pPr>
        <w:spacing w:after="0" w:line="480" w:lineRule="auto"/>
        <w:jc w:val="center"/>
        <w:rPr>
          <w:rFonts w:asciiTheme="minorBidi" w:hAnsiTheme="minorBidi"/>
          <w:b/>
          <w:bCs/>
          <w:sz w:val="28"/>
          <w:szCs w:val="28"/>
        </w:rPr>
      </w:pPr>
      <w:r>
        <w:rPr>
          <w:rFonts w:asciiTheme="minorBidi" w:hAnsiTheme="minorBidi"/>
          <w:b/>
          <w:bCs/>
          <w:sz w:val="28"/>
          <w:szCs w:val="28"/>
        </w:rPr>
        <w:t>KARYA TULIS ILMIAH</w:t>
      </w:r>
    </w:p>
    <w:p w:rsidR="000F4FB8" w:rsidRPr="00F80595" w:rsidRDefault="00F80595" w:rsidP="00F80595">
      <w:pPr>
        <w:spacing w:after="0" w:line="240" w:lineRule="auto"/>
        <w:jc w:val="center"/>
        <w:rPr>
          <w:rFonts w:asciiTheme="minorBidi" w:hAnsiTheme="minorBidi"/>
          <w:b/>
          <w:bCs/>
          <w:spacing w:val="-16"/>
          <w:sz w:val="28"/>
          <w:szCs w:val="28"/>
        </w:rPr>
      </w:pPr>
      <w:r w:rsidRPr="00F80595">
        <w:rPr>
          <w:rFonts w:asciiTheme="minorBidi" w:hAnsiTheme="minorBidi"/>
          <w:b/>
          <w:bCs/>
          <w:spacing w:val="-20"/>
          <w:sz w:val="28"/>
          <w:szCs w:val="28"/>
        </w:rPr>
        <w:t xml:space="preserve">GAMBARAN PENGETAHUAN, </w:t>
      </w:r>
      <w:r w:rsidR="00817F6A" w:rsidRPr="00F80595">
        <w:rPr>
          <w:rFonts w:asciiTheme="minorBidi" w:hAnsiTheme="minorBidi"/>
          <w:b/>
          <w:bCs/>
          <w:spacing w:val="-20"/>
          <w:sz w:val="28"/>
          <w:szCs w:val="28"/>
        </w:rPr>
        <w:t>SIKAP</w:t>
      </w:r>
      <w:r w:rsidRPr="00F80595">
        <w:rPr>
          <w:rFonts w:asciiTheme="minorBidi" w:hAnsiTheme="minorBidi"/>
          <w:b/>
          <w:bCs/>
          <w:spacing w:val="-20"/>
          <w:sz w:val="28"/>
          <w:szCs w:val="28"/>
        </w:rPr>
        <w:t xml:space="preserve"> DAN TINDAKAN </w:t>
      </w:r>
      <w:r w:rsidR="004642BA" w:rsidRPr="00F80595">
        <w:rPr>
          <w:rFonts w:asciiTheme="minorBidi" w:hAnsiTheme="minorBidi"/>
          <w:b/>
          <w:bCs/>
          <w:spacing w:val="-20"/>
          <w:sz w:val="28"/>
          <w:szCs w:val="28"/>
        </w:rPr>
        <w:t>TERHADAP</w:t>
      </w:r>
      <w:r w:rsidR="004642BA" w:rsidRPr="00BE6DBA">
        <w:rPr>
          <w:rFonts w:asciiTheme="minorBidi" w:hAnsiTheme="minorBidi"/>
          <w:b/>
          <w:bCs/>
          <w:spacing w:val="6"/>
          <w:sz w:val="28"/>
          <w:szCs w:val="28"/>
        </w:rPr>
        <w:t xml:space="preserve"> PENYAKIT DAN </w:t>
      </w:r>
      <w:r w:rsidR="006D2733" w:rsidRPr="00BE6DBA">
        <w:rPr>
          <w:rFonts w:asciiTheme="minorBidi" w:hAnsiTheme="minorBidi"/>
          <w:b/>
          <w:bCs/>
          <w:spacing w:val="6"/>
          <w:sz w:val="28"/>
          <w:szCs w:val="28"/>
        </w:rPr>
        <w:t>PENGGUNAAN OBAT</w:t>
      </w:r>
      <w:r w:rsidR="006D2733" w:rsidRPr="00BE6DBA">
        <w:rPr>
          <w:rFonts w:asciiTheme="minorBidi" w:hAnsiTheme="minorBidi"/>
          <w:b/>
          <w:bCs/>
          <w:spacing w:val="-10"/>
          <w:sz w:val="28"/>
          <w:szCs w:val="28"/>
        </w:rPr>
        <w:t xml:space="preserve"> </w:t>
      </w:r>
      <w:r w:rsidR="004642BA" w:rsidRPr="00BE6DBA">
        <w:rPr>
          <w:rFonts w:asciiTheme="minorBidi" w:hAnsiTheme="minorBidi"/>
          <w:b/>
          <w:bCs/>
          <w:spacing w:val="6"/>
          <w:sz w:val="28"/>
          <w:szCs w:val="28"/>
        </w:rPr>
        <w:t>ANTIHIPERTENSI</w:t>
      </w:r>
      <w:r w:rsidR="00817F6A" w:rsidRPr="00BE6DBA">
        <w:rPr>
          <w:rFonts w:asciiTheme="minorBidi" w:hAnsiTheme="minorBidi"/>
          <w:b/>
          <w:bCs/>
          <w:spacing w:val="6"/>
          <w:sz w:val="28"/>
          <w:szCs w:val="28"/>
        </w:rPr>
        <w:t xml:space="preserve"> </w:t>
      </w:r>
      <w:r>
        <w:rPr>
          <w:rFonts w:asciiTheme="minorBidi" w:hAnsiTheme="minorBidi"/>
          <w:b/>
          <w:bCs/>
          <w:spacing w:val="6"/>
          <w:sz w:val="28"/>
          <w:szCs w:val="28"/>
        </w:rPr>
        <w:t xml:space="preserve">PADA PASIEN HIPERTENSI DI </w:t>
      </w:r>
      <w:r w:rsidR="004642BA" w:rsidRPr="00BE6DBA">
        <w:rPr>
          <w:rFonts w:asciiTheme="minorBidi" w:hAnsiTheme="minorBidi"/>
          <w:b/>
          <w:bCs/>
          <w:spacing w:val="6"/>
          <w:sz w:val="28"/>
          <w:szCs w:val="28"/>
        </w:rPr>
        <w:t>PUSKESMAS BANDAR</w:t>
      </w:r>
      <w:r>
        <w:rPr>
          <w:rFonts w:asciiTheme="minorBidi" w:hAnsiTheme="minorBidi"/>
          <w:b/>
          <w:bCs/>
          <w:spacing w:val="-10"/>
          <w:sz w:val="28"/>
          <w:szCs w:val="28"/>
        </w:rPr>
        <w:t xml:space="preserve"> </w:t>
      </w:r>
      <w:r w:rsidR="004642BA" w:rsidRPr="00BE6DBA">
        <w:rPr>
          <w:rFonts w:asciiTheme="minorBidi" w:hAnsiTheme="minorBidi"/>
          <w:b/>
          <w:bCs/>
          <w:spacing w:val="-10"/>
          <w:sz w:val="28"/>
          <w:szCs w:val="28"/>
        </w:rPr>
        <w:t>KHALIPAH</w:t>
      </w:r>
      <w:r w:rsidR="00817F6A" w:rsidRPr="00BE6DBA">
        <w:rPr>
          <w:rFonts w:asciiTheme="minorBidi" w:hAnsiTheme="minorBidi"/>
          <w:b/>
          <w:bCs/>
          <w:spacing w:val="-10"/>
          <w:sz w:val="28"/>
          <w:szCs w:val="28"/>
        </w:rPr>
        <w:t xml:space="preserve"> </w:t>
      </w:r>
      <w:r w:rsidR="004642BA" w:rsidRPr="00BE6DBA">
        <w:rPr>
          <w:rFonts w:asciiTheme="minorBidi" w:hAnsiTheme="minorBidi"/>
          <w:b/>
          <w:bCs/>
          <w:spacing w:val="-10"/>
          <w:sz w:val="28"/>
          <w:szCs w:val="28"/>
        </w:rPr>
        <w:t xml:space="preserve">KECAMATAN PERCUT SEI TUAN </w:t>
      </w:r>
    </w:p>
    <w:p w:rsidR="00361973" w:rsidRPr="00817F6A" w:rsidRDefault="00361973" w:rsidP="00361973">
      <w:pPr>
        <w:spacing w:after="0" w:line="240" w:lineRule="auto"/>
        <w:jc w:val="center"/>
        <w:rPr>
          <w:rFonts w:asciiTheme="minorBidi" w:hAnsiTheme="minorBidi"/>
          <w:b/>
          <w:bCs/>
          <w:spacing w:val="-16"/>
          <w:sz w:val="28"/>
          <w:szCs w:val="28"/>
        </w:rPr>
      </w:pPr>
    </w:p>
    <w:p w:rsidR="00D95738" w:rsidRPr="00955EC0" w:rsidRDefault="00D95738" w:rsidP="00361973">
      <w:pPr>
        <w:spacing w:after="0" w:line="240" w:lineRule="auto"/>
        <w:jc w:val="center"/>
        <w:rPr>
          <w:rFonts w:asciiTheme="minorBidi" w:hAnsiTheme="minorBidi"/>
          <w:b/>
          <w:bCs/>
          <w:sz w:val="28"/>
          <w:szCs w:val="28"/>
        </w:rPr>
      </w:pPr>
    </w:p>
    <w:p w:rsidR="00361973" w:rsidRPr="00955EC0" w:rsidRDefault="00361973" w:rsidP="00361973">
      <w:pPr>
        <w:spacing w:after="0" w:line="240" w:lineRule="auto"/>
        <w:jc w:val="center"/>
        <w:rPr>
          <w:rFonts w:asciiTheme="minorBidi" w:hAnsiTheme="minorBidi"/>
          <w:b/>
          <w:bCs/>
          <w:sz w:val="28"/>
          <w:szCs w:val="28"/>
        </w:rPr>
      </w:pPr>
      <w:bookmarkStart w:id="0" w:name="_GoBack"/>
      <w:bookmarkEnd w:id="0"/>
    </w:p>
    <w:p w:rsidR="00361973" w:rsidRDefault="00361973" w:rsidP="00361973">
      <w:pPr>
        <w:spacing w:after="0" w:line="240" w:lineRule="auto"/>
        <w:jc w:val="center"/>
        <w:rPr>
          <w:rFonts w:asciiTheme="minorBidi" w:hAnsiTheme="minorBidi"/>
          <w:b/>
          <w:bCs/>
          <w:sz w:val="28"/>
          <w:szCs w:val="28"/>
        </w:rPr>
      </w:pPr>
    </w:p>
    <w:p w:rsidR="00C07E69" w:rsidRPr="00955EC0" w:rsidRDefault="00C07E69" w:rsidP="00361973">
      <w:pPr>
        <w:spacing w:after="0" w:line="240" w:lineRule="auto"/>
        <w:jc w:val="center"/>
        <w:rPr>
          <w:rFonts w:asciiTheme="minorBidi" w:hAnsiTheme="minorBidi"/>
          <w:b/>
          <w:bCs/>
          <w:sz w:val="28"/>
          <w:szCs w:val="28"/>
        </w:rPr>
      </w:pPr>
    </w:p>
    <w:p w:rsidR="000F4FB8" w:rsidRPr="00955EC0" w:rsidRDefault="000F4FB8" w:rsidP="00361973">
      <w:pPr>
        <w:spacing w:after="0" w:line="240" w:lineRule="auto"/>
        <w:jc w:val="center"/>
        <w:rPr>
          <w:rFonts w:asciiTheme="minorBidi" w:hAnsiTheme="minorBidi"/>
          <w:b/>
          <w:bCs/>
          <w:sz w:val="28"/>
          <w:szCs w:val="28"/>
        </w:rPr>
      </w:pPr>
    </w:p>
    <w:p w:rsidR="000F4FB8" w:rsidRPr="00955EC0" w:rsidRDefault="0010012D" w:rsidP="00361973">
      <w:pPr>
        <w:spacing w:after="0" w:line="240" w:lineRule="auto"/>
        <w:jc w:val="center"/>
        <w:rPr>
          <w:rFonts w:asciiTheme="minorBidi" w:hAnsiTheme="minorBidi"/>
          <w:b/>
          <w:bCs/>
          <w:sz w:val="28"/>
          <w:szCs w:val="28"/>
        </w:rPr>
      </w:pPr>
      <w:r w:rsidRPr="00955EC0">
        <w:rPr>
          <w:rFonts w:ascii="Arial" w:hAnsi="Arial"/>
          <w:b/>
          <w:noProof/>
          <w:sz w:val="28"/>
          <w:szCs w:val="28"/>
          <w:lang w:eastAsia="id-ID"/>
        </w:rPr>
        <w:drawing>
          <wp:inline distT="0" distB="0" distL="0" distR="0" wp14:anchorId="74D49C5B" wp14:editId="1B7F575B">
            <wp:extent cx="1800000" cy="1769595"/>
            <wp:effectExtent l="0" t="0" r="0" b="254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00000" cy="1769595"/>
                    </a:xfrm>
                    <a:prstGeom prst="rect">
                      <a:avLst/>
                    </a:prstGeom>
                    <a:noFill/>
                    <a:ln w="9525">
                      <a:noFill/>
                      <a:miter lim="800000"/>
                      <a:headEnd/>
                      <a:tailEnd/>
                    </a:ln>
                  </pic:spPr>
                </pic:pic>
              </a:graphicData>
            </a:graphic>
          </wp:inline>
        </w:drawing>
      </w:r>
    </w:p>
    <w:p w:rsidR="000F4FB8" w:rsidRPr="00955EC0" w:rsidRDefault="000F4FB8" w:rsidP="00361973">
      <w:pPr>
        <w:tabs>
          <w:tab w:val="left" w:pos="2190"/>
        </w:tabs>
        <w:spacing w:after="0" w:line="240" w:lineRule="auto"/>
        <w:jc w:val="center"/>
        <w:rPr>
          <w:rFonts w:asciiTheme="minorBidi" w:hAnsiTheme="minorBidi"/>
          <w:b/>
          <w:bCs/>
          <w:sz w:val="28"/>
          <w:szCs w:val="28"/>
        </w:rPr>
      </w:pPr>
    </w:p>
    <w:p w:rsidR="00361973" w:rsidRPr="00955EC0" w:rsidRDefault="00361973" w:rsidP="00361973">
      <w:pPr>
        <w:tabs>
          <w:tab w:val="left" w:pos="2190"/>
        </w:tabs>
        <w:spacing w:after="0" w:line="240" w:lineRule="auto"/>
        <w:jc w:val="center"/>
        <w:rPr>
          <w:rFonts w:asciiTheme="minorBidi" w:hAnsiTheme="minorBidi"/>
          <w:b/>
          <w:bCs/>
          <w:sz w:val="28"/>
          <w:szCs w:val="28"/>
        </w:rPr>
      </w:pPr>
    </w:p>
    <w:p w:rsidR="00361973" w:rsidRPr="00955EC0" w:rsidRDefault="00361973" w:rsidP="00361973">
      <w:pPr>
        <w:tabs>
          <w:tab w:val="left" w:pos="2190"/>
        </w:tabs>
        <w:spacing w:after="0" w:line="240" w:lineRule="auto"/>
        <w:jc w:val="center"/>
        <w:rPr>
          <w:rFonts w:asciiTheme="minorBidi" w:hAnsiTheme="minorBidi"/>
          <w:b/>
          <w:bCs/>
          <w:sz w:val="28"/>
          <w:szCs w:val="28"/>
        </w:rPr>
      </w:pPr>
    </w:p>
    <w:p w:rsidR="000F4FB8" w:rsidRPr="00955EC0" w:rsidRDefault="000F4FB8" w:rsidP="00361973">
      <w:pPr>
        <w:tabs>
          <w:tab w:val="left" w:pos="2190"/>
        </w:tabs>
        <w:spacing w:after="0" w:line="240" w:lineRule="auto"/>
        <w:jc w:val="center"/>
        <w:rPr>
          <w:rFonts w:asciiTheme="minorBidi" w:hAnsiTheme="minorBidi"/>
          <w:b/>
          <w:bCs/>
          <w:sz w:val="28"/>
          <w:szCs w:val="28"/>
        </w:rPr>
      </w:pPr>
    </w:p>
    <w:p w:rsidR="00B24FF3" w:rsidRDefault="00B24FF3" w:rsidP="00583DE6">
      <w:pPr>
        <w:tabs>
          <w:tab w:val="left" w:pos="2190"/>
        </w:tabs>
        <w:spacing w:after="0" w:line="240" w:lineRule="auto"/>
        <w:rPr>
          <w:rFonts w:asciiTheme="minorBidi" w:hAnsiTheme="minorBidi"/>
          <w:b/>
          <w:bCs/>
          <w:sz w:val="28"/>
          <w:szCs w:val="28"/>
        </w:rPr>
      </w:pPr>
    </w:p>
    <w:p w:rsidR="00C07E69" w:rsidRPr="00955EC0" w:rsidRDefault="00C07E69" w:rsidP="00583DE6">
      <w:pPr>
        <w:tabs>
          <w:tab w:val="left" w:pos="2190"/>
        </w:tabs>
        <w:spacing w:after="0" w:line="240" w:lineRule="auto"/>
        <w:rPr>
          <w:rFonts w:asciiTheme="minorBidi" w:hAnsiTheme="minorBidi"/>
          <w:b/>
          <w:bCs/>
          <w:sz w:val="28"/>
          <w:szCs w:val="28"/>
        </w:rPr>
      </w:pPr>
    </w:p>
    <w:p w:rsidR="00D95738" w:rsidRPr="00955EC0" w:rsidRDefault="00D95738" w:rsidP="00361973">
      <w:pPr>
        <w:tabs>
          <w:tab w:val="left" w:pos="2190"/>
        </w:tabs>
        <w:spacing w:after="0" w:line="240" w:lineRule="auto"/>
        <w:jc w:val="center"/>
        <w:rPr>
          <w:rFonts w:asciiTheme="minorBidi" w:hAnsiTheme="minorBidi"/>
          <w:b/>
          <w:bCs/>
          <w:sz w:val="28"/>
          <w:szCs w:val="28"/>
        </w:rPr>
      </w:pPr>
    </w:p>
    <w:p w:rsidR="0010012D" w:rsidRPr="00955EC0" w:rsidRDefault="000F4FB8" w:rsidP="00361973">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NURHALIZA SAFITRI</w:t>
      </w:r>
    </w:p>
    <w:p w:rsidR="000F4FB8" w:rsidRPr="00955EC0" w:rsidRDefault="00361973" w:rsidP="00361973">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 xml:space="preserve">NIM : </w:t>
      </w:r>
      <w:r w:rsidR="000F4FB8" w:rsidRPr="00955EC0">
        <w:rPr>
          <w:rFonts w:asciiTheme="minorBidi" w:hAnsiTheme="minorBidi"/>
          <w:b/>
          <w:bCs/>
          <w:sz w:val="28"/>
          <w:szCs w:val="28"/>
        </w:rPr>
        <w:t>P07539019136</w:t>
      </w:r>
    </w:p>
    <w:p w:rsidR="000F4FB8" w:rsidRPr="00955EC0" w:rsidRDefault="000F4FB8" w:rsidP="00361973">
      <w:pPr>
        <w:tabs>
          <w:tab w:val="left" w:pos="2190"/>
        </w:tabs>
        <w:spacing w:after="0" w:line="240" w:lineRule="auto"/>
        <w:jc w:val="center"/>
        <w:rPr>
          <w:rFonts w:asciiTheme="minorBidi" w:hAnsiTheme="minorBidi"/>
          <w:b/>
          <w:bCs/>
          <w:sz w:val="28"/>
          <w:szCs w:val="28"/>
        </w:rPr>
      </w:pPr>
    </w:p>
    <w:p w:rsidR="00361973" w:rsidRPr="00955EC0" w:rsidRDefault="00361973" w:rsidP="00361973">
      <w:pPr>
        <w:tabs>
          <w:tab w:val="left" w:pos="2190"/>
        </w:tabs>
        <w:spacing w:after="0" w:line="240" w:lineRule="auto"/>
        <w:jc w:val="center"/>
        <w:rPr>
          <w:rFonts w:asciiTheme="minorBidi" w:hAnsiTheme="minorBidi"/>
          <w:b/>
          <w:bCs/>
          <w:sz w:val="28"/>
          <w:szCs w:val="28"/>
        </w:rPr>
      </w:pPr>
    </w:p>
    <w:p w:rsidR="00B24FF3" w:rsidRPr="00955EC0" w:rsidRDefault="00B24FF3" w:rsidP="00361973">
      <w:pPr>
        <w:tabs>
          <w:tab w:val="left" w:pos="2190"/>
        </w:tabs>
        <w:spacing w:after="0" w:line="240" w:lineRule="auto"/>
        <w:jc w:val="center"/>
        <w:rPr>
          <w:rFonts w:asciiTheme="minorBidi" w:hAnsiTheme="minorBidi"/>
          <w:b/>
          <w:bCs/>
          <w:sz w:val="28"/>
          <w:szCs w:val="28"/>
        </w:rPr>
      </w:pPr>
    </w:p>
    <w:p w:rsidR="00B24FF3" w:rsidRDefault="00B24FF3" w:rsidP="00361973">
      <w:pPr>
        <w:tabs>
          <w:tab w:val="left" w:pos="2190"/>
        </w:tabs>
        <w:spacing w:after="0" w:line="240" w:lineRule="auto"/>
        <w:jc w:val="center"/>
        <w:rPr>
          <w:rFonts w:asciiTheme="minorBidi" w:hAnsiTheme="minorBidi"/>
          <w:b/>
          <w:bCs/>
          <w:sz w:val="28"/>
          <w:szCs w:val="28"/>
        </w:rPr>
      </w:pPr>
    </w:p>
    <w:p w:rsidR="00C07E69" w:rsidRDefault="00C07E69" w:rsidP="00361973">
      <w:pPr>
        <w:tabs>
          <w:tab w:val="left" w:pos="2190"/>
        </w:tabs>
        <w:spacing w:after="0" w:line="240" w:lineRule="auto"/>
        <w:jc w:val="center"/>
        <w:rPr>
          <w:rFonts w:asciiTheme="minorBidi" w:hAnsiTheme="minorBidi"/>
          <w:b/>
          <w:bCs/>
          <w:sz w:val="28"/>
          <w:szCs w:val="28"/>
        </w:rPr>
      </w:pPr>
    </w:p>
    <w:p w:rsidR="00C07E69" w:rsidRDefault="00C07E69" w:rsidP="00361973">
      <w:pPr>
        <w:tabs>
          <w:tab w:val="left" w:pos="2190"/>
        </w:tabs>
        <w:spacing w:after="0" w:line="240" w:lineRule="auto"/>
        <w:jc w:val="center"/>
        <w:rPr>
          <w:rFonts w:asciiTheme="minorBidi" w:hAnsiTheme="minorBidi"/>
          <w:b/>
          <w:bCs/>
          <w:sz w:val="28"/>
          <w:szCs w:val="28"/>
        </w:rPr>
      </w:pPr>
    </w:p>
    <w:p w:rsidR="00C07E69" w:rsidRDefault="00C07E69" w:rsidP="00361973">
      <w:pPr>
        <w:tabs>
          <w:tab w:val="left" w:pos="2190"/>
        </w:tabs>
        <w:spacing w:after="0" w:line="240" w:lineRule="auto"/>
        <w:jc w:val="center"/>
        <w:rPr>
          <w:rFonts w:asciiTheme="minorBidi" w:hAnsiTheme="minorBidi"/>
          <w:b/>
          <w:bCs/>
          <w:sz w:val="28"/>
          <w:szCs w:val="28"/>
        </w:rPr>
      </w:pPr>
    </w:p>
    <w:p w:rsidR="00C07E69" w:rsidRPr="00955EC0" w:rsidRDefault="00C07E69" w:rsidP="00361973">
      <w:pPr>
        <w:tabs>
          <w:tab w:val="left" w:pos="2190"/>
        </w:tabs>
        <w:spacing w:after="0" w:line="240" w:lineRule="auto"/>
        <w:jc w:val="center"/>
        <w:rPr>
          <w:rFonts w:asciiTheme="minorBidi" w:hAnsiTheme="minorBidi"/>
          <w:b/>
          <w:bCs/>
          <w:sz w:val="28"/>
          <w:szCs w:val="28"/>
        </w:rPr>
      </w:pPr>
    </w:p>
    <w:p w:rsidR="000F4FB8" w:rsidRPr="00955EC0" w:rsidRDefault="000F4FB8" w:rsidP="00C07E69">
      <w:pPr>
        <w:tabs>
          <w:tab w:val="left" w:pos="2190"/>
        </w:tabs>
        <w:spacing w:after="0" w:line="240" w:lineRule="auto"/>
        <w:rPr>
          <w:rFonts w:asciiTheme="minorBidi" w:hAnsiTheme="minorBidi"/>
          <w:b/>
          <w:bCs/>
          <w:sz w:val="28"/>
          <w:szCs w:val="28"/>
        </w:rPr>
      </w:pPr>
    </w:p>
    <w:p w:rsidR="000F4FB8" w:rsidRPr="00955EC0" w:rsidRDefault="000F4FB8" w:rsidP="00361973">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POLITEKNIK KESEHATAN KEMENKES MEDAN</w:t>
      </w:r>
    </w:p>
    <w:p w:rsidR="000F4FB8" w:rsidRPr="00955EC0" w:rsidRDefault="000F4FB8" w:rsidP="00361973">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JURUSAN FARMASI</w:t>
      </w:r>
    </w:p>
    <w:p w:rsidR="00835750" w:rsidRPr="00955EC0" w:rsidRDefault="00B24FF3" w:rsidP="00361973">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2022</w:t>
      </w:r>
    </w:p>
    <w:p w:rsidR="0028271B" w:rsidRDefault="0028271B" w:rsidP="00B24FF3">
      <w:pPr>
        <w:jc w:val="center"/>
        <w:rPr>
          <w:rFonts w:asciiTheme="minorBidi" w:hAnsiTheme="minorBidi"/>
          <w:b/>
          <w:bCs/>
          <w:sz w:val="24"/>
          <w:szCs w:val="24"/>
        </w:rPr>
        <w:sectPr w:rsidR="0028271B" w:rsidSect="00E375AF">
          <w:headerReference w:type="default" r:id="rId10"/>
          <w:footerReference w:type="first" r:id="rId11"/>
          <w:pgSz w:w="11906" w:h="16838"/>
          <w:pgMar w:top="1701" w:right="1701" w:bottom="1701" w:left="2268" w:header="709" w:footer="709" w:gutter="0"/>
          <w:pgNumType w:fmt="lowerRoman" w:start="1"/>
          <w:cols w:space="708"/>
          <w:docGrid w:linePitch="360"/>
        </w:sectPr>
      </w:pPr>
    </w:p>
    <w:p w:rsidR="0028271B" w:rsidRPr="00955EC0" w:rsidRDefault="0028271B" w:rsidP="0028271B">
      <w:pPr>
        <w:spacing w:after="0" w:line="480" w:lineRule="auto"/>
        <w:jc w:val="center"/>
        <w:rPr>
          <w:rFonts w:asciiTheme="minorBidi" w:hAnsiTheme="minorBidi"/>
          <w:b/>
          <w:bCs/>
          <w:sz w:val="28"/>
          <w:szCs w:val="28"/>
        </w:rPr>
      </w:pPr>
      <w:r>
        <w:rPr>
          <w:rFonts w:asciiTheme="minorBidi" w:hAnsiTheme="minorBidi"/>
          <w:b/>
          <w:bCs/>
          <w:sz w:val="28"/>
          <w:szCs w:val="28"/>
        </w:rPr>
        <w:lastRenderedPageBreak/>
        <w:t>KARYA TULIS ILMIAH</w:t>
      </w:r>
    </w:p>
    <w:p w:rsidR="0028271B" w:rsidRPr="00F80595" w:rsidRDefault="0028271B" w:rsidP="0028271B">
      <w:pPr>
        <w:spacing w:after="0" w:line="240" w:lineRule="auto"/>
        <w:jc w:val="center"/>
        <w:rPr>
          <w:rFonts w:asciiTheme="minorBidi" w:hAnsiTheme="minorBidi"/>
          <w:b/>
          <w:bCs/>
          <w:spacing w:val="-16"/>
          <w:sz w:val="28"/>
          <w:szCs w:val="28"/>
        </w:rPr>
      </w:pPr>
      <w:r w:rsidRPr="00F80595">
        <w:rPr>
          <w:rFonts w:asciiTheme="minorBidi" w:hAnsiTheme="minorBidi"/>
          <w:b/>
          <w:bCs/>
          <w:spacing w:val="-20"/>
          <w:sz w:val="28"/>
          <w:szCs w:val="28"/>
        </w:rPr>
        <w:t>GAMBARAN PENGETAHUAN, SIKAP DAN TINDAKAN TERHADAP</w:t>
      </w:r>
      <w:r w:rsidRPr="00BE6DBA">
        <w:rPr>
          <w:rFonts w:asciiTheme="minorBidi" w:hAnsiTheme="minorBidi"/>
          <w:b/>
          <w:bCs/>
          <w:spacing w:val="6"/>
          <w:sz w:val="28"/>
          <w:szCs w:val="28"/>
        </w:rPr>
        <w:t xml:space="preserve"> PENYAKIT DAN PENGGUNAAN OBAT</w:t>
      </w:r>
      <w:r w:rsidRPr="00BE6DBA">
        <w:rPr>
          <w:rFonts w:asciiTheme="minorBidi" w:hAnsiTheme="minorBidi"/>
          <w:b/>
          <w:bCs/>
          <w:spacing w:val="-10"/>
          <w:sz w:val="28"/>
          <w:szCs w:val="28"/>
        </w:rPr>
        <w:t xml:space="preserve"> </w:t>
      </w:r>
      <w:r w:rsidRPr="00BE6DBA">
        <w:rPr>
          <w:rFonts w:asciiTheme="minorBidi" w:hAnsiTheme="minorBidi"/>
          <w:b/>
          <w:bCs/>
          <w:spacing w:val="6"/>
          <w:sz w:val="28"/>
          <w:szCs w:val="28"/>
        </w:rPr>
        <w:t xml:space="preserve">ANTIHIPERTENSI </w:t>
      </w:r>
      <w:r>
        <w:rPr>
          <w:rFonts w:asciiTheme="minorBidi" w:hAnsiTheme="minorBidi"/>
          <w:b/>
          <w:bCs/>
          <w:spacing w:val="6"/>
          <w:sz w:val="28"/>
          <w:szCs w:val="28"/>
        </w:rPr>
        <w:t xml:space="preserve">PADA PASIEN HIPERTENSI DI </w:t>
      </w:r>
      <w:r w:rsidRPr="00BE6DBA">
        <w:rPr>
          <w:rFonts w:asciiTheme="minorBidi" w:hAnsiTheme="minorBidi"/>
          <w:b/>
          <w:bCs/>
          <w:spacing w:val="6"/>
          <w:sz w:val="28"/>
          <w:szCs w:val="28"/>
        </w:rPr>
        <w:t>PUSKESMAS BANDAR</w:t>
      </w:r>
      <w:r>
        <w:rPr>
          <w:rFonts w:asciiTheme="minorBidi" w:hAnsiTheme="minorBidi"/>
          <w:b/>
          <w:bCs/>
          <w:spacing w:val="-10"/>
          <w:sz w:val="28"/>
          <w:szCs w:val="28"/>
        </w:rPr>
        <w:t xml:space="preserve"> </w:t>
      </w:r>
      <w:r w:rsidRPr="00BE6DBA">
        <w:rPr>
          <w:rFonts w:asciiTheme="minorBidi" w:hAnsiTheme="minorBidi"/>
          <w:b/>
          <w:bCs/>
          <w:spacing w:val="-10"/>
          <w:sz w:val="28"/>
          <w:szCs w:val="28"/>
        </w:rPr>
        <w:t xml:space="preserve">KHALIPAH KECAMATAN PERCUT SEI TUAN </w:t>
      </w:r>
    </w:p>
    <w:p w:rsidR="0028271B" w:rsidRPr="00817F6A" w:rsidRDefault="0028271B" w:rsidP="0028271B">
      <w:pPr>
        <w:spacing w:after="0" w:line="240" w:lineRule="auto"/>
        <w:jc w:val="center"/>
        <w:rPr>
          <w:rFonts w:asciiTheme="minorBidi" w:hAnsiTheme="minorBidi"/>
          <w:b/>
          <w:bCs/>
          <w:spacing w:val="-16"/>
          <w:sz w:val="28"/>
          <w:szCs w:val="28"/>
        </w:rPr>
      </w:pPr>
    </w:p>
    <w:p w:rsidR="0028271B" w:rsidRPr="00955EC0" w:rsidRDefault="0028271B" w:rsidP="0028271B">
      <w:pPr>
        <w:spacing w:after="0" w:line="240" w:lineRule="auto"/>
        <w:jc w:val="center"/>
        <w:rPr>
          <w:rFonts w:asciiTheme="minorBidi" w:hAnsiTheme="minorBidi"/>
          <w:b/>
          <w:bCs/>
          <w:sz w:val="28"/>
          <w:szCs w:val="28"/>
        </w:rPr>
      </w:pPr>
    </w:p>
    <w:p w:rsidR="0028271B" w:rsidRPr="0028271B" w:rsidRDefault="0028271B" w:rsidP="0028271B">
      <w:pPr>
        <w:spacing w:after="0" w:line="240" w:lineRule="auto"/>
        <w:jc w:val="center"/>
        <w:rPr>
          <w:rFonts w:asciiTheme="minorBidi" w:hAnsiTheme="minorBidi"/>
          <w:sz w:val="24"/>
          <w:szCs w:val="24"/>
        </w:rPr>
      </w:pPr>
      <w:r w:rsidRPr="0028271B">
        <w:rPr>
          <w:rFonts w:asciiTheme="minorBidi" w:hAnsiTheme="minorBidi"/>
          <w:sz w:val="24"/>
          <w:szCs w:val="24"/>
        </w:rPr>
        <w:t>Sebagai Syarat Menyelesaikan Pendidikan Program Studi</w:t>
      </w:r>
    </w:p>
    <w:p w:rsidR="0028271B" w:rsidRPr="0028271B" w:rsidRDefault="0028271B" w:rsidP="0028271B">
      <w:pPr>
        <w:spacing w:after="0" w:line="240" w:lineRule="auto"/>
        <w:jc w:val="center"/>
        <w:rPr>
          <w:rFonts w:asciiTheme="minorBidi" w:hAnsiTheme="minorBidi"/>
          <w:sz w:val="24"/>
          <w:szCs w:val="24"/>
        </w:rPr>
      </w:pPr>
      <w:r w:rsidRPr="0028271B">
        <w:rPr>
          <w:rFonts w:asciiTheme="minorBidi" w:hAnsiTheme="minorBidi"/>
          <w:sz w:val="24"/>
          <w:szCs w:val="24"/>
        </w:rPr>
        <w:t>Diploma III Farmasi</w:t>
      </w:r>
    </w:p>
    <w:p w:rsidR="0028271B" w:rsidRPr="00955EC0" w:rsidRDefault="0028271B" w:rsidP="0028271B">
      <w:pPr>
        <w:spacing w:after="0" w:line="240" w:lineRule="auto"/>
        <w:jc w:val="center"/>
        <w:rPr>
          <w:rFonts w:asciiTheme="minorBidi" w:hAnsiTheme="minorBidi"/>
          <w:b/>
          <w:bCs/>
          <w:sz w:val="28"/>
          <w:szCs w:val="28"/>
        </w:rPr>
      </w:pPr>
    </w:p>
    <w:p w:rsidR="0028271B" w:rsidRDefault="0028271B" w:rsidP="0028271B">
      <w:pPr>
        <w:spacing w:after="0" w:line="240" w:lineRule="auto"/>
        <w:jc w:val="center"/>
        <w:rPr>
          <w:rFonts w:asciiTheme="minorBidi" w:hAnsiTheme="minorBidi"/>
          <w:b/>
          <w:bCs/>
          <w:sz w:val="28"/>
          <w:szCs w:val="28"/>
        </w:rPr>
      </w:pPr>
    </w:p>
    <w:p w:rsidR="00C07E69" w:rsidRPr="00955EC0" w:rsidRDefault="00C07E69" w:rsidP="0028271B">
      <w:pPr>
        <w:spacing w:after="0" w:line="240" w:lineRule="auto"/>
        <w:jc w:val="center"/>
        <w:rPr>
          <w:rFonts w:asciiTheme="minorBidi" w:hAnsiTheme="minorBidi"/>
          <w:b/>
          <w:bCs/>
          <w:sz w:val="28"/>
          <w:szCs w:val="28"/>
        </w:rPr>
      </w:pPr>
    </w:p>
    <w:p w:rsidR="0028271B" w:rsidRPr="00955EC0" w:rsidRDefault="0028271B" w:rsidP="0028271B">
      <w:pPr>
        <w:spacing w:after="0" w:line="240" w:lineRule="auto"/>
        <w:jc w:val="center"/>
        <w:rPr>
          <w:rFonts w:asciiTheme="minorBidi" w:hAnsiTheme="minorBidi"/>
          <w:b/>
          <w:bCs/>
          <w:sz w:val="28"/>
          <w:szCs w:val="28"/>
        </w:rPr>
      </w:pPr>
      <w:r w:rsidRPr="00955EC0">
        <w:rPr>
          <w:rFonts w:ascii="Arial" w:hAnsi="Arial"/>
          <w:b/>
          <w:noProof/>
          <w:sz w:val="28"/>
          <w:szCs w:val="28"/>
          <w:lang w:eastAsia="id-ID"/>
        </w:rPr>
        <w:drawing>
          <wp:inline distT="0" distB="0" distL="0" distR="0" wp14:anchorId="6F02F7A9" wp14:editId="5FE3F3EC">
            <wp:extent cx="1800000" cy="1769595"/>
            <wp:effectExtent l="0" t="0" r="0" b="254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00000" cy="1769595"/>
                    </a:xfrm>
                    <a:prstGeom prst="rect">
                      <a:avLst/>
                    </a:prstGeom>
                    <a:noFill/>
                    <a:ln w="9525">
                      <a:noFill/>
                      <a:miter lim="800000"/>
                      <a:headEnd/>
                      <a:tailEnd/>
                    </a:ln>
                  </pic:spPr>
                </pic:pic>
              </a:graphicData>
            </a:graphic>
          </wp:inline>
        </w:drawing>
      </w:r>
    </w:p>
    <w:p w:rsidR="0028271B" w:rsidRDefault="0028271B" w:rsidP="0028271B">
      <w:pPr>
        <w:tabs>
          <w:tab w:val="left" w:pos="2190"/>
        </w:tabs>
        <w:spacing w:after="0" w:line="240" w:lineRule="auto"/>
        <w:jc w:val="center"/>
        <w:rPr>
          <w:rFonts w:asciiTheme="minorBidi" w:hAnsiTheme="minorBidi"/>
          <w:b/>
          <w:bCs/>
          <w:sz w:val="28"/>
          <w:szCs w:val="28"/>
        </w:rPr>
      </w:pPr>
    </w:p>
    <w:p w:rsidR="00C07E69" w:rsidRPr="00955EC0" w:rsidRDefault="00C07E69"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NURHALIZA SAFITRI</w:t>
      </w:r>
    </w:p>
    <w:p w:rsidR="0028271B" w:rsidRPr="00955EC0" w:rsidRDefault="0028271B" w:rsidP="0028271B">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NIM : P07539019136</w:t>
      </w: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p>
    <w:p w:rsidR="0028271B" w:rsidRDefault="0028271B" w:rsidP="0028271B">
      <w:pPr>
        <w:tabs>
          <w:tab w:val="left" w:pos="2190"/>
        </w:tabs>
        <w:spacing w:after="0" w:line="240" w:lineRule="auto"/>
        <w:jc w:val="center"/>
        <w:rPr>
          <w:rFonts w:asciiTheme="minorBidi" w:hAnsiTheme="minorBidi"/>
          <w:b/>
          <w:bCs/>
          <w:sz w:val="28"/>
          <w:szCs w:val="28"/>
        </w:rPr>
      </w:pPr>
    </w:p>
    <w:p w:rsidR="00C07E69" w:rsidRPr="00955EC0" w:rsidRDefault="00C07E69" w:rsidP="0028271B">
      <w:pPr>
        <w:tabs>
          <w:tab w:val="left" w:pos="2190"/>
        </w:tabs>
        <w:spacing w:after="0" w:line="240" w:lineRule="auto"/>
        <w:jc w:val="center"/>
        <w:rPr>
          <w:rFonts w:asciiTheme="minorBidi" w:hAnsiTheme="minorBidi"/>
          <w:b/>
          <w:bCs/>
          <w:sz w:val="28"/>
          <w:szCs w:val="28"/>
        </w:rPr>
      </w:pPr>
    </w:p>
    <w:p w:rsidR="0028271B" w:rsidRPr="00955EC0" w:rsidRDefault="0028271B" w:rsidP="0028271B">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POLITEKNIK KESEHATAN KEMENKES MEDAN</w:t>
      </w:r>
    </w:p>
    <w:p w:rsidR="0028271B" w:rsidRPr="00955EC0" w:rsidRDefault="0028271B" w:rsidP="0028271B">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JURUSAN FARMASI</w:t>
      </w:r>
    </w:p>
    <w:p w:rsidR="0028271B" w:rsidRPr="00955EC0" w:rsidRDefault="0028271B" w:rsidP="0028271B">
      <w:pPr>
        <w:tabs>
          <w:tab w:val="left" w:pos="2190"/>
        </w:tabs>
        <w:spacing w:after="0" w:line="240" w:lineRule="auto"/>
        <w:jc w:val="center"/>
        <w:rPr>
          <w:rFonts w:asciiTheme="minorBidi" w:hAnsiTheme="minorBidi"/>
          <w:b/>
          <w:bCs/>
          <w:sz w:val="28"/>
          <w:szCs w:val="28"/>
        </w:rPr>
      </w:pPr>
      <w:r w:rsidRPr="00955EC0">
        <w:rPr>
          <w:rFonts w:asciiTheme="minorBidi" w:hAnsiTheme="minorBidi"/>
          <w:b/>
          <w:bCs/>
          <w:sz w:val="28"/>
          <w:szCs w:val="28"/>
        </w:rPr>
        <w:t>2022</w:t>
      </w:r>
    </w:p>
    <w:p w:rsidR="00B24FF3" w:rsidRPr="00955EC0" w:rsidRDefault="00B24FF3" w:rsidP="00B24FF3">
      <w:pPr>
        <w:jc w:val="center"/>
        <w:rPr>
          <w:rFonts w:asciiTheme="minorBidi" w:hAnsiTheme="minorBidi"/>
          <w:b/>
          <w:bCs/>
          <w:sz w:val="24"/>
          <w:szCs w:val="24"/>
        </w:rPr>
        <w:sectPr w:rsidR="00B24FF3" w:rsidRPr="00955EC0" w:rsidSect="00E375AF">
          <w:pgSz w:w="11906" w:h="16838"/>
          <w:pgMar w:top="1701" w:right="1701" w:bottom="1701" w:left="2268" w:header="709" w:footer="709" w:gutter="0"/>
          <w:pgNumType w:fmt="lowerRoman" w:start="1"/>
          <w:cols w:space="708"/>
          <w:docGrid w:linePitch="360"/>
        </w:sectPr>
      </w:pPr>
    </w:p>
    <w:p w:rsidR="00B673A8" w:rsidRDefault="00B673A8" w:rsidP="00AE73D7">
      <w:pPr>
        <w:spacing w:after="0" w:line="360" w:lineRule="auto"/>
        <w:jc w:val="center"/>
        <w:rPr>
          <w:rFonts w:asciiTheme="minorBidi" w:hAnsiTheme="minorBidi"/>
          <w:b/>
          <w:bCs/>
          <w:sz w:val="24"/>
          <w:szCs w:val="24"/>
          <w:lang w:val="en-US"/>
        </w:rPr>
      </w:pPr>
      <w:r>
        <w:rPr>
          <w:rFonts w:asciiTheme="minorBidi" w:hAnsiTheme="minorBidi"/>
          <w:b/>
          <w:bCs/>
          <w:noProof/>
          <w:sz w:val="24"/>
          <w:szCs w:val="24"/>
          <w:lang w:eastAsia="id-ID"/>
        </w:rPr>
        <w:lastRenderedPageBreak/>
        <w:drawing>
          <wp:anchor distT="0" distB="0" distL="114300" distR="114300" simplePos="0" relativeHeight="251669504" behindDoc="1" locked="0" layoutInCell="1" allowOverlap="1" wp14:anchorId="22DA4472" wp14:editId="2A808D3A">
            <wp:simplePos x="0" y="0"/>
            <wp:positionH relativeFrom="column">
              <wp:posOffset>-106680</wp:posOffset>
            </wp:positionH>
            <wp:positionV relativeFrom="paragraph">
              <wp:posOffset>43815</wp:posOffset>
            </wp:positionV>
            <wp:extent cx="5429250" cy="7486650"/>
            <wp:effectExtent l="0" t="0" r="0" b="0"/>
            <wp:wrapNone/>
            <wp:docPr id="14" name="Picture 14" descr="C:\Users\user\Documents\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748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3A8" w:rsidRPr="00B673A8" w:rsidRDefault="00B673A8" w:rsidP="00AE73D7">
      <w:pPr>
        <w:spacing w:after="0" w:line="360" w:lineRule="auto"/>
        <w:jc w:val="center"/>
        <w:rPr>
          <w:rFonts w:asciiTheme="minorBidi" w:hAnsiTheme="minorBidi"/>
          <w:b/>
          <w:bCs/>
          <w:sz w:val="24"/>
          <w:szCs w:val="24"/>
          <w:lang w:val="en-US"/>
        </w:rPr>
        <w:sectPr w:rsidR="00B673A8" w:rsidRPr="00B673A8" w:rsidSect="00E375AF">
          <w:footerReference w:type="default" r:id="rId13"/>
          <w:pgSz w:w="11906" w:h="16838"/>
          <w:pgMar w:top="1701" w:right="1701" w:bottom="1701" w:left="2268" w:header="709" w:footer="709" w:gutter="0"/>
          <w:cols w:space="708"/>
          <w:docGrid w:linePitch="360"/>
        </w:sectPr>
      </w:pPr>
    </w:p>
    <w:p w:rsidR="00563A4F" w:rsidRDefault="00B673A8" w:rsidP="00E336E4">
      <w:pPr>
        <w:tabs>
          <w:tab w:val="left" w:leader="dot" w:pos="7127"/>
        </w:tabs>
        <w:spacing w:after="0" w:line="480" w:lineRule="auto"/>
        <w:jc w:val="center"/>
        <w:rPr>
          <w:rFonts w:asciiTheme="minorBidi" w:hAnsiTheme="minorBidi"/>
          <w:b/>
          <w:bCs/>
          <w:sz w:val="24"/>
          <w:szCs w:val="24"/>
          <w:lang w:val="en-US"/>
        </w:rPr>
      </w:pPr>
      <w:r>
        <w:rPr>
          <w:rFonts w:asciiTheme="minorBidi" w:hAnsiTheme="minorBidi"/>
          <w:b/>
          <w:bCs/>
          <w:noProof/>
          <w:sz w:val="24"/>
          <w:szCs w:val="24"/>
          <w:lang w:eastAsia="id-ID"/>
        </w:rPr>
        <w:lastRenderedPageBreak/>
        <w:drawing>
          <wp:anchor distT="0" distB="0" distL="114300" distR="114300" simplePos="0" relativeHeight="251670528" behindDoc="1" locked="0" layoutInCell="1" allowOverlap="1" wp14:anchorId="3BD2F76C" wp14:editId="276AB4B7">
            <wp:simplePos x="0" y="0"/>
            <wp:positionH relativeFrom="column">
              <wp:posOffset>7620</wp:posOffset>
            </wp:positionH>
            <wp:positionV relativeFrom="paragraph">
              <wp:posOffset>-43815</wp:posOffset>
            </wp:positionV>
            <wp:extent cx="5276850" cy="8354695"/>
            <wp:effectExtent l="0" t="0" r="0" b="8255"/>
            <wp:wrapNone/>
            <wp:docPr id="15" name="Picture 15" descr="C:\Users\user\Documents\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3A8" w:rsidRPr="00B673A8" w:rsidRDefault="00B673A8" w:rsidP="00E336E4">
      <w:pPr>
        <w:tabs>
          <w:tab w:val="left" w:leader="dot" w:pos="7127"/>
        </w:tabs>
        <w:spacing w:after="0" w:line="480" w:lineRule="auto"/>
        <w:jc w:val="center"/>
        <w:rPr>
          <w:rFonts w:asciiTheme="minorBidi" w:hAnsiTheme="minorBidi"/>
          <w:b/>
          <w:bCs/>
          <w:sz w:val="28"/>
          <w:szCs w:val="28"/>
          <w:lang w:val="en-US"/>
        </w:rPr>
        <w:sectPr w:rsidR="00B673A8" w:rsidRPr="00B673A8" w:rsidSect="00E375AF">
          <w:footerReference w:type="default" r:id="rId15"/>
          <w:footerReference w:type="first" r:id="rId16"/>
          <w:pgSz w:w="11906" w:h="16838"/>
          <w:pgMar w:top="1701" w:right="1701" w:bottom="1701" w:left="2268" w:header="709" w:footer="709" w:gutter="0"/>
          <w:pgNumType w:fmt="lowerRoman" w:start="1"/>
          <w:cols w:space="708"/>
          <w:titlePg/>
          <w:docGrid w:linePitch="360"/>
        </w:sectPr>
      </w:pPr>
    </w:p>
    <w:p w:rsidR="007A41D7" w:rsidRPr="00563A4F" w:rsidRDefault="00563A4F" w:rsidP="00563A4F">
      <w:pPr>
        <w:tabs>
          <w:tab w:val="left" w:leader="dot" w:pos="7127"/>
        </w:tabs>
        <w:spacing w:after="0" w:line="480" w:lineRule="auto"/>
        <w:jc w:val="center"/>
        <w:rPr>
          <w:rFonts w:asciiTheme="minorBidi" w:hAnsiTheme="minorBidi"/>
          <w:b/>
          <w:bCs/>
          <w:sz w:val="24"/>
          <w:szCs w:val="24"/>
        </w:rPr>
      </w:pPr>
      <w:r w:rsidRPr="00563A4F">
        <w:rPr>
          <w:rFonts w:asciiTheme="minorBidi" w:hAnsiTheme="minorBidi"/>
          <w:b/>
          <w:bCs/>
          <w:sz w:val="24"/>
          <w:szCs w:val="24"/>
        </w:rPr>
        <w:lastRenderedPageBreak/>
        <w:t xml:space="preserve">SURAT PERNYATAAN </w:t>
      </w:r>
    </w:p>
    <w:p w:rsidR="00563A4F" w:rsidRPr="00D52EEF" w:rsidRDefault="00D81F37" w:rsidP="00D52EEF">
      <w:pPr>
        <w:tabs>
          <w:tab w:val="left" w:leader="dot" w:pos="7127"/>
        </w:tabs>
        <w:spacing w:after="0" w:line="360" w:lineRule="auto"/>
        <w:jc w:val="both"/>
        <w:rPr>
          <w:rFonts w:asciiTheme="minorBidi" w:hAnsiTheme="minorBidi"/>
        </w:rPr>
      </w:pPr>
      <w:r w:rsidRPr="00D52EEF">
        <w:rPr>
          <w:rFonts w:asciiTheme="minorBidi" w:hAnsiTheme="minorBidi"/>
        </w:rPr>
        <w:t>Gambaran Pengetahuan, Sikap Dan Tindakan Terhadap Penyakit Dan Penggunaan Obat Antihipertensi Pada Pasien Hipertensi Di Puskesmas Bandar Khalipah Kecamatan Percut Sei Tuan</w:t>
      </w:r>
    </w:p>
    <w:p w:rsidR="00A20F1D" w:rsidRPr="009D522A" w:rsidRDefault="00A20F1D" w:rsidP="00563A4F">
      <w:pPr>
        <w:tabs>
          <w:tab w:val="left" w:leader="dot" w:pos="7127"/>
        </w:tabs>
        <w:spacing w:after="0" w:line="360" w:lineRule="auto"/>
        <w:jc w:val="center"/>
        <w:rPr>
          <w:rFonts w:asciiTheme="minorBidi" w:hAnsiTheme="minorBidi"/>
          <w:sz w:val="24"/>
          <w:szCs w:val="24"/>
        </w:rPr>
      </w:pPr>
    </w:p>
    <w:p w:rsidR="00A20F1D" w:rsidRPr="009D522A" w:rsidRDefault="00A20F1D" w:rsidP="00A20F1D">
      <w:pPr>
        <w:tabs>
          <w:tab w:val="left" w:leader="dot" w:pos="7127"/>
        </w:tabs>
        <w:spacing w:after="0" w:line="360" w:lineRule="auto"/>
        <w:jc w:val="both"/>
        <w:rPr>
          <w:rFonts w:asciiTheme="minorBidi" w:hAnsiTheme="minorBidi"/>
        </w:rPr>
      </w:pPr>
      <w:r w:rsidRPr="009D522A">
        <w:rPr>
          <w:rFonts w:asciiTheme="minorBidi" w:hAnsiTheme="minorBidi"/>
        </w:rPr>
        <w:t xml:space="preserve">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w:t>
      </w:r>
    </w:p>
    <w:p w:rsidR="00A20F1D" w:rsidRPr="009D522A" w:rsidRDefault="00A20F1D" w:rsidP="00A20F1D">
      <w:pPr>
        <w:tabs>
          <w:tab w:val="left" w:leader="dot" w:pos="7127"/>
        </w:tabs>
        <w:spacing w:after="0" w:line="360" w:lineRule="auto"/>
        <w:jc w:val="both"/>
        <w:rPr>
          <w:rFonts w:asciiTheme="minorBidi" w:hAnsiTheme="minorBidi"/>
        </w:rPr>
      </w:pPr>
    </w:p>
    <w:p w:rsidR="00A20F1D" w:rsidRPr="009D522A" w:rsidRDefault="00A20F1D" w:rsidP="00A20F1D">
      <w:pPr>
        <w:tabs>
          <w:tab w:val="left" w:leader="dot" w:pos="7127"/>
        </w:tabs>
        <w:spacing w:after="0" w:line="360" w:lineRule="auto"/>
        <w:jc w:val="both"/>
        <w:rPr>
          <w:rFonts w:asciiTheme="minorBidi" w:hAnsiTheme="minorBidi"/>
        </w:rPr>
      </w:pPr>
    </w:p>
    <w:p w:rsidR="00A20F1D" w:rsidRPr="009D522A" w:rsidRDefault="00A20F1D" w:rsidP="00D52EEF">
      <w:pPr>
        <w:tabs>
          <w:tab w:val="left" w:leader="dot" w:pos="5670"/>
        </w:tabs>
        <w:spacing w:after="0" w:line="360" w:lineRule="auto"/>
        <w:jc w:val="right"/>
        <w:rPr>
          <w:rFonts w:asciiTheme="minorBidi" w:hAnsiTheme="minorBidi"/>
        </w:rPr>
      </w:pPr>
      <w:r w:rsidRPr="009D522A">
        <w:rPr>
          <w:rFonts w:asciiTheme="minorBidi" w:hAnsiTheme="minorBidi"/>
        </w:rPr>
        <w:t xml:space="preserve">Medan,         </w:t>
      </w:r>
      <w:r w:rsidR="009B6591" w:rsidRPr="009D522A">
        <w:rPr>
          <w:rFonts w:asciiTheme="minorBidi" w:hAnsiTheme="minorBidi"/>
        </w:rPr>
        <w:t>Mei</w:t>
      </w:r>
      <w:r w:rsidRPr="009D522A">
        <w:rPr>
          <w:rFonts w:asciiTheme="minorBidi" w:hAnsiTheme="minorBidi"/>
        </w:rPr>
        <w:t xml:space="preserve">  2022</w:t>
      </w:r>
    </w:p>
    <w:p w:rsidR="00A20F1D" w:rsidRPr="009D522A" w:rsidRDefault="00A20F1D" w:rsidP="00D52EEF">
      <w:pPr>
        <w:tabs>
          <w:tab w:val="left" w:leader="dot" w:pos="7127"/>
        </w:tabs>
        <w:spacing w:after="0" w:line="360" w:lineRule="auto"/>
        <w:jc w:val="right"/>
        <w:rPr>
          <w:rFonts w:asciiTheme="minorBidi" w:hAnsiTheme="minorBidi"/>
        </w:rPr>
      </w:pPr>
    </w:p>
    <w:p w:rsidR="00A20F1D" w:rsidRPr="009D522A" w:rsidRDefault="00A20F1D" w:rsidP="00D52EEF">
      <w:pPr>
        <w:tabs>
          <w:tab w:val="left" w:leader="dot" w:pos="7127"/>
        </w:tabs>
        <w:spacing w:after="0" w:line="360" w:lineRule="auto"/>
        <w:jc w:val="right"/>
        <w:rPr>
          <w:rFonts w:asciiTheme="minorBidi" w:hAnsiTheme="minorBidi"/>
        </w:rPr>
      </w:pPr>
    </w:p>
    <w:p w:rsidR="00A20F1D" w:rsidRPr="009D522A" w:rsidRDefault="00A20F1D" w:rsidP="00D52EEF">
      <w:pPr>
        <w:tabs>
          <w:tab w:val="left" w:leader="dot" w:pos="7127"/>
        </w:tabs>
        <w:spacing w:after="0" w:line="360" w:lineRule="auto"/>
        <w:jc w:val="right"/>
        <w:rPr>
          <w:rFonts w:asciiTheme="minorBidi" w:hAnsiTheme="minorBidi"/>
        </w:rPr>
      </w:pPr>
    </w:p>
    <w:p w:rsidR="00A20F1D" w:rsidRPr="009D522A" w:rsidRDefault="00D52EEF" w:rsidP="00D52EEF">
      <w:pPr>
        <w:spacing w:after="0" w:line="360" w:lineRule="auto"/>
        <w:ind w:left="5040" w:firstLine="630"/>
        <w:jc w:val="both"/>
        <w:rPr>
          <w:rFonts w:asciiTheme="minorBidi" w:hAnsiTheme="minorBidi"/>
        </w:rPr>
      </w:pPr>
      <w:r w:rsidRPr="009D522A">
        <w:rPr>
          <w:rFonts w:asciiTheme="minorBidi" w:hAnsiTheme="minorBidi"/>
        </w:rPr>
        <w:t>Nurhaliza Safitri</w:t>
      </w:r>
    </w:p>
    <w:p w:rsidR="00A20F1D" w:rsidRPr="009D522A" w:rsidRDefault="00D52EEF" w:rsidP="00D52EEF">
      <w:pPr>
        <w:tabs>
          <w:tab w:val="left" w:pos="5670"/>
        </w:tabs>
        <w:spacing w:after="0" w:line="360" w:lineRule="auto"/>
        <w:jc w:val="both"/>
        <w:rPr>
          <w:rFonts w:asciiTheme="minorBidi" w:hAnsiTheme="minorBidi"/>
        </w:rPr>
      </w:pPr>
      <w:r>
        <w:rPr>
          <w:rFonts w:asciiTheme="minorBidi" w:hAnsiTheme="minorBidi"/>
        </w:rPr>
        <w:tab/>
      </w:r>
      <w:r w:rsidR="00A20F1D" w:rsidRPr="009D522A">
        <w:rPr>
          <w:rFonts w:asciiTheme="minorBidi" w:hAnsiTheme="minorBidi"/>
        </w:rPr>
        <w:t>NIM. P07539019136</w:t>
      </w:r>
    </w:p>
    <w:p w:rsidR="00A20F1D" w:rsidRPr="009D522A" w:rsidRDefault="00A20F1D" w:rsidP="00A20F1D">
      <w:pPr>
        <w:tabs>
          <w:tab w:val="left" w:leader="dot" w:pos="7127"/>
        </w:tabs>
        <w:spacing w:after="0" w:line="360" w:lineRule="auto"/>
        <w:ind w:left="4820"/>
        <w:jc w:val="both"/>
        <w:rPr>
          <w:rFonts w:asciiTheme="minorBidi" w:hAnsiTheme="minorBidi"/>
        </w:rPr>
        <w:sectPr w:rsidR="00A20F1D" w:rsidRPr="009D522A" w:rsidSect="00E375AF">
          <w:footerReference w:type="first" r:id="rId17"/>
          <w:pgSz w:w="11906" w:h="16838"/>
          <w:pgMar w:top="1701" w:right="1701" w:bottom="1701" w:left="2268" w:header="709" w:footer="709" w:gutter="0"/>
          <w:pgNumType w:fmt="lowerRoman" w:start="1"/>
          <w:cols w:space="708"/>
          <w:titlePg/>
          <w:docGrid w:linePitch="360"/>
        </w:sectPr>
      </w:pPr>
    </w:p>
    <w:p w:rsidR="0012628E" w:rsidRPr="00383716" w:rsidRDefault="0012628E" w:rsidP="0012628E">
      <w:pPr>
        <w:tabs>
          <w:tab w:val="left" w:leader="dot" w:pos="7127"/>
        </w:tabs>
        <w:spacing w:after="0" w:line="360" w:lineRule="auto"/>
        <w:jc w:val="both"/>
        <w:rPr>
          <w:rFonts w:asciiTheme="minorBidi" w:hAnsiTheme="minorBidi"/>
        </w:rPr>
      </w:pPr>
      <w:r w:rsidRPr="00383716">
        <w:rPr>
          <w:rFonts w:asciiTheme="minorBidi" w:hAnsiTheme="minorBidi"/>
        </w:rPr>
        <w:lastRenderedPageBreak/>
        <w:t>POLITEKNIK KESEHATAN KEMENKES MEDAN</w:t>
      </w:r>
    </w:p>
    <w:p w:rsidR="0012628E" w:rsidRPr="00383716" w:rsidRDefault="0012628E" w:rsidP="0012628E">
      <w:pPr>
        <w:tabs>
          <w:tab w:val="left" w:leader="dot" w:pos="7127"/>
        </w:tabs>
        <w:spacing w:after="0" w:line="360" w:lineRule="auto"/>
        <w:jc w:val="both"/>
        <w:rPr>
          <w:rFonts w:asciiTheme="minorBidi" w:hAnsiTheme="minorBidi"/>
        </w:rPr>
      </w:pPr>
      <w:r w:rsidRPr="00383716">
        <w:rPr>
          <w:rFonts w:asciiTheme="minorBidi" w:hAnsiTheme="minorBidi"/>
        </w:rPr>
        <w:t xml:space="preserve">JURUSAN FARMASI </w:t>
      </w:r>
    </w:p>
    <w:p w:rsidR="0012628E" w:rsidRPr="00383716" w:rsidRDefault="0012628E" w:rsidP="0012628E">
      <w:pPr>
        <w:tabs>
          <w:tab w:val="left" w:leader="dot" w:pos="7127"/>
        </w:tabs>
        <w:spacing w:after="0" w:line="360" w:lineRule="auto"/>
        <w:jc w:val="both"/>
        <w:rPr>
          <w:rFonts w:asciiTheme="minorBidi" w:hAnsiTheme="minorBidi"/>
        </w:rPr>
      </w:pPr>
      <w:r w:rsidRPr="00383716">
        <w:rPr>
          <w:rFonts w:asciiTheme="minorBidi" w:hAnsiTheme="minorBidi"/>
        </w:rPr>
        <w:t xml:space="preserve">KTI,      </w:t>
      </w:r>
      <w:r>
        <w:rPr>
          <w:rFonts w:asciiTheme="minorBidi" w:hAnsiTheme="minorBidi"/>
        </w:rPr>
        <w:t>Mei</w:t>
      </w:r>
      <w:r w:rsidRPr="00383716">
        <w:rPr>
          <w:rFonts w:asciiTheme="minorBidi" w:hAnsiTheme="minorBidi"/>
        </w:rPr>
        <w:t xml:space="preserve"> 2022</w:t>
      </w:r>
    </w:p>
    <w:p w:rsidR="0012628E" w:rsidRDefault="0012628E" w:rsidP="0012628E">
      <w:pPr>
        <w:tabs>
          <w:tab w:val="left" w:leader="dot" w:pos="7127"/>
        </w:tabs>
        <w:spacing w:after="0" w:line="480" w:lineRule="auto"/>
        <w:jc w:val="both"/>
        <w:rPr>
          <w:rFonts w:asciiTheme="minorBidi" w:hAnsiTheme="minorBidi"/>
        </w:rPr>
      </w:pPr>
      <w:r w:rsidRPr="00383716">
        <w:rPr>
          <w:rFonts w:asciiTheme="minorBidi" w:hAnsiTheme="minorBidi"/>
        </w:rPr>
        <w:t>Nurhaliza Safitri</w:t>
      </w:r>
    </w:p>
    <w:p w:rsidR="0012628E" w:rsidRPr="00383716" w:rsidRDefault="0012628E" w:rsidP="0012628E">
      <w:pPr>
        <w:tabs>
          <w:tab w:val="left" w:leader="dot" w:pos="7127"/>
        </w:tabs>
        <w:spacing w:after="0"/>
        <w:jc w:val="both"/>
        <w:rPr>
          <w:rFonts w:asciiTheme="minorBidi" w:hAnsiTheme="minorBidi"/>
        </w:rPr>
      </w:pPr>
    </w:p>
    <w:p w:rsidR="0012628E" w:rsidRPr="0010642F" w:rsidRDefault="0012628E" w:rsidP="0012628E">
      <w:pPr>
        <w:tabs>
          <w:tab w:val="left" w:leader="dot" w:pos="7127"/>
        </w:tabs>
        <w:spacing w:after="0"/>
        <w:jc w:val="both"/>
        <w:rPr>
          <w:rFonts w:asciiTheme="minorBidi" w:hAnsiTheme="minorBidi"/>
          <w:b/>
          <w:bCs/>
        </w:rPr>
      </w:pPr>
      <w:r w:rsidRPr="00D1789B">
        <w:rPr>
          <w:rFonts w:asciiTheme="minorBidi" w:hAnsiTheme="minorBidi"/>
          <w:b/>
          <w:bCs/>
        </w:rPr>
        <w:t>GAMBARAN PENGETAHUAN, SIKAP DAN TINDAKAN TERHADAP PENYAKIT DAN PENGGUNAAN OBAT ANTIHIPERTENSI PADA PASIEN HIPERTENSI DI PUSKESMAS BANDAR KHALIPAH KECAMATAN PERCUT SEI TUAN</w:t>
      </w:r>
    </w:p>
    <w:p w:rsidR="0012628E" w:rsidRDefault="0012628E" w:rsidP="0012628E">
      <w:pPr>
        <w:tabs>
          <w:tab w:val="left" w:leader="dot" w:pos="7127"/>
        </w:tabs>
        <w:spacing w:before="240" w:line="480" w:lineRule="auto"/>
        <w:jc w:val="both"/>
        <w:rPr>
          <w:rFonts w:asciiTheme="minorBidi" w:hAnsiTheme="minorBidi"/>
        </w:rPr>
      </w:pPr>
      <w:r>
        <w:rPr>
          <w:rFonts w:asciiTheme="minorBidi" w:hAnsiTheme="minorBidi"/>
        </w:rPr>
        <w:t xml:space="preserve">ix </w:t>
      </w:r>
      <w:r w:rsidRPr="00D1789B">
        <w:rPr>
          <w:rFonts w:asciiTheme="minorBidi" w:hAnsiTheme="minorBidi"/>
        </w:rPr>
        <w:t xml:space="preserve">+ </w:t>
      </w:r>
      <w:r>
        <w:rPr>
          <w:rFonts w:asciiTheme="minorBidi" w:hAnsiTheme="minorBidi"/>
        </w:rPr>
        <w:t>57 halaman, 5 tabel, 1 gambar, 13 lampiran</w:t>
      </w:r>
    </w:p>
    <w:p w:rsidR="0012628E" w:rsidRPr="00D1789B" w:rsidRDefault="0012628E" w:rsidP="0012628E">
      <w:pPr>
        <w:tabs>
          <w:tab w:val="left" w:leader="dot" w:pos="7127"/>
        </w:tabs>
        <w:spacing w:after="0" w:line="480" w:lineRule="auto"/>
        <w:jc w:val="center"/>
        <w:rPr>
          <w:rFonts w:asciiTheme="minorBidi" w:hAnsiTheme="minorBidi"/>
          <w:b/>
          <w:bCs/>
          <w:sz w:val="24"/>
          <w:szCs w:val="24"/>
        </w:rPr>
      </w:pPr>
      <w:r w:rsidRPr="00D1789B">
        <w:rPr>
          <w:rFonts w:asciiTheme="minorBidi" w:hAnsiTheme="minorBidi"/>
          <w:b/>
          <w:bCs/>
          <w:sz w:val="24"/>
          <w:szCs w:val="24"/>
        </w:rPr>
        <w:t>ABSTRAK</w:t>
      </w:r>
    </w:p>
    <w:p w:rsidR="0012628E" w:rsidRDefault="0012628E" w:rsidP="0012628E">
      <w:pPr>
        <w:pStyle w:val="ListParagraph"/>
        <w:tabs>
          <w:tab w:val="left" w:leader="dot" w:pos="8640"/>
        </w:tabs>
        <w:spacing w:line="240" w:lineRule="auto"/>
        <w:ind w:left="-18" w:firstLine="441"/>
        <w:jc w:val="both"/>
        <w:rPr>
          <w:rFonts w:ascii="Arial" w:hAnsi="Arial" w:cs="Arial"/>
        </w:rPr>
      </w:pPr>
      <w:r w:rsidRPr="00D1789B">
        <w:rPr>
          <w:rFonts w:ascii="Arial" w:hAnsi="Arial" w:cs="Arial"/>
        </w:rPr>
        <w:t xml:space="preserve">Hipertensi merupakan penyakit tidak menular yang menjadi salah satu penyebab utama kematian dini penduduk usia dewasa muda di dunia. </w:t>
      </w:r>
      <w:r>
        <w:rPr>
          <w:rFonts w:ascii="Arial" w:hAnsi="Arial" w:cs="Arial"/>
        </w:rPr>
        <w:t>Penelitian i</w:t>
      </w:r>
      <w:r w:rsidRPr="00D1789B">
        <w:rPr>
          <w:rFonts w:ascii="Arial" w:hAnsi="Arial" w:cs="Arial"/>
        </w:rPr>
        <w:t xml:space="preserve">ni bertujuan untuk mengetahui gambaran pengetahuan, sikap dan tindakan terhadap penyakit dan penggunaan obat antihipertensi pada pasien hipertensi </w:t>
      </w:r>
      <w:r>
        <w:rPr>
          <w:rFonts w:ascii="Arial" w:hAnsi="Arial" w:cs="Arial"/>
        </w:rPr>
        <w:t xml:space="preserve">    </w:t>
      </w:r>
      <w:r w:rsidRPr="00D1789B">
        <w:rPr>
          <w:rFonts w:ascii="Arial" w:hAnsi="Arial" w:cs="Arial"/>
        </w:rPr>
        <w:t xml:space="preserve">di Puskesmas Bandar Khalipah Kecamatan Percut Sei Tuan. </w:t>
      </w:r>
    </w:p>
    <w:p w:rsidR="0012628E" w:rsidRDefault="0012628E" w:rsidP="0012628E">
      <w:pPr>
        <w:pStyle w:val="ListParagraph"/>
        <w:tabs>
          <w:tab w:val="left" w:leader="dot" w:pos="8640"/>
        </w:tabs>
        <w:spacing w:line="240" w:lineRule="auto"/>
        <w:ind w:left="-18" w:firstLine="441"/>
        <w:jc w:val="both"/>
        <w:rPr>
          <w:rFonts w:ascii="Arial" w:hAnsi="Arial" w:cs="Arial"/>
        </w:rPr>
      </w:pPr>
      <w:r w:rsidRPr="00D1789B">
        <w:rPr>
          <w:rFonts w:ascii="Arial" w:hAnsi="Arial" w:cs="Arial"/>
        </w:rPr>
        <w:t xml:space="preserve">Penelitian ini merupakan penelitian survey deskriptif, menggunakan </w:t>
      </w:r>
      <w:r>
        <w:rPr>
          <w:rFonts w:ascii="Arial" w:hAnsi="Arial" w:cs="Arial"/>
        </w:rPr>
        <w:t xml:space="preserve">            </w:t>
      </w:r>
      <w:r w:rsidRPr="00D1789B">
        <w:rPr>
          <w:rFonts w:ascii="Arial" w:hAnsi="Arial" w:cs="Arial"/>
        </w:rPr>
        <w:t xml:space="preserve">88 sampel dari populasi pasien hipertensi dengan teknik pengambilan sampel menggunakan </w:t>
      </w:r>
      <w:r w:rsidRPr="00D1789B">
        <w:rPr>
          <w:rFonts w:ascii="Arial" w:hAnsi="Arial" w:cs="Arial"/>
          <w:i/>
          <w:iCs/>
        </w:rPr>
        <w:t>puposive sampling</w:t>
      </w:r>
      <w:r w:rsidRPr="00D1789B">
        <w:rPr>
          <w:rFonts w:ascii="Arial" w:hAnsi="Arial" w:cs="Arial"/>
        </w:rPr>
        <w:t xml:space="preserve">. Alat ukur penelitian ini menggunakan kuesioner dengan </w:t>
      </w:r>
      <w:r>
        <w:rPr>
          <w:rFonts w:ascii="Arial" w:hAnsi="Arial" w:cs="Arial"/>
        </w:rPr>
        <w:t xml:space="preserve">4 skala ukur : baik, cukup baik, kurang baik dan tidak baik. </w:t>
      </w:r>
    </w:p>
    <w:p w:rsidR="0012628E" w:rsidRDefault="0012628E" w:rsidP="0012628E">
      <w:pPr>
        <w:pStyle w:val="ListParagraph"/>
        <w:tabs>
          <w:tab w:val="left" w:leader="dot" w:pos="8640"/>
        </w:tabs>
        <w:spacing w:line="240" w:lineRule="auto"/>
        <w:ind w:left="-18" w:firstLine="441"/>
        <w:jc w:val="both"/>
        <w:rPr>
          <w:rFonts w:ascii="Arial" w:hAnsi="Arial" w:cs="Arial"/>
        </w:rPr>
      </w:pPr>
      <w:r>
        <w:rPr>
          <w:rFonts w:ascii="Arial" w:hAnsi="Arial" w:cs="Arial"/>
        </w:rPr>
        <w:t xml:space="preserve">Hasil Penelitian menunjukkan bahwa pengetahuan responden pada kategori baik sebanyak 64 responden (72,73%), cukup baik sebanyak 22 responden (25%), kurang baik sebanyak 2 responden (2,27%) dan tidak baik sebanyak         0 responden (0%). Sikap responden pada kategori baik sebanyak 23 responden (26,14%), cukup baik sebanyak 65 responden (73,86%), kurang baik dan tidak baik sebanyak 0 responden (0%). Tindakan responden pada kategori baik sebanyak 45 responden (51,14%), cukup baik sebanyak 31 responden (13,63%), kurang baik sebanyak 12 responden (13,63%) dan tidak baik sebanyak                0 responden (0%). </w:t>
      </w:r>
    </w:p>
    <w:p w:rsidR="0012628E" w:rsidRDefault="0012628E" w:rsidP="0012628E">
      <w:pPr>
        <w:pStyle w:val="ListParagraph"/>
        <w:tabs>
          <w:tab w:val="left" w:leader="dot" w:pos="8640"/>
        </w:tabs>
        <w:spacing w:line="240" w:lineRule="auto"/>
        <w:ind w:left="-18" w:firstLine="441"/>
        <w:jc w:val="both"/>
        <w:rPr>
          <w:rFonts w:ascii="Arial" w:hAnsi="Arial" w:cs="Arial"/>
        </w:rPr>
      </w:pPr>
      <w:r>
        <w:rPr>
          <w:rFonts w:ascii="Arial" w:hAnsi="Arial" w:cs="Arial"/>
        </w:rPr>
        <w:t>Kesimpulan dari penelitian ini diperoleh pengetahuan dengan skor                704 (80%) yang menunjukkan kategori baik, skor sikap diperoleh 2581 (73,32%) dengan kategori cukup baik dan skor tindakan 640 (72,73%) yang menunjukkan kategori cukup baik.</w:t>
      </w:r>
    </w:p>
    <w:p w:rsidR="0012628E" w:rsidRDefault="0012628E" w:rsidP="0012628E">
      <w:pPr>
        <w:tabs>
          <w:tab w:val="left" w:pos="1560"/>
          <w:tab w:val="left" w:leader="dot" w:pos="8640"/>
        </w:tabs>
        <w:spacing w:before="240" w:line="240" w:lineRule="auto"/>
        <w:ind w:left="1701" w:hanging="1701"/>
        <w:jc w:val="both"/>
        <w:rPr>
          <w:rFonts w:ascii="Arial" w:hAnsi="Arial" w:cs="Arial"/>
        </w:rPr>
      </w:pPr>
      <w:r>
        <w:rPr>
          <w:rFonts w:ascii="Arial" w:hAnsi="Arial" w:cs="Arial"/>
        </w:rPr>
        <w:t>Kata kunci</w:t>
      </w:r>
      <w:r>
        <w:rPr>
          <w:rFonts w:ascii="Arial" w:hAnsi="Arial" w:cs="Arial"/>
        </w:rPr>
        <w:tab/>
        <w:t xml:space="preserve"> :pengetahuan, sikap, tindakan, penyakit hipertensi, penggunaan obat, obat antihipertensi, puskesmas </w:t>
      </w:r>
    </w:p>
    <w:p w:rsidR="0012628E" w:rsidRDefault="0012628E" w:rsidP="0012628E">
      <w:pPr>
        <w:tabs>
          <w:tab w:val="left" w:pos="1560"/>
          <w:tab w:val="left" w:leader="dot" w:pos="8640"/>
        </w:tabs>
        <w:spacing w:after="0" w:line="240" w:lineRule="auto"/>
        <w:jc w:val="both"/>
        <w:rPr>
          <w:rFonts w:ascii="Arial" w:hAnsi="Arial" w:cs="Arial"/>
        </w:rPr>
      </w:pPr>
      <w:r>
        <w:rPr>
          <w:rFonts w:ascii="Arial" w:hAnsi="Arial" w:cs="Arial"/>
        </w:rPr>
        <w:t>Daftar bacaan</w:t>
      </w:r>
      <w:r>
        <w:rPr>
          <w:rFonts w:ascii="Arial" w:hAnsi="Arial" w:cs="Arial"/>
        </w:rPr>
        <w:tab/>
        <w:t xml:space="preserve"> :29 (2013-2022)</w:t>
      </w:r>
    </w:p>
    <w:p w:rsidR="0012628E" w:rsidRDefault="0012628E" w:rsidP="00A20F1D">
      <w:pPr>
        <w:tabs>
          <w:tab w:val="left" w:leader="dot" w:pos="7127"/>
        </w:tabs>
        <w:spacing w:after="0" w:line="360" w:lineRule="auto"/>
        <w:jc w:val="both"/>
        <w:rPr>
          <w:rFonts w:asciiTheme="minorBidi" w:hAnsiTheme="minorBidi"/>
        </w:rPr>
        <w:sectPr w:rsidR="0012628E" w:rsidSect="00E375AF">
          <w:headerReference w:type="first" r:id="rId18"/>
          <w:footerReference w:type="first" r:id="rId19"/>
          <w:pgSz w:w="11906" w:h="16838"/>
          <w:pgMar w:top="1701" w:right="1701" w:bottom="1701" w:left="2268" w:header="709" w:footer="709" w:gutter="0"/>
          <w:pgNumType w:fmt="lowerRoman" w:start="1"/>
          <w:cols w:space="708"/>
          <w:titlePg/>
          <w:docGrid w:linePitch="360"/>
        </w:sectPr>
      </w:pPr>
    </w:p>
    <w:p w:rsidR="0012628E" w:rsidRPr="002C5091" w:rsidRDefault="0012628E" w:rsidP="0012628E">
      <w:pPr>
        <w:pStyle w:val="NoSpacing"/>
        <w:tabs>
          <w:tab w:val="left" w:pos="720"/>
        </w:tabs>
        <w:jc w:val="both"/>
        <w:rPr>
          <w:rFonts w:ascii="Arial" w:hAnsi="Arial" w:cs="Arial"/>
          <w:b/>
        </w:rPr>
      </w:pPr>
      <w:r w:rsidRPr="002C5091">
        <w:rPr>
          <w:rFonts w:ascii="Arial" w:hAnsi="Arial" w:cs="Arial"/>
          <w:b/>
        </w:rPr>
        <w:lastRenderedPageBreak/>
        <w:t>MEDAN HEALTH POLYTECHNICS OF MINISTRY OF HEALTH</w:t>
      </w:r>
    </w:p>
    <w:p w:rsidR="0012628E" w:rsidRDefault="0012628E" w:rsidP="0012628E">
      <w:pPr>
        <w:pStyle w:val="NoSpacing"/>
        <w:jc w:val="both"/>
        <w:rPr>
          <w:rFonts w:ascii="Arial" w:hAnsi="Arial" w:cs="Arial"/>
          <w:b/>
          <w:lang w:val="id-ID"/>
        </w:rPr>
      </w:pPr>
      <w:r w:rsidRPr="002C5091">
        <w:rPr>
          <w:rFonts w:ascii="Arial" w:hAnsi="Arial" w:cs="Arial"/>
          <w:b/>
        </w:rPr>
        <w:t>PHARMACY  DEPARTMENT</w:t>
      </w:r>
    </w:p>
    <w:p w:rsidR="0012628E" w:rsidRPr="002C5091" w:rsidRDefault="0012628E" w:rsidP="0012628E">
      <w:pPr>
        <w:pStyle w:val="NoSpacing"/>
        <w:jc w:val="both"/>
        <w:rPr>
          <w:rFonts w:ascii="Arial" w:hAnsi="Arial" w:cs="Arial"/>
          <w:b/>
          <w:lang w:val="id-ID"/>
        </w:rPr>
      </w:pPr>
    </w:p>
    <w:p w:rsidR="0012628E" w:rsidRPr="002C5091" w:rsidRDefault="0012628E" w:rsidP="0012628E">
      <w:pPr>
        <w:spacing w:line="240" w:lineRule="auto"/>
        <w:jc w:val="both"/>
        <w:rPr>
          <w:rFonts w:ascii="Arial" w:hAnsi="Arial" w:cs="Arial"/>
          <w:b/>
        </w:rPr>
      </w:pPr>
      <w:r w:rsidRPr="002C5091">
        <w:rPr>
          <w:rFonts w:ascii="Arial" w:hAnsi="Arial" w:cs="Arial"/>
          <w:b/>
        </w:rPr>
        <w:t>SCIENTIFIC PAPER, MAY 2022</w:t>
      </w:r>
    </w:p>
    <w:p w:rsidR="0012628E" w:rsidRPr="00BF5923" w:rsidRDefault="0012628E" w:rsidP="0012628E">
      <w:pPr>
        <w:spacing w:line="240" w:lineRule="auto"/>
        <w:jc w:val="both"/>
        <w:rPr>
          <w:rFonts w:ascii="Arial" w:hAnsi="Arial" w:cs="Arial"/>
          <w:b/>
        </w:rPr>
      </w:pPr>
      <w:r w:rsidRPr="00BF5923">
        <w:rPr>
          <w:rFonts w:ascii="Arial" w:hAnsi="Arial" w:cs="Arial"/>
          <w:b/>
        </w:rPr>
        <w:t>Nurhaliza Safitri</w:t>
      </w:r>
    </w:p>
    <w:p w:rsidR="0012628E" w:rsidRPr="00BF5923" w:rsidRDefault="0012628E" w:rsidP="0012628E">
      <w:pPr>
        <w:spacing w:line="240" w:lineRule="auto"/>
        <w:jc w:val="both"/>
        <w:rPr>
          <w:rFonts w:ascii="Arial" w:hAnsi="Arial" w:cs="Arial"/>
          <w:b/>
        </w:rPr>
      </w:pPr>
      <w:r w:rsidRPr="00BF5923">
        <w:rPr>
          <w:rFonts w:ascii="Arial" w:hAnsi="Arial" w:cs="Arial"/>
          <w:b/>
        </w:rPr>
        <w:t>DESCRIPTION OF KNOWLEDGE, ATTITUDE AND ACTION OF PATIENTS ON HYPERTENSION AND USE OF ANTIHYPERTENSION MEDICINE IN BANDAR KHALIPAH PUSKESMAS, PERCUT SEI TUAN DISTRICT</w:t>
      </w:r>
    </w:p>
    <w:p w:rsidR="0012628E" w:rsidRDefault="0012628E" w:rsidP="0012628E">
      <w:pPr>
        <w:spacing w:line="240" w:lineRule="auto"/>
        <w:jc w:val="both"/>
        <w:rPr>
          <w:rFonts w:ascii="Arial" w:hAnsi="Arial" w:cs="Arial"/>
          <w:b/>
        </w:rPr>
      </w:pPr>
      <w:r>
        <w:rPr>
          <w:rFonts w:ascii="Arial" w:hAnsi="Arial" w:cs="Arial"/>
          <w:b/>
        </w:rPr>
        <w:t>ix + 57</w:t>
      </w:r>
      <w:r w:rsidRPr="00BF5923">
        <w:rPr>
          <w:rFonts w:ascii="Arial" w:hAnsi="Arial" w:cs="Arial"/>
          <w:b/>
        </w:rPr>
        <w:t xml:space="preserve"> pages, 5 tables, 1 picture, 13 attachments</w:t>
      </w:r>
    </w:p>
    <w:p w:rsidR="0012628E" w:rsidRPr="00BF5923" w:rsidRDefault="0012628E" w:rsidP="0012628E">
      <w:pPr>
        <w:spacing w:line="240" w:lineRule="auto"/>
        <w:jc w:val="both"/>
        <w:rPr>
          <w:rFonts w:ascii="Arial" w:hAnsi="Arial" w:cs="Arial"/>
          <w:b/>
        </w:rPr>
      </w:pPr>
    </w:p>
    <w:p w:rsidR="0012628E" w:rsidRPr="00BF5923" w:rsidRDefault="0012628E" w:rsidP="0012628E">
      <w:pPr>
        <w:spacing w:line="240" w:lineRule="auto"/>
        <w:jc w:val="center"/>
        <w:rPr>
          <w:rFonts w:ascii="Arial" w:hAnsi="Arial" w:cs="Arial"/>
          <w:b/>
        </w:rPr>
      </w:pPr>
      <w:r w:rsidRPr="00BF5923">
        <w:rPr>
          <w:rFonts w:ascii="Arial" w:hAnsi="Arial" w:cs="Arial"/>
          <w:b/>
        </w:rPr>
        <w:t>ABSTRACT</w:t>
      </w:r>
    </w:p>
    <w:p w:rsidR="0012628E" w:rsidRPr="00BF5923" w:rsidRDefault="0012628E" w:rsidP="0012628E">
      <w:pPr>
        <w:spacing w:line="240" w:lineRule="auto"/>
        <w:jc w:val="both"/>
        <w:rPr>
          <w:rFonts w:ascii="Arial" w:hAnsi="Arial" w:cs="Arial"/>
        </w:rPr>
      </w:pPr>
      <w:r w:rsidRPr="00BF5923">
        <w:rPr>
          <w:rFonts w:ascii="Arial" w:hAnsi="Arial" w:cs="Arial"/>
        </w:rPr>
        <w:t>Hypertension is a non-communicable disease and is one of the main causes of death of young people in the world. This study aims to obtain an overview of the knowledge, attitudes and actions of patients on hypertension and the use of antihypertensive drugs at the Bandar Khalipah Public Health Center, Percut Sei Tuan District.</w:t>
      </w:r>
    </w:p>
    <w:p w:rsidR="0012628E" w:rsidRPr="00BF5923" w:rsidRDefault="0012628E" w:rsidP="0012628E">
      <w:pPr>
        <w:spacing w:line="240" w:lineRule="auto"/>
        <w:jc w:val="both"/>
        <w:rPr>
          <w:rFonts w:ascii="Arial" w:hAnsi="Arial" w:cs="Arial"/>
        </w:rPr>
      </w:pPr>
      <w:r w:rsidRPr="00BF5923">
        <w:rPr>
          <w:rFonts w:ascii="Arial" w:hAnsi="Arial" w:cs="Arial"/>
        </w:rPr>
        <w:t>This research is a descriptive survey study that examines 88 samples obtained through purposive sampling technique from a population consisting of hypertensive patients. The measuring instrument of this research is a questionnaire with 4 measuring scales: very good, good, fair and poor.</w:t>
      </w:r>
    </w:p>
    <w:p w:rsidR="0012628E" w:rsidRPr="00BF5923" w:rsidRDefault="0012628E" w:rsidP="0012628E">
      <w:pPr>
        <w:spacing w:line="240" w:lineRule="auto"/>
        <w:jc w:val="both"/>
        <w:rPr>
          <w:rFonts w:ascii="Arial" w:hAnsi="Arial" w:cs="Arial"/>
        </w:rPr>
      </w:pPr>
      <w:r w:rsidRPr="00BF5923">
        <w:rPr>
          <w:rFonts w:ascii="Arial" w:hAnsi="Arial" w:cs="Arial"/>
        </w:rPr>
        <w:t>Through the research, the following results were obtained: 64 respondents (72.73%) had a level of knowledge in the very good category, 22 respondents (25%) were in the good category, 2 respondents (2.27%) were in the fair category, and 0 respondents (0%) is in the poor category; 23 respondents (26.14%) have an attitude level in the very good category, 65 respondents (73.86%) are in the good category, 0 respondents (0%) are in the fair category, and 0 respondents (0%) are in the fair category. poor; and 45 respondents (51.14%) had the level of action in the very good category, 31 respondents (13.63%) were in the good category, 12 respondents (13.63%) were in the fair category, and 0 respondents (0%) is in the poor category.</w:t>
      </w:r>
    </w:p>
    <w:p w:rsidR="0012628E" w:rsidRPr="00BF5923" w:rsidRDefault="0012628E" w:rsidP="0012628E">
      <w:pPr>
        <w:spacing w:line="240" w:lineRule="auto"/>
        <w:jc w:val="both"/>
        <w:rPr>
          <w:rFonts w:ascii="Arial" w:hAnsi="Arial" w:cs="Arial"/>
        </w:rPr>
      </w:pPr>
      <w:r w:rsidRPr="00BF5923">
        <w:rPr>
          <w:rFonts w:ascii="Arial" w:hAnsi="Arial" w:cs="Arial"/>
        </w:rPr>
        <w:t>This study concluded that the knowledge level score was 704 (80%), in the very good category, the attitude level score was 2581 (73.32%), in the good category, and the action level score was 640 (72.73%), in the good.</w:t>
      </w:r>
    </w:p>
    <w:p w:rsidR="0012628E" w:rsidRPr="00BF5923" w:rsidRDefault="0012628E" w:rsidP="0012628E">
      <w:pPr>
        <w:spacing w:line="240" w:lineRule="auto"/>
        <w:ind w:left="1440" w:hanging="1440"/>
        <w:jc w:val="both"/>
        <w:rPr>
          <w:rFonts w:ascii="Arial" w:hAnsi="Arial" w:cs="Arial"/>
        </w:rPr>
      </w:pPr>
      <w:r w:rsidRPr="00BF5923">
        <w:rPr>
          <w:rFonts w:ascii="Arial" w:hAnsi="Arial" w:cs="Arial"/>
        </w:rPr>
        <w:t>Keywords</w:t>
      </w:r>
      <w:r w:rsidRPr="00BF5923">
        <w:rPr>
          <w:rFonts w:ascii="Arial" w:hAnsi="Arial" w:cs="Arial"/>
        </w:rPr>
        <w:tab/>
        <w:t>:Knowledge, Attitude, Action, Hypertension, Drug Use, Antihypertensive Drugs, Health Center</w:t>
      </w:r>
    </w:p>
    <w:p w:rsidR="0012628E" w:rsidRDefault="0012628E" w:rsidP="0012628E">
      <w:pPr>
        <w:spacing w:line="240" w:lineRule="auto"/>
        <w:jc w:val="both"/>
        <w:rPr>
          <w:rFonts w:ascii="Arial" w:hAnsi="Arial" w:cs="Arial"/>
        </w:rPr>
      </w:pPr>
      <w:r w:rsidRPr="00BF5923">
        <w:rPr>
          <w:rFonts w:ascii="Arial" w:hAnsi="Arial" w:cs="Arial"/>
        </w:rPr>
        <w:t>References</w:t>
      </w:r>
      <w:r w:rsidRPr="00BF5923">
        <w:rPr>
          <w:rFonts w:ascii="Arial" w:hAnsi="Arial" w:cs="Arial"/>
        </w:rPr>
        <w:tab/>
        <w:t xml:space="preserve"> :29 (2013-2022)</w:t>
      </w:r>
    </w:p>
    <w:p w:rsidR="00383716" w:rsidRPr="00383716" w:rsidRDefault="00383716" w:rsidP="00383716">
      <w:pPr>
        <w:tabs>
          <w:tab w:val="left" w:pos="1560"/>
          <w:tab w:val="left" w:leader="dot" w:pos="8640"/>
        </w:tabs>
        <w:spacing w:after="0" w:line="240" w:lineRule="auto"/>
        <w:jc w:val="both"/>
        <w:rPr>
          <w:rFonts w:ascii="Arial" w:hAnsi="Arial" w:cs="Arial"/>
        </w:rPr>
        <w:sectPr w:rsidR="00383716" w:rsidRPr="00383716" w:rsidSect="00C25CB8">
          <w:pgSz w:w="11906" w:h="16838"/>
          <w:pgMar w:top="1701" w:right="1701" w:bottom="1701" w:left="2268" w:header="709" w:footer="709" w:gutter="0"/>
          <w:pgNumType w:fmt="lowerRoman"/>
          <w:cols w:space="708"/>
          <w:titlePg/>
          <w:docGrid w:linePitch="360"/>
        </w:sectPr>
      </w:pPr>
    </w:p>
    <w:p w:rsidR="00A20F1D" w:rsidRDefault="00D1789B" w:rsidP="009D522A">
      <w:pPr>
        <w:tabs>
          <w:tab w:val="left" w:leader="dot" w:pos="7127"/>
        </w:tabs>
        <w:spacing w:line="360" w:lineRule="auto"/>
        <w:jc w:val="center"/>
        <w:rPr>
          <w:rFonts w:asciiTheme="minorBidi" w:hAnsiTheme="minorBidi"/>
          <w:b/>
          <w:bCs/>
          <w:sz w:val="24"/>
          <w:szCs w:val="24"/>
        </w:rPr>
      </w:pPr>
      <w:r w:rsidRPr="009D522A">
        <w:rPr>
          <w:rFonts w:asciiTheme="minorBidi" w:hAnsiTheme="minorBidi"/>
          <w:b/>
          <w:bCs/>
          <w:sz w:val="24"/>
          <w:szCs w:val="24"/>
        </w:rPr>
        <w:lastRenderedPageBreak/>
        <w:t>KATA PENGANTAR</w:t>
      </w:r>
    </w:p>
    <w:p w:rsidR="009D522A" w:rsidRDefault="009D522A" w:rsidP="009D522A">
      <w:pPr>
        <w:tabs>
          <w:tab w:val="left" w:leader="dot" w:pos="7127"/>
        </w:tabs>
        <w:spacing w:after="0" w:line="360" w:lineRule="auto"/>
        <w:ind w:firstLine="426"/>
        <w:jc w:val="both"/>
        <w:rPr>
          <w:rFonts w:asciiTheme="minorBidi" w:hAnsiTheme="minorBidi"/>
          <w:b/>
          <w:bCs/>
        </w:rPr>
      </w:pPr>
      <w:r>
        <w:rPr>
          <w:rFonts w:asciiTheme="minorBidi" w:hAnsiTheme="minorBidi"/>
        </w:rPr>
        <w:t xml:space="preserve">Puji syukur kepada Tuhan Yang Maha Esa telah melimpahkan berkat dan karunia-Nya sehingga penulis dapat menyelesaikan penelitian dan menyusun Karya Tulis Ilmiah ini berjudul </w:t>
      </w:r>
      <w:r>
        <w:rPr>
          <w:rFonts w:asciiTheme="minorBidi" w:hAnsiTheme="minorBidi"/>
          <w:b/>
          <w:bCs/>
        </w:rPr>
        <w:t>“GAMBARAN PENGETAHUAN, SIKAP DAN TINDAKAN TERHADAP PENYAKIT DAN PENGGUNAAN OBAT ANTIHIPERTENSI PADA PASIEN HIPERTENSI DI PUSKESMAS BANDAR KHALIPAH KECAMATAN PERCUT SEI TUAN”.</w:t>
      </w:r>
    </w:p>
    <w:p w:rsidR="009D522A" w:rsidRDefault="009D522A" w:rsidP="009D522A">
      <w:pPr>
        <w:tabs>
          <w:tab w:val="left" w:leader="dot" w:pos="7127"/>
        </w:tabs>
        <w:spacing w:after="0" w:line="360" w:lineRule="auto"/>
        <w:ind w:firstLine="426"/>
        <w:jc w:val="both"/>
        <w:rPr>
          <w:rFonts w:asciiTheme="minorBidi" w:hAnsiTheme="minorBidi"/>
        </w:rPr>
      </w:pPr>
      <w:r>
        <w:rPr>
          <w:rFonts w:asciiTheme="minorBidi" w:hAnsiTheme="minorBidi"/>
        </w:rPr>
        <w:t xml:space="preserve">Penulis telah berupaya semaksimal mungkin menyelesaikan karya tulis ini, namun penulis menyadari masih banyak kekurangan, untuk itu penulis mengharapkan masukan berupaya saran dan ataupun kritik yang bersifat membangun diri pembaca demi penyempurnaan karya tulis ini. </w:t>
      </w:r>
    </w:p>
    <w:p w:rsidR="009D522A" w:rsidRDefault="009D522A" w:rsidP="009D522A">
      <w:pPr>
        <w:tabs>
          <w:tab w:val="left" w:leader="dot" w:pos="7127"/>
        </w:tabs>
        <w:spacing w:after="0" w:line="360" w:lineRule="auto"/>
        <w:ind w:firstLine="426"/>
        <w:jc w:val="both"/>
        <w:rPr>
          <w:rFonts w:asciiTheme="minorBidi" w:hAnsiTheme="minorBidi"/>
        </w:rPr>
      </w:pPr>
      <w:r>
        <w:rPr>
          <w:rFonts w:asciiTheme="minorBidi" w:hAnsiTheme="minorBidi"/>
        </w:rPr>
        <w:t>Adapun tujuan dari penulisan karya tulis ini adalah untuk melengkapi dan memenuhi salah satu syarat untuk menyelesaikan program pendidikan D-III di Jurusan Farmasi Poltekkes Kemenkes Medan.</w:t>
      </w:r>
    </w:p>
    <w:p w:rsidR="009D522A" w:rsidRDefault="009D522A" w:rsidP="009D522A">
      <w:pPr>
        <w:tabs>
          <w:tab w:val="left" w:leader="dot" w:pos="7127"/>
        </w:tabs>
        <w:spacing w:after="0" w:line="360" w:lineRule="auto"/>
        <w:ind w:firstLine="426"/>
        <w:jc w:val="both"/>
        <w:rPr>
          <w:rFonts w:asciiTheme="minorBidi" w:hAnsiTheme="minorBidi"/>
        </w:rPr>
      </w:pPr>
      <w:r>
        <w:rPr>
          <w:rFonts w:asciiTheme="minorBidi" w:hAnsiTheme="minorBidi"/>
        </w:rPr>
        <w:t xml:space="preserve">Dalam penyusunan dan penulisan karya tulis ini, penulis telah banyak menerima bimbingan, dukungan, bantuan beserta doa dari berbagai piha. Oleh karena itu, </w:t>
      </w:r>
      <w:r w:rsidR="00FF0068">
        <w:rPr>
          <w:rFonts w:asciiTheme="minorBidi" w:hAnsiTheme="minorBidi"/>
        </w:rPr>
        <w:t>pada kesempatan ini penulis ingin menyampaikan ucapan terima kasih yang sebesar-besarnya kepada :</w:t>
      </w:r>
    </w:p>
    <w:p w:rsidR="00FF0068" w:rsidRDefault="00FF0068"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Ibu Dra. Ida Nurhayati, M.Kes., selaku Direktur Poltekkes Kemenkes Medan.</w:t>
      </w:r>
    </w:p>
    <w:p w:rsidR="00FF0068" w:rsidRDefault="00FF0068"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Ibu Dra. Masniah, M.Kes., Apt., selaku Ketua Jurusan Farmasi Poltekkes Kemenkes Medan.</w:t>
      </w:r>
    </w:p>
    <w:p w:rsidR="00FF0068" w:rsidRDefault="00FF0068"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Ibu Hilda S, M.Sc., selaku pembimbing akademik yang membimbing penulis selama menjadi mahasiswa di Jurusan Farmasi Poltekkes Kemenkes Medan.</w:t>
      </w:r>
    </w:p>
    <w:p w:rsidR="00FF0068" w:rsidRDefault="00FF0068"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Ibu Nadroh Br Sitepu, M.Si., selaku dosen pembimbing dan ketua penguji Karya Tulis Ilmiah (KTI) serta mengantarkan dalam mengikuti Ujian Akhir Program (UAP).</w:t>
      </w:r>
    </w:p>
    <w:p w:rsidR="00FF0068" w:rsidRDefault="00FF0068"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Ibu Rini Andarwati, SKM., M.Kes., selaku penguji I KTI dan UAP yang menguji, memberi masukan dan saran kepada penulis.</w:t>
      </w:r>
    </w:p>
    <w:p w:rsidR="00FF0068" w:rsidRDefault="00FF0068"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Ibu Dra. Antetti Tampubolon, M.Si., Apt., selaku penguji II KTI dan UAP yang menguji, memberi masukan dan saran kepada penulis.</w:t>
      </w:r>
    </w:p>
    <w:p w:rsidR="00A37060" w:rsidRDefault="00A37060"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Seluruh Dosen dan staff Pegawai Jurusan Farmasi Poltekkes Kemenkes Medan yang telah banyak memberikan bimbingan dan pengetahuan selama masa perkuliahan.</w:t>
      </w:r>
    </w:p>
    <w:p w:rsidR="00A37060" w:rsidRDefault="00A37060"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lastRenderedPageBreak/>
        <w:t>Teristimewa kepada Ayahanda Wagiman,</w:t>
      </w:r>
      <w:r w:rsidR="00970863">
        <w:rPr>
          <w:rFonts w:asciiTheme="minorBidi" w:hAnsiTheme="minorBidi"/>
        </w:rPr>
        <w:t xml:space="preserve"> </w:t>
      </w:r>
      <w:r>
        <w:rPr>
          <w:rFonts w:asciiTheme="minorBidi" w:hAnsiTheme="minorBidi"/>
        </w:rPr>
        <w:t>S.Ag., dan</w:t>
      </w:r>
      <w:r w:rsidR="00970863">
        <w:rPr>
          <w:rFonts w:asciiTheme="minorBidi" w:hAnsiTheme="minorBidi"/>
        </w:rPr>
        <w:t xml:space="preserve"> Ibunda </w:t>
      </w:r>
      <w:r>
        <w:rPr>
          <w:rFonts w:asciiTheme="minorBidi" w:hAnsiTheme="minorBidi"/>
        </w:rPr>
        <w:t>Juraisah,</w:t>
      </w:r>
      <w:r w:rsidR="00970863">
        <w:rPr>
          <w:rFonts w:asciiTheme="minorBidi" w:hAnsiTheme="minorBidi"/>
        </w:rPr>
        <w:t xml:space="preserve"> </w:t>
      </w:r>
      <w:r>
        <w:rPr>
          <w:rFonts w:asciiTheme="minorBidi" w:hAnsiTheme="minorBidi"/>
        </w:rPr>
        <w:t>S.Ag., yang selalu memberikan motivasi, dukungan penuh baik moril, materil dan doa yang sangat berharga sehingga penulis dapat menyelesaikan pendidikan dan Karya Tulis Ilmiah ini.</w:t>
      </w:r>
    </w:p>
    <w:p w:rsidR="00A37060" w:rsidRDefault="00A37060"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Kepada adik penulis Nurunnisa Aini yang memberi semangat, dukungan dan doa dalam menyelesaikan Karya Tulis Ilmiah ini.</w:t>
      </w:r>
    </w:p>
    <w:p w:rsidR="00A37060" w:rsidRDefault="00A37060"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Kepada Siti Arisah Rambe dan Dwi Ananda bestie 24/7 saya, serta</w:t>
      </w:r>
      <w:r w:rsidR="00970863">
        <w:rPr>
          <w:rFonts w:asciiTheme="minorBidi" w:hAnsiTheme="minorBidi"/>
        </w:rPr>
        <w:t xml:space="preserve">  </w:t>
      </w:r>
      <w:r>
        <w:rPr>
          <w:rFonts w:asciiTheme="minorBidi" w:hAnsiTheme="minorBidi"/>
        </w:rPr>
        <w:t>Dita Putri Cintya dan Yunda Ajeng Kartika yang memberikan semangat dan menemani</w:t>
      </w:r>
      <w:r w:rsidR="00970863">
        <w:rPr>
          <w:rFonts w:asciiTheme="minorBidi" w:hAnsiTheme="minorBidi"/>
        </w:rPr>
        <w:t xml:space="preserve"> saya </w:t>
      </w:r>
      <w:r>
        <w:rPr>
          <w:rFonts w:asciiTheme="minorBidi" w:hAnsiTheme="minorBidi"/>
        </w:rPr>
        <w:t xml:space="preserve"> 3 tahun ini</w:t>
      </w:r>
      <w:r w:rsidR="00970863">
        <w:rPr>
          <w:rFonts w:asciiTheme="minorBidi" w:hAnsiTheme="minorBidi"/>
        </w:rPr>
        <w:t>.</w:t>
      </w:r>
    </w:p>
    <w:p w:rsidR="00970863" w:rsidRDefault="00970863"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Teman- teman seangkatan dan seperjuangan selama 3 tahun di Jurusan Farmasi Poltekkes Kemenkes Medan.</w:t>
      </w:r>
    </w:p>
    <w:p w:rsidR="00970863" w:rsidRDefault="00970863" w:rsidP="0057169C">
      <w:pPr>
        <w:pStyle w:val="ListParagraph"/>
        <w:numPr>
          <w:ilvl w:val="0"/>
          <w:numId w:val="40"/>
        </w:numPr>
        <w:tabs>
          <w:tab w:val="left" w:leader="dot" w:pos="7127"/>
        </w:tabs>
        <w:spacing w:after="0" w:line="360" w:lineRule="auto"/>
        <w:ind w:left="426"/>
        <w:jc w:val="both"/>
        <w:rPr>
          <w:rFonts w:asciiTheme="minorBidi" w:hAnsiTheme="minorBidi"/>
        </w:rPr>
      </w:pPr>
      <w:r>
        <w:rPr>
          <w:rFonts w:asciiTheme="minorBidi" w:hAnsiTheme="minorBidi"/>
        </w:rPr>
        <w:t xml:space="preserve">Kepada seluruh pihak yang membantu yang tidak dapat penulis tuliskan satu persatu. </w:t>
      </w:r>
    </w:p>
    <w:p w:rsidR="00970863" w:rsidRPr="00970863" w:rsidRDefault="00970863" w:rsidP="00E44D2E">
      <w:pPr>
        <w:tabs>
          <w:tab w:val="left" w:leader="dot" w:pos="7127"/>
        </w:tabs>
        <w:spacing w:after="0" w:line="360" w:lineRule="auto"/>
        <w:ind w:firstLine="426"/>
        <w:jc w:val="both"/>
        <w:rPr>
          <w:rFonts w:asciiTheme="minorBidi" w:hAnsiTheme="minorBidi"/>
        </w:rPr>
      </w:pPr>
      <w:r w:rsidRPr="00970863">
        <w:rPr>
          <w:rFonts w:asciiTheme="minorBidi" w:hAnsiTheme="minorBidi"/>
        </w:rPr>
        <w:t xml:space="preserve">Akhirnya dengan segala kerendahan hati penulis menyadari sepenuhnya bahwa penulisan Karya Tulis Ilmiah ini jauh dari kata sempurna, namun penulis berharap Karya Tulis Ilmiah ini bermanfaat bagi kita semua. </w:t>
      </w:r>
    </w:p>
    <w:p w:rsidR="00970863" w:rsidRDefault="00970863" w:rsidP="00970863">
      <w:pPr>
        <w:pStyle w:val="ListParagraph"/>
        <w:tabs>
          <w:tab w:val="left" w:leader="dot" w:pos="7127"/>
        </w:tabs>
        <w:spacing w:after="0" w:line="360" w:lineRule="auto"/>
        <w:ind w:left="786"/>
        <w:jc w:val="both"/>
        <w:rPr>
          <w:rFonts w:asciiTheme="minorBidi" w:hAnsiTheme="minorBidi"/>
        </w:rPr>
      </w:pPr>
    </w:p>
    <w:p w:rsidR="00970863" w:rsidRDefault="00970863" w:rsidP="00970863">
      <w:pPr>
        <w:pStyle w:val="ListParagraph"/>
        <w:tabs>
          <w:tab w:val="left" w:leader="dot" w:pos="7127"/>
        </w:tabs>
        <w:spacing w:after="0" w:line="360" w:lineRule="auto"/>
        <w:ind w:left="786"/>
        <w:jc w:val="both"/>
        <w:rPr>
          <w:rFonts w:asciiTheme="minorBidi" w:hAnsiTheme="minorBidi"/>
        </w:rPr>
      </w:pPr>
    </w:p>
    <w:p w:rsidR="00970863" w:rsidRDefault="00970863" w:rsidP="0085724D">
      <w:pPr>
        <w:pStyle w:val="ListParagraph"/>
        <w:tabs>
          <w:tab w:val="left" w:leader="dot" w:pos="7127"/>
        </w:tabs>
        <w:spacing w:after="0" w:line="360" w:lineRule="auto"/>
        <w:ind w:left="6096"/>
        <w:jc w:val="center"/>
        <w:rPr>
          <w:rFonts w:asciiTheme="minorBidi" w:hAnsiTheme="minorBidi"/>
        </w:rPr>
      </w:pPr>
      <w:r>
        <w:rPr>
          <w:rFonts w:asciiTheme="minorBidi" w:hAnsiTheme="minorBidi"/>
        </w:rPr>
        <w:t>Medan,   Mei 2022</w:t>
      </w:r>
    </w:p>
    <w:p w:rsidR="00970863" w:rsidRDefault="00970863" w:rsidP="0085724D">
      <w:pPr>
        <w:pStyle w:val="ListParagraph"/>
        <w:tabs>
          <w:tab w:val="left" w:leader="dot" w:pos="7127"/>
        </w:tabs>
        <w:spacing w:after="0" w:line="360" w:lineRule="auto"/>
        <w:ind w:left="6096"/>
        <w:jc w:val="both"/>
        <w:rPr>
          <w:rFonts w:asciiTheme="minorBidi" w:hAnsiTheme="minorBidi"/>
        </w:rPr>
      </w:pPr>
      <w:r>
        <w:rPr>
          <w:rFonts w:asciiTheme="minorBidi" w:hAnsiTheme="minorBidi"/>
        </w:rPr>
        <w:t>Penulis</w:t>
      </w:r>
    </w:p>
    <w:p w:rsidR="00970863" w:rsidRDefault="00970863" w:rsidP="0085724D">
      <w:pPr>
        <w:pStyle w:val="ListParagraph"/>
        <w:tabs>
          <w:tab w:val="left" w:leader="dot" w:pos="7127"/>
        </w:tabs>
        <w:spacing w:after="0" w:line="360" w:lineRule="auto"/>
        <w:ind w:left="6096"/>
        <w:jc w:val="both"/>
        <w:rPr>
          <w:rFonts w:asciiTheme="minorBidi" w:hAnsiTheme="minorBidi"/>
        </w:rPr>
      </w:pPr>
    </w:p>
    <w:p w:rsidR="00970863" w:rsidRDefault="00970863" w:rsidP="0085724D">
      <w:pPr>
        <w:pStyle w:val="ListParagraph"/>
        <w:tabs>
          <w:tab w:val="left" w:leader="dot" w:pos="7127"/>
        </w:tabs>
        <w:spacing w:after="0" w:line="360" w:lineRule="auto"/>
        <w:ind w:left="6096"/>
        <w:jc w:val="both"/>
        <w:rPr>
          <w:rFonts w:asciiTheme="minorBidi" w:hAnsiTheme="minorBidi"/>
        </w:rPr>
      </w:pPr>
    </w:p>
    <w:p w:rsidR="00970863" w:rsidRDefault="00970863" w:rsidP="0085724D">
      <w:pPr>
        <w:pStyle w:val="ListParagraph"/>
        <w:tabs>
          <w:tab w:val="left" w:leader="dot" w:pos="7127"/>
        </w:tabs>
        <w:spacing w:after="0" w:line="240" w:lineRule="auto"/>
        <w:ind w:left="6096"/>
        <w:jc w:val="both"/>
        <w:rPr>
          <w:rFonts w:asciiTheme="minorBidi" w:hAnsiTheme="minorBidi"/>
        </w:rPr>
      </w:pPr>
      <w:r>
        <w:rPr>
          <w:rFonts w:asciiTheme="minorBidi" w:hAnsiTheme="minorBidi"/>
        </w:rPr>
        <w:t>Nurhaliza Safitri</w:t>
      </w:r>
    </w:p>
    <w:p w:rsidR="00970863" w:rsidRPr="00970863" w:rsidRDefault="00970863" w:rsidP="0085724D">
      <w:pPr>
        <w:pStyle w:val="ListParagraph"/>
        <w:tabs>
          <w:tab w:val="left" w:leader="dot" w:pos="7127"/>
        </w:tabs>
        <w:spacing w:after="0" w:line="240" w:lineRule="auto"/>
        <w:ind w:left="6096"/>
        <w:jc w:val="both"/>
        <w:rPr>
          <w:rFonts w:asciiTheme="minorBidi" w:hAnsiTheme="minorBidi"/>
        </w:rPr>
        <w:sectPr w:rsidR="00970863" w:rsidRPr="00970863" w:rsidSect="00E375AF">
          <w:pgSz w:w="11906" w:h="16838"/>
          <w:pgMar w:top="1701" w:right="1701" w:bottom="1701" w:left="2268" w:header="709" w:footer="709" w:gutter="0"/>
          <w:pgNumType w:fmt="lowerRoman"/>
          <w:cols w:space="708"/>
          <w:titlePg/>
          <w:docGrid w:linePitch="360"/>
        </w:sectPr>
      </w:pPr>
      <w:r>
        <w:rPr>
          <w:rFonts w:asciiTheme="minorBidi" w:hAnsiTheme="minorBidi"/>
        </w:rPr>
        <w:t>P07539019136</w:t>
      </w:r>
    </w:p>
    <w:p w:rsidR="00AE73D7" w:rsidRDefault="00A110D4" w:rsidP="00E336E4">
      <w:pPr>
        <w:tabs>
          <w:tab w:val="left" w:leader="dot" w:pos="7127"/>
        </w:tabs>
        <w:spacing w:after="0" w:line="480" w:lineRule="auto"/>
        <w:jc w:val="center"/>
        <w:rPr>
          <w:rFonts w:asciiTheme="minorBidi" w:hAnsiTheme="minorBidi"/>
          <w:b/>
          <w:bCs/>
          <w:sz w:val="28"/>
          <w:szCs w:val="28"/>
        </w:rPr>
      </w:pPr>
      <w:r w:rsidRPr="00E336E4">
        <w:rPr>
          <w:rFonts w:asciiTheme="minorBidi" w:hAnsiTheme="minorBidi"/>
          <w:b/>
          <w:bCs/>
          <w:sz w:val="28"/>
          <w:szCs w:val="28"/>
        </w:rPr>
        <w:lastRenderedPageBreak/>
        <w:t>DAFTAR ISI</w:t>
      </w:r>
    </w:p>
    <w:p w:rsidR="00E336E4" w:rsidRPr="00E336E4" w:rsidRDefault="00E336E4" w:rsidP="00C818B6">
      <w:pPr>
        <w:tabs>
          <w:tab w:val="left" w:pos="6946"/>
        </w:tabs>
        <w:spacing w:after="0" w:line="360" w:lineRule="auto"/>
        <w:ind w:right="-710"/>
        <w:jc w:val="both"/>
        <w:rPr>
          <w:rFonts w:asciiTheme="minorBidi" w:hAnsiTheme="minorBidi"/>
        </w:rPr>
      </w:pPr>
      <w:r>
        <w:rPr>
          <w:rFonts w:asciiTheme="minorBidi" w:hAnsiTheme="minorBidi"/>
        </w:rPr>
        <w:tab/>
        <w:t xml:space="preserve"> </w:t>
      </w:r>
      <w:r>
        <w:rPr>
          <w:rFonts w:asciiTheme="minorBidi" w:hAnsiTheme="minorBidi"/>
        </w:rPr>
        <w:tab/>
        <w:t xml:space="preserve"> Halaman</w:t>
      </w:r>
    </w:p>
    <w:p w:rsidR="006919D0" w:rsidRDefault="00760A9D" w:rsidP="00C818B6">
      <w:pPr>
        <w:tabs>
          <w:tab w:val="left" w:pos="6946"/>
          <w:tab w:val="left" w:leader="dot" w:pos="7825"/>
        </w:tabs>
        <w:spacing w:after="0" w:line="360" w:lineRule="auto"/>
        <w:rPr>
          <w:rFonts w:asciiTheme="minorBidi" w:hAnsiTheme="minorBidi"/>
          <w:b/>
          <w:bCs/>
        </w:rPr>
      </w:pPr>
      <w:r w:rsidRPr="00955EC0">
        <w:rPr>
          <w:rFonts w:asciiTheme="minorBidi" w:hAnsiTheme="minorBidi"/>
          <w:b/>
          <w:bCs/>
        </w:rPr>
        <w:t>LEMBAR PERSETUJUAN</w:t>
      </w:r>
      <w:r w:rsidR="00E336E4">
        <w:rPr>
          <w:rFonts w:asciiTheme="minorBidi" w:hAnsiTheme="minorBidi"/>
          <w:b/>
          <w:bCs/>
        </w:rPr>
        <w:tab/>
      </w:r>
    </w:p>
    <w:p w:rsidR="00343AD2" w:rsidRDefault="00343AD2" w:rsidP="00C818B6">
      <w:pPr>
        <w:tabs>
          <w:tab w:val="left" w:pos="6946"/>
          <w:tab w:val="left" w:leader="dot" w:pos="7825"/>
        </w:tabs>
        <w:spacing w:after="0" w:line="360" w:lineRule="auto"/>
        <w:rPr>
          <w:rFonts w:asciiTheme="minorBidi" w:hAnsiTheme="minorBidi"/>
          <w:b/>
          <w:bCs/>
        </w:rPr>
      </w:pPr>
      <w:r>
        <w:rPr>
          <w:rFonts w:asciiTheme="minorBidi" w:hAnsiTheme="minorBidi"/>
          <w:b/>
          <w:bCs/>
        </w:rPr>
        <w:t>LEMBAR PENGESAHAN</w:t>
      </w:r>
    </w:p>
    <w:p w:rsidR="00343AD2" w:rsidRDefault="00343AD2" w:rsidP="00E36792">
      <w:pPr>
        <w:tabs>
          <w:tab w:val="left" w:leader="dot" w:pos="7513"/>
        </w:tabs>
        <w:spacing w:after="0" w:line="360" w:lineRule="auto"/>
        <w:rPr>
          <w:rFonts w:asciiTheme="minorBidi" w:hAnsiTheme="minorBidi"/>
          <w:b/>
          <w:bCs/>
        </w:rPr>
      </w:pPr>
      <w:r>
        <w:rPr>
          <w:rFonts w:asciiTheme="minorBidi" w:hAnsiTheme="minorBidi"/>
          <w:b/>
          <w:bCs/>
        </w:rPr>
        <w:t xml:space="preserve">ABSTRAK </w:t>
      </w:r>
      <w:r>
        <w:rPr>
          <w:rFonts w:asciiTheme="minorBidi" w:hAnsiTheme="minorBidi"/>
          <w:b/>
          <w:bCs/>
        </w:rPr>
        <w:tab/>
      </w:r>
      <w:r w:rsidR="00E36792">
        <w:rPr>
          <w:rFonts w:asciiTheme="minorBidi" w:hAnsiTheme="minorBidi"/>
          <w:b/>
          <w:bCs/>
        </w:rPr>
        <w:t xml:space="preserve"> </w:t>
      </w:r>
      <w:r>
        <w:rPr>
          <w:rFonts w:asciiTheme="minorBidi" w:hAnsiTheme="minorBidi"/>
          <w:b/>
          <w:bCs/>
        </w:rPr>
        <w:t xml:space="preserve"> </w:t>
      </w:r>
      <w:r w:rsidR="00B510EA">
        <w:rPr>
          <w:rFonts w:asciiTheme="minorBidi" w:hAnsiTheme="minorBidi"/>
          <w:b/>
          <w:bCs/>
        </w:rPr>
        <w:t xml:space="preserve"> </w:t>
      </w:r>
      <w:r>
        <w:rPr>
          <w:rFonts w:asciiTheme="minorBidi" w:hAnsiTheme="minorBidi"/>
          <w:b/>
          <w:bCs/>
        </w:rPr>
        <w:t>i</w:t>
      </w:r>
    </w:p>
    <w:p w:rsidR="0012628E" w:rsidRDefault="0012628E" w:rsidP="00E36792">
      <w:pPr>
        <w:tabs>
          <w:tab w:val="left" w:leader="dot" w:pos="7513"/>
        </w:tabs>
        <w:spacing w:after="0" w:line="360" w:lineRule="auto"/>
        <w:rPr>
          <w:rFonts w:asciiTheme="minorBidi" w:hAnsiTheme="minorBidi"/>
          <w:b/>
          <w:bCs/>
        </w:rPr>
      </w:pPr>
      <w:r>
        <w:rPr>
          <w:rFonts w:asciiTheme="minorBidi" w:hAnsiTheme="minorBidi"/>
          <w:b/>
          <w:bCs/>
        </w:rPr>
        <w:t xml:space="preserve">ABSTRACT </w:t>
      </w:r>
      <w:r>
        <w:rPr>
          <w:rFonts w:asciiTheme="minorBidi" w:hAnsiTheme="minorBidi"/>
          <w:b/>
          <w:bCs/>
        </w:rPr>
        <w:tab/>
        <w:t xml:space="preserve">  ii</w:t>
      </w:r>
    </w:p>
    <w:p w:rsidR="00E36792" w:rsidRPr="00343AD2" w:rsidRDefault="00A367AF" w:rsidP="00E36792">
      <w:pPr>
        <w:tabs>
          <w:tab w:val="left" w:leader="dot" w:pos="7513"/>
        </w:tabs>
        <w:spacing w:after="0" w:line="360" w:lineRule="auto"/>
        <w:rPr>
          <w:rFonts w:asciiTheme="minorBidi" w:hAnsiTheme="minorBidi"/>
          <w:b/>
          <w:bCs/>
        </w:rPr>
      </w:pPr>
      <w:r>
        <w:rPr>
          <w:rFonts w:asciiTheme="minorBidi" w:hAnsiTheme="minorBidi"/>
          <w:b/>
          <w:bCs/>
        </w:rPr>
        <w:t xml:space="preserve">KATA PENGANTAR </w:t>
      </w:r>
      <w:r>
        <w:rPr>
          <w:rFonts w:asciiTheme="minorBidi" w:hAnsiTheme="minorBidi"/>
          <w:b/>
          <w:bCs/>
        </w:rPr>
        <w:tab/>
      </w:r>
      <w:r w:rsidR="00B510EA">
        <w:rPr>
          <w:rFonts w:asciiTheme="minorBidi" w:hAnsiTheme="minorBidi"/>
          <w:b/>
          <w:bCs/>
        </w:rPr>
        <w:t xml:space="preserve"> </w:t>
      </w:r>
      <w:r w:rsidR="0012628E">
        <w:rPr>
          <w:rFonts w:asciiTheme="minorBidi" w:hAnsiTheme="minorBidi"/>
          <w:b/>
          <w:bCs/>
        </w:rPr>
        <w:t>i</w:t>
      </w:r>
      <w:r>
        <w:rPr>
          <w:rFonts w:asciiTheme="minorBidi" w:hAnsiTheme="minorBidi"/>
          <w:b/>
          <w:bCs/>
        </w:rPr>
        <w:t>ii</w:t>
      </w:r>
    </w:p>
    <w:p w:rsidR="00760A9D" w:rsidRPr="00955EC0" w:rsidRDefault="00760A9D" w:rsidP="00E36792">
      <w:pPr>
        <w:tabs>
          <w:tab w:val="left" w:leader="dot" w:pos="7513"/>
          <w:tab w:val="left" w:leader="dot" w:pos="7825"/>
        </w:tabs>
        <w:spacing w:after="0" w:line="360" w:lineRule="auto"/>
        <w:rPr>
          <w:rFonts w:asciiTheme="minorBidi" w:hAnsiTheme="minorBidi"/>
          <w:b/>
          <w:bCs/>
        </w:rPr>
      </w:pPr>
      <w:r w:rsidRPr="00955EC0">
        <w:rPr>
          <w:rFonts w:asciiTheme="minorBidi" w:hAnsiTheme="minorBidi"/>
          <w:b/>
          <w:bCs/>
        </w:rPr>
        <w:t>DAFTAR ISI</w:t>
      </w:r>
      <w:r w:rsidR="00A367AF">
        <w:rPr>
          <w:rFonts w:asciiTheme="minorBidi" w:hAnsiTheme="minorBidi"/>
          <w:b/>
          <w:bCs/>
        </w:rPr>
        <w:t xml:space="preserve"> </w:t>
      </w:r>
      <w:r w:rsidR="00A367AF">
        <w:rPr>
          <w:rFonts w:asciiTheme="minorBidi" w:hAnsiTheme="minorBidi"/>
          <w:b/>
          <w:bCs/>
        </w:rPr>
        <w:tab/>
      </w:r>
      <w:r w:rsidR="00B510EA">
        <w:rPr>
          <w:rFonts w:asciiTheme="minorBidi" w:hAnsiTheme="minorBidi"/>
          <w:b/>
          <w:bCs/>
        </w:rPr>
        <w:t xml:space="preserve"> </w:t>
      </w:r>
      <w:r w:rsidR="0012628E">
        <w:rPr>
          <w:rFonts w:asciiTheme="minorBidi" w:hAnsiTheme="minorBidi"/>
          <w:b/>
          <w:bCs/>
        </w:rPr>
        <w:t xml:space="preserve"> </w:t>
      </w:r>
      <w:r w:rsidR="00A367AF">
        <w:rPr>
          <w:rFonts w:asciiTheme="minorBidi" w:hAnsiTheme="minorBidi"/>
          <w:b/>
          <w:bCs/>
        </w:rPr>
        <w:t>v</w:t>
      </w:r>
    </w:p>
    <w:p w:rsidR="00760A9D" w:rsidRPr="00955EC0" w:rsidRDefault="002321EE" w:rsidP="00E36792">
      <w:pPr>
        <w:tabs>
          <w:tab w:val="left" w:leader="dot" w:pos="7513"/>
          <w:tab w:val="left" w:leader="dot" w:pos="7825"/>
        </w:tabs>
        <w:spacing w:after="0" w:line="360" w:lineRule="auto"/>
        <w:rPr>
          <w:rFonts w:asciiTheme="minorBidi" w:hAnsiTheme="minorBidi"/>
          <w:b/>
          <w:bCs/>
        </w:rPr>
      </w:pPr>
      <w:r w:rsidRPr="00955EC0">
        <w:rPr>
          <w:rFonts w:asciiTheme="minorBidi" w:hAnsiTheme="minorBidi"/>
          <w:b/>
          <w:bCs/>
        </w:rPr>
        <w:t xml:space="preserve">DAFTAR </w:t>
      </w:r>
      <w:r w:rsidR="0035497D" w:rsidRPr="00955EC0">
        <w:rPr>
          <w:rFonts w:asciiTheme="minorBidi" w:hAnsiTheme="minorBidi"/>
          <w:b/>
          <w:bCs/>
        </w:rPr>
        <w:t>TABEL</w:t>
      </w:r>
      <w:r w:rsidR="0012628E">
        <w:rPr>
          <w:rFonts w:asciiTheme="minorBidi" w:hAnsiTheme="minorBidi"/>
          <w:b/>
          <w:bCs/>
        </w:rPr>
        <w:t xml:space="preserve"> </w:t>
      </w:r>
      <w:r w:rsidR="0012628E">
        <w:rPr>
          <w:rFonts w:asciiTheme="minorBidi" w:hAnsiTheme="minorBidi"/>
          <w:b/>
          <w:bCs/>
        </w:rPr>
        <w:tab/>
      </w:r>
      <w:r w:rsidR="00A367AF">
        <w:rPr>
          <w:rFonts w:asciiTheme="minorBidi" w:hAnsiTheme="minorBidi"/>
          <w:b/>
          <w:bCs/>
        </w:rPr>
        <w:t>v</w:t>
      </w:r>
      <w:r w:rsidR="0012628E">
        <w:rPr>
          <w:rFonts w:asciiTheme="minorBidi" w:hAnsiTheme="minorBidi"/>
          <w:b/>
          <w:bCs/>
        </w:rPr>
        <w:t>i</w:t>
      </w:r>
      <w:r w:rsidR="00A367AF">
        <w:rPr>
          <w:rFonts w:asciiTheme="minorBidi" w:hAnsiTheme="minorBidi"/>
          <w:b/>
          <w:bCs/>
        </w:rPr>
        <w:t>i</w:t>
      </w:r>
    </w:p>
    <w:p w:rsidR="00760A9D" w:rsidRDefault="002321EE" w:rsidP="0012628E">
      <w:pPr>
        <w:tabs>
          <w:tab w:val="left" w:leader="dot" w:pos="7371"/>
          <w:tab w:val="left" w:leader="dot" w:pos="7825"/>
        </w:tabs>
        <w:spacing w:after="0" w:line="360" w:lineRule="auto"/>
        <w:rPr>
          <w:rFonts w:asciiTheme="minorBidi" w:hAnsiTheme="minorBidi"/>
          <w:b/>
          <w:bCs/>
        </w:rPr>
      </w:pPr>
      <w:r w:rsidRPr="00955EC0">
        <w:rPr>
          <w:rFonts w:asciiTheme="minorBidi" w:hAnsiTheme="minorBidi"/>
          <w:b/>
          <w:bCs/>
        </w:rPr>
        <w:t xml:space="preserve">DAFTAR </w:t>
      </w:r>
      <w:r w:rsidR="0035497D" w:rsidRPr="00955EC0">
        <w:rPr>
          <w:rFonts w:asciiTheme="minorBidi" w:hAnsiTheme="minorBidi"/>
          <w:b/>
          <w:bCs/>
        </w:rPr>
        <w:t>GAMBAR</w:t>
      </w:r>
      <w:r w:rsidR="0012628E">
        <w:rPr>
          <w:rFonts w:asciiTheme="minorBidi" w:hAnsiTheme="minorBidi"/>
          <w:b/>
          <w:bCs/>
        </w:rPr>
        <w:t xml:space="preserve"> </w:t>
      </w:r>
      <w:r w:rsidRPr="00955EC0">
        <w:rPr>
          <w:rFonts w:asciiTheme="minorBidi" w:hAnsiTheme="minorBidi"/>
          <w:b/>
          <w:bCs/>
        </w:rPr>
        <w:t xml:space="preserve"> </w:t>
      </w:r>
      <w:r w:rsidR="0012628E">
        <w:rPr>
          <w:rFonts w:asciiTheme="minorBidi" w:hAnsiTheme="minorBidi"/>
          <w:b/>
          <w:bCs/>
        </w:rPr>
        <w:tab/>
        <w:t xml:space="preserve">  </w:t>
      </w:r>
      <w:r w:rsidR="00763F6F" w:rsidRPr="00955EC0">
        <w:rPr>
          <w:rFonts w:asciiTheme="minorBidi" w:hAnsiTheme="minorBidi"/>
          <w:b/>
          <w:bCs/>
        </w:rPr>
        <w:t>v</w:t>
      </w:r>
      <w:r w:rsidR="0012628E">
        <w:rPr>
          <w:rFonts w:asciiTheme="minorBidi" w:hAnsiTheme="minorBidi"/>
          <w:b/>
          <w:bCs/>
        </w:rPr>
        <w:t>i</w:t>
      </w:r>
      <w:r w:rsidR="00A367AF">
        <w:rPr>
          <w:rFonts w:asciiTheme="minorBidi" w:hAnsiTheme="minorBidi"/>
          <w:b/>
          <w:bCs/>
        </w:rPr>
        <w:t>i</w:t>
      </w:r>
      <w:r w:rsidR="00E36792">
        <w:rPr>
          <w:rFonts w:asciiTheme="minorBidi" w:hAnsiTheme="minorBidi"/>
          <w:b/>
          <w:bCs/>
        </w:rPr>
        <w:t>i</w:t>
      </w:r>
    </w:p>
    <w:p w:rsidR="004D4B06" w:rsidRPr="00955EC0" w:rsidRDefault="00B510EA" w:rsidP="0012628E">
      <w:pPr>
        <w:tabs>
          <w:tab w:val="left" w:leader="dot" w:pos="7513"/>
          <w:tab w:val="left" w:leader="dot" w:pos="7825"/>
        </w:tabs>
        <w:spacing w:after="0" w:line="360" w:lineRule="auto"/>
        <w:rPr>
          <w:rFonts w:asciiTheme="minorBidi" w:hAnsiTheme="minorBidi"/>
          <w:b/>
          <w:bCs/>
        </w:rPr>
      </w:pPr>
      <w:r>
        <w:rPr>
          <w:rFonts w:asciiTheme="minorBidi" w:hAnsiTheme="minorBidi"/>
          <w:b/>
          <w:bCs/>
        </w:rPr>
        <w:t xml:space="preserve">DAFTAR LAMPIRAN </w:t>
      </w:r>
      <w:r w:rsidR="0012628E">
        <w:rPr>
          <w:rFonts w:asciiTheme="minorBidi" w:hAnsiTheme="minorBidi"/>
          <w:b/>
          <w:bCs/>
        </w:rPr>
        <w:tab/>
        <w:t xml:space="preserve"> ix</w:t>
      </w:r>
    </w:p>
    <w:p w:rsidR="00760A9D" w:rsidRPr="00955EC0" w:rsidRDefault="00760A9D" w:rsidP="00E36792">
      <w:pPr>
        <w:tabs>
          <w:tab w:val="left" w:leader="dot" w:pos="7513"/>
          <w:tab w:val="left" w:leader="dot" w:pos="7825"/>
        </w:tabs>
        <w:spacing w:after="0" w:line="360" w:lineRule="auto"/>
        <w:rPr>
          <w:rFonts w:asciiTheme="minorBidi" w:hAnsiTheme="minorBidi"/>
          <w:b/>
          <w:bCs/>
        </w:rPr>
      </w:pPr>
      <w:r w:rsidRPr="00955EC0">
        <w:rPr>
          <w:rFonts w:asciiTheme="minorBidi" w:hAnsiTheme="minorBidi"/>
          <w:b/>
          <w:bCs/>
        </w:rPr>
        <w:t>BAB I PENDAHULUAN</w:t>
      </w:r>
      <w:r w:rsidR="00763F6F" w:rsidRPr="00955EC0">
        <w:rPr>
          <w:rFonts w:asciiTheme="minorBidi" w:hAnsiTheme="minorBidi"/>
          <w:b/>
          <w:bCs/>
        </w:rPr>
        <w:t xml:space="preserve"> </w:t>
      </w:r>
      <w:r w:rsidR="00763F6F" w:rsidRPr="00955EC0">
        <w:rPr>
          <w:rFonts w:asciiTheme="minorBidi" w:hAnsiTheme="minorBidi"/>
          <w:b/>
          <w:bCs/>
        </w:rPr>
        <w:tab/>
      </w:r>
      <w:r w:rsidR="00E36792">
        <w:rPr>
          <w:rFonts w:asciiTheme="minorBidi" w:hAnsiTheme="minorBidi"/>
          <w:b/>
          <w:bCs/>
        </w:rPr>
        <w:t xml:space="preserve"> </w:t>
      </w:r>
      <w:r w:rsidR="00B510EA">
        <w:rPr>
          <w:rFonts w:asciiTheme="minorBidi" w:hAnsiTheme="minorBidi"/>
          <w:b/>
          <w:bCs/>
        </w:rPr>
        <w:t xml:space="preserve"> </w:t>
      </w:r>
      <w:r w:rsidR="00763F6F" w:rsidRPr="00955EC0">
        <w:rPr>
          <w:rFonts w:asciiTheme="minorBidi" w:hAnsiTheme="minorBidi"/>
          <w:b/>
          <w:bCs/>
        </w:rPr>
        <w:t>1</w:t>
      </w:r>
    </w:p>
    <w:p w:rsidR="00760A9D" w:rsidRPr="00955EC0" w:rsidRDefault="00760A9D" w:rsidP="00E36792">
      <w:pPr>
        <w:pStyle w:val="ListParagraph"/>
        <w:numPr>
          <w:ilvl w:val="1"/>
          <w:numId w:val="1"/>
        </w:numPr>
        <w:tabs>
          <w:tab w:val="left" w:leader="dot" w:pos="7513"/>
          <w:tab w:val="left" w:leader="dot" w:pos="7825"/>
        </w:tabs>
        <w:spacing w:after="0" w:line="360" w:lineRule="auto"/>
        <w:rPr>
          <w:rFonts w:asciiTheme="minorBidi" w:hAnsiTheme="minorBidi"/>
        </w:rPr>
      </w:pPr>
      <w:r w:rsidRPr="00955EC0">
        <w:rPr>
          <w:rFonts w:asciiTheme="minorBidi" w:hAnsiTheme="minorBidi"/>
        </w:rPr>
        <w:t>Latar Belakang</w:t>
      </w:r>
      <w:r w:rsidR="00763F6F" w:rsidRPr="00955EC0">
        <w:rPr>
          <w:rFonts w:asciiTheme="minorBidi" w:hAnsiTheme="minorBidi"/>
        </w:rPr>
        <w:t xml:space="preserve"> </w:t>
      </w:r>
      <w:r w:rsidR="00763F6F" w:rsidRPr="00955EC0">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sidR="00763F6F" w:rsidRPr="00955EC0">
        <w:rPr>
          <w:rFonts w:asciiTheme="minorBidi" w:hAnsiTheme="minorBidi"/>
        </w:rPr>
        <w:t>1</w:t>
      </w:r>
    </w:p>
    <w:p w:rsidR="00760A9D" w:rsidRPr="00955EC0" w:rsidRDefault="00760A9D" w:rsidP="00E36792">
      <w:pPr>
        <w:pStyle w:val="ListParagraph"/>
        <w:numPr>
          <w:ilvl w:val="1"/>
          <w:numId w:val="1"/>
        </w:numPr>
        <w:tabs>
          <w:tab w:val="left" w:leader="dot" w:pos="7513"/>
          <w:tab w:val="left" w:leader="dot" w:pos="7825"/>
        </w:tabs>
        <w:spacing w:after="0" w:line="360" w:lineRule="auto"/>
        <w:rPr>
          <w:rFonts w:asciiTheme="minorBidi" w:hAnsiTheme="minorBidi"/>
        </w:rPr>
      </w:pPr>
      <w:r w:rsidRPr="00955EC0">
        <w:rPr>
          <w:rFonts w:asciiTheme="minorBidi" w:hAnsiTheme="minorBidi"/>
        </w:rPr>
        <w:t>Rumusan Masalah</w:t>
      </w:r>
      <w:r w:rsidR="00E528E6">
        <w:rPr>
          <w:rFonts w:asciiTheme="minorBidi" w:hAnsiTheme="minorBidi"/>
        </w:rPr>
        <w:t xml:space="preserve"> </w:t>
      </w:r>
      <w:r w:rsidR="00E528E6">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sidR="00E528E6">
        <w:rPr>
          <w:rFonts w:asciiTheme="minorBidi" w:hAnsiTheme="minorBidi"/>
        </w:rPr>
        <w:t>3</w:t>
      </w:r>
    </w:p>
    <w:p w:rsidR="00760A9D" w:rsidRPr="00955EC0" w:rsidRDefault="00760A9D" w:rsidP="00E36792">
      <w:pPr>
        <w:pStyle w:val="ListParagraph"/>
        <w:numPr>
          <w:ilvl w:val="1"/>
          <w:numId w:val="1"/>
        </w:numPr>
        <w:tabs>
          <w:tab w:val="left" w:leader="dot" w:pos="7513"/>
          <w:tab w:val="left" w:leader="dot" w:pos="7825"/>
        </w:tabs>
        <w:spacing w:after="0" w:line="360" w:lineRule="auto"/>
        <w:rPr>
          <w:rFonts w:asciiTheme="minorBidi" w:hAnsiTheme="minorBidi"/>
        </w:rPr>
      </w:pPr>
      <w:r w:rsidRPr="00955EC0">
        <w:rPr>
          <w:rFonts w:asciiTheme="minorBidi" w:hAnsiTheme="minorBidi"/>
        </w:rPr>
        <w:t>Tujuan Penelitian</w:t>
      </w:r>
      <w:r w:rsidR="0030667D">
        <w:rPr>
          <w:rFonts w:asciiTheme="minorBidi" w:hAnsiTheme="minorBidi"/>
        </w:rPr>
        <w:t xml:space="preserve"> </w:t>
      </w:r>
      <w:r w:rsidR="0030667D">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sidR="0030667D">
        <w:rPr>
          <w:rFonts w:asciiTheme="minorBidi" w:hAnsiTheme="minorBidi"/>
        </w:rPr>
        <w:t>3</w:t>
      </w:r>
    </w:p>
    <w:p w:rsidR="00760A9D" w:rsidRPr="00955EC0" w:rsidRDefault="00760A9D" w:rsidP="00E36792">
      <w:pPr>
        <w:pStyle w:val="ListParagraph"/>
        <w:numPr>
          <w:ilvl w:val="1"/>
          <w:numId w:val="1"/>
        </w:numPr>
        <w:tabs>
          <w:tab w:val="left" w:leader="dot" w:pos="7513"/>
          <w:tab w:val="left" w:leader="dot" w:pos="7825"/>
        </w:tabs>
        <w:spacing w:after="0" w:line="360" w:lineRule="auto"/>
        <w:rPr>
          <w:rFonts w:asciiTheme="minorBidi" w:hAnsiTheme="minorBidi"/>
        </w:rPr>
      </w:pPr>
      <w:r w:rsidRPr="00955EC0">
        <w:rPr>
          <w:rFonts w:asciiTheme="minorBidi" w:hAnsiTheme="minorBidi"/>
        </w:rPr>
        <w:t>Manfaat Penelitian</w:t>
      </w:r>
      <w:r w:rsidR="00FF1B72" w:rsidRPr="00955EC0">
        <w:rPr>
          <w:rFonts w:asciiTheme="minorBidi" w:hAnsiTheme="minorBidi"/>
        </w:rPr>
        <w:t xml:space="preserve"> </w:t>
      </w:r>
      <w:r w:rsidR="00FF1B72" w:rsidRPr="00955EC0">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sidR="0030667D">
        <w:rPr>
          <w:rFonts w:asciiTheme="minorBidi" w:hAnsiTheme="minorBidi"/>
        </w:rPr>
        <w:t>3</w:t>
      </w:r>
    </w:p>
    <w:p w:rsidR="00760A9D" w:rsidRPr="00955EC0" w:rsidRDefault="00760A9D" w:rsidP="00E36792">
      <w:pPr>
        <w:tabs>
          <w:tab w:val="left" w:leader="dot" w:pos="7513"/>
          <w:tab w:val="left" w:leader="dot" w:pos="7825"/>
        </w:tabs>
        <w:spacing w:after="0" w:line="360" w:lineRule="auto"/>
        <w:rPr>
          <w:rFonts w:asciiTheme="minorBidi" w:hAnsiTheme="minorBidi"/>
          <w:b/>
          <w:bCs/>
        </w:rPr>
      </w:pPr>
      <w:r w:rsidRPr="00955EC0">
        <w:rPr>
          <w:rFonts w:asciiTheme="minorBidi" w:hAnsiTheme="minorBidi"/>
          <w:b/>
          <w:bCs/>
        </w:rPr>
        <w:t>BAB II TINJAUAN PUSTAKA</w:t>
      </w:r>
      <w:r w:rsidR="00441ACD">
        <w:rPr>
          <w:rFonts w:asciiTheme="minorBidi" w:hAnsiTheme="minorBidi"/>
          <w:b/>
          <w:bCs/>
        </w:rPr>
        <w:t xml:space="preserve"> </w:t>
      </w:r>
      <w:r w:rsidR="00441ACD">
        <w:rPr>
          <w:rFonts w:asciiTheme="minorBidi" w:hAnsiTheme="minorBidi"/>
          <w:b/>
          <w:bCs/>
        </w:rPr>
        <w:tab/>
      </w:r>
      <w:r w:rsidR="00E36792">
        <w:rPr>
          <w:rFonts w:asciiTheme="minorBidi" w:hAnsiTheme="minorBidi"/>
          <w:b/>
          <w:bCs/>
        </w:rPr>
        <w:t xml:space="preserve"> </w:t>
      </w:r>
      <w:r w:rsidR="00B510EA">
        <w:rPr>
          <w:rFonts w:asciiTheme="minorBidi" w:hAnsiTheme="minorBidi"/>
          <w:b/>
          <w:bCs/>
        </w:rPr>
        <w:t xml:space="preserve"> </w:t>
      </w:r>
      <w:r w:rsidR="00441ACD">
        <w:rPr>
          <w:rFonts w:asciiTheme="minorBidi" w:hAnsiTheme="minorBidi"/>
          <w:b/>
          <w:bCs/>
        </w:rPr>
        <w:t>5</w:t>
      </w:r>
    </w:p>
    <w:p w:rsidR="00E528E6" w:rsidRPr="00E528E6" w:rsidRDefault="0035497D" w:rsidP="00590A19">
      <w:pPr>
        <w:pStyle w:val="ListParagraph"/>
        <w:numPr>
          <w:ilvl w:val="1"/>
          <w:numId w:val="2"/>
        </w:numPr>
        <w:tabs>
          <w:tab w:val="left" w:leader="dot" w:pos="7513"/>
          <w:tab w:val="left" w:leader="dot" w:pos="7825"/>
        </w:tabs>
        <w:spacing w:after="0" w:line="360" w:lineRule="auto"/>
        <w:ind w:left="709"/>
        <w:rPr>
          <w:rFonts w:asciiTheme="minorBidi" w:hAnsiTheme="minorBidi"/>
        </w:rPr>
      </w:pPr>
      <w:r w:rsidRPr="00955EC0">
        <w:rPr>
          <w:rFonts w:asciiTheme="minorBidi" w:hAnsiTheme="minorBidi"/>
        </w:rPr>
        <w:t>Pengetahuan</w:t>
      </w:r>
      <w:r w:rsidR="00441ACD">
        <w:rPr>
          <w:rFonts w:asciiTheme="minorBidi" w:hAnsiTheme="minorBidi"/>
        </w:rPr>
        <w:t>,</w:t>
      </w:r>
      <w:r w:rsidR="00E528E6">
        <w:rPr>
          <w:rFonts w:asciiTheme="minorBidi" w:hAnsiTheme="minorBidi"/>
        </w:rPr>
        <w:t xml:space="preserve"> Sikap</w:t>
      </w:r>
      <w:r w:rsidRPr="00955EC0">
        <w:rPr>
          <w:rFonts w:asciiTheme="minorBidi" w:hAnsiTheme="minorBidi"/>
        </w:rPr>
        <w:t xml:space="preserve"> </w:t>
      </w:r>
      <w:r w:rsidR="00441ACD">
        <w:rPr>
          <w:rFonts w:asciiTheme="minorBidi" w:hAnsiTheme="minorBidi"/>
        </w:rPr>
        <w:t>dan Tindakan</w:t>
      </w:r>
      <w:r w:rsidR="00441ACD">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sidR="00441ACD">
        <w:rPr>
          <w:rFonts w:asciiTheme="minorBidi" w:hAnsiTheme="minorBidi"/>
        </w:rPr>
        <w:t>5</w:t>
      </w:r>
    </w:p>
    <w:p w:rsidR="0004251A" w:rsidRDefault="00441ACD" w:rsidP="00590A19">
      <w:pPr>
        <w:pStyle w:val="ListParagraph"/>
        <w:numPr>
          <w:ilvl w:val="2"/>
          <w:numId w:val="2"/>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Pengetahuan</w:t>
      </w:r>
      <w:r>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Pr>
          <w:rFonts w:asciiTheme="minorBidi" w:hAnsiTheme="minorBidi"/>
        </w:rPr>
        <w:t>5</w:t>
      </w:r>
    </w:p>
    <w:p w:rsidR="00E528E6" w:rsidRDefault="00441ACD" w:rsidP="00590A19">
      <w:pPr>
        <w:pStyle w:val="ListParagraph"/>
        <w:numPr>
          <w:ilvl w:val="2"/>
          <w:numId w:val="2"/>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Sikap</w:t>
      </w:r>
      <w:r>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Pr>
          <w:rFonts w:asciiTheme="minorBidi" w:hAnsiTheme="minorBidi"/>
        </w:rPr>
        <w:t>7</w:t>
      </w:r>
    </w:p>
    <w:p w:rsidR="00441ACD" w:rsidRPr="00955EC0" w:rsidRDefault="00441ACD" w:rsidP="00590A19">
      <w:pPr>
        <w:pStyle w:val="ListParagraph"/>
        <w:numPr>
          <w:ilvl w:val="2"/>
          <w:numId w:val="2"/>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Tindakan</w:t>
      </w:r>
      <w:r>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Pr>
          <w:rFonts w:asciiTheme="minorBidi" w:hAnsiTheme="minorBidi"/>
        </w:rPr>
        <w:t>8</w:t>
      </w:r>
    </w:p>
    <w:p w:rsidR="0004251A" w:rsidRPr="00955EC0" w:rsidRDefault="00441ACD" w:rsidP="00590A19">
      <w:pPr>
        <w:pStyle w:val="ListParagraph"/>
        <w:numPr>
          <w:ilvl w:val="1"/>
          <w:numId w:val="2"/>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 xml:space="preserve">Hipertensi </w:t>
      </w:r>
      <w:r>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Pr>
          <w:rFonts w:asciiTheme="minorBidi" w:hAnsiTheme="minorBidi"/>
        </w:rPr>
        <w:t>8</w:t>
      </w:r>
    </w:p>
    <w:p w:rsidR="0004251A" w:rsidRPr="00955EC0" w:rsidRDefault="00441ACD" w:rsidP="00590A19">
      <w:pPr>
        <w:pStyle w:val="ListParagraph"/>
        <w:numPr>
          <w:ilvl w:val="2"/>
          <w:numId w:val="3"/>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 xml:space="preserve">Pengertian Hipertensi </w:t>
      </w:r>
      <w:r>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Pr>
          <w:rFonts w:asciiTheme="minorBidi" w:hAnsiTheme="minorBidi"/>
        </w:rPr>
        <w:t>8</w:t>
      </w:r>
    </w:p>
    <w:p w:rsidR="0004251A" w:rsidRDefault="00441ACD" w:rsidP="00590A19">
      <w:pPr>
        <w:pStyle w:val="ListParagraph"/>
        <w:numPr>
          <w:ilvl w:val="2"/>
          <w:numId w:val="4"/>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 xml:space="preserve">Klasifikasi </w:t>
      </w:r>
      <w:r>
        <w:rPr>
          <w:rFonts w:asciiTheme="minorBidi" w:hAnsiTheme="minorBidi"/>
        </w:rPr>
        <w:tab/>
      </w:r>
      <w:r w:rsidR="00E36792">
        <w:rPr>
          <w:rFonts w:asciiTheme="minorBidi" w:hAnsiTheme="minorBidi"/>
        </w:rPr>
        <w:t xml:space="preserve"> </w:t>
      </w:r>
      <w:r w:rsidR="00B510EA">
        <w:rPr>
          <w:rFonts w:asciiTheme="minorBidi" w:hAnsiTheme="minorBidi"/>
        </w:rPr>
        <w:t xml:space="preserve"> </w:t>
      </w:r>
      <w:r>
        <w:rPr>
          <w:rFonts w:asciiTheme="minorBidi" w:hAnsiTheme="minorBidi"/>
        </w:rPr>
        <w:t>9</w:t>
      </w:r>
    </w:p>
    <w:p w:rsidR="0030667D" w:rsidRDefault="0030667D" w:rsidP="00590A19">
      <w:pPr>
        <w:pStyle w:val="ListParagraph"/>
        <w:numPr>
          <w:ilvl w:val="2"/>
          <w:numId w:val="4"/>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Faktor Resiko Terjadinya Hipe</w:t>
      </w:r>
      <w:r w:rsidR="00441ACD">
        <w:rPr>
          <w:rFonts w:asciiTheme="minorBidi" w:hAnsiTheme="minorBidi"/>
        </w:rPr>
        <w:t>rtensi</w:t>
      </w:r>
      <w:r w:rsidR="00441ACD">
        <w:rPr>
          <w:rFonts w:asciiTheme="minorBidi" w:hAnsiTheme="minorBidi"/>
        </w:rPr>
        <w:tab/>
        <w:t>10</w:t>
      </w:r>
    </w:p>
    <w:p w:rsidR="0030667D" w:rsidRDefault="0030667D" w:rsidP="00590A19">
      <w:pPr>
        <w:pStyle w:val="ListParagraph"/>
        <w:numPr>
          <w:ilvl w:val="2"/>
          <w:numId w:val="4"/>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 xml:space="preserve">Penyebab </w:t>
      </w:r>
      <w:r w:rsidR="00167ECB">
        <w:rPr>
          <w:rFonts w:asciiTheme="minorBidi" w:hAnsiTheme="minorBidi"/>
        </w:rPr>
        <w:t>Hipertensi</w:t>
      </w:r>
      <w:r w:rsidR="00167ECB">
        <w:rPr>
          <w:rFonts w:asciiTheme="minorBidi" w:hAnsiTheme="minorBidi"/>
        </w:rPr>
        <w:tab/>
      </w:r>
      <w:r w:rsidR="00363315">
        <w:rPr>
          <w:rFonts w:asciiTheme="minorBidi" w:hAnsiTheme="minorBidi"/>
        </w:rPr>
        <w:t>11</w:t>
      </w:r>
    </w:p>
    <w:p w:rsidR="0030667D" w:rsidRDefault="00441ACD" w:rsidP="00590A19">
      <w:pPr>
        <w:pStyle w:val="ListParagraph"/>
        <w:numPr>
          <w:ilvl w:val="2"/>
          <w:numId w:val="4"/>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Gejala dan Tanda Hipertensi</w:t>
      </w:r>
      <w:r>
        <w:rPr>
          <w:rFonts w:asciiTheme="minorBidi" w:hAnsiTheme="minorBidi"/>
        </w:rPr>
        <w:tab/>
        <w:t>12</w:t>
      </w:r>
    </w:p>
    <w:p w:rsidR="0030667D" w:rsidRDefault="0055390C" w:rsidP="00590A19">
      <w:pPr>
        <w:pStyle w:val="ListParagraph"/>
        <w:numPr>
          <w:ilvl w:val="2"/>
          <w:numId w:val="4"/>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Bahaya Hipertensi</w:t>
      </w:r>
      <w:r>
        <w:rPr>
          <w:rFonts w:asciiTheme="minorBidi" w:hAnsiTheme="minorBidi"/>
        </w:rPr>
        <w:tab/>
        <w:t>12</w:t>
      </w:r>
    </w:p>
    <w:p w:rsidR="0030667D" w:rsidRPr="00955EC0" w:rsidRDefault="0055390C" w:rsidP="00590A19">
      <w:pPr>
        <w:pStyle w:val="ListParagraph"/>
        <w:numPr>
          <w:ilvl w:val="2"/>
          <w:numId w:val="4"/>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Penggolongan Obat Hipertensi</w:t>
      </w:r>
      <w:r>
        <w:rPr>
          <w:rFonts w:asciiTheme="minorBidi" w:hAnsiTheme="minorBidi"/>
        </w:rPr>
        <w:tab/>
        <w:t>12</w:t>
      </w:r>
    </w:p>
    <w:p w:rsidR="0004251A" w:rsidRDefault="0030667D" w:rsidP="00590A19">
      <w:pPr>
        <w:pStyle w:val="ListParagraph"/>
        <w:numPr>
          <w:ilvl w:val="1"/>
          <w:numId w:val="5"/>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Pusat Pela</w:t>
      </w:r>
      <w:r w:rsidR="0055390C">
        <w:rPr>
          <w:rFonts w:asciiTheme="minorBidi" w:hAnsiTheme="minorBidi"/>
        </w:rPr>
        <w:t xml:space="preserve">yanan Masyarakat (Puskesmas) </w:t>
      </w:r>
      <w:r w:rsidR="0055390C">
        <w:rPr>
          <w:rFonts w:asciiTheme="minorBidi" w:hAnsiTheme="minorBidi"/>
        </w:rPr>
        <w:tab/>
        <w:t>15</w:t>
      </w:r>
    </w:p>
    <w:p w:rsidR="0030667D" w:rsidRDefault="00441ACD" w:rsidP="00590A19">
      <w:pPr>
        <w:pStyle w:val="ListParagraph"/>
        <w:numPr>
          <w:ilvl w:val="1"/>
          <w:numId w:val="5"/>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Kerangka Konsep</w:t>
      </w:r>
      <w:r>
        <w:rPr>
          <w:rFonts w:asciiTheme="minorBidi" w:hAnsiTheme="minorBidi"/>
        </w:rPr>
        <w:tab/>
        <w:t>17</w:t>
      </w:r>
    </w:p>
    <w:p w:rsidR="0030667D" w:rsidRDefault="0030667D" w:rsidP="00590A19">
      <w:pPr>
        <w:pStyle w:val="ListParagraph"/>
        <w:numPr>
          <w:ilvl w:val="1"/>
          <w:numId w:val="5"/>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Defini</w:t>
      </w:r>
      <w:r w:rsidR="00954710">
        <w:rPr>
          <w:rFonts w:asciiTheme="minorBidi" w:hAnsiTheme="minorBidi"/>
        </w:rPr>
        <w:t>si</w:t>
      </w:r>
      <w:r w:rsidR="00441ACD">
        <w:rPr>
          <w:rFonts w:asciiTheme="minorBidi" w:hAnsiTheme="minorBidi"/>
        </w:rPr>
        <w:t xml:space="preserve"> Operasional </w:t>
      </w:r>
      <w:r w:rsidR="00441ACD">
        <w:rPr>
          <w:rFonts w:asciiTheme="minorBidi" w:hAnsiTheme="minorBidi"/>
        </w:rPr>
        <w:tab/>
        <w:t>17</w:t>
      </w:r>
    </w:p>
    <w:p w:rsidR="00394FA5" w:rsidRPr="00955EC0" w:rsidRDefault="0055390C" w:rsidP="00590A19">
      <w:pPr>
        <w:tabs>
          <w:tab w:val="left" w:leader="dot" w:pos="7513"/>
          <w:tab w:val="left" w:leader="dot" w:pos="7825"/>
        </w:tabs>
        <w:spacing w:after="0" w:line="360" w:lineRule="auto"/>
        <w:jc w:val="both"/>
        <w:rPr>
          <w:rFonts w:asciiTheme="minorBidi" w:hAnsiTheme="minorBidi"/>
          <w:b/>
          <w:bCs/>
        </w:rPr>
      </w:pPr>
      <w:r>
        <w:rPr>
          <w:rFonts w:asciiTheme="minorBidi" w:hAnsiTheme="minorBidi"/>
          <w:b/>
          <w:bCs/>
        </w:rPr>
        <w:t xml:space="preserve">BAB III METODE PENELITIAN </w:t>
      </w:r>
      <w:r>
        <w:rPr>
          <w:rFonts w:asciiTheme="minorBidi" w:hAnsiTheme="minorBidi"/>
          <w:b/>
          <w:bCs/>
        </w:rPr>
        <w:tab/>
        <w:t>18</w:t>
      </w:r>
    </w:p>
    <w:p w:rsidR="001D353C" w:rsidRPr="00955EC0" w:rsidRDefault="001D353C" w:rsidP="00590A19">
      <w:pPr>
        <w:pStyle w:val="ListParagraph"/>
        <w:numPr>
          <w:ilvl w:val="1"/>
          <w:numId w:val="6"/>
        </w:numPr>
        <w:tabs>
          <w:tab w:val="left" w:leader="dot" w:pos="7513"/>
          <w:tab w:val="left" w:leader="dot" w:pos="7825"/>
        </w:tabs>
        <w:spacing w:after="0" w:line="360" w:lineRule="auto"/>
        <w:ind w:left="709" w:hanging="709"/>
        <w:rPr>
          <w:rFonts w:asciiTheme="minorBidi" w:hAnsiTheme="minorBidi"/>
        </w:rPr>
      </w:pPr>
      <w:r w:rsidRPr="00955EC0">
        <w:rPr>
          <w:rFonts w:asciiTheme="minorBidi" w:hAnsiTheme="minorBidi"/>
        </w:rPr>
        <w:t xml:space="preserve">Jenis dan Desain Penelitian </w:t>
      </w:r>
      <w:r w:rsidR="0055390C">
        <w:rPr>
          <w:rFonts w:asciiTheme="minorBidi" w:hAnsiTheme="minorBidi"/>
        </w:rPr>
        <w:tab/>
        <w:t>18</w:t>
      </w:r>
    </w:p>
    <w:p w:rsidR="001D353C" w:rsidRDefault="001D353C" w:rsidP="00590A19">
      <w:pPr>
        <w:pStyle w:val="ListParagraph"/>
        <w:numPr>
          <w:ilvl w:val="1"/>
          <w:numId w:val="6"/>
        </w:numPr>
        <w:tabs>
          <w:tab w:val="left" w:leader="dot" w:pos="7513"/>
          <w:tab w:val="left" w:leader="dot" w:pos="7825"/>
        </w:tabs>
        <w:spacing w:after="0" w:line="360" w:lineRule="auto"/>
        <w:ind w:left="709" w:hanging="709"/>
        <w:jc w:val="both"/>
        <w:rPr>
          <w:rFonts w:asciiTheme="minorBidi" w:hAnsiTheme="minorBidi"/>
        </w:rPr>
      </w:pPr>
      <w:r w:rsidRPr="00955EC0">
        <w:rPr>
          <w:rFonts w:asciiTheme="minorBidi" w:hAnsiTheme="minorBidi"/>
        </w:rPr>
        <w:t>Lokasi dan Waktu</w:t>
      </w:r>
      <w:r w:rsidR="0030667D">
        <w:rPr>
          <w:rFonts w:asciiTheme="minorBidi" w:hAnsiTheme="minorBidi"/>
        </w:rPr>
        <w:t xml:space="preserve"> Penelitian</w:t>
      </w:r>
      <w:r w:rsidRPr="00955EC0">
        <w:rPr>
          <w:rFonts w:asciiTheme="minorBidi" w:hAnsiTheme="minorBidi"/>
        </w:rPr>
        <w:t xml:space="preserve"> </w:t>
      </w:r>
      <w:r w:rsidR="0055390C">
        <w:rPr>
          <w:rFonts w:asciiTheme="minorBidi" w:hAnsiTheme="minorBidi"/>
        </w:rPr>
        <w:tab/>
        <w:t>18</w:t>
      </w:r>
    </w:p>
    <w:p w:rsidR="0030667D" w:rsidRDefault="00441ACD" w:rsidP="00590A19">
      <w:pPr>
        <w:pStyle w:val="ListParagraph"/>
        <w:numPr>
          <w:ilvl w:val="2"/>
          <w:numId w:val="6"/>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lastRenderedPageBreak/>
        <w:t xml:space="preserve">Lokasi Penelitian </w:t>
      </w:r>
      <w:r w:rsidR="0055390C">
        <w:rPr>
          <w:rFonts w:asciiTheme="minorBidi" w:hAnsiTheme="minorBidi"/>
        </w:rPr>
        <w:tab/>
        <w:t>18</w:t>
      </w:r>
    </w:p>
    <w:p w:rsidR="00077BF3" w:rsidRPr="00441ACD" w:rsidRDefault="0055390C" w:rsidP="00590A19">
      <w:pPr>
        <w:pStyle w:val="ListParagraph"/>
        <w:numPr>
          <w:ilvl w:val="2"/>
          <w:numId w:val="6"/>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Waktu Penelitian</w:t>
      </w:r>
      <w:r>
        <w:rPr>
          <w:rFonts w:asciiTheme="minorBidi" w:hAnsiTheme="minorBidi"/>
        </w:rPr>
        <w:tab/>
        <w:t>18</w:t>
      </w:r>
    </w:p>
    <w:p w:rsidR="001D353C" w:rsidRDefault="001D353C" w:rsidP="00590A19">
      <w:pPr>
        <w:pStyle w:val="ListParagraph"/>
        <w:numPr>
          <w:ilvl w:val="1"/>
          <w:numId w:val="6"/>
        </w:numPr>
        <w:tabs>
          <w:tab w:val="left" w:leader="dot" w:pos="7513"/>
          <w:tab w:val="left" w:leader="dot" w:pos="7825"/>
        </w:tabs>
        <w:spacing w:after="0" w:line="360" w:lineRule="auto"/>
        <w:ind w:left="709" w:hanging="709"/>
        <w:jc w:val="both"/>
        <w:rPr>
          <w:rFonts w:asciiTheme="minorBidi" w:hAnsiTheme="minorBidi"/>
        </w:rPr>
      </w:pPr>
      <w:r w:rsidRPr="00955EC0">
        <w:rPr>
          <w:rFonts w:asciiTheme="minorBidi" w:hAnsiTheme="minorBidi"/>
        </w:rPr>
        <w:t>Populasi dan Sampel Penelitian</w:t>
      </w:r>
      <w:r w:rsidR="0055390C">
        <w:rPr>
          <w:rFonts w:asciiTheme="minorBidi" w:hAnsiTheme="minorBidi"/>
        </w:rPr>
        <w:t xml:space="preserve"> </w:t>
      </w:r>
      <w:r w:rsidR="0055390C">
        <w:rPr>
          <w:rFonts w:asciiTheme="minorBidi" w:hAnsiTheme="minorBidi"/>
        </w:rPr>
        <w:tab/>
        <w:t>18</w:t>
      </w:r>
    </w:p>
    <w:p w:rsidR="0030667D" w:rsidRDefault="0055390C" w:rsidP="00590A19">
      <w:pPr>
        <w:pStyle w:val="ListParagraph"/>
        <w:numPr>
          <w:ilvl w:val="2"/>
          <w:numId w:val="6"/>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 xml:space="preserve">Populasi Penelitian </w:t>
      </w:r>
      <w:r>
        <w:rPr>
          <w:rFonts w:asciiTheme="minorBidi" w:hAnsiTheme="minorBidi"/>
        </w:rPr>
        <w:tab/>
        <w:t>18</w:t>
      </w:r>
    </w:p>
    <w:p w:rsidR="0030667D" w:rsidRDefault="005E09FC" w:rsidP="00590A19">
      <w:pPr>
        <w:pStyle w:val="ListParagraph"/>
        <w:numPr>
          <w:ilvl w:val="2"/>
          <w:numId w:val="6"/>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 xml:space="preserve">Sampel </w:t>
      </w:r>
      <w:r w:rsidR="0055390C">
        <w:rPr>
          <w:rFonts w:asciiTheme="minorBidi" w:hAnsiTheme="minorBidi"/>
        </w:rPr>
        <w:t>Penelitian</w:t>
      </w:r>
      <w:r w:rsidR="0055390C">
        <w:rPr>
          <w:rFonts w:asciiTheme="minorBidi" w:hAnsiTheme="minorBidi"/>
        </w:rPr>
        <w:tab/>
        <w:t>18</w:t>
      </w:r>
    </w:p>
    <w:p w:rsidR="001D353C" w:rsidRDefault="0030667D" w:rsidP="00590A19">
      <w:pPr>
        <w:pStyle w:val="ListParagraph"/>
        <w:numPr>
          <w:ilvl w:val="1"/>
          <w:numId w:val="6"/>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Jen</w:t>
      </w:r>
      <w:r w:rsidR="0055390C">
        <w:rPr>
          <w:rFonts w:asciiTheme="minorBidi" w:hAnsiTheme="minorBidi"/>
        </w:rPr>
        <w:t xml:space="preserve">is dan Cara Pengumpulan Data </w:t>
      </w:r>
      <w:r w:rsidR="0055390C">
        <w:rPr>
          <w:rFonts w:asciiTheme="minorBidi" w:hAnsiTheme="minorBidi"/>
        </w:rPr>
        <w:tab/>
        <w:t>19</w:t>
      </w:r>
    </w:p>
    <w:p w:rsidR="000A65C1" w:rsidRDefault="0055390C" w:rsidP="00590A19">
      <w:pPr>
        <w:pStyle w:val="ListParagraph"/>
        <w:numPr>
          <w:ilvl w:val="2"/>
          <w:numId w:val="6"/>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 xml:space="preserve">Jenis Data </w:t>
      </w:r>
      <w:r>
        <w:rPr>
          <w:rFonts w:asciiTheme="minorBidi" w:hAnsiTheme="minorBidi"/>
        </w:rPr>
        <w:tab/>
        <w:t>19</w:t>
      </w:r>
    </w:p>
    <w:p w:rsidR="000A65C1" w:rsidRPr="000A65C1" w:rsidRDefault="000A65C1" w:rsidP="00590A19">
      <w:pPr>
        <w:pStyle w:val="ListParagraph"/>
        <w:numPr>
          <w:ilvl w:val="2"/>
          <w:numId w:val="6"/>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Cara Pengumpulan Data</w:t>
      </w:r>
      <w:r w:rsidRPr="000A65C1">
        <w:rPr>
          <w:rFonts w:asciiTheme="minorBidi" w:hAnsiTheme="minorBidi"/>
        </w:rPr>
        <w:tab/>
      </w:r>
      <w:r w:rsidR="0055390C">
        <w:rPr>
          <w:rFonts w:asciiTheme="minorBidi" w:hAnsiTheme="minorBidi"/>
        </w:rPr>
        <w:t>20</w:t>
      </w:r>
    </w:p>
    <w:p w:rsidR="001D353C" w:rsidRDefault="000A65C1" w:rsidP="00590A19">
      <w:pPr>
        <w:pStyle w:val="ListParagraph"/>
        <w:numPr>
          <w:ilvl w:val="1"/>
          <w:numId w:val="6"/>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Pengolahan Data dan Analisis Data</w:t>
      </w:r>
      <w:r w:rsidR="001D353C" w:rsidRPr="00955EC0">
        <w:rPr>
          <w:rFonts w:asciiTheme="minorBidi" w:hAnsiTheme="minorBidi"/>
        </w:rPr>
        <w:t xml:space="preserve"> </w:t>
      </w:r>
      <w:r w:rsidR="001D353C" w:rsidRPr="00955EC0">
        <w:rPr>
          <w:rFonts w:asciiTheme="minorBidi" w:hAnsiTheme="minorBidi"/>
        </w:rPr>
        <w:tab/>
      </w:r>
      <w:r w:rsidR="0055390C">
        <w:rPr>
          <w:rFonts w:asciiTheme="minorBidi" w:hAnsiTheme="minorBidi"/>
        </w:rPr>
        <w:t>20</w:t>
      </w:r>
    </w:p>
    <w:p w:rsidR="000A65C1" w:rsidRDefault="0055390C" w:rsidP="00590A19">
      <w:pPr>
        <w:pStyle w:val="ListParagraph"/>
        <w:numPr>
          <w:ilvl w:val="2"/>
          <w:numId w:val="6"/>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 xml:space="preserve">Pengolahan Data </w:t>
      </w:r>
      <w:r>
        <w:rPr>
          <w:rFonts w:asciiTheme="minorBidi" w:hAnsiTheme="minorBidi"/>
        </w:rPr>
        <w:tab/>
        <w:t>20</w:t>
      </w:r>
    </w:p>
    <w:p w:rsidR="000A65C1" w:rsidRPr="00955EC0" w:rsidRDefault="0055390C" w:rsidP="00590A19">
      <w:pPr>
        <w:pStyle w:val="ListParagraph"/>
        <w:numPr>
          <w:ilvl w:val="2"/>
          <w:numId w:val="6"/>
        </w:numPr>
        <w:tabs>
          <w:tab w:val="left" w:leader="dot" w:pos="7513"/>
          <w:tab w:val="left" w:leader="dot" w:pos="7825"/>
        </w:tabs>
        <w:spacing w:after="0" w:line="360" w:lineRule="auto"/>
        <w:ind w:left="709"/>
        <w:jc w:val="both"/>
        <w:rPr>
          <w:rFonts w:asciiTheme="minorBidi" w:hAnsiTheme="minorBidi"/>
        </w:rPr>
      </w:pPr>
      <w:r>
        <w:rPr>
          <w:rFonts w:asciiTheme="minorBidi" w:hAnsiTheme="minorBidi"/>
        </w:rPr>
        <w:t xml:space="preserve">Analisis Data </w:t>
      </w:r>
      <w:r>
        <w:rPr>
          <w:rFonts w:asciiTheme="minorBidi" w:hAnsiTheme="minorBidi"/>
        </w:rPr>
        <w:tab/>
        <w:t>20</w:t>
      </w:r>
    </w:p>
    <w:p w:rsidR="001D353C" w:rsidRDefault="0055390C" w:rsidP="00590A19">
      <w:pPr>
        <w:pStyle w:val="ListParagraph"/>
        <w:numPr>
          <w:ilvl w:val="1"/>
          <w:numId w:val="6"/>
        </w:numPr>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 xml:space="preserve">Metode Pengukuran </w:t>
      </w:r>
      <w:r>
        <w:rPr>
          <w:rFonts w:asciiTheme="minorBidi" w:hAnsiTheme="minorBidi"/>
        </w:rPr>
        <w:tab/>
        <w:t>21</w:t>
      </w:r>
    </w:p>
    <w:p w:rsidR="00B8418C" w:rsidRDefault="009E2A9C" w:rsidP="00590A19">
      <w:pPr>
        <w:pStyle w:val="ListParagraph"/>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 xml:space="preserve">3.6.1   Pengetahuan </w:t>
      </w:r>
      <w:r>
        <w:rPr>
          <w:rFonts w:asciiTheme="minorBidi" w:hAnsiTheme="minorBidi"/>
        </w:rPr>
        <w:tab/>
        <w:t>21</w:t>
      </w:r>
    </w:p>
    <w:p w:rsidR="00B8418C" w:rsidRDefault="009E2A9C" w:rsidP="00590A19">
      <w:pPr>
        <w:pStyle w:val="ListParagraph"/>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 xml:space="preserve">3.6.2   Sikap </w:t>
      </w:r>
      <w:r>
        <w:rPr>
          <w:rFonts w:asciiTheme="minorBidi" w:hAnsiTheme="minorBidi"/>
        </w:rPr>
        <w:tab/>
        <w:t>21</w:t>
      </w:r>
    </w:p>
    <w:p w:rsidR="00B8418C" w:rsidRDefault="00B8418C" w:rsidP="00590A19">
      <w:pPr>
        <w:pStyle w:val="ListParagraph"/>
        <w:tabs>
          <w:tab w:val="left" w:leader="dot" w:pos="7513"/>
          <w:tab w:val="left" w:leader="dot" w:pos="7825"/>
        </w:tabs>
        <w:spacing w:after="0" w:line="360" w:lineRule="auto"/>
        <w:ind w:left="709" w:hanging="709"/>
        <w:jc w:val="both"/>
        <w:rPr>
          <w:rFonts w:asciiTheme="minorBidi" w:hAnsiTheme="minorBidi"/>
        </w:rPr>
      </w:pPr>
      <w:r>
        <w:rPr>
          <w:rFonts w:asciiTheme="minorBidi" w:hAnsiTheme="minorBidi"/>
        </w:rPr>
        <w:t xml:space="preserve">3.6.3   </w:t>
      </w:r>
      <w:r w:rsidR="009E2A9C">
        <w:rPr>
          <w:rFonts w:asciiTheme="minorBidi" w:hAnsiTheme="minorBidi"/>
        </w:rPr>
        <w:t xml:space="preserve">Tindakan </w:t>
      </w:r>
      <w:r w:rsidR="009E2A9C">
        <w:rPr>
          <w:rFonts w:asciiTheme="minorBidi" w:hAnsiTheme="minorBidi"/>
        </w:rPr>
        <w:tab/>
        <w:t>22</w:t>
      </w:r>
    </w:p>
    <w:p w:rsidR="00513214" w:rsidRDefault="00513214" w:rsidP="00590A19">
      <w:pPr>
        <w:tabs>
          <w:tab w:val="left" w:leader="dot" w:pos="7513"/>
          <w:tab w:val="left" w:leader="dot" w:pos="7825"/>
        </w:tabs>
        <w:spacing w:after="0" w:line="360" w:lineRule="auto"/>
        <w:jc w:val="both"/>
        <w:rPr>
          <w:rFonts w:asciiTheme="minorBidi" w:hAnsiTheme="minorBidi"/>
          <w:b/>
          <w:bCs/>
        </w:rPr>
      </w:pPr>
      <w:r>
        <w:rPr>
          <w:rFonts w:asciiTheme="minorBidi" w:hAnsiTheme="minorBidi"/>
          <w:b/>
          <w:bCs/>
        </w:rPr>
        <w:t xml:space="preserve">BAB IV HASIL DAN PEMBAHASAN </w:t>
      </w:r>
      <w:r>
        <w:rPr>
          <w:rFonts w:asciiTheme="minorBidi" w:hAnsiTheme="minorBidi"/>
          <w:b/>
          <w:bCs/>
        </w:rPr>
        <w:tab/>
      </w:r>
      <w:r w:rsidR="009E2A9C">
        <w:rPr>
          <w:rFonts w:asciiTheme="minorBidi" w:hAnsiTheme="minorBidi"/>
          <w:b/>
          <w:bCs/>
        </w:rPr>
        <w:t>23</w:t>
      </w:r>
    </w:p>
    <w:p w:rsidR="00D31AC1" w:rsidRDefault="009E2A9C"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4.1</w:t>
      </w:r>
      <w:r>
        <w:rPr>
          <w:rFonts w:asciiTheme="minorBidi" w:hAnsiTheme="minorBidi"/>
        </w:rPr>
        <w:tab/>
        <w:t xml:space="preserve">Hasil Penelitian </w:t>
      </w:r>
      <w:r>
        <w:rPr>
          <w:rFonts w:asciiTheme="minorBidi" w:hAnsiTheme="minorBidi"/>
        </w:rPr>
        <w:tab/>
        <w:t>23</w:t>
      </w:r>
    </w:p>
    <w:p w:rsidR="00D31AC1" w:rsidRDefault="009E2A9C"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4.1.1</w:t>
      </w:r>
      <w:r>
        <w:rPr>
          <w:rFonts w:asciiTheme="minorBidi" w:hAnsiTheme="minorBidi"/>
        </w:rPr>
        <w:tab/>
        <w:t xml:space="preserve">Profil Lahan </w:t>
      </w:r>
      <w:r>
        <w:rPr>
          <w:rFonts w:asciiTheme="minorBidi" w:hAnsiTheme="minorBidi"/>
        </w:rPr>
        <w:tab/>
        <w:t>23</w:t>
      </w:r>
    </w:p>
    <w:p w:rsidR="00D31AC1" w:rsidRDefault="00D31AC1"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w:t>
      </w:r>
      <w:r w:rsidR="009E2A9C">
        <w:rPr>
          <w:rFonts w:asciiTheme="minorBidi" w:hAnsiTheme="minorBidi"/>
        </w:rPr>
        <w:t>.1.2</w:t>
      </w:r>
      <w:r w:rsidR="009E2A9C">
        <w:rPr>
          <w:rFonts w:asciiTheme="minorBidi" w:hAnsiTheme="minorBidi"/>
        </w:rPr>
        <w:tab/>
        <w:t xml:space="preserve">Karakteristik Responden </w:t>
      </w:r>
      <w:r w:rsidR="009E2A9C">
        <w:rPr>
          <w:rFonts w:asciiTheme="minorBidi" w:hAnsiTheme="minorBidi"/>
        </w:rPr>
        <w:tab/>
        <w:t>23</w:t>
      </w:r>
    </w:p>
    <w:p w:rsidR="00D31AC1" w:rsidRDefault="009E2A9C"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4.1.3</w:t>
      </w:r>
      <w:r>
        <w:rPr>
          <w:rFonts w:asciiTheme="minorBidi" w:hAnsiTheme="minorBidi"/>
        </w:rPr>
        <w:tab/>
        <w:t xml:space="preserve">Aspek Pengetahuan </w:t>
      </w:r>
      <w:r>
        <w:rPr>
          <w:rFonts w:asciiTheme="minorBidi" w:hAnsiTheme="minorBidi"/>
        </w:rPr>
        <w:tab/>
        <w:t>24</w:t>
      </w:r>
    </w:p>
    <w:p w:rsidR="00D31AC1" w:rsidRDefault="00D31AC1"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4.1.4</w:t>
      </w:r>
      <w:r>
        <w:rPr>
          <w:rFonts w:asciiTheme="minorBidi" w:hAnsiTheme="minorBidi"/>
        </w:rPr>
        <w:tab/>
        <w:t xml:space="preserve">Aspek Sikap </w:t>
      </w:r>
      <w:r>
        <w:rPr>
          <w:rFonts w:asciiTheme="minorBidi" w:hAnsiTheme="minorBidi"/>
        </w:rPr>
        <w:tab/>
        <w:t>2</w:t>
      </w:r>
      <w:r w:rsidR="009E2A9C">
        <w:rPr>
          <w:rFonts w:asciiTheme="minorBidi" w:hAnsiTheme="minorBidi"/>
        </w:rPr>
        <w:t>5</w:t>
      </w:r>
    </w:p>
    <w:p w:rsidR="00D31AC1" w:rsidRDefault="00363315"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4.1.5</w:t>
      </w:r>
      <w:r>
        <w:rPr>
          <w:rFonts w:asciiTheme="minorBidi" w:hAnsiTheme="minorBidi"/>
        </w:rPr>
        <w:tab/>
        <w:t>A</w:t>
      </w:r>
      <w:r w:rsidR="009E2A9C">
        <w:rPr>
          <w:rFonts w:asciiTheme="minorBidi" w:hAnsiTheme="minorBidi"/>
        </w:rPr>
        <w:t xml:space="preserve">spek Tindakan </w:t>
      </w:r>
      <w:r w:rsidR="009E2A9C">
        <w:rPr>
          <w:rFonts w:asciiTheme="minorBidi" w:hAnsiTheme="minorBidi"/>
        </w:rPr>
        <w:tab/>
        <w:t>25</w:t>
      </w:r>
    </w:p>
    <w:p w:rsidR="00D31AC1" w:rsidRDefault="009E2A9C"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4.2</w:t>
      </w:r>
      <w:r>
        <w:rPr>
          <w:rFonts w:asciiTheme="minorBidi" w:hAnsiTheme="minorBidi"/>
        </w:rPr>
        <w:tab/>
        <w:t xml:space="preserve">Pembahasan </w:t>
      </w:r>
      <w:r>
        <w:rPr>
          <w:rFonts w:asciiTheme="minorBidi" w:hAnsiTheme="minorBidi"/>
        </w:rPr>
        <w:tab/>
        <w:t>25</w:t>
      </w:r>
    </w:p>
    <w:p w:rsidR="00D31AC1" w:rsidRDefault="00D31AC1"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w:t>
      </w:r>
      <w:r w:rsidR="009E2A9C">
        <w:rPr>
          <w:rFonts w:asciiTheme="minorBidi" w:hAnsiTheme="minorBidi"/>
        </w:rPr>
        <w:t>.2.1</w:t>
      </w:r>
      <w:r w:rsidR="009E2A9C">
        <w:rPr>
          <w:rFonts w:asciiTheme="minorBidi" w:hAnsiTheme="minorBidi"/>
        </w:rPr>
        <w:tab/>
        <w:t xml:space="preserve">Karakteristik Responden </w:t>
      </w:r>
      <w:r w:rsidR="009E2A9C">
        <w:rPr>
          <w:rFonts w:asciiTheme="minorBidi" w:hAnsiTheme="minorBidi"/>
        </w:rPr>
        <w:tab/>
        <w:t>25</w:t>
      </w:r>
    </w:p>
    <w:p w:rsidR="00D31AC1" w:rsidRDefault="009E2A9C"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4.2.2</w:t>
      </w:r>
      <w:r>
        <w:rPr>
          <w:rFonts w:asciiTheme="minorBidi" w:hAnsiTheme="minorBidi"/>
        </w:rPr>
        <w:tab/>
        <w:t xml:space="preserve">Aspek Pengetahuan </w:t>
      </w:r>
      <w:r>
        <w:rPr>
          <w:rFonts w:asciiTheme="minorBidi" w:hAnsiTheme="minorBidi"/>
        </w:rPr>
        <w:tab/>
        <w:t>27</w:t>
      </w:r>
    </w:p>
    <w:p w:rsidR="00D31AC1" w:rsidRDefault="00590A19"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4.2.3</w:t>
      </w:r>
      <w:r>
        <w:rPr>
          <w:rFonts w:asciiTheme="minorBidi" w:hAnsiTheme="minorBidi"/>
        </w:rPr>
        <w:tab/>
      </w:r>
      <w:r w:rsidR="009E2A9C">
        <w:rPr>
          <w:rFonts w:asciiTheme="minorBidi" w:hAnsiTheme="minorBidi"/>
        </w:rPr>
        <w:t xml:space="preserve">Aspek Sikap </w:t>
      </w:r>
      <w:r w:rsidR="009E2A9C">
        <w:rPr>
          <w:rFonts w:asciiTheme="minorBidi" w:hAnsiTheme="minorBidi"/>
        </w:rPr>
        <w:tab/>
        <w:t>28</w:t>
      </w:r>
    </w:p>
    <w:p w:rsidR="00D31AC1" w:rsidRDefault="00D31AC1"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4.</w:t>
      </w:r>
      <w:r w:rsidR="009E2A9C">
        <w:rPr>
          <w:rFonts w:asciiTheme="minorBidi" w:hAnsiTheme="minorBidi"/>
        </w:rPr>
        <w:t>2.4</w:t>
      </w:r>
      <w:r w:rsidR="009E2A9C">
        <w:rPr>
          <w:rFonts w:asciiTheme="minorBidi" w:hAnsiTheme="minorBidi"/>
        </w:rPr>
        <w:tab/>
        <w:t xml:space="preserve">Aspek Tindakan </w:t>
      </w:r>
      <w:r w:rsidR="009E2A9C">
        <w:rPr>
          <w:rFonts w:asciiTheme="minorBidi" w:hAnsiTheme="minorBidi"/>
        </w:rPr>
        <w:tab/>
        <w:t>29</w:t>
      </w:r>
    </w:p>
    <w:p w:rsidR="00D31AC1" w:rsidRDefault="009E2A9C" w:rsidP="00590A19">
      <w:pPr>
        <w:tabs>
          <w:tab w:val="left" w:pos="709"/>
          <w:tab w:val="left" w:pos="1418"/>
          <w:tab w:val="left" w:leader="dot" w:pos="7513"/>
          <w:tab w:val="left" w:leader="dot" w:pos="7825"/>
        </w:tabs>
        <w:spacing w:after="0" w:line="360" w:lineRule="auto"/>
        <w:jc w:val="both"/>
        <w:rPr>
          <w:rFonts w:asciiTheme="minorBidi" w:hAnsiTheme="minorBidi"/>
          <w:b/>
          <w:bCs/>
        </w:rPr>
      </w:pPr>
      <w:r>
        <w:rPr>
          <w:rFonts w:asciiTheme="minorBidi" w:hAnsiTheme="minorBidi"/>
          <w:b/>
          <w:bCs/>
        </w:rPr>
        <w:t xml:space="preserve">BAB V KESIMPULAN </w:t>
      </w:r>
      <w:r>
        <w:rPr>
          <w:rFonts w:asciiTheme="minorBidi" w:hAnsiTheme="minorBidi"/>
          <w:b/>
          <w:bCs/>
        </w:rPr>
        <w:tab/>
        <w:t>30</w:t>
      </w:r>
    </w:p>
    <w:p w:rsidR="00D31AC1" w:rsidRDefault="00D31AC1" w:rsidP="00590A19">
      <w:pPr>
        <w:tabs>
          <w:tab w:val="left" w:pos="709"/>
          <w:tab w:val="left" w:pos="1418"/>
          <w:tab w:val="left" w:leader="dot" w:pos="7513"/>
          <w:tab w:val="left" w:leader="dot" w:pos="7825"/>
        </w:tabs>
        <w:spacing w:after="0" w:line="360" w:lineRule="auto"/>
        <w:jc w:val="both"/>
        <w:rPr>
          <w:rFonts w:asciiTheme="minorBidi" w:hAnsiTheme="minorBidi"/>
        </w:rPr>
      </w:pPr>
      <w:r>
        <w:rPr>
          <w:rFonts w:asciiTheme="minorBidi" w:hAnsiTheme="minorBidi"/>
        </w:rPr>
        <w:t>5.1</w:t>
      </w:r>
      <w:r>
        <w:rPr>
          <w:rFonts w:asciiTheme="minorBidi" w:hAnsiTheme="minorBidi"/>
        </w:rPr>
        <w:tab/>
        <w:t>K</w:t>
      </w:r>
      <w:r w:rsidR="009E2A9C">
        <w:rPr>
          <w:rFonts w:asciiTheme="minorBidi" w:hAnsiTheme="minorBidi"/>
        </w:rPr>
        <w:t xml:space="preserve">esimpulan </w:t>
      </w:r>
      <w:r w:rsidR="009E2A9C">
        <w:rPr>
          <w:rFonts w:asciiTheme="minorBidi" w:hAnsiTheme="minorBidi"/>
        </w:rPr>
        <w:tab/>
        <w:t>30</w:t>
      </w:r>
    </w:p>
    <w:p w:rsidR="00456115" w:rsidRPr="00D31AC1" w:rsidRDefault="009E2A9C" w:rsidP="00590A19">
      <w:pPr>
        <w:tabs>
          <w:tab w:val="left" w:pos="709"/>
          <w:tab w:val="left" w:leader="dot" w:pos="7513"/>
          <w:tab w:val="left" w:leader="dot" w:pos="7825"/>
        </w:tabs>
        <w:spacing w:after="0" w:line="360" w:lineRule="auto"/>
        <w:jc w:val="both"/>
        <w:rPr>
          <w:rFonts w:asciiTheme="minorBidi" w:hAnsiTheme="minorBidi"/>
        </w:rPr>
      </w:pPr>
      <w:r>
        <w:rPr>
          <w:rFonts w:asciiTheme="minorBidi" w:hAnsiTheme="minorBidi"/>
        </w:rPr>
        <w:t>5.2</w:t>
      </w:r>
      <w:r>
        <w:rPr>
          <w:rFonts w:asciiTheme="minorBidi" w:hAnsiTheme="minorBidi"/>
        </w:rPr>
        <w:tab/>
        <w:t xml:space="preserve">Saran </w:t>
      </w:r>
      <w:r>
        <w:rPr>
          <w:rFonts w:asciiTheme="minorBidi" w:hAnsiTheme="minorBidi"/>
        </w:rPr>
        <w:tab/>
        <w:t>30</w:t>
      </w:r>
    </w:p>
    <w:p w:rsidR="00323CA3" w:rsidRPr="00955EC0" w:rsidRDefault="009E2A9C" w:rsidP="00590A19">
      <w:pPr>
        <w:pStyle w:val="ListParagraph"/>
        <w:tabs>
          <w:tab w:val="left" w:leader="dot" w:pos="7513"/>
          <w:tab w:val="left" w:leader="dot" w:pos="7825"/>
        </w:tabs>
        <w:spacing w:after="0" w:line="360" w:lineRule="auto"/>
        <w:ind w:left="0"/>
        <w:rPr>
          <w:rFonts w:asciiTheme="minorBidi" w:hAnsiTheme="minorBidi"/>
          <w:b/>
          <w:bCs/>
        </w:rPr>
        <w:sectPr w:rsidR="00323CA3" w:rsidRPr="00955EC0" w:rsidSect="00E375AF">
          <w:footerReference w:type="first" r:id="rId20"/>
          <w:pgSz w:w="11906" w:h="16838"/>
          <w:pgMar w:top="1701" w:right="1701" w:bottom="1701" w:left="2268" w:header="709" w:footer="709" w:gutter="0"/>
          <w:pgNumType w:fmt="lowerRoman"/>
          <w:cols w:space="708"/>
          <w:titlePg/>
          <w:docGrid w:linePitch="360"/>
        </w:sectPr>
      </w:pPr>
      <w:r>
        <w:rPr>
          <w:rFonts w:asciiTheme="minorBidi" w:eastAsiaTheme="minorEastAsia" w:hAnsiTheme="minorBidi"/>
          <w:b/>
          <w:bCs/>
        </w:rPr>
        <w:t>DAFTAR PUSTAKA</w:t>
      </w:r>
      <w:r>
        <w:rPr>
          <w:rFonts w:asciiTheme="minorBidi" w:eastAsiaTheme="minorEastAsia" w:hAnsiTheme="minorBidi"/>
          <w:b/>
          <w:bCs/>
        </w:rPr>
        <w:tab/>
        <w:t>31</w:t>
      </w:r>
    </w:p>
    <w:p w:rsidR="006664DA" w:rsidRDefault="00C141CF" w:rsidP="00C51B9D">
      <w:pPr>
        <w:spacing w:after="0" w:line="480" w:lineRule="auto"/>
        <w:jc w:val="center"/>
        <w:rPr>
          <w:rFonts w:asciiTheme="minorBidi" w:hAnsiTheme="minorBidi"/>
          <w:b/>
          <w:bCs/>
          <w:sz w:val="24"/>
          <w:szCs w:val="24"/>
        </w:rPr>
      </w:pPr>
      <w:r w:rsidRPr="00955EC0">
        <w:rPr>
          <w:rFonts w:asciiTheme="minorBidi" w:hAnsiTheme="minorBidi"/>
          <w:b/>
          <w:bCs/>
          <w:sz w:val="24"/>
          <w:szCs w:val="24"/>
        </w:rPr>
        <w:lastRenderedPageBreak/>
        <w:t xml:space="preserve">DAFTAR </w:t>
      </w:r>
      <w:r w:rsidR="00C51B9D">
        <w:rPr>
          <w:rFonts w:asciiTheme="minorBidi" w:hAnsiTheme="minorBidi"/>
          <w:b/>
          <w:bCs/>
          <w:sz w:val="24"/>
          <w:szCs w:val="24"/>
        </w:rPr>
        <w:t>TABEL</w:t>
      </w:r>
    </w:p>
    <w:p w:rsidR="00CB1ED7" w:rsidRPr="00CB1ED7" w:rsidRDefault="00CB1ED7" w:rsidP="00CB1ED7">
      <w:pPr>
        <w:spacing w:after="0" w:line="360" w:lineRule="auto"/>
        <w:ind w:right="-568"/>
        <w:jc w:val="center"/>
        <w:rPr>
          <w:rFonts w:asciiTheme="minorBidi" w:hAnsiTheme="minorBidi"/>
          <w:sz w:val="24"/>
          <w:szCs w:val="24"/>
        </w:rPr>
      </w:pPr>
      <w:r>
        <w:rPr>
          <w:rFonts w:asciiTheme="minorBidi" w:hAnsiTheme="minorBidi"/>
          <w:b/>
          <w:bCs/>
          <w:sz w:val="24"/>
          <w:szCs w:val="24"/>
        </w:rPr>
        <w:tab/>
      </w:r>
      <w:r>
        <w:rPr>
          <w:rFonts w:asciiTheme="minorBidi" w:hAnsiTheme="minorBidi"/>
          <w:b/>
          <w:bCs/>
          <w:sz w:val="24"/>
          <w:szCs w:val="24"/>
        </w:rPr>
        <w:tab/>
      </w:r>
      <w:r>
        <w:rPr>
          <w:rFonts w:asciiTheme="minorBidi" w:hAnsiTheme="minorBidi"/>
          <w:b/>
          <w:bCs/>
          <w:sz w:val="24"/>
          <w:szCs w:val="24"/>
        </w:rPr>
        <w:tab/>
      </w:r>
      <w:r>
        <w:rPr>
          <w:rFonts w:asciiTheme="minorBidi" w:hAnsiTheme="minorBidi"/>
          <w:b/>
          <w:bCs/>
          <w:sz w:val="24"/>
          <w:szCs w:val="24"/>
        </w:rPr>
        <w:tab/>
      </w:r>
      <w:r>
        <w:rPr>
          <w:rFonts w:asciiTheme="minorBidi" w:hAnsiTheme="minorBidi"/>
          <w:b/>
          <w:bCs/>
          <w:sz w:val="24"/>
          <w:szCs w:val="24"/>
        </w:rPr>
        <w:tab/>
      </w:r>
      <w:r>
        <w:rPr>
          <w:rFonts w:asciiTheme="minorBidi" w:hAnsiTheme="minorBidi"/>
          <w:b/>
          <w:bCs/>
          <w:sz w:val="24"/>
          <w:szCs w:val="24"/>
        </w:rPr>
        <w:tab/>
      </w:r>
      <w:r>
        <w:rPr>
          <w:rFonts w:asciiTheme="minorBidi" w:hAnsiTheme="minorBidi"/>
          <w:b/>
          <w:bCs/>
          <w:sz w:val="24"/>
          <w:szCs w:val="24"/>
        </w:rPr>
        <w:tab/>
      </w:r>
      <w:r>
        <w:rPr>
          <w:rFonts w:asciiTheme="minorBidi" w:hAnsiTheme="minorBidi"/>
          <w:b/>
          <w:bCs/>
          <w:sz w:val="24"/>
          <w:szCs w:val="24"/>
        </w:rPr>
        <w:tab/>
      </w:r>
      <w:r>
        <w:rPr>
          <w:rFonts w:asciiTheme="minorBidi" w:hAnsiTheme="minorBidi"/>
          <w:b/>
          <w:bCs/>
          <w:sz w:val="24"/>
          <w:szCs w:val="24"/>
        </w:rPr>
        <w:tab/>
      </w:r>
      <w:r w:rsidRPr="00477BA4">
        <w:rPr>
          <w:rFonts w:asciiTheme="minorBidi" w:hAnsiTheme="minorBidi"/>
          <w:b/>
          <w:bCs/>
        </w:rPr>
        <w:t xml:space="preserve">    </w:t>
      </w:r>
      <w:r w:rsidRPr="00477BA4">
        <w:rPr>
          <w:rFonts w:asciiTheme="minorBidi" w:hAnsiTheme="minorBidi"/>
        </w:rPr>
        <w:t xml:space="preserve">Halaman </w:t>
      </w:r>
    </w:p>
    <w:p w:rsidR="00B8418C" w:rsidRDefault="00C51B9D" w:rsidP="00B510EA">
      <w:pPr>
        <w:tabs>
          <w:tab w:val="left" w:leader="dot" w:pos="7655"/>
        </w:tabs>
        <w:spacing w:after="0" w:line="360" w:lineRule="auto"/>
        <w:ind w:left="1134" w:hanging="1134"/>
        <w:rPr>
          <w:rFonts w:asciiTheme="minorBidi" w:hAnsiTheme="minorBidi"/>
        </w:rPr>
      </w:pPr>
      <w:r>
        <w:rPr>
          <w:rFonts w:asciiTheme="minorBidi" w:hAnsiTheme="minorBidi"/>
        </w:rPr>
        <w:t>Tabel</w:t>
      </w:r>
      <w:r w:rsidR="00456115">
        <w:rPr>
          <w:rFonts w:asciiTheme="minorBidi" w:hAnsiTheme="minorBidi"/>
        </w:rPr>
        <w:t xml:space="preserve"> 2.1 </w:t>
      </w:r>
      <w:r w:rsidR="00456115">
        <w:rPr>
          <w:rFonts w:asciiTheme="minorBidi" w:hAnsiTheme="minorBidi"/>
        </w:rPr>
        <w:tab/>
      </w:r>
      <w:r w:rsidR="00B8418C">
        <w:rPr>
          <w:rFonts w:asciiTheme="minorBidi" w:hAnsiTheme="minorBidi"/>
        </w:rPr>
        <w:t>Klasifikasi hip</w:t>
      </w:r>
      <w:r w:rsidR="00441ACD">
        <w:rPr>
          <w:rFonts w:asciiTheme="minorBidi" w:hAnsiTheme="minorBidi"/>
        </w:rPr>
        <w:t xml:space="preserve">ertensi menurut JNC VIII 2014 </w:t>
      </w:r>
      <w:r w:rsidR="00441ACD">
        <w:rPr>
          <w:rFonts w:asciiTheme="minorBidi" w:hAnsiTheme="minorBidi"/>
        </w:rPr>
        <w:tab/>
      </w:r>
      <w:r w:rsidR="00B510EA">
        <w:rPr>
          <w:rFonts w:asciiTheme="minorBidi" w:hAnsiTheme="minorBidi"/>
        </w:rPr>
        <w:t xml:space="preserve">  </w:t>
      </w:r>
      <w:r w:rsidR="00441ACD">
        <w:rPr>
          <w:rFonts w:asciiTheme="minorBidi" w:hAnsiTheme="minorBidi"/>
        </w:rPr>
        <w:t>9</w:t>
      </w:r>
    </w:p>
    <w:p w:rsidR="00456115" w:rsidRDefault="00456115" w:rsidP="008601D5">
      <w:pPr>
        <w:tabs>
          <w:tab w:val="left" w:pos="1134"/>
          <w:tab w:val="left" w:leader="dot" w:pos="7655"/>
        </w:tabs>
        <w:spacing w:after="0" w:line="360" w:lineRule="auto"/>
        <w:rPr>
          <w:rFonts w:ascii="Arial" w:hAnsi="Arial" w:cs="Arial"/>
        </w:rPr>
      </w:pPr>
      <w:r>
        <w:rPr>
          <w:rFonts w:asciiTheme="minorBidi" w:hAnsiTheme="minorBidi"/>
        </w:rPr>
        <w:t>Tabel 4.1</w:t>
      </w:r>
      <w:r>
        <w:rPr>
          <w:rFonts w:asciiTheme="minorBidi" w:hAnsiTheme="minorBidi"/>
        </w:rPr>
        <w:tab/>
      </w:r>
      <w:r>
        <w:rPr>
          <w:rFonts w:ascii="Arial" w:hAnsi="Arial" w:cs="Arial"/>
        </w:rPr>
        <w:t>Distribusi frekuensi karakteristik responden</w:t>
      </w:r>
      <w:r w:rsidR="009E2A9C">
        <w:rPr>
          <w:rFonts w:ascii="Arial" w:hAnsi="Arial" w:cs="Arial"/>
        </w:rPr>
        <w:tab/>
        <w:t>23</w:t>
      </w:r>
    </w:p>
    <w:p w:rsidR="00456115" w:rsidRDefault="008601D5" w:rsidP="00456115">
      <w:pPr>
        <w:tabs>
          <w:tab w:val="left" w:pos="1134"/>
          <w:tab w:val="left" w:leader="dot" w:pos="7655"/>
        </w:tabs>
        <w:spacing w:after="0" w:line="360" w:lineRule="auto"/>
        <w:rPr>
          <w:rFonts w:ascii="Arial" w:hAnsi="Arial" w:cs="Arial"/>
        </w:rPr>
      </w:pPr>
      <w:r>
        <w:rPr>
          <w:rFonts w:ascii="Arial" w:hAnsi="Arial" w:cs="Arial"/>
        </w:rPr>
        <w:t>Tabel 4.2</w:t>
      </w:r>
      <w:r w:rsidR="00456115">
        <w:rPr>
          <w:rFonts w:ascii="Arial" w:hAnsi="Arial" w:cs="Arial"/>
        </w:rPr>
        <w:tab/>
        <w:t xml:space="preserve">Distribusi frekuensi aspek pengetahuan responden terhadap penyakit </w:t>
      </w:r>
    </w:p>
    <w:p w:rsidR="00456115" w:rsidRDefault="00456115" w:rsidP="00456115">
      <w:pPr>
        <w:tabs>
          <w:tab w:val="left" w:pos="1134"/>
          <w:tab w:val="left" w:leader="dot" w:pos="7655"/>
        </w:tabs>
        <w:spacing w:after="0" w:line="360" w:lineRule="auto"/>
        <w:ind w:left="1134"/>
        <w:rPr>
          <w:rFonts w:ascii="Arial" w:hAnsi="Arial" w:cs="Arial"/>
        </w:rPr>
      </w:pPr>
      <w:r>
        <w:rPr>
          <w:rFonts w:ascii="Arial" w:hAnsi="Arial" w:cs="Arial"/>
        </w:rPr>
        <w:t>dan pe</w:t>
      </w:r>
      <w:r w:rsidR="009E2A9C">
        <w:rPr>
          <w:rFonts w:ascii="Arial" w:hAnsi="Arial" w:cs="Arial"/>
        </w:rPr>
        <w:t xml:space="preserve">nggunaan obat antihipertensi </w:t>
      </w:r>
      <w:r w:rsidR="009E2A9C">
        <w:rPr>
          <w:rFonts w:ascii="Arial" w:hAnsi="Arial" w:cs="Arial"/>
        </w:rPr>
        <w:tab/>
        <w:t>24</w:t>
      </w:r>
    </w:p>
    <w:p w:rsidR="00456115" w:rsidRDefault="008601D5" w:rsidP="00456115">
      <w:pPr>
        <w:tabs>
          <w:tab w:val="left" w:pos="1134"/>
          <w:tab w:val="left" w:leader="dot" w:pos="7655"/>
        </w:tabs>
        <w:spacing w:after="0" w:line="360" w:lineRule="auto"/>
        <w:rPr>
          <w:rFonts w:ascii="Arial" w:hAnsi="Arial" w:cs="Arial"/>
        </w:rPr>
      </w:pPr>
      <w:r>
        <w:rPr>
          <w:rFonts w:ascii="Arial" w:hAnsi="Arial" w:cs="Arial"/>
        </w:rPr>
        <w:t>Tabel 4.3</w:t>
      </w:r>
      <w:r w:rsidR="00456115">
        <w:rPr>
          <w:rFonts w:ascii="Arial" w:hAnsi="Arial" w:cs="Arial"/>
        </w:rPr>
        <w:tab/>
        <w:t xml:space="preserve">Distribusi frekuensi sikap responden terhadap penyakit dan </w:t>
      </w:r>
    </w:p>
    <w:p w:rsidR="00456115" w:rsidRDefault="00456115" w:rsidP="00456115">
      <w:pPr>
        <w:tabs>
          <w:tab w:val="left" w:pos="1134"/>
          <w:tab w:val="left" w:leader="dot" w:pos="7655"/>
        </w:tabs>
        <w:spacing w:after="0" w:line="360" w:lineRule="auto"/>
        <w:ind w:left="1134"/>
        <w:rPr>
          <w:rFonts w:ascii="Arial" w:hAnsi="Arial" w:cs="Arial"/>
        </w:rPr>
      </w:pPr>
      <w:r>
        <w:rPr>
          <w:rFonts w:ascii="Arial" w:hAnsi="Arial" w:cs="Arial"/>
        </w:rPr>
        <w:t>pe</w:t>
      </w:r>
      <w:r w:rsidR="009E2A9C">
        <w:rPr>
          <w:rFonts w:ascii="Arial" w:hAnsi="Arial" w:cs="Arial"/>
        </w:rPr>
        <w:t xml:space="preserve">nggunaan obat antihipertensi </w:t>
      </w:r>
      <w:r w:rsidR="009E2A9C">
        <w:rPr>
          <w:rFonts w:ascii="Arial" w:hAnsi="Arial" w:cs="Arial"/>
        </w:rPr>
        <w:tab/>
        <w:t>25</w:t>
      </w:r>
    </w:p>
    <w:p w:rsidR="00456115" w:rsidRDefault="008601D5" w:rsidP="00456115">
      <w:pPr>
        <w:tabs>
          <w:tab w:val="left" w:pos="1134"/>
          <w:tab w:val="left" w:leader="dot" w:pos="7655"/>
        </w:tabs>
        <w:spacing w:after="0" w:line="360" w:lineRule="auto"/>
        <w:ind w:left="1134" w:hanging="1134"/>
        <w:jc w:val="both"/>
        <w:rPr>
          <w:rFonts w:ascii="Arial" w:hAnsi="Arial" w:cs="Arial"/>
        </w:rPr>
      </w:pPr>
      <w:r>
        <w:rPr>
          <w:rFonts w:ascii="Arial" w:hAnsi="Arial" w:cs="Arial"/>
        </w:rPr>
        <w:t>Tabel 4.4</w:t>
      </w:r>
      <w:r w:rsidR="00456115">
        <w:rPr>
          <w:rFonts w:ascii="Arial" w:hAnsi="Arial" w:cs="Arial"/>
        </w:rPr>
        <w:tab/>
        <w:t>Distribusi frekuensi tindakan responden terhadap penyakit dan pe</w:t>
      </w:r>
      <w:r w:rsidR="009E2A9C">
        <w:rPr>
          <w:rFonts w:ascii="Arial" w:hAnsi="Arial" w:cs="Arial"/>
        </w:rPr>
        <w:t xml:space="preserve">nggunaan obat antihipertensi </w:t>
      </w:r>
      <w:r w:rsidR="009E2A9C">
        <w:rPr>
          <w:rFonts w:ascii="Arial" w:hAnsi="Arial" w:cs="Arial"/>
        </w:rPr>
        <w:tab/>
        <w:t>25</w:t>
      </w:r>
    </w:p>
    <w:p w:rsidR="00456115" w:rsidRPr="00955EC0" w:rsidRDefault="00456115" w:rsidP="00B8418C">
      <w:pPr>
        <w:tabs>
          <w:tab w:val="left" w:leader="dot" w:pos="7655"/>
        </w:tabs>
        <w:spacing w:after="0" w:line="360" w:lineRule="auto"/>
        <w:ind w:left="1134" w:hanging="1134"/>
        <w:jc w:val="both"/>
        <w:rPr>
          <w:rFonts w:asciiTheme="minorBidi" w:hAnsiTheme="minorBidi"/>
        </w:rPr>
      </w:pPr>
      <w:r>
        <w:rPr>
          <w:rFonts w:asciiTheme="minorBidi" w:hAnsiTheme="minorBidi"/>
        </w:rPr>
        <w:tab/>
      </w:r>
    </w:p>
    <w:p w:rsidR="002321EE" w:rsidRPr="00955EC0" w:rsidRDefault="002321EE" w:rsidP="008C67C3">
      <w:pPr>
        <w:tabs>
          <w:tab w:val="left" w:leader="dot" w:pos="7655"/>
        </w:tabs>
        <w:spacing w:after="0" w:line="360" w:lineRule="auto"/>
        <w:jc w:val="both"/>
        <w:rPr>
          <w:rFonts w:asciiTheme="minorBidi" w:hAnsiTheme="minorBidi"/>
        </w:rPr>
      </w:pPr>
      <w:r w:rsidRPr="00955EC0">
        <w:rPr>
          <w:rFonts w:asciiTheme="minorBidi" w:hAnsiTheme="minorBidi"/>
        </w:rPr>
        <w:br w:type="page"/>
      </w:r>
    </w:p>
    <w:p w:rsidR="002321EE" w:rsidRDefault="002321EE" w:rsidP="00C51B9D">
      <w:pPr>
        <w:tabs>
          <w:tab w:val="left" w:leader="dot" w:pos="7655"/>
        </w:tabs>
        <w:spacing w:after="0" w:line="480" w:lineRule="auto"/>
        <w:jc w:val="center"/>
        <w:rPr>
          <w:rFonts w:asciiTheme="minorBidi" w:hAnsiTheme="minorBidi"/>
          <w:b/>
          <w:bCs/>
          <w:sz w:val="24"/>
          <w:szCs w:val="24"/>
        </w:rPr>
      </w:pPr>
      <w:r w:rsidRPr="00CB1ED7">
        <w:rPr>
          <w:rFonts w:asciiTheme="minorBidi" w:hAnsiTheme="minorBidi"/>
          <w:b/>
          <w:bCs/>
          <w:sz w:val="24"/>
          <w:szCs w:val="24"/>
        </w:rPr>
        <w:lastRenderedPageBreak/>
        <w:t xml:space="preserve">DAFTAR </w:t>
      </w:r>
      <w:r w:rsidR="00C51B9D" w:rsidRPr="00CB1ED7">
        <w:rPr>
          <w:rFonts w:asciiTheme="minorBidi" w:hAnsiTheme="minorBidi"/>
          <w:b/>
          <w:bCs/>
          <w:sz w:val="24"/>
          <w:szCs w:val="24"/>
        </w:rPr>
        <w:t>GAMBAR</w:t>
      </w:r>
    </w:p>
    <w:p w:rsidR="00CB1ED7" w:rsidRPr="00CB1ED7" w:rsidRDefault="00CB1ED7" w:rsidP="00CB1ED7">
      <w:pPr>
        <w:tabs>
          <w:tab w:val="left" w:pos="7230"/>
        </w:tabs>
        <w:spacing w:after="0" w:line="360" w:lineRule="auto"/>
        <w:ind w:right="-567"/>
        <w:contextualSpacing/>
        <w:jc w:val="both"/>
        <w:rPr>
          <w:rFonts w:asciiTheme="minorBidi" w:hAnsiTheme="minorBidi"/>
          <w:sz w:val="24"/>
          <w:szCs w:val="24"/>
        </w:rPr>
      </w:pPr>
      <w:r>
        <w:rPr>
          <w:rFonts w:asciiTheme="minorBidi" w:hAnsiTheme="minorBidi"/>
          <w:sz w:val="24"/>
          <w:szCs w:val="24"/>
        </w:rPr>
        <w:tab/>
      </w:r>
      <w:r w:rsidR="00627616">
        <w:rPr>
          <w:rFonts w:asciiTheme="minorBidi" w:hAnsiTheme="minorBidi"/>
          <w:sz w:val="24"/>
          <w:szCs w:val="24"/>
        </w:rPr>
        <w:t xml:space="preserve"> </w:t>
      </w:r>
      <w:r w:rsidRPr="00DA6111">
        <w:rPr>
          <w:rFonts w:asciiTheme="minorBidi" w:hAnsiTheme="minorBidi"/>
        </w:rPr>
        <w:t xml:space="preserve">Halaman </w:t>
      </w:r>
      <w:r>
        <w:rPr>
          <w:rFonts w:asciiTheme="minorBidi" w:hAnsiTheme="minorBidi"/>
          <w:sz w:val="24"/>
          <w:szCs w:val="24"/>
        </w:rPr>
        <w:t xml:space="preserve">   </w:t>
      </w:r>
    </w:p>
    <w:p w:rsidR="004D4B06" w:rsidRDefault="00C51B9D" w:rsidP="00D6456B">
      <w:pPr>
        <w:tabs>
          <w:tab w:val="left" w:leader="dot" w:pos="7655"/>
        </w:tabs>
        <w:spacing w:after="0" w:line="360" w:lineRule="auto"/>
        <w:jc w:val="both"/>
        <w:rPr>
          <w:rFonts w:asciiTheme="minorBidi" w:hAnsiTheme="minorBidi"/>
        </w:rPr>
        <w:sectPr w:rsidR="004D4B06" w:rsidSect="00E375AF">
          <w:headerReference w:type="default" r:id="rId21"/>
          <w:footerReference w:type="default" r:id="rId22"/>
          <w:pgSz w:w="11906" w:h="16838" w:code="9"/>
          <w:pgMar w:top="1701" w:right="1701" w:bottom="1701" w:left="2268" w:header="709" w:footer="709" w:gutter="0"/>
          <w:pgNumType w:fmt="lowerRoman"/>
          <w:cols w:space="708"/>
          <w:docGrid w:linePitch="360"/>
        </w:sectPr>
      </w:pPr>
      <w:r>
        <w:rPr>
          <w:rFonts w:asciiTheme="minorBidi" w:hAnsiTheme="minorBidi"/>
        </w:rPr>
        <w:t>Gambar</w:t>
      </w:r>
      <w:r w:rsidR="00C64231">
        <w:rPr>
          <w:rFonts w:asciiTheme="minorBidi" w:hAnsiTheme="minorBidi"/>
        </w:rPr>
        <w:t xml:space="preserve"> 2.1  Kerangka Konsep</w:t>
      </w:r>
      <w:r w:rsidR="002321EE" w:rsidRPr="00955EC0">
        <w:rPr>
          <w:rFonts w:asciiTheme="minorBidi" w:hAnsiTheme="minorBidi"/>
        </w:rPr>
        <w:t xml:space="preserve"> </w:t>
      </w:r>
      <w:r w:rsidR="002321EE" w:rsidRPr="00955EC0">
        <w:rPr>
          <w:rFonts w:asciiTheme="minorBidi" w:hAnsiTheme="minorBidi"/>
        </w:rPr>
        <w:tab/>
      </w:r>
      <w:r w:rsidR="00441ACD">
        <w:rPr>
          <w:rFonts w:asciiTheme="minorBidi" w:hAnsiTheme="minorBidi"/>
        </w:rPr>
        <w:t>17</w:t>
      </w:r>
    </w:p>
    <w:p w:rsidR="00CB1ED7" w:rsidRPr="00CB1ED7" w:rsidRDefault="00CB1ED7" w:rsidP="00CB1ED7">
      <w:pPr>
        <w:tabs>
          <w:tab w:val="left" w:leader="dot" w:pos="7655"/>
        </w:tabs>
        <w:spacing w:after="0" w:line="480" w:lineRule="auto"/>
        <w:jc w:val="center"/>
        <w:rPr>
          <w:rFonts w:asciiTheme="minorBidi" w:hAnsiTheme="minorBidi"/>
          <w:b/>
          <w:bCs/>
          <w:sz w:val="24"/>
          <w:szCs w:val="24"/>
        </w:rPr>
      </w:pPr>
      <w:r>
        <w:rPr>
          <w:rFonts w:asciiTheme="minorBidi" w:hAnsiTheme="minorBidi"/>
          <w:b/>
          <w:bCs/>
          <w:sz w:val="24"/>
          <w:szCs w:val="24"/>
        </w:rPr>
        <w:lastRenderedPageBreak/>
        <w:t>DAFTAR LAMPIRAN</w:t>
      </w:r>
    </w:p>
    <w:p w:rsidR="00CB1ED7" w:rsidRDefault="00627616" w:rsidP="00CB1ED7">
      <w:pPr>
        <w:spacing w:after="0" w:line="360" w:lineRule="auto"/>
        <w:ind w:right="-568"/>
        <w:rPr>
          <w:rFonts w:asciiTheme="minorBidi" w:hAnsiTheme="minorBidi"/>
        </w:rPr>
      </w:pP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t xml:space="preserve">  </w:t>
      </w:r>
      <w:r w:rsidR="00CB1ED7">
        <w:rPr>
          <w:rFonts w:asciiTheme="minorBidi" w:hAnsiTheme="minorBidi"/>
        </w:rPr>
        <w:t>Halaman</w:t>
      </w:r>
    </w:p>
    <w:p w:rsidR="00CB1ED7" w:rsidRDefault="00D6456B" w:rsidP="00CD154F">
      <w:pPr>
        <w:tabs>
          <w:tab w:val="left" w:pos="1418"/>
          <w:tab w:val="left" w:leader="dot" w:pos="7655"/>
        </w:tabs>
        <w:spacing w:after="0" w:line="360" w:lineRule="auto"/>
        <w:rPr>
          <w:rFonts w:asciiTheme="minorBidi" w:hAnsiTheme="minorBidi"/>
        </w:rPr>
      </w:pPr>
      <w:r>
        <w:rPr>
          <w:rFonts w:asciiTheme="minorBidi" w:hAnsiTheme="minorBidi"/>
        </w:rPr>
        <w:t>Lampiran I</w:t>
      </w:r>
      <w:r>
        <w:rPr>
          <w:rFonts w:asciiTheme="minorBidi" w:hAnsiTheme="minorBidi"/>
        </w:rPr>
        <w:tab/>
      </w:r>
      <w:r w:rsidR="006E1D04">
        <w:rPr>
          <w:rFonts w:asciiTheme="minorBidi" w:hAnsiTheme="minorBidi"/>
        </w:rPr>
        <w:t>Surat pengantar penelitian dari j</w:t>
      </w:r>
      <w:r w:rsidR="009E2A9C">
        <w:rPr>
          <w:rFonts w:asciiTheme="minorBidi" w:hAnsiTheme="minorBidi"/>
        </w:rPr>
        <w:t xml:space="preserve">urusan </w:t>
      </w:r>
      <w:r w:rsidR="009E2A9C">
        <w:rPr>
          <w:rFonts w:asciiTheme="minorBidi" w:hAnsiTheme="minorBidi"/>
        </w:rPr>
        <w:tab/>
        <w:t>33</w:t>
      </w:r>
    </w:p>
    <w:p w:rsidR="00D6456B" w:rsidRDefault="00D6456B" w:rsidP="00CD154F">
      <w:pPr>
        <w:tabs>
          <w:tab w:val="left" w:pos="1418"/>
          <w:tab w:val="left" w:leader="dot" w:pos="7655"/>
        </w:tabs>
        <w:spacing w:after="0" w:line="360" w:lineRule="auto"/>
        <w:rPr>
          <w:rFonts w:asciiTheme="minorBidi" w:hAnsiTheme="minorBidi"/>
        </w:rPr>
      </w:pPr>
      <w:r>
        <w:rPr>
          <w:rFonts w:asciiTheme="minorBidi" w:hAnsiTheme="minorBidi"/>
        </w:rPr>
        <w:t>Lampiran II</w:t>
      </w:r>
      <w:r>
        <w:rPr>
          <w:rFonts w:asciiTheme="minorBidi" w:hAnsiTheme="minorBidi"/>
        </w:rPr>
        <w:tab/>
      </w:r>
      <w:r w:rsidR="006E1D04">
        <w:rPr>
          <w:rFonts w:asciiTheme="minorBidi" w:hAnsiTheme="minorBidi"/>
        </w:rPr>
        <w:t>Surat iz</w:t>
      </w:r>
      <w:r w:rsidR="009E2A9C">
        <w:rPr>
          <w:rFonts w:asciiTheme="minorBidi" w:hAnsiTheme="minorBidi"/>
        </w:rPr>
        <w:t xml:space="preserve">in penelitian dari puskesmas </w:t>
      </w:r>
      <w:r w:rsidR="009E2A9C">
        <w:rPr>
          <w:rFonts w:asciiTheme="minorBidi" w:hAnsiTheme="minorBidi"/>
        </w:rPr>
        <w:tab/>
        <w:t>34</w:t>
      </w:r>
    </w:p>
    <w:p w:rsidR="006E1D04" w:rsidRDefault="00B65BF7" w:rsidP="006E1D04">
      <w:pPr>
        <w:tabs>
          <w:tab w:val="left" w:pos="1418"/>
          <w:tab w:val="left" w:leader="dot" w:pos="7655"/>
        </w:tabs>
        <w:spacing w:after="0" w:line="360" w:lineRule="auto"/>
        <w:rPr>
          <w:rFonts w:asciiTheme="minorBidi" w:hAnsiTheme="minorBidi"/>
        </w:rPr>
      </w:pPr>
      <w:r>
        <w:rPr>
          <w:rFonts w:asciiTheme="minorBidi" w:hAnsiTheme="minorBidi"/>
        </w:rPr>
        <w:t>Lampiran III</w:t>
      </w:r>
      <w:r w:rsidR="006E1D04">
        <w:rPr>
          <w:rFonts w:asciiTheme="minorBidi" w:hAnsiTheme="minorBidi"/>
        </w:rPr>
        <w:tab/>
        <w:t>Permohonan menjadi r</w:t>
      </w:r>
      <w:r w:rsidR="006E1D04" w:rsidRPr="00CB1ED7">
        <w:rPr>
          <w:rFonts w:asciiTheme="minorBidi" w:hAnsiTheme="minorBidi"/>
        </w:rPr>
        <w:t>esponden</w:t>
      </w:r>
      <w:r w:rsidR="009E2A9C">
        <w:rPr>
          <w:rFonts w:asciiTheme="minorBidi" w:hAnsiTheme="minorBidi"/>
        </w:rPr>
        <w:t xml:space="preserve"> </w:t>
      </w:r>
      <w:r w:rsidR="009E2A9C">
        <w:rPr>
          <w:rFonts w:asciiTheme="minorBidi" w:hAnsiTheme="minorBidi"/>
        </w:rPr>
        <w:tab/>
        <w:t>35</w:t>
      </w:r>
    </w:p>
    <w:p w:rsidR="006E1D04" w:rsidRDefault="006E1D04" w:rsidP="006E1D04">
      <w:pPr>
        <w:tabs>
          <w:tab w:val="left" w:pos="1418"/>
          <w:tab w:val="left" w:leader="dot" w:pos="7655"/>
        </w:tabs>
        <w:spacing w:after="0" w:line="360" w:lineRule="auto"/>
        <w:rPr>
          <w:rFonts w:asciiTheme="minorBidi" w:hAnsiTheme="minorBidi"/>
        </w:rPr>
      </w:pPr>
      <w:r>
        <w:rPr>
          <w:rFonts w:asciiTheme="minorBidi" w:hAnsiTheme="minorBidi"/>
        </w:rPr>
        <w:t xml:space="preserve">Lampiran </w:t>
      </w:r>
      <w:r w:rsidR="00B65BF7">
        <w:rPr>
          <w:rFonts w:asciiTheme="minorBidi" w:hAnsiTheme="minorBidi"/>
        </w:rPr>
        <w:t>I</w:t>
      </w:r>
      <w:r>
        <w:rPr>
          <w:rFonts w:asciiTheme="minorBidi" w:hAnsiTheme="minorBidi"/>
        </w:rPr>
        <w:t xml:space="preserve">V </w:t>
      </w:r>
      <w:r>
        <w:rPr>
          <w:rFonts w:asciiTheme="minorBidi" w:hAnsiTheme="minorBidi"/>
        </w:rPr>
        <w:tab/>
        <w:t>Lembar p</w:t>
      </w:r>
      <w:r w:rsidR="009E2A9C">
        <w:rPr>
          <w:rFonts w:asciiTheme="minorBidi" w:hAnsiTheme="minorBidi"/>
        </w:rPr>
        <w:t xml:space="preserve">ersetujuan menjadi responden </w:t>
      </w:r>
      <w:r w:rsidR="009E2A9C">
        <w:rPr>
          <w:rFonts w:asciiTheme="minorBidi" w:hAnsiTheme="minorBidi"/>
        </w:rPr>
        <w:tab/>
        <w:t>36</w:t>
      </w:r>
    </w:p>
    <w:p w:rsidR="006E1D04" w:rsidRDefault="00B65BF7" w:rsidP="006E1D04">
      <w:pPr>
        <w:tabs>
          <w:tab w:val="left" w:pos="1418"/>
          <w:tab w:val="left" w:leader="dot" w:pos="7655"/>
        </w:tabs>
        <w:spacing w:after="0" w:line="360" w:lineRule="auto"/>
        <w:rPr>
          <w:rFonts w:asciiTheme="minorBidi" w:hAnsiTheme="minorBidi"/>
        </w:rPr>
      </w:pPr>
      <w:r>
        <w:rPr>
          <w:rFonts w:asciiTheme="minorBidi" w:hAnsiTheme="minorBidi"/>
        </w:rPr>
        <w:t>Lam</w:t>
      </w:r>
      <w:r w:rsidR="00363315">
        <w:rPr>
          <w:rFonts w:asciiTheme="minorBidi" w:hAnsiTheme="minorBidi"/>
        </w:rPr>
        <w:t>piran V</w:t>
      </w:r>
      <w:r w:rsidR="00363315">
        <w:rPr>
          <w:rFonts w:asciiTheme="minorBidi" w:hAnsiTheme="minorBidi"/>
        </w:rPr>
        <w:tab/>
        <w:t>Kuesio</w:t>
      </w:r>
      <w:r w:rsidR="009E2A9C">
        <w:rPr>
          <w:rFonts w:asciiTheme="minorBidi" w:hAnsiTheme="minorBidi"/>
        </w:rPr>
        <w:t xml:space="preserve">ner </w:t>
      </w:r>
      <w:r w:rsidR="009E2A9C">
        <w:rPr>
          <w:rFonts w:asciiTheme="minorBidi" w:hAnsiTheme="minorBidi"/>
        </w:rPr>
        <w:tab/>
        <w:t>37</w:t>
      </w:r>
    </w:p>
    <w:p w:rsidR="009F6461" w:rsidRDefault="00B65BF7" w:rsidP="006E1D04">
      <w:pPr>
        <w:tabs>
          <w:tab w:val="left" w:pos="1418"/>
          <w:tab w:val="left" w:leader="dot" w:pos="7655"/>
        </w:tabs>
        <w:spacing w:after="0" w:line="360" w:lineRule="auto"/>
        <w:rPr>
          <w:rFonts w:asciiTheme="minorBidi" w:hAnsiTheme="minorBidi"/>
        </w:rPr>
      </w:pPr>
      <w:r>
        <w:rPr>
          <w:rFonts w:asciiTheme="minorBidi" w:hAnsiTheme="minorBidi"/>
        </w:rPr>
        <w:t>Lampiran VI</w:t>
      </w:r>
      <w:r w:rsidR="00E44D2E">
        <w:rPr>
          <w:rFonts w:asciiTheme="minorBidi" w:hAnsiTheme="minorBidi"/>
        </w:rPr>
        <w:tab/>
        <w:t>Hasil validitas k</w:t>
      </w:r>
      <w:r w:rsidR="009E2A9C">
        <w:rPr>
          <w:rFonts w:asciiTheme="minorBidi" w:hAnsiTheme="minorBidi"/>
        </w:rPr>
        <w:t xml:space="preserve">uesioner </w:t>
      </w:r>
      <w:r w:rsidR="009E2A9C">
        <w:rPr>
          <w:rFonts w:asciiTheme="minorBidi" w:hAnsiTheme="minorBidi"/>
        </w:rPr>
        <w:tab/>
        <w:t>41</w:t>
      </w:r>
    </w:p>
    <w:p w:rsidR="006E1D04" w:rsidRDefault="006E1D04" w:rsidP="006E1D04">
      <w:pPr>
        <w:tabs>
          <w:tab w:val="left" w:pos="1418"/>
          <w:tab w:val="left" w:leader="dot" w:pos="7655"/>
        </w:tabs>
        <w:spacing w:after="0" w:line="360" w:lineRule="auto"/>
        <w:rPr>
          <w:rFonts w:asciiTheme="minorBidi" w:hAnsiTheme="minorBidi"/>
        </w:rPr>
      </w:pPr>
      <w:r>
        <w:rPr>
          <w:rFonts w:asciiTheme="minorBidi" w:hAnsiTheme="minorBidi"/>
        </w:rPr>
        <w:t>Lampi</w:t>
      </w:r>
      <w:r w:rsidR="009E2A9C">
        <w:rPr>
          <w:rFonts w:asciiTheme="minorBidi" w:hAnsiTheme="minorBidi"/>
        </w:rPr>
        <w:t>ran VII</w:t>
      </w:r>
      <w:r w:rsidR="009E2A9C">
        <w:rPr>
          <w:rFonts w:asciiTheme="minorBidi" w:hAnsiTheme="minorBidi"/>
        </w:rPr>
        <w:tab/>
        <w:t xml:space="preserve">Foto-foto penelitian </w:t>
      </w:r>
      <w:r w:rsidR="009E2A9C">
        <w:rPr>
          <w:rFonts w:asciiTheme="minorBidi" w:hAnsiTheme="minorBidi"/>
        </w:rPr>
        <w:tab/>
        <w:t>47</w:t>
      </w:r>
    </w:p>
    <w:p w:rsidR="006E1D04" w:rsidRDefault="00A636BB" w:rsidP="006E1D04">
      <w:pPr>
        <w:tabs>
          <w:tab w:val="left" w:pos="1418"/>
          <w:tab w:val="left" w:leader="dot" w:pos="7655"/>
        </w:tabs>
        <w:spacing w:after="0" w:line="360" w:lineRule="auto"/>
        <w:rPr>
          <w:rFonts w:asciiTheme="minorBidi" w:hAnsiTheme="minorBidi"/>
        </w:rPr>
      </w:pPr>
      <w:r>
        <w:rPr>
          <w:rFonts w:asciiTheme="minorBidi" w:hAnsiTheme="minorBidi"/>
        </w:rPr>
        <w:t>Lampi</w:t>
      </w:r>
      <w:r w:rsidR="00B65BF7">
        <w:rPr>
          <w:rFonts w:asciiTheme="minorBidi" w:hAnsiTheme="minorBidi"/>
        </w:rPr>
        <w:t>ran VIII</w:t>
      </w:r>
      <w:r>
        <w:rPr>
          <w:rFonts w:asciiTheme="minorBidi" w:hAnsiTheme="minorBidi"/>
        </w:rPr>
        <w:tab/>
        <w:t>Maste</w:t>
      </w:r>
      <w:r w:rsidR="00E44D2E">
        <w:rPr>
          <w:rFonts w:asciiTheme="minorBidi" w:hAnsiTheme="minorBidi"/>
        </w:rPr>
        <w:t>r tabulasi p</w:t>
      </w:r>
      <w:r w:rsidR="009E2A9C">
        <w:rPr>
          <w:rFonts w:asciiTheme="minorBidi" w:hAnsiTheme="minorBidi"/>
        </w:rPr>
        <w:t xml:space="preserve">engetahuan </w:t>
      </w:r>
      <w:r w:rsidR="009E2A9C">
        <w:rPr>
          <w:rFonts w:asciiTheme="minorBidi" w:hAnsiTheme="minorBidi"/>
        </w:rPr>
        <w:tab/>
        <w:t>49</w:t>
      </w:r>
    </w:p>
    <w:p w:rsidR="006E1D04" w:rsidRDefault="00A636BB" w:rsidP="006E1D04">
      <w:pPr>
        <w:tabs>
          <w:tab w:val="left" w:pos="1418"/>
          <w:tab w:val="left" w:leader="dot" w:pos="7655"/>
        </w:tabs>
        <w:spacing w:after="0" w:line="360" w:lineRule="auto"/>
        <w:rPr>
          <w:rFonts w:asciiTheme="minorBidi" w:hAnsiTheme="minorBidi"/>
        </w:rPr>
      </w:pPr>
      <w:r>
        <w:rPr>
          <w:rFonts w:asciiTheme="minorBidi" w:hAnsiTheme="minorBidi"/>
        </w:rPr>
        <w:t xml:space="preserve">Lampiran </w:t>
      </w:r>
      <w:r w:rsidR="00B65BF7">
        <w:rPr>
          <w:rFonts w:asciiTheme="minorBidi" w:hAnsiTheme="minorBidi"/>
        </w:rPr>
        <w:t>I</w:t>
      </w:r>
      <w:r w:rsidR="00E44D2E">
        <w:rPr>
          <w:rFonts w:asciiTheme="minorBidi" w:hAnsiTheme="minorBidi"/>
        </w:rPr>
        <w:t xml:space="preserve">X </w:t>
      </w:r>
      <w:r w:rsidR="00E44D2E">
        <w:rPr>
          <w:rFonts w:asciiTheme="minorBidi" w:hAnsiTheme="minorBidi"/>
        </w:rPr>
        <w:tab/>
        <w:t>Master tabulasi s</w:t>
      </w:r>
      <w:r w:rsidR="00B24AAC">
        <w:rPr>
          <w:rFonts w:asciiTheme="minorBidi" w:hAnsiTheme="minorBidi"/>
        </w:rPr>
        <w:t xml:space="preserve">ikap </w:t>
      </w:r>
      <w:r w:rsidR="00B24AAC">
        <w:rPr>
          <w:rFonts w:asciiTheme="minorBidi" w:hAnsiTheme="minorBidi"/>
        </w:rPr>
        <w:tab/>
        <w:t>5</w:t>
      </w:r>
      <w:r w:rsidR="009E2A9C">
        <w:rPr>
          <w:rFonts w:asciiTheme="minorBidi" w:hAnsiTheme="minorBidi"/>
        </w:rPr>
        <w:t>1</w:t>
      </w:r>
    </w:p>
    <w:p w:rsidR="006E1D04" w:rsidRDefault="006E1D04" w:rsidP="006E1D04">
      <w:pPr>
        <w:tabs>
          <w:tab w:val="left" w:pos="1418"/>
          <w:tab w:val="left" w:leader="dot" w:pos="7655"/>
        </w:tabs>
        <w:spacing w:after="0" w:line="360" w:lineRule="auto"/>
        <w:rPr>
          <w:rFonts w:asciiTheme="minorBidi" w:hAnsiTheme="minorBidi"/>
        </w:rPr>
      </w:pPr>
      <w:r>
        <w:rPr>
          <w:rFonts w:asciiTheme="minorBidi" w:hAnsiTheme="minorBidi"/>
        </w:rPr>
        <w:t>Lampiran X</w:t>
      </w:r>
      <w:r w:rsidR="00E44D2E">
        <w:rPr>
          <w:rFonts w:asciiTheme="minorBidi" w:hAnsiTheme="minorBidi"/>
        </w:rPr>
        <w:tab/>
        <w:t>Master tabulasi t</w:t>
      </w:r>
      <w:r w:rsidR="00B24AAC">
        <w:rPr>
          <w:rFonts w:asciiTheme="minorBidi" w:hAnsiTheme="minorBidi"/>
        </w:rPr>
        <w:t xml:space="preserve">indakan </w:t>
      </w:r>
      <w:r w:rsidR="00B24AAC">
        <w:rPr>
          <w:rFonts w:asciiTheme="minorBidi" w:hAnsiTheme="minorBidi"/>
        </w:rPr>
        <w:tab/>
        <w:t>5</w:t>
      </w:r>
      <w:r w:rsidR="009E2A9C">
        <w:rPr>
          <w:rFonts w:asciiTheme="minorBidi" w:hAnsiTheme="minorBidi"/>
        </w:rPr>
        <w:t>3</w:t>
      </w:r>
    </w:p>
    <w:p w:rsidR="006E1D04" w:rsidRDefault="00B65BF7" w:rsidP="006E1D04">
      <w:pPr>
        <w:tabs>
          <w:tab w:val="left" w:pos="1418"/>
          <w:tab w:val="left" w:leader="dot" w:pos="7655"/>
        </w:tabs>
        <w:spacing w:after="0" w:line="360" w:lineRule="auto"/>
        <w:rPr>
          <w:rFonts w:asciiTheme="minorBidi" w:hAnsiTheme="minorBidi"/>
        </w:rPr>
      </w:pPr>
      <w:r>
        <w:rPr>
          <w:rFonts w:asciiTheme="minorBidi" w:hAnsiTheme="minorBidi"/>
        </w:rPr>
        <w:t>Lampiran X</w:t>
      </w:r>
      <w:r w:rsidR="00A636BB">
        <w:rPr>
          <w:rFonts w:asciiTheme="minorBidi" w:hAnsiTheme="minorBidi"/>
        </w:rPr>
        <w:t>I</w:t>
      </w:r>
      <w:r w:rsidR="006E1D04">
        <w:rPr>
          <w:rFonts w:asciiTheme="minorBidi" w:hAnsiTheme="minorBidi"/>
        </w:rPr>
        <w:t xml:space="preserve"> </w:t>
      </w:r>
      <w:r w:rsidR="006E1D04">
        <w:rPr>
          <w:rFonts w:asciiTheme="minorBidi" w:hAnsiTheme="minorBidi"/>
        </w:rPr>
        <w:tab/>
        <w:t xml:space="preserve">Sepuluh penyakit terbesar </w:t>
      </w:r>
      <w:r w:rsidR="00363315">
        <w:rPr>
          <w:rFonts w:asciiTheme="minorBidi" w:hAnsiTheme="minorBidi"/>
        </w:rPr>
        <w:t>di P</w:t>
      </w:r>
      <w:r w:rsidR="00B24AAC">
        <w:rPr>
          <w:rFonts w:asciiTheme="minorBidi" w:hAnsiTheme="minorBidi"/>
        </w:rPr>
        <w:t xml:space="preserve">uskesmas Bandar Khalipah </w:t>
      </w:r>
      <w:r w:rsidR="00B24AAC">
        <w:rPr>
          <w:rFonts w:asciiTheme="minorBidi" w:hAnsiTheme="minorBidi"/>
        </w:rPr>
        <w:tab/>
        <w:t>5</w:t>
      </w:r>
      <w:r w:rsidR="009E2A9C">
        <w:rPr>
          <w:rFonts w:asciiTheme="minorBidi" w:hAnsiTheme="minorBidi"/>
        </w:rPr>
        <w:t>5</w:t>
      </w:r>
    </w:p>
    <w:p w:rsidR="00D80707" w:rsidRDefault="00B65BF7" w:rsidP="002E41C8">
      <w:pPr>
        <w:tabs>
          <w:tab w:val="left" w:pos="1418"/>
          <w:tab w:val="left" w:leader="dot" w:pos="7655"/>
        </w:tabs>
        <w:spacing w:after="0" w:line="360" w:lineRule="auto"/>
        <w:rPr>
          <w:rFonts w:asciiTheme="minorBidi" w:hAnsiTheme="minorBidi"/>
        </w:rPr>
      </w:pPr>
      <w:r>
        <w:rPr>
          <w:rFonts w:asciiTheme="minorBidi" w:hAnsiTheme="minorBidi"/>
        </w:rPr>
        <w:t>Lampiran X</w:t>
      </w:r>
      <w:r w:rsidR="00D80707">
        <w:rPr>
          <w:rFonts w:asciiTheme="minorBidi" w:hAnsiTheme="minorBidi"/>
        </w:rPr>
        <w:t>I</w:t>
      </w:r>
      <w:r w:rsidR="00A636BB">
        <w:rPr>
          <w:rFonts w:asciiTheme="minorBidi" w:hAnsiTheme="minorBidi"/>
        </w:rPr>
        <w:t>I</w:t>
      </w:r>
      <w:r>
        <w:rPr>
          <w:rFonts w:asciiTheme="minorBidi" w:hAnsiTheme="minorBidi"/>
        </w:rPr>
        <w:t xml:space="preserve"> </w:t>
      </w:r>
      <w:r>
        <w:rPr>
          <w:rFonts w:asciiTheme="minorBidi" w:hAnsiTheme="minorBidi"/>
        </w:rPr>
        <w:tab/>
      </w:r>
      <w:r w:rsidR="002E41C8">
        <w:rPr>
          <w:rFonts w:asciiTheme="minorBidi" w:hAnsiTheme="minorBidi"/>
          <w:i/>
          <w:iCs/>
        </w:rPr>
        <w:t>Ethical clearance</w:t>
      </w:r>
      <w:r w:rsidR="00B24AAC">
        <w:rPr>
          <w:rFonts w:asciiTheme="minorBidi" w:hAnsiTheme="minorBidi"/>
        </w:rPr>
        <w:t xml:space="preserve"> </w:t>
      </w:r>
      <w:r w:rsidR="00B24AAC">
        <w:rPr>
          <w:rFonts w:asciiTheme="minorBidi" w:hAnsiTheme="minorBidi"/>
        </w:rPr>
        <w:tab/>
        <w:t>5</w:t>
      </w:r>
      <w:r w:rsidR="009E2A9C">
        <w:rPr>
          <w:rFonts w:asciiTheme="minorBidi" w:hAnsiTheme="minorBidi"/>
        </w:rPr>
        <w:t>6</w:t>
      </w:r>
    </w:p>
    <w:p w:rsidR="00D80707" w:rsidRDefault="002C438A" w:rsidP="002E41C8">
      <w:pPr>
        <w:tabs>
          <w:tab w:val="left" w:pos="1418"/>
          <w:tab w:val="left" w:leader="dot" w:pos="7655"/>
        </w:tabs>
        <w:spacing w:after="0" w:line="360" w:lineRule="auto"/>
        <w:rPr>
          <w:rFonts w:asciiTheme="minorBidi" w:hAnsiTheme="minorBidi"/>
        </w:rPr>
      </w:pPr>
      <w:r>
        <w:rPr>
          <w:rFonts w:asciiTheme="minorBidi" w:hAnsiTheme="minorBidi"/>
        </w:rPr>
        <w:t>Lampiran XIII</w:t>
      </w:r>
      <w:r>
        <w:rPr>
          <w:rFonts w:asciiTheme="minorBidi" w:hAnsiTheme="minorBidi"/>
        </w:rPr>
        <w:tab/>
      </w:r>
      <w:r w:rsidR="002E41C8">
        <w:rPr>
          <w:rFonts w:asciiTheme="minorBidi" w:hAnsiTheme="minorBidi"/>
        </w:rPr>
        <w:t>Kartu bimbingan KTI</w:t>
      </w:r>
      <w:r w:rsidR="00B24AAC">
        <w:rPr>
          <w:rFonts w:asciiTheme="minorBidi" w:hAnsiTheme="minorBidi"/>
        </w:rPr>
        <w:t xml:space="preserve"> </w:t>
      </w:r>
      <w:r w:rsidR="00B24AAC">
        <w:rPr>
          <w:rFonts w:asciiTheme="minorBidi" w:hAnsiTheme="minorBidi"/>
        </w:rPr>
        <w:tab/>
      </w:r>
      <w:r w:rsidR="009E2A9C">
        <w:rPr>
          <w:rFonts w:asciiTheme="minorBidi" w:hAnsiTheme="minorBidi"/>
        </w:rPr>
        <w:t>57</w:t>
      </w:r>
    </w:p>
    <w:p w:rsidR="006E1D04" w:rsidRDefault="006E1D04" w:rsidP="00D6456B">
      <w:pPr>
        <w:tabs>
          <w:tab w:val="left" w:pos="1418"/>
          <w:tab w:val="left" w:leader="dot" w:pos="7655"/>
        </w:tabs>
        <w:spacing w:after="0" w:line="360" w:lineRule="auto"/>
        <w:rPr>
          <w:rFonts w:asciiTheme="minorBidi" w:hAnsiTheme="minorBidi"/>
        </w:rPr>
      </w:pPr>
    </w:p>
    <w:p w:rsidR="006E1D04" w:rsidRDefault="006E1D04" w:rsidP="00D6456B">
      <w:pPr>
        <w:tabs>
          <w:tab w:val="left" w:pos="1418"/>
          <w:tab w:val="left" w:leader="dot" w:pos="7655"/>
        </w:tabs>
        <w:spacing w:after="0" w:line="360" w:lineRule="auto"/>
        <w:rPr>
          <w:rFonts w:asciiTheme="minorBidi" w:hAnsiTheme="minorBidi"/>
        </w:rPr>
      </w:pPr>
    </w:p>
    <w:p w:rsidR="006E1D04" w:rsidRDefault="006E1D04" w:rsidP="00D6456B">
      <w:pPr>
        <w:tabs>
          <w:tab w:val="left" w:pos="1418"/>
          <w:tab w:val="left" w:leader="dot" w:pos="7655"/>
        </w:tabs>
        <w:spacing w:after="0" w:line="360" w:lineRule="auto"/>
        <w:rPr>
          <w:rFonts w:asciiTheme="minorBidi" w:hAnsiTheme="minorBidi"/>
        </w:rPr>
      </w:pPr>
    </w:p>
    <w:p w:rsidR="00D6456B" w:rsidRPr="00CB1ED7" w:rsidRDefault="00D6456B" w:rsidP="00D6456B">
      <w:pPr>
        <w:tabs>
          <w:tab w:val="left" w:pos="1418"/>
          <w:tab w:val="left" w:leader="dot" w:pos="7655"/>
        </w:tabs>
        <w:spacing w:after="0" w:line="360" w:lineRule="auto"/>
        <w:rPr>
          <w:rFonts w:asciiTheme="minorBidi" w:hAnsiTheme="minorBidi"/>
        </w:rPr>
      </w:pPr>
    </w:p>
    <w:p w:rsidR="00CB1ED7" w:rsidRPr="00CB1ED7" w:rsidRDefault="00CB1ED7" w:rsidP="00D6456B">
      <w:pPr>
        <w:tabs>
          <w:tab w:val="left" w:leader="dot" w:pos="7655"/>
        </w:tabs>
        <w:spacing w:after="0" w:line="480" w:lineRule="auto"/>
        <w:jc w:val="both"/>
        <w:rPr>
          <w:rFonts w:asciiTheme="minorBidi" w:hAnsiTheme="minorBidi"/>
          <w:sz w:val="24"/>
          <w:szCs w:val="24"/>
        </w:rPr>
      </w:pPr>
    </w:p>
    <w:p w:rsidR="00CB1ED7" w:rsidRPr="00CB1ED7" w:rsidRDefault="00CB1ED7" w:rsidP="00D6456B">
      <w:pPr>
        <w:tabs>
          <w:tab w:val="left" w:leader="dot" w:pos="7655"/>
        </w:tabs>
        <w:spacing w:after="0" w:line="480" w:lineRule="auto"/>
        <w:jc w:val="center"/>
        <w:rPr>
          <w:rFonts w:asciiTheme="minorBidi" w:hAnsiTheme="minorBidi"/>
          <w:b/>
          <w:bCs/>
          <w:sz w:val="24"/>
          <w:szCs w:val="24"/>
        </w:rPr>
      </w:pPr>
    </w:p>
    <w:p w:rsidR="002321EE" w:rsidRPr="00955EC0" w:rsidRDefault="002321EE" w:rsidP="00D6456B">
      <w:pPr>
        <w:tabs>
          <w:tab w:val="left" w:leader="dot" w:pos="7655"/>
        </w:tabs>
        <w:rPr>
          <w:rFonts w:asciiTheme="minorBidi" w:hAnsiTheme="minorBidi"/>
          <w:b/>
          <w:bCs/>
        </w:rPr>
      </w:pPr>
    </w:p>
    <w:p w:rsidR="002321EE" w:rsidRPr="00955EC0" w:rsidRDefault="002321EE" w:rsidP="00D6456B">
      <w:pPr>
        <w:rPr>
          <w:rFonts w:asciiTheme="minorBidi" w:hAnsiTheme="minorBidi"/>
          <w:b/>
          <w:bCs/>
        </w:rPr>
      </w:pPr>
    </w:p>
    <w:p w:rsidR="002321EE" w:rsidRPr="00955EC0" w:rsidRDefault="002321EE" w:rsidP="002321EE">
      <w:pPr>
        <w:rPr>
          <w:rFonts w:asciiTheme="minorBidi" w:hAnsiTheme="minorBidi"/>
          <w:b/>
          <w:bCs/>
        </w:rPr>
      </w:pPr>
    </w:p>
    <w:p w:rsidR="00C141CF" w:rsidRPr="00955EC0" w:rsidRDefault="00C141CF" w:rsidP="002321EE">
      <w:pPr>
        <w:rPr>
          <w:rFonts w:asciiTheme="minorBidi" w:hAnsiTheme="minorBidi"/>
          <w:sz w:val="28"/>
          <w:szCs w:val="28"/>
        </w:rPr>
        <w:sectPr w:rsidR="00C141CF" w:rsidRPr="00955EC0" w:rsidSect="00E375AF">
          <w:pgSz w:w="11906" w:h="16838" w:code="9"/>
          <w:pgMar w:top="1701" w:right="1701" w:bottom="1701" w:left="2268" w:header="709" w:footer="709" w:gutter="0"/>
          <w:pgNumType w:fmt="lowerRoman"/>
          <w:cols w:space="708"/>
          <w:docGrid w:linePitch="360"/>
        </w:sectPr>
      </w:pPr>
    </w:p>
    <w:p w:rsidR="000F4FB8" w:rsidRPr="00955EC0" w:rsidRDefault="006664DA" w:rsidP="00E60B2F">
      <w:pPr>
        <w:tabs>
          <w:tab w:val="left" w:pos="2190"/>
        </w:tabs>
        <w:spacing w:after="0" w:line="360" w:lineRule="auto"/>
        <w:jc w:val="center"/>
        <w:rPr>
          <w:rFonts w:asciiTheme="minorBidi" w:hAnsiTheme="minorBidi"/>
          <w:b/>
          <w:bCs/>
          <w:sz w:val="24"/>
          <w:szCs w:val="24"/>
        </w:rPr>
      </w:pPr>
      <w:r w:rsidRPr="00955EC0">
        <w:rPr>
          <w:rFonts w:asciiTheme="minorBidi" w:hAnsiTheme="minorBidi"/>
          <w:b/>
          <w:bCs/>
          <w:sz w:val="24"/>
          <w:szCs w:val="24"/>
        </w:rPr>
        <w:lastRenderedPageBreak/>
        <w:t>BAB I</w:t>
      </w:r>
    </w:p>
    <w:p w:rsidR="006664DA" w:rsidRPr="00955EC0" w:rsidRDefault="006664DA" w:rsidP="00E60B2F">
      <w:pPr>
        <w:tabs>
          <w:tab w:val="left" w:pos="2190"/>
        </w:tabs>
        <w:spacing w:after="0" w:line="480" w:lineRule="auto"/>
        <w:jc w:val="center"/>
        <w:rPr>
          <w:rFonts w:asciiTheme="minorBidi" w:hAnsiTheme="minorBidi"/>
          <w:b/>
          <w:bCs/>
          <w:sz w:val="24"/>
          <w:szCs w:val="24"/>
        </w:rPr>
      </w:pPr>
      <w:r w:rsidRPr="00955EC0">
        <w:rPr>
          <w:rFonts w:asciiTheme="minorBidi" w:hAnsiTheme="minorBidi"/>
          <w:b/>
          <w:bCs/>
          <w:sz w:val="24"/>
          <w:szCs w:val="24"/>
        </w:rPr>
        <w:t xml:space="preserve">PENDAHULUAN </w:t>
      </w:r>
    </w:p>
    <w:p w:rsidR="006664DA" w:rsidRPr="00AC1497" w:rsidRDefault="006664DA" w:rsidP="00FA1DA6">
      <w:pPr>
        <w:pStyle w:val="ListParagraph"/>
        <w:numPr>
          <w:ilvl w:val="1"/>
          <w:numId w:val="8"/>
        </w:numPr>
        <w:tabs>
          <w:tab w:val="left" w:pos="2190"/>
        </w:tabs>
        <w:spacing w:after="0" w:line="360" w:lineRule="auto"/>
        <w:ind w:left="567" w:hanging="567"/>
        <w:rPr>
          <w:rFonts w:asciiTheme="minorBidi" w:hAnsiTheme="minorBidi"/>
          <w:b/>
          <w:bCs/>
        </w:rPr>
      </w:pPr>
      <w:r w:rsidRPr="00AC1497">
        <w:rPr>
          <w:rFonts w:asciiTheme="minorBidi" w:hAnsiTheme="minorBidi"/>
          <w:b/>
          <w:bCs/>
        </w:rPr>
        <w:t>Latar Belakang</w:t>
      </w:r>
    </w:p>
    <w:p w:rsidR="000041CC" w:rsidRPr="00AC1497" w:rsidRDefault="00981FA7" w:rsidP="00D85EE5">
      <w:pPr>
        <w:pStyle w:val="ListParagraph"/>
        <w:spacing w:after="0" w:line="360" w:lineRule="auto"/>
        <w:ind w:left="0" w:firstLine="567"/>
        <w:jc w:val="both"/>
        <w:rPr>
          <w:rFonts w:asciiTheme="minorBidi" w:hAnsiTheme="minorBidi"/>
        </w:rPr>
      </w:pPr>
      <w:r>
        <w:rPr>
          <w:rFonts w:asciiTheme="minorBidi" w:hAnsiTheme="minorBidi"/>
        </w:rPr>
        <w:t xml:space="preserve">Hipertensi merupakan </w:t>
      </w:r>
      <w:r w:rsidR="00D85EE5">
        <w:rPr>
          <w:rFonts w:asciiTheme="minorBidi" w:hAnsiTheme="minorBidi"/>
        </w:rPr>
        <w:t xml:space="preserve">penyakit tidak menular </w:t>
      </w:r>
      <w:r>
        <w:rPr>
          <w:rFonts w:asciiTheme="minorBidi" w:hAnsiTheme="minorBidi"/>
        </w:rPr>
        <w:t>yang menjadi salah satu penyebab utama kematian dini penduduk usia dewasa muda di dunia. WHO</w:t>
      </w:r>
      <w:r w:rsidR="00D85EE5">
        <w:rPr>
          <w:rFonts w:asciiTheme="minorBidi" w:hAnsiTheme="minorBidi"/>
        </w:rPr>
        <w:t xml:space="preserve"> (</w:t>
      </w:r>
      <w:r w:rsidR="00D85EE5">
        <w:rPr>
          <w:rFonts w:asciiTheme="minorBidi" w:hAnsiTheme="minorBidi"/>
          <w:i/>
          <w:iCs/>
        </w:rPr>
        <w:t>World Health Organization</w:t>
      </w:r>
      <w:r w:rsidR="00D85EE5">
        <w:rPr>
          <w:rFonts w:asciiTheme="minorBidi" w:hAnsiTheme="minorBidi"/>
        </w:rPr>
        <w:t xml:space="preserve">) </w:t>
      </w:r>
      <w:r>
        <w:rPr>
          <w:rFonts w:asciiTheme="minorBidi" w:hAnsiTheme="minorBidi"/>
        </w:rPr>
        <w:t>mengestimasikan prevalen</w:t>
      </w:r>
      <w:r w:rsidR="00F91BE4">
        <w:rPr>
          <w:rFonts w:asciiTheme="minorBidi" w:hAnsiTheme="minorBidi"/>
        </w:rPr>
        <w:t>si global hipertensi sebesar 22%</w:t>
      </w:r>
      <w:r>
        <w:rPr>
          <w:rFonts w:asciiTheme="minorBidi" w:hAnsiTheme="minorBidi"/>
        </w:rPr>
        <w:t xml:space="preserve"> dari jumlah total penduduk dunia dan kurang dari seperlimanya yang melakukan upaya pengendalian hipertensi. Hipertensi menjadi ancaman kesehatan masyarakat karena berpotensi mengakibatkan komplikasi seperti stroke, penyakit jantung koroner dan gagal ginjal (</w:t>
      </w:r>
      <w:r w:rsidR="00F91BE4">
        <w:rPr>
          <w:rFonts w:asciiTheme="minorBidi" w:hAnsiTheme="minorBidi"/>
        </w:rPr>
        <w:t xml:space="preserve">Dinkes Deli Serdang, 2019). </w:t>
      </w:r>
    </w:p>
    <w:p w:rsidR="00425DB6" w:rsidRPr="00AC1497" w:rsidRDefault="00583DE6" w:rsidP="00AC1497">
      <w:pPr>
        <w:pStyle w:val="ListParagraph"/>
        <w:spacing w:after="0" w:line="360" w:lineRule="auto"/>
        <w:ind w:left="0" w:firstLine="567"/>
        <w:jc w:val="both"/>
        <w:rPr>
          <w:rFonts w:asciiTheme="minorBidi" w:hAnsiTheme="minorBidi"/>
        </w:rPr>
      </w:pPr>
      <w:r w:rsidRPr="00AC1497">
        <w:rPr>
          <w:rFonts w:asciiTheme="minorBidi" w:hAnsiTheme="minorBidi"/>
        </w:rPr>
        <w:t>Hipertensi merupakan gangguan pada sistem peredaran darah yang dapat menyebabkan kenaikan darah diatas normal yaitu melibihi</w:t>
      </w:r>
      <w:r w:rsidR="00AC1497">
        <w:rPr>
          <w:rFonts w:asciiTheme="minorBidi" w:hAnsiTheme="minorBidi"/>
        </w:rPr>
        <w:t xml:space="preserve"> </w:t>
      </w:r>
      <w:r w:rsidR="00F91BE4">
        <w:rPr>
          <w:rFonts w:asciiTheme="minorBidi" w:hAnsiTheme="minorBidi"/>
        </w:rPr>
        <w:t>140/ 90 mm</w:t>
      </w:r>
      <w:r w:rsidRPr="00AC1497">
        <w:rPr>
          <w:rFonts w:asciiTheme="minorBidi" w:hAnsiTheme="minorBidi"/>
        </w:rPr>
        <w:t xml:space="preserve">Hg. Hipertensi merupakan suatu penyakit kronis yang memerlukan terapi jangka panjang dan banyak komplikasi yang mengancam, bila tidak dideteksi dini dan diterapi dengan tepat dapat menyebabkan komplikasi dan kematian. Hipertensi disebut juga sebagai </w:t>
      </w:r>
      <w:r w:rsidRPr="00AC1497">
        <w:rPr>
          <w:rFonts w:asciiTheme="minorBidi" w:hAnsiTheme="minorBidi"/>
          <w:i/>
          <w:iCs/>
        </w:rPr>
        <w:t>the silent killer</w:t>
      </w:r>
      <w:r w:rsidRPr="00AC1497">
        <w:rPr>
          <w:rFonts w:asciiTheme="minorBidi" w:hAnsiTheme="minorBidi"/>
        </w:rPr>
        <w:t xml:space="preserve"> karena sering tanpa gejala atau keluhan. Peningkatan tekanan darah berlangsung dalam jangka waktu lama </w:t>
      </w:r>
      <w:r w:rsidR="001D4A39" w:rsidRPr="00AC1497">
        <w:rPr>
          <w:rFonts w:asciiTheme="minorBidi" w:hAnsiTheme="minorBidi"/>
        </w:rPr>
        <w:t>dapat menimbulkan kerusakan pada ginjal, jantung dan otak bila tidak dideteksi secara dini dan mendapatkan pengobatan yang memadai (</w:t>
      </w:r>
      <w:r w:rsidR="004F7AFB" w:rsidRPr="004F7AFB">
        <w:rPr>
          <w:rFonts w:ascii="Arial" w:hAnsi="Arial" w:cs="Arial"/>
          <w:bCs/>
          <w:shd w:val="clear" w:color="auto" w:fill="FFFFFF"/>
        </w:rPr>
        <w:t>Wani</w:t>
      </w:r>
      <w:r w:rsidR="004F7AFB">
        <w:rPr>
          <w:rFonts w:ascii="Arial" w:hAnsi="Arial" w:cs="Arial"/>
          <w:bCs/>
          <w:shd w:val="clear" w:color="auto" w:fill="FFFFFF"/>
        </w:rPr>
        <w:t xml:space="preserve"> &amp; </w:t>
      </w:r>
      <w:r w:rsidR="004F7AFB" w:rsidRPr="004F7AFB">
        <w:rPr>
          <w:rFonts w:ascii="Arial" w:hAnsi="Arial" w:cs="Arial"/>
          <w:bCs/>
          <w:shd w:val="clear" w:color="auto" w:fill="FFFFFF"/>
        </w:rPr>
        <w:t>Lestari</w:t>
      </w:r>
      <w:r w:rsidR="001D4A39" w:rsidRPr="004F7AFB">
        <w:rPr>
          <w:rFonts w:ascii="Arial" w:hAnsi="Arial" w:cs="Arial"/>
        </w:rPr>
        <w:t>, 2021).</w:t>
      </w:r>
    </w:p>
    <w:p w:rsidR="001D4A39" w:rsidRPr="004F7AFB" w:rsidRDefault="00D85EE5" w:rsidP="004F7AFB">
      <w:pPr>
        <w:pStyle w:val="ListParagraph"/>
        <w:spacing w:after="0" w:line="360" w:lineRule="auto"/>
        <w:ind w:left="0" w:firstLine="567"/>
        <w:jc w:val="both"/>
        <w:rPr>
          <w:rFonts w:asciiTheme="minorBidi" w:hAnsiTheme="minorBidi"/>
        </w:rPr>
      </w:pPr>
      <w:r>
        <w:rPr>
          <w:rFonts w:asciiTheme="minorBidi" w:hAnsiTheme="minorBidi"/>
        </w:rPr>
        <w:t>Menurut data</w:t>
      </w:r>
      <w:r>
        <w:rPr>
          <w:rFonts w:asciiTheme="minorBidi" w:hAnsiTheme="minorBidi"/>
          <w:i/>
          <w:iCs/>
        </w:rPr>
        <w:t xml:space="preserve"> </w:t>
      </w:r>
      <w:r>
        <w:rPr>
          <w:rFonts w:asciiTheme="minorBidi" w:hAnsiTheme="minorBidi"/>
        </w:rPr>
        <w:t>WHO (</w:t>
      </w:r>
      <w:r>
        <w:rPr>
          <w:rFonts w:asciiTheme="minorBidi" w:hAnsiTheme="minorBidi"/>
          <w:i/>
          <w:iCs/>
        </w:rPr>
        <w:t>World Health Organization</w:t>
      </w:r>
      <w:r>
        <w:rPr>
          <w:rFonts w:asciiTheme="minorBidi" w:hAnsiTheme="minorBidi"/>
        </w:rPr>
        <w:t>)</w:t>
      </w:r>
      <w:r w:rsidR="001D4A39" w:rsidRPr="00AC1497">
        <w:rPr>
          <w:rFonts w:asciiTheme="minorBidi" w:hAnsiTheme="minorBidi"/>
        </w:rPr>
        <w:t xml:space="preserve"> tahun </w:t>
      </w:r>
      <w:r w:rsidR="000041CC" w:rsidRPr="00AC1497">
        <w:rPr>
          <w:rFonts w:asciiTheme="minorBidi" w:hAnsiTheme="minorBidi"/>
        </w:rPr>
        <w:t>2015 menunjukkan sekitar 1,13 miliar orang di dunia menderita penyakit hipertensi, yang berarti sekitar 1 dari 3 orang di dunia terdiagnosa hipertensi. Jumlah penderita hipertensi terus meningkat setiap tahunnya, diperkirakan pada tahun 2025 akan ada 1,5 miliar orang yang terkena hipertensi dan diperkirakan setiap tahunnya 10,44 juta orang meninggal akiba</w:t>
      </w:r>
      <w:r w:rsidR="00655DE4" w:rsidRPr="00AC1497">
        <w:rPr>
          <w:rFonts w:asciiTheme="minorBidi" w:hAnsiTheme="minorBidi"/>
        </w:rPr>
        <w:t>t hipertensi dan komplikasinya</w:t>
      </w:r>
      <w:r w:rsidR="00DC628B" w:rsidRPr="00AC1497">
        <w:rPr>
          <w:rFonts w:asciiTheme="minorBidi" w:hAnsiTheme="minorBidi"/>
        </w:rPr>
        <w:t xml:space="preserve"> (</w:t>
      </w:r>
      <w:r w:rsidR="004F7AFB" w:rsidRPr="004F7AFB">
        <w:rPr>
          <w:rFonts w:ascii="Arial" w:hAnsi="Arial" w:cs="Arial"/>
          <w:bCs/>
          <w:shd w:val="clear" w:color="auto" w:fill="FFFFFF"/>
        </w:rPr>
        <w:t>Wani</w:t>
      </w:r>
      <w:r w:rsidR="004F7AFB">
        <w:rPr>
          <w:rFonts w:ascii="Arial" w:hAnsi="Arial" w:cs="Arial"/>
          <w:bCs/>
          <w:shd w:val="clear" w:color="auto" w:fill="FFFFFF"/>
        </w:rPr>
        <w:t xml:space="preserve"> &amp; </w:t>
      </w:r>
      <w:r w:rsidR="004F7AFB" w:rsidRPr="004F7AFB">
        <w:rPr>
          <w:rFonts w:ascii="Arial" w:hAnsi="Arial" w:cs="Arial"/>
          <w:bCs/>
          <w:shd w:val="clear" w:color="auto" w:fill="FFFFFF"/>
        </w:rPr>
        <w:t>Lestari</w:t>
      </w:r>
      <w:r w:rsidR="004F7AFB" w:rsidRPr="004F7AFB">
        <w:rPr>
          <w:rFonts w:ascii="Arial" w:hAnsi="Arial" w:cs="Arial"/>
        </w:rPr>
        <w:t>, 2021).</w:t>
      </w:r>
    </w:p>
    <w:p w:rsidR="00F91BE4" w:rsidRPr="00AC1497" w:rsidRDefault="00DC628B" w:rsidP="00897264">
      <w:pPr>
        <w:pStyle w:val="ListParagraph"/>
        <w:spacing w:after="0" w:line="360" w:lineRule="auto"/>
        <w:ind w:left="0" w:firstLine="567"/>
        <w:jc w:val="both"/>
        <w:rPr>
          <w:rFonts w:asciiTheme="minorBidi" w:hAnsiTheme="minorBidi"/>
        </w:rPr>
      </w:pPr>
      <w:r w:rsidRPr="00AC1497">
        <w:rPr>
          <w:rFonts w:asciiTheme="minorBidi" w:hAnsiTheme="minorBidi"/>
        </w:rPr>
        <w:t>Berdasarkan Riskesdas 2018</w:t>
      </w:r>
      <w:r w:rsidR="00032088" w:rsidRPr="00AC1497">
        <w:rPr>
          <w:rFonts w:asciiTheme="minorBidi" w:hAnsiTheme="minorBidi"/>
        </w:rPr>
        <w:t xml:space="preserve">, menunjukkan bahwa </w:t>
      </w:r>
      <w:r w:rsidR="00A105B3">
        <w:rPr>
          <w:rFonts w:asciiTheme="minorBidi" w:hAnsiTheme="minorBidi"/>
        </w:rPr>
        <w:t xml:space="preserve">prevalensi hipertensi di Indonesia sebesar 34,1%. </w:t>
      </w:r>
      <w:r w:rsidR="00032088" w:rsidRPr="00AC1497">
        <w:rPr>
          <w:rFonts w:asciiTheme="minorBidi" w:hAnsiTheme="minorBidi"/>
        </w:rPr>
        <w:t xml:space="preserve">Provinsi Kalimantan Selatan memiliki prevalensi tertinggi sebesar 44,13% diikuti oleh Jawa Barat sebesar 39,6%, Kalimantan Timur sebesar 39,3%. Provinsi Papua memiliki prevalensi hipertensi terendah sebesar 22,2% diikuti Maluku Utara sebesar 24,65% dan Sumatera Barat sebesar 25,16%. </w:t>
      </w:r>
      <w:r w:rsidRPr="00AC1497">
        <w:rPr>
          <w:rFonts w:asciiTheme="minorBidi" w:hAnsiTheme="minorBidi"/>
        </w:rPr>
        <w:t xml:space="preserve">Hipertensi terjadi pada kelompok </w:t>
      </w:r>
      <w:r w:rsidR="00D80707">
        <w:rPr>
          <w:rFonts w:asciiTheme="minorBidi" w:hAnsiTheme="minorBidi"/>
        </w:rPr>
        <w:t>usia</w:t>
      </w:r>
      <w:r w:rsidRPr="00AC1497">
        <w:rPr>
          <w:rFonts w:asciiTheme="minorBidi" w:hAnsiTheme="minorBidi"/>
        </w:rPr>
        <w:t xml:space="preserve"> 31-44 tahun (31,6%), </w:t>
      </w:r>
      <w:r w:rsidR="00D80707">
        <w:rPr>
          <w:rFonts w:asciiTheme="minorBidi" w:hAnsiTheme="minorBidi"/>
        </w:rPr>
        <w:t>usia</w:t>
      </w:r>
      <w:r w:rsidRPr="00AC1497">
        <w:rPr>
          <w:rFonts w:asciiTheme="minorBidi" w:hAnsiTheme="minorBidi"/>
        </w:rPr>
        <w:t xml:space="preserve"> 45-54 tahun (45,3%), </w:t>
      </w:r>
      <w:r w:rsidR="00D80707">
        <w:rPr>
          <w:rFonts w:asciiTheme="minorBidi" w:hAnsiTheme="minorBidi"/>
        </w:rPr>
        <w:t>usia</w:t>
      </w:r>
      <w:r w:rsidRPr="00AC1497">
        <w:rPr>
          <w:rFonts w:asciiTheme="minorBidi" w:hAnsiTheme="minorBidi"/>
        </w:rPr>
        <w:t xml:space="preserve"> 55-64 tahun (55,2%). Dari prevalensi hipertensi tersebut, diketahui sebesar 8,8% terdiagnosis hipertensi dan 13,3% orang yang terdiagnosis hipertensi tidak minum obat</w:t>
      </w:r>
      <w:r w:rsidR="00032088" w:rsidRPr="00AC1497">
        <w:rPr>
          <w:rFonts w:asciiTheme="minorBidi" w:hAnsiTheme="minorBidi"/>
        </w:rPr>
        <w:t xml:space="preserve"> </w:t>
      </w:r>
      <w:r w:rsidRPr="00AC1497">
        <w:rPr>
          <w:rFonts w:asciiTheme="minorBidi" w:hAnsiTheme="minorBidi"/>
        </w:rPr>
        <w:t xml:space="preserve">serta 32,3% tidak rutin minum obat. Hal </w:t>
      </w:r>
      <w:r w:rsidRPr="00AC1497">
        <w:rPr>
          <w:rFonts w:asciiTheme="minorBidi" w:hAnsiTheme="minorBidi"/>
        </w:rPr>
        <w:lastRenderedPageBreak/>
        <w:t xml:space="preserve">ini menunjukkan bahwa sebagian besar </w:t>
      </w:r>
      <w:r w:rsidR="00F91BE4" w:rsidRPr="00AC1497">
        <w:rPr>
          <w:rFonts w:asciiTheme="minorBidi" w:hAnsiTheme="minorBidi"/>
        </w:rPr>
        <w:t xml:space="preserve">penderita hipertensi tidak mengetahui bahwa dirinya hipertensi sehingga tidak mendapatkan pengobatan (Kemenkes, 2021). </w:t>
      </w:r>
    </w:p>
    <w:p w:rsidR="00514968" w:rsidRPr="00514968" w:rsidRDefault="00A06BCD" w:rsidP="00895EA6">
      <w:pPr>
        <w:pStyle w:val="ListParagraph"/>
        <w:spacing w:after="0" w:line="360" w:lineRule="auto"/>
        <w:ind w:left="0" w:firstLine="567"/>
        <w:jc w:val="both"/>
        <w:rPr>
          <w:rFonts w:asciiTheme="minorBidi" w:hAnsiTheme="minorBidi"/>
        </w:rPr>
      </w:pPr>
      <w:r>
        <w:rPr>
          <w:rFonts w:asciiTheme="minorBidi" w:hAnsiTheme="minorBidi"/>
        </w:rPr>
        <w:t xml:space="preserve">Menurut profil </w:t>
      </w:r>
      <w:r w:rsidR="002B4407">
        <w:rPr>
          <w:rFonts w:asciiTheme="minorBidi" w:hAnsiTheme="minorBidi"/>
        </w:rPr>
        <w:t>kesehatan Dinas Kesehatan Deli S</w:t>
      </w:r>
      <w:r w:rsidR="00895EA6">
        <w:rPr>
          <w:rFonts w:asciiTheme="minorBidi" w:hAnsiTheme="minorBidi"/>
        </w:rPr>
        <w:t>erdang tahun 2019</w:t>
      </w:r>
      <w:r>
        <w:rPr>
          <w:rFonts w:asciiTheme="minorBidi" w:hAnsiTheme="minorBidi"/>
        </w:rPr>
        <w:t xml:space="preserve">, bahwa hipertensi merupakan penyakit paling banyak dilaporkan di Kabupaten Deli Serdang 25,77%. Penyakit tidak menular yang masuk dalam 10 penyakit terbanyak yang dilaporkan yaitu penyakit hipertensi dan </w:t>
      </w:r>
      <w:r w:rsidR="00895EA6">
        <w:rPr>
          <w:rFonts w:asciiTheme="minorBidi" w:hAnsiTheme="minorBidi"/>
        </w:rPr>
        <w:t xml:space="preserve">DM (Diabetes Mellitus). </w:t>
      </w:r>
      <w:r w:rsidR="00514968">
        <w:rPr>
          <w:rFonts w:asciiTheme="minorBidi" w:hAnsiTheme="minorBidi"/>
        </w:rPr>
        <w:t>Pada tahun 2019, penderita penyakit hipertensi yang mendapat pelayanan kesehatan di Kabupaten Deli Serdang berjumlah 39,162 orang penderita. Terdiri dari 20,055 orang penderita laki-laki dan 19,107 orang penderita pere</w:t>
      </w:r>
      <w:r w:rsidR="00895EA6">
        <w:rPr>
          <w:rFonts w:asciiTheme="minorBidi" w:hAnsiTheme="minorBidi"/>
        </w:rPr>
        <w:t>mpuan (Dinkes Deli Serdang, 2020</w:t>
      </w:r>
      <w:r w:rsidR="00514968">
        <w:rPr>
          <w:rFonts w:asciiTheme="minorBidi" w:hAnsiTheme="minorBidi"/>
        </w:rPr>
        <w:t xml:space="preserve">). </w:t>
      </w:r>
    </w:p>
    <w:p w:rsidR="00F91BE4" w:rsidRPr="00AC1497" w:rsidRDefault="00F91BE4" w:rsidP="00F91BE4">
      <w:pPr>
        <w:spacing w:after="0" w:line="360" w:lineRule="auto"/>
        <w:ind w:firstLine="567"/>
        <w:jc w:val="both"/>
        <w:rPr>
          <w:rFonts w:asciiTheme="minorBidi" w:hAnsiTheme="minorBidi"/>
        </w:rPr>
      </w:pPr>
      <w:r w:rsidRPr="00AC1497">
        <w:rPr>
          <w:rFonts w:asciiTheme="minorBidi" w:hAnsiTheme="minorBidi"/>
        </w:rPr>
        <w:t>Pengetahuan merupakan bagian yang sangat penting untuk terbentuknya perilaku pesien hipertensi. Pengetahuan pasien mengenai tekanan darah dan pengobatannya memegang peranan penting untuk mencapai keberhasilan terapi hipertensi. Pengetahuan yang salah tentang obat antihipertensi ini dapat menyebabkan pasien tidak teratur dalam meminum obat, cara pakai yang salah seperti diminum sesudah atau sebelum makan dan tidak teraturnya kontrol tekana</w:t>
      </w:r>
      <w:r>
        <w:rPr>
          <w:rFonts w:asciiTheme="minorBidi" w:hAnsiTheme="minorBidi"/>
        </w:rPr>
        <w:t xml:space="preserve">n darah ke pelayanan kesehatan (Infodatin, 2019). </w:t>
      </w:r>
    </w:p>
    <w:p w:rsidR="00F91BE4" w:rsidRPr="00AC1497" w:rsidRDefault="00F91BE4" w:rsidP="00F91BE4">
      <w:pPr>
        <w:spacing w:after="0" w:line="360" w:lineRule="auto"/>
        <w:ind w:firstLine="567"/>
        <w:jc w:val="both"/>
        <w:rPr>
          <w:rFonts w:asciiTheme="minorBidi" w:hAnsiTheme="minorBidi"/>
        </w:rPr>
      </w:pPr>
      <w:r w:rsidRPr="00AC1497">
        <w:rPr>
          <w:rFonts w:asciiTheme="minorBidi" w:hAnsiTheme="minorBidi"/>
        </w:rPr>
        <w:t>Kebanyakan pasien tidak meminum obat antihipertensi disaat hipertensi sembuh (tekanan darah normal) atau baru mulai minum obat pada saat tekanan darah meningkat. Hal ini terjadi karena pasien tersebut merasa jenuh ketika harus meminum obat setap hari. Selain itu pasien juga tidak teratur dalam minum obat antihipertensi, seharusnya diminum saat pagi hari tetapi karena pasie</w:t>
      </w:r>
      <w:r>
        <w:rPr>
          <w:rFonts w:asciiTheme="minorBidi" w:hAnsiTheme="minorBidi"/>
        </w:rPr>
        <w:t xml:space="preserve">n lupa diminum pada malam hari (Infodatin, 2019). </w:t>
      </w:r>
    </w:p>
    <w:p w:rsidR="004B1751" w:rsidRDefault="00F91BE4" w:rsidP="004F7AFB">
      <w:pPr>
        <w:spacing w:after="0" w:line="360" w:lineRule="auto"/>
        <w:ind w:firstLine="567"/>
        <w:jc w:val="both"/>
        <w:rPr>
          <w:rFonts w:asciiTheme="minorBidi" w:hAnsiTheme="minorBidi"/>
        </w:rPr>
      </w:pPr>
      <w:r w:rsidRPr="00AC1497">
        <w:rPr>
          <w:rFonts w:asciiTheme="minorBidi" w:hAnsiTheme="minorBidi"/>
        </w:rPr>
        <w:t>Berdasarkan data reka</w:t>
      </w:r>
      <w:r>
        <w:rPr>
          <w:rFonts w:asciiTheme="minorBidi" w:hAnsiTheme="minorBidi"/>
        </w:rPr>
        <w:t>pitulasi Puskesmas Bandar Khalip</w:t>
      </w:r>
      <w:r w:rsidRPr="00AC1497">
        <w:rPr>
          <w:rFonts w:asciiTheme="minorBidi" w:hAnsiTheme="minorBidi"/>
        </w:rPr>
        <w:t xml:space="preserve">ah, hipertensi berada pada urutan ke </w:t>
      </w:r>
      <w:r w:rsidR="00091630">
        <w:rPr>
          <w:rFonts w:asciiTheme="minorBidi" w:hAnsiTheme="minorBidi"/>
        </w:rPr>
        <w:t>tiga</w:t>
      </w:r>
      <w:r w:rsidRPr="00AC1497">
        <w:rPr>
          <w:rFonts w:asciiTheme="minorBidi" w:hAnsiTheme="minorBidi"/>
        </w:rPr>
        <w:t xml:space="preserve"> dari sepuluh penyakit terbesar tahun 2022 (Januari-Maret) berdasarkan banyaknya jumlah kunjungan dan jumlah penderita. Berdasarkan uraian diatas, maka penulis tertarik untuk melihat bagaimanakah gambaran pengetahuan</w:t>
      </w:r>
      <w:r w:rsidR="00C57FE7">
        <w:rPr>
          <w:rFonts w:asciiTheme="minorBidi" w:hAnsiTheme="minorBidi"/>
        </w:rPr>
        <w:t xml:space="preserve">, </w:t>
      </w:r>
      <w:r w:rsidR="00EB079D">
        <w:rPr>
          <w:rFonts w:asciiTheme="minorBidi" w:hAnsiTheme="minorBidi"/>
        </w:rPr>
        <w:t>sikap</w:t>
      </w:r>
      <w:r w:rsidRPr="00AC1497">
        <w:rPr>
          <w:rFonts w:asciiTheme="minorBidi" w:hAnsiTheme="minorBidi"/>
        </w:rPr>
        <w:t xml:space="preserve"> </w:t>
      </w:r>
      <w:r w:rsidR="00C57FE7">
        <w:rPr>
          <w:rFonts w:asciiTheme="minorBidi" w:hAnsiTheme="minorBidi"/>
        </w:rPr>
        <w:t xml:space="preserve">dan tindakan </w:t>
      </w:r>
      <w:r w:rsidRPr="00AC1497">
        <w:rPr>
          <w:rFonts w:asciiTheme="minorBidi" w:hAnsiTheme="minorBidi"/>
        </w:rPr>
        <w:t xml:space="preserve">terhadap penyakit hipertensi dan penggunaan obat antihipertensi </w:t>
      </w:r>
      <w:r w:rsidR="00C57FE7">
        <w:rPr>
          <w:rFonts w:asciiTheme="minorBidi" w:hAnsiTheme="minorBidi"/>
        </w:rPr>
        <w:t xml:space="preserve">pada pasien hipertensi </w:t>
      </w:r>
      <w:r w:rsidRPr="00AC1497">
        <w:rPr>
          <w:rFonts w:asciiTheme="minorBidi" w:hAnsiTheme="minorBidi"/>
        </w:rPr>
        <w:t>di Puskesmas Bandar Khal</w:t>
      </w:r>
      <w:r>
        <w:rPr>
          <w:rFonts w:asciiTheme="minorBidi" w:hAnsiTheme="minorBidi"/>
        </w:rPr>
        <w:t>ip</w:t>
      </w:r>
      <w:r w:rsidRPr="00AC1497">
        <w:rPr>
          <w:rFonts w:asciiTheme="minorBidi" w:hAnsiTheme="minorBidi"/>
        </w:rPr>
        <w:t>ah Kecamatan Percut Sei Tuan.</w:t>
      </w:r>
      <w:r w:rsidR="004F7AFB">
        <w:rPr>
          <w:rFonts w:asciiTheme="minorBidi" w:hAnsiTheme="minorBidi"/>
        </w:rPr>
        <w:t xml:space="preserve"> </w:t>
      </w:r>
    </w:p>
    <w:p w:rsidR="004F7AFB" w:rsidRPr="00A105B3" w:rsidRDefault="004F7AFB" w:rsidP="004F7AFB">
      <w:pPr>
        <w:spacing w:after="0" w:line="360" w:lineRule="auto"/>
        <w:ind w:firstLine="567"/>
        <w:jc w:val="both"/>
        <w:rPr>
          <w:rFonts w:asciiTheme="minorBidi" w:hAnsiTheme="minorBidi"/>
        </w:rPr>
        <w:sectPr w:rsidR="004F7AFB" w:rsidRPr="00A105B3" w:rsidSect="00E375AF">
          <w:headerReference w:type="default" r:id="rId23"/>
          <w:headerReference w:type="first" r:id="rId24"/>
          <w:footerReference w:type="first" r:id="rId25"/>
          <w:pgSz w:w="11906" w:h="16838"/>
          <w:pgMar w:top="1701" w:right="1701" w:bottom="1701" w:left="2268" w:header="709" w:footer="709" w:gutter="0"/>
          <w:pgNumType w:start="1"/>
          <w:cols w:space="708"/>
          <w:titlePg/>
          <w:docGrid w:linePitch="360"/>
        </w:sectPr>
      </w:pPr>
    </w:p>
    <w:p w:rsidR="00EB079D" w:rsidRPr="00EB079D" w:rsidRDefault="00EB079D" w:rsidP="00EB079D">
      <w:pPr>
        <w:pStyle w:val="ListParagraph"/>
        <w:numPr>
          <w:ilvl w:val="1"/>
          <w:numId w:val="8"/>
        </w:numPr>
        <w:spacing w:after="0" w:line="360" w:lineRule="auto"/>
        <w:ind w:left="567" w:hanging="567"/>
        <w:jc w:val="both"/>
        <w:rPr>
          <w:rFonts w:asciiTheme="minorBidi" w:hAnsiTheme="minorBidi"/>
          <w:b/>
          <w:bCs/>
        </w:rPr>
      </w:pPr>
      <w:r w:rsidRPr="00EB079D">
        <w:rPr>
          <w:rFonts w:asciiTheme="minorBidi" w:hAnsiTheme="minorBidi"/>
          <w:b/>
          <w:bCs/>
        </w:rPr>
        <w:lastRenderedPageBreak/>
        <w:t>Rumusan Masalah</w:t>
      </w:r>
    </w:p>
    <w:p w:rsidR="00EB079D" w:rsidRPr="00EB079D" w:rsidRDefault="00EB079D" w:rsidP="00840703">
      <w:pPr>
        <w:pStyle w:val="ListParagraph"/>
        <w:numPr>
          <w:ilvl w:val="0"/>
          <w:numId w:val="23"/>
        </w:numPr>
        <w:spacing w:after="0" w:line="360" w:lineRule="auto"/>
        <w:ind w:left="567" w:hanging="425"/>
        <w:jc w:val="both"/>
        <w:rPr>
          <w:rFonts w:asciiTheme="minorBidi" w:hAnsiTheme="minorBidi"/>
        </w:rPr>
      </w:pPr>
      <w:r w:rsidRPr="00AC1497">
        <w:rPr>
          <w:rFonts w:asciiTheme="minorBidi" w:hAnsiTheme="minorBidi"/>
        </w:rPr>
        <w:t>Bagaimana gambaran pengetahuan terhadap penyakit hipertensi</w:t>
      </w:r>
      <w:r>
        <w:rPr>
          <w:rFonts w:asciiTheme="minorBidi" w:hAnsiTheme="minorBidi"/>
        </w:rPr>
        <w:t xml:space="preserve"> dan penggunaan obat antihipertensi </w:t>
      </w:r>
      <w:r w:rsidR="00C57FE7">
        <w:rPr>
          <w:rFonts w:asciiTheme="minorBidi" w:hAnsiTheme="minorBidi"/>
        </w:rPr>
        <w:t xml:space="preserve">pada </w:t>
      </w:r>
      <w:r w:rsidR="00C57FE7" w:rsidRPr="00AC1497">
        <w:rPr>
          <w:rFonts w:asciiTheme="minorBidi" w:hAnsiTheme="minorBidi"/>
        </w:rPr>
        <w:t xml:space="preserve">pasien hipertensi </w:t>
      </w:r>
      <w:r>
        <w:rPr>
          <w:rFonts w:asciiTheme="minorBidi" w:hAnsiTheme="minorBidi"/>
        </w:rPr>
        <w:t>di Puskesmas Bandar Khalip</w:t>
      </w:r>
      <w:r w:rsidRPr="00AC1497">
        <w:rPr>
          <w:rFonts w:asciiTheme="minorBidi" w:hAnsiTheme="minorBidi"/>
        </w:rPr>
        <w:t>ah Kecamatan Percut Sei Tuan</w:t>
      </w:r>
      <w:r>
        <w:rPr>
          <w:rFonts w:asciiTheme="minorBidi" w:hAnsiTheme="minorBidi"/>
        </w:rPr>
        <w:t xml:space="preserve"> </w:t>
      </w:r>
      <w:r w:rsidRPr="00AC1497">
        <w:rPr>
          <w:rFonts w:asciiTheme="minorBidi" w:hAnsiTheme="minorBidi"/>
        </w:rPr>
        <w:t>?</w:t>
      </w:r>
    </w:p>
    <w:p w:rsidR="00747508" w:rsidRDefault="00747508" w:rsidP="00840703">
      <w:pPr>
        <w:pStyle w:val="ListParagraph"/>
        <w:numPr>
          <w:ilvl w:val="0"/>
          <w:numId w:val="23"/>
        </w:numPr>
        <w:spacing w:after="0" w:line="360" w:lineRule="auto"/>
        <w:ind w:left="567" w:hanging="425"/>
        <w:jc w:val="both"/>
        <w:rPr>
          <w:rFonts w:asciiTheme="minorBidi" w:hAnsiTheme="minorBidi"/>
        </w:rPr>
      </w:pPr>
      <w:r w:rsidRPr="00AC1497">
        <w:rPr>
          <w:rFonts w:asciiTheme="minorBidi" w:hAnsiTheme="minorBidi"/>
        </w:rPr>
        <w:t xml:space="preserve">Bagaimana gambaran </w:t>
      </w:r>
      <w:r>
        <w:rPr>
          <w:rFonts w:asciiTheme="minorBidi" w:hAnsiTheme="minorBidi"/>
        </w:rPr>
        <w:t>sikap</w:t>
      </w:r>
      <w:r w:rsidRPr="00AC1497">
        <w:rPr>
          <w:rFonts w:asciiTheme="minorBidi" w:hAnsiTheme="minorBidi"/>
        </w:rPr>
        <w:t xml:space="preserve"> terhadap penyakit hipertensi</w:t>
      </w:r>
      <w:r>
        <w:rPr>
          <w:rFonts w:asciiTheme="minorBidi" w:hAnsiTheme="minorBidi"/>
        </w:rPr>
        <w:t xml:space="preserve"> dan penggunaan obat </w:t>
      </w:r>
      <w:r w:rsidR="00B53DFA">
        <w:rPr>
          <w:rFonts w:asciiTheme="minorBidi" w:hAnsiTheme="minorBidi"/>
        </w:rPr>
        <w:t>antihipertensi</w:t>
      </w:r>
      <w:r w:rsidR="00C57FE7">
        <w:rPr>
          <w:rFonts w:asciiTheme="minorBidi" w:hAnsiTheme="minorBidi"/>
        </w:rPr>
        <w:t xml:space="preserve"> pada </w:t>
      </w:r>
      <w:r w:rsidR="00C57FE7" w:rsidRPr="00AC1497">
        <w:rPr>
          <w:rFonts w:asciiTheme="minorBidi" w:hAnsiTheme="minorBidi"/>
        </w:rPr>
        <w:t>pasien hipertensi</w:t>
      </w:r>
      <w:r w:rsidR="00B53DFA">
        <w:rPr>
          <w:rFonts w:asciiTheme="minorBidi" w:hAnsiTheme="minorBidi"/>
        </w:rPr>
        <w:t xml:space="preserve"> </w:t>
      </w:r>
      <w:r>
        <w:rPr>
          <w:rFonts w:asciiTheme="minorBidi" w:hAnsiTheme="minorBidi"/>
        </w:rPr>
        <w:t>di Puskesmas Bandar Khalip</w:t>
      </w:r>
      <w:r w:rsidRPr="00AC1497">
        <w:rPr>
          <w:rFonts w:asciiTheme="minorBidi" w:hAnsiTheme="minorBidi"/>
        </w:rPr>
        <w:t>ah Kecamatan Percut Sei Tuan</w:t>
      </w:r>
      <w:r>
        <w:rPr>
          <w:rFonts w:asciiTheme="minorBidi" w:hAnsiTheme="minorBidi"/>
        </w:rPr>
        <w:t xml:space="preserve"> </w:t>
      </w:r>
      <w:r w:rsidRPr="00AC1497">
        <w:rPr>
          <w:rFonts w:asciiTheme="minorBidi" w:hAnsiTheme="minorBidi"/>
        </w:rPr>
        <w:t>?</w:t>
      </w:r>
    </w:p>
    <w:p w:rsidR="00C57FE7" w:rsidRPr="00C57FE7" w:rsidRDefault="00C57FE7" w:rsidP="00840703">
      <w:pPr>
        <w:pStyle w:val="ListParagraph"/>
        <w:numPr>
          <w:ilvl w:val="0"/>
          <w:numId w:val="23"/>
        </w:numPr>
        <w:spacing w:after="0" w:line="360" w:lineRule="auto"/>
        <w:ind w:left="567" w:hanging="425"/>
        <w:jc w:val="both"/>
        <w:rPr>
          <w:rFonts w:asciiTheme="minorBidi" w:hAnsiTheme="minorBidi"/>
        </w:rPr>
      </w:pPr>
      <w:r w:rsidRPr="00AC1497">
        <w:rPr>
          <w:rFonts w:asciiTheme="minorBidi" w:hAnsiTheme="minorBidi"/>
        </w:rPr>
        <w:t xml:space="preserve">Bagaimana gambaran </w:t>
      </w:r>
      <w:r>
        <w:rPr>
          <w:rFonts w:asciiTheme="minorBidi" w:hAnsiTheme="minorBidi"/>
        </w:rPr>
        <w:t xml:space="preserve">tindakan </w:t>
      </w:r>
      <w:r w:rsidRPr="00AC1497">
        <w:rPr>
          <w:rFonts w:asciiTheme="minorBidi" w:hAnsiTheme="minorBidi"/>
        </w:rPr>
        <w:t>terhadap penyakit hipertensi</w:t>
      </w:r>
      <w:r>
        <w:rPr>
          <w:rFonts w:asciiTheme="minorBidi" w:hAnsiTheme="minorBidi"/>
        </w:rPr>
        <w:t xml:space="preserve"> dan penggunaan obat antihipertensi pada </w:t>
      </w:r>
      <w:r w:rsidRPr="00AC1497">
        <w:rPr>
          <w:rFonts w:asciiTheme="minorBidi" w:hAnsiTheme="minorBidi"/>
        </w:rPr>
        <w:t xml:space="preserve">pasien hipertensi </w:t>
      </w:r>
      <w:r>
        <w:rPr>
          <w:rFonts w:asciiTheme="minorBidi" w:hAnsiTheme="minorBidi"/>
        </w:rPr>
        <w:t>di Puskesmas Bandar Khalip</w:t>
      </w:r>
      <w:r w:rsidRPr="00AC1497">
        <w:rPr>
          <w:rFonts w:asciiTheme="minorBidi" w:hAnsiTheme="minorBidi"/>
        </w:rPr>
        <w:t>ah Kecamatan Percut Sei Tuan</w:t>
      </w:r>
      <w:r>
        <w:rPr>
          <w:rFonts w:asciiTheme="minorBidi" w:hAnsiTheme="minorBidi"/>
        </w:rPr>
        <w:t xml:space="preserve"> </w:t>
      </w:r>
      <w:r w:rsidRPr="00AC1497">
        <w:rPr>
          <w:rFonts w:asciiTheme="minorBidi" w:hAnsiTheme="minorBidi"/>
        </w:rPr>
        <w:t>?</w:t>
      </w:r>
    </w:p>
    <w:p w:rsidR="00FD402F" w:rsidRPr="00747508" w:rsidRDefault="00FD402F" w:rsidP="00FD402F">
      <w:pPr>
        <w:pStyle w:val="ListParagraph"/>
        <w:spacing w:after="0" w:line="240" w:lineRule="auto"/>
        <w:ind w:left="567"/>
        <w:jc w:val="both"/>
        <w:rPr>
          <w:rFonts w:asciiTheme="minorBidi" w:hAnsiTheme="minorBidi"/>
        </w:rPr>
      </w:pPr>
    </w:p>
    <w:p w:rsidR="00017750" w:rsidRPr="00EB079D" w:rsidRDefault="00017750" w:rsidP="00FB067E">
      <w:pPr>
        <w:pStyle w:val="ListParagraph"/>
        <w:numPr>
          <w:ilvl w:val="1"/>
          <w:numId w:val="8"/>
        </w:numPr>
        <w:spacing w:after="0" w:line="360" w:lineRule="auto"/>
        <w:ind w:left="567" w:hanging="567"/>
        <w:jc w:val="both"/>
        <w:rPr>
          <w:rFonts w:asciiTheme="minorBidi" w:hAnsiTheme="minorBidi"/>
          <w:b/>
          <w:bCs/>
        </w:rPr>
      </w:pPr>
      <w:r w:rsidRPr="00EB079D">
        <w:rPr>
          <w:rFonts w:asciiTheme="minorBidi" w:hAnsiTheme="minorBidi"/>
          <w:b/>
          <w:bCs/>
        </w:rPr>
        <w:t>Tujuan Penelitian</w:t>
      </w:r>
    </w:p>
    <w:p w:rsidR="00017750" w:rsidRPr="00AC1497" w:rsidRDefault="00FD402F" w:rsidP="0057169C">
      <w:pPr>
        <w:pStyle w:val="ListParagraph"/>
        <w:numPr>
          <w:ilvl w:val="0"/>
          <w:numId w:val="45"/>
        </w:numPr>
        <w:spacing w:after="0" w:line="360" w:lineRule="auto"/>
        <w:ind w:left="567"/>
        <w:jc w:val="both"/>
        <w:rPr>
          <w:rFonts w:asciiTheme="minorBidi" w:hAnsiTheme="minorBidi"/>
        </w:rPr>
      </w:pPr>
      <w:r>
        <w:rPr>
          <w:rFonts w:asciiTheme="minorBidi" w:hAnsiTheme="minorBidi"/>
        </w:rPr>
        <w:t>Gambaran</w:t>
      </w:r>
      <w:r w:rsidR="00017750" w:rsidRPr="00AC1497">
        <w:rPr>
          <w:rFonts w:asciiTheme="minorBidi" w:hAnsiTheme="minorBidi"/>
        </w:rPr>
        <w:t xml:space="preserve"> pengetahuan terhadap penyakit hiperten</w:t>
      </w:r>
      <w:r>
        <w:rPr>
          <w:rFonts w:asciiTheme="minorBidi" w:hAnsiTheme="minorBidi"/>
        </w:rPr>
        <w:t xml:space="preserve">si dan penggunaan obat antihipertensi </w:t>
      </w:r>
      <w:r w:rsidR="00D85EE5">
        <w:rPr>
          <w:rFonts w:asciiTheme="minorBidi" w:hAnsiTheme="minorBidi"/>
        </w:rPr>
        <w:t xml:space="preserve">pada pasien hipertensi </w:t>
      </w:r>
      <w:r>
        <w:rPr>
          <w:rFonts w:asciiTheme="minorBidi" w:hAnsiTheme="minorBidi"/>
        </w:rPr>
        <w:t>di Puskesmas Bandar Khalipah Kecamatan Percut Sei Tuan</w:t>
      </w:r>
    </w:p>
    <w:p w:rsidR="00FD402F" w:rsidRDefault="00FD402F" w:rsidP="0057169C">
      <w:pPr>
        <w:pStyle w:val="ListParagraph"/>
        <w:numPr>
          <w:ilvl w:val="0"/>
          <w:numId w:val="45"/>
        </w:numPr>
        <w:spacing w:before="240" w:after="0" w:line="360" w:lineRule="auto"/>
        <w:ind w:left="567"/>
        <w:jc w:val="both"/>
        <w:rPr>
          <w:rFonts w:asciiTheme="minorBidi" w:hAnsiTheme="minorBidi"/>
        </w:rPr>
      </w:pPr>
      <w:r>
        <w:rPr>
          <w:rFonts w:asciiTheme="minorBidi" w:hAnsiTheme="minorBidi"/>
        </w:rPr>
        <w:t>Gambaran</w:t>
      </w:r>
      <w:r w:rsidRPr="00AC1497">
        <w:rPr>
          <w:rFonts w:asciiTheme="minorBidi" w:hAnsiTheme="minorBidi"/>
        </w:rPr>
        <w:t xml:space="preserve"> </w:t>
      </w:r>
      <w:r>
        <w:rPr>
          <w:rFonts w:asciiTheme="minorBidi" w:hAnsiTheme="minorBidi"/>
        </w:rPr>
        <w:t>sikap</w:t>
      </w:r>
      <w:r w:rsidR="00D85EE5">
        <w:rPr>
          <w:rFonts w:asciiTheme="minorBidi" w:hAnsiTheme="minorBidi"/>
        </w:rPr>
        <w:t xml:space="preserve"> </w:t>
      </w:r>
      <w:r w:rsidRPr="00AC1497">
        <w:rPr>
          <w:rFonts w:asciiTheme="minorBidi" w:hAnsiTheme="minorBidi"/>
        </w:rPr>
        <w:t>terhadap penyakit hiperten</w:t>
      </w:r>
      <w:r>
        <w:rPr>
          <w:rFonts w:asciiTheme="minorBidi" w:hAnsiTheme="minorBidi"/>
        </w:rPr>
        <w:t xml:space="preserve">si dan penggunaan obat antihipertensi </w:t>
      </w:r>
      <w:r w:rsidR="00D85EE5">
        <w:rPr>
          <w:rFonts w:asciiTheme="minorBidi" w:hAnsiTheme="minorBidi"/>
        </w:rPr>
        <w:t xml:space="preserve">pada pasien hipertensi </w:t>
      </w:r>
      <w:r>
        <w:rPr>
          <w:rFonts w:asciiTheme="minorBidi" w:hAnsiTheme="minorBidi"/>
        </w:rPr>
        <w:t>di Puskesmas Bandar Khalipah Kecamatan Percut Sei Tuan</w:t>
      </w:r>
    </w:p>
    <w:p w:rsidR="00C57FE7" w:rsidRPr="00C77F4D" w:rsidRDefault="00C57FE7" w:rsidP="0057169C">
      <w:pPr>
        <w:pStyle w:val="ListParagraph"/>
        <w:numPr>
          <w:ilvl w:val="0"/>
          <w:numId w:val="45"/>
        </w:numPr>
        <w:spacing w:before="240" w:after="0" w:line="360" w:lineRule="auto"/>
        <w:ind w:left="567"/>
        <w:jc w:val="both"/>
        <w:rPr>
          <w:rFonts w:asciiTheme="minorBidi" w:hAnsiTheme="minorBidi"/>
        </w:rPr>
      </w:pPr>
      <w:r>
        <w:rPr>
          <w:rFonts w:asciiTheme="minorBidi" w:hAnsiTheme="minorBidi"/>
        </w:rPr>
        <w:t>Gambaran</w:t>
      </w:r>
      <w:r w:rsidRPr="00AC1497">
        <w:rPr>
          <w:rFonts w:asciiTheme="minorBidi" w:hAnsiTheme="minorBidi"/>
        </w:rPr>
        <w:t xml:space="preserve"> </w:t>
      </w:r>
      <w:r>
        <w:rPr>
          <w:rFonts w:asciiTheme="minorBidi" w:hAnsiTheme="minorBidi"/>
        </w:rPr>
        <w:t xml:space="preserve">tindakan </w:t>
      </w:r>
      <w:r w:rsidRPr="00AC1497">
        <w:rPr>
          <w:rFonts w:asciiTheme="minorBidi" w:hAnsiTheme="minorBidi"/>
        </w:rPr>
        <w:t>terhadap penyakit hiperten</w:t>
      </w:r>
      <w:r>
        <w:rPr>
          <w:rFonts w:asciiTheme="minorBidi" w:hAnsiTheme="minorBidi"/>
        </w:rPr>
        <w:t xml:space="preserve">si dan penggunaan obat antihipertensi </w:t>
      </w:r>
      <w:r w:rsidR="00C77F4D">
        <w:rPr>
          <w:rFonts w:asciiTheme="minorBidi" w:hAnsiTheme="minorBidi"/>
        </w:rPr>
        <w:t xml:space="preserve">pada </w:t>
      </w:r>
      <w:r w:rsidR="00C77F4D" w:rsidRPr="00AC1497">
        <w:rPr>
          <w:rFonts w:asciiTheme="minorBidi" w:hAnsiTheme="minorBidi"/>
        </w:rPr>
        <w:t xml:space="preserve">pasien hipertensi </w:t>
      </w:r>
      <w:r>
        <w:rPr>
          <w:rFonts w:asciiTheme="minorBidi" w:hAnsiTheme="minorBidi"/>
        </w:rPr>
        <w:t>di Puskesmas Bandar Khalipah Kecamatan Percut Sei Tuan</w:t>
      </w:r>
    </w:p>
    <w:p w:rsidR="00FD402F" w:rsidRPr="00FD402F" w:rsidRDefault="00FD402F" w:rsidP="00FD402F">
      <w:pPr>
        <w:pStyle w:val="ListParagraph"/>
        <w:spacing w:before="240" w:after="0" w:line="240" w:lineRule="auto"/>
        <w:ind w:left="924"/>
        <w:jc w:val="both"/>
        <w:rPr>
          <w:rFonts w:asciiTheme="minorBidi" w:hAnsiTheme="minorBidi"/>
        </w:rPr>
      </w:pPr>
    </w:p>
    <w:p w:rsidR="00017750" w:rsidRPr="00AC1497" w:rsidRDefault="00017750" w:rsidP="00EB079D">
      <w:pPr>
        <w:pStyle w:val="ListParagraph"/>
        <w:numPr>
          <w:ilvl w:val="1"/>
          <w:numId w:val="8"/>
        </w:numPr>
        <w:spacing w:after="0" w:line="360" w:lineRule="auto"/>
        <w:ind w:left="567" w:hanging="567"/>
        <w:jc w:val="both"/>
        <w:rPr>
          <w:rFonts w:asciiTheme="minorBidi" w:hAnsiTheme="minorBidi"/>
          <w:b/>
          <w:bCs/>
        </w:rPr>
      </w:pPr>
      <w:r w:rsidRPr="00AC1497">
        <w:rPr>
          <w:rFonts w:asciiTheme="minorBidi" w:hAnsiTheme="minorBidi"/>
          <w:b/>
          <w:bCs/>
        </w:rPr>
        <w:t>Manfaat Penelitian</w:t>
      </w:r>
    </w:p>
    <w:p w:rsidR="00017750" w:rsidRDefault="002C6903" w:rsidP="00B60232">
      <w:pPr>
        <w:pStyle w:val="ListParagraph"/>
        <w:numPr>
          <w:ilvl w:val="0"/>
          <w:numId w:val="9"/>
        </w:numPr>
        <w:spacing w:after="0" w:line="360" w:lineRule="auto"/>
        <w:ind w:left="567"/>
        <w:jc w:val="both"/>
        <w:rPr>
          <w:rFonts w:asciiTheme="minorBidi" w:hAnsiTheme="minorBidi"/>
        </w:rPr>
      </w:pPr>
      <w:r>
        <w:rPr>
          <w:rFonts w:asciiTheme="minorBidi" w:hAnsiTheme="minorBidi"/>
        </w:rPr>
        <w:t>Bagi Institusi</w:t>
      </w:r>
    </w:p>
    <w:p w:rsidR="0054630B" w:rsidRPr="00FB067E" w:rsidRDefault="002C6903" w:rsidP="00FB067E">
      <w:pPr>
        <w:pStyle w:val="ListParagraph"/>
        <w:spacing w:after="0" w:line="360" w:lineRule="auto"/>
        <w:ind w:left="567"/>
        <w:jc w:val="both"/>
        <w:rPr>
          <w:rFonts w:asciiTheme="minorBidi" w:hAnsiTheme="minorBidi"/>
        </w:rPr>
      </w:pPr>
      <w:r>
        <w:rPr>
          <w:rFonts w:asciiTheme="minorBidi" w:hAnsiTheme="minorBidi"/>
        </w:rPr>
        <w:t>Diharapkan dapat digunakan sebagai tambahan referensi di perpustakaan institusi terkait gambaran pengetahuan, sikap dan tindakan terhadap penyakit hipertensi dan penggunaan obat antihipertensi</w:t>
      </w:r>
      <w:r w:rsidR="0054630B">
        <w:rPr>
          <w:rFonts w:asciiTheme="minorBidi" w:hAnsiTheme="minorBidi"/>
        </w:rPr>
        <w:t xml:space="preserve">. </w:t>
      </w:r>
    </w:p>
    <w:p w:rsidR="002C6903" w:rsidRDefault="002C6903" w:rsidP="00FB067E">
      <w:pPr>
        <w:pStyle w:val="ListParagraph"/>
        <w:numPr>
          <w:ilvl w:val="0"/>
          <w:numId w:val="9"/>
        </w:numPr>
        <w:spacing w:after="0" w:line="360" w:lineRule="auto"/>
        <w:ind w:left="567"/>
        <w:jc w:val="both"/>
        <w:rPr>
          <w:rFonts w:asciiTheme="minorBidi" w:hAnsiTheme="minorBidi"/>
        </w:rPr>
      </w:pPr>
      <w:r w:rsidRPr="002C6903">
        <w:rPr>
          <w:rFonts w:asciiTheme="minorBidi" w:hAnsiTheme="minorBidi"/>
        </w:rPr>
        <w:t xml:space="preserve">Bagi </w:t>
      </w:r>
      <w:r>
        <w:rPr>
          <w:rFonts w:asciiTheme="minorBidi" w:hAnsiTheme="minorBidi"/>
        </w:rPr>
        <w:t>Peneliti</w:t>
      </w:r>
    </w:p>
    <w:p w:rsidR="0054630B" w:rsidRDefault="002C6903" w:rsidP="00FB067E">
      <w:pPr>
        <w:pStyle w:val="ListParagraph"/>
        <w:spacing w:line="360" w:lineRule="auto"/>
        <w:ind w:left="567"/>
        <w:jc w:val="both"/>
        <w:rPr>
          <w:rFonts w:asciiTheme="minorBidi" w:hAnsiTheme="minorBidi"/>
        </w:rPr>
      </w:pPr>
      <w:r>
        <w:rPr>
          <w:rFonts w:asciiTheme="minorBidi" w:hAnsiTheme="minorBidi"/>
        </w:rPr>
        <w:t xml:space="preserve">Hasil penelitian ini diharapkan dapat digunakan sebagai referensi dan sumber data bagi peneliti selanjutnya yang berkaitan dengan gambaran pengetahuan, sikap dan tindakan </w:t>
      </w:r>
      <w:r w:rsidR="0054630B">
        <w:rPr>
          <w:rFonts w:asciiTheme="minorBidi" w:hAnsiTheme="minorBidi"/>
        </w:rPr>
        <w:t>terhadap penyakit dan penggunaan obat antihipertensi pada pasien hipertensi.</w:t>
      </w:r>
    </w:p>
    <w:p w:rsidR="0054630B" w:rsidRDefault="0054630B" w:rsidP="00FB067E">
      <w:pPr>
        <w:pStyle w:val="ListParagraph"/>
        <w:numPr>
          <w:ilvl w:val="0"/>
          <w:numId w:val="9"/>
        </w:numPr>
        <w:spacing w:after="0" w:line="360" w:lineRule="auto"/>
        <w:ind w:left="567"/>
        <w:jc w:val="both"/>
        <w:rPr>
          <w:rFonts w:asciiTheme="minorBidi" w:hAnsiTheme="minorBidi"/>
        </w:rPr>
      </w:pPr>
      <w:r>
        <w:rPr>
          <w:rFonts w:asciiTheme="minorBidi" w:hAnsiTheme="minorBidi"/>
        </w:rPr>
        <w:t>Bagi Masyarakat</w:t>
      </w:r>
    </w:p>
    <w:p w:rsidR="0054630B" w:rsidRDefault="0054630B" w:rsidP="00FB067E">
      <w:pPr>
        <w:pStyle w:val="ListParagraph"/>
        <w:spacing w:after="0" w:line="360" w:lineRule="auto"/>
        <w:ind w:left="567"/>
        <w:jc w:val="both"/>
        <w:rPr>
          <w:rFonts w:asciiTheme="minorBidi" w:hAnsiTheme="minorBidi"/>
        </w:rPr>
      </w:pPr>
      <w:r>
        <w:rPr>
          <w:rFonts w:asciiTheme="minorBidi" w:hAnsiTheme="minorBidi"/>
        </w:rPr>
        <w:t>Diharapkan dapat menambah pengetahuan pasien mengenai penyakit hipertensi dan penggunaan obat antihipertensi.</w:t>
      </w:r>
    </w:p>
    <w:p w:rsidR="00E375AF" w:rsidRDefault="00E375AF" w:rsidP="00FB067E">
      <w:pPr>
        <w:pStyle w:val="ListParagraph"/>
        <w:spacing w:after="0" w:line="360" w:lineRule="auto"/>
        <w:ind w:left="567"/>
        <w:jc w:val="both"/>
        <w:rPr>
          <w:rFonts w:asciiTheme="minorBidi" w:hAnsiTheme="minorBidi"/>
        </w:rPr>
      </w:pPr>
    </w:p>
    <w:p w:rsidR="0054630B" w:rsidRDefault="0054630B" w:rsidP="00FB067E">
      <w:pPr>
        <w:pStyle w:val="ListParagraph"/>
        <w:numPr>
          <w:ilvl w:val="0"/>
          <w:numId w:val="9"/>
        </w:numPr>
        <w:spacing w:after="0" w:line="360" w:lineRule="auto"/>
        <w:ind w:left="567"/>
        <w:jc w:val="both"/>
        <w:rPr>
          <w:rFonts w:asciiTheme="minorBidi" w:hAnsiTheme="minorBidi"/>
        </w:rPr>
      </w:pPr>
      <w:r>
        <w:rPr>
          <w:rFonts w:asciiTheme="minorBidi" w:hAnsiTheme="minorBidi"/>
        </w:rPr>
        <w:lastRenderedPageBreak/>
        <w:t>Bagi Puskesmas</w:t>
      </w:r>
    </w:p>
    <w:p w:rsidR="00D85EE5" w:rsidRDefault="00D85EE5" w:rsidP="00FB067E">
      <w:pPr>
        <w:spacing w:after="0" w:line="360" w:lineRule="auto"/>
        <w:ind w:left="567"/>
        <w:jc w:val="both"/>
        <w:rPr>
          <w:rFonts w:asciiTheme="minorBidi" w:hAnsiTheme="minorBidi"/>
        </w:rPr>
      </w:pPr>
      <w:r>
        <w:rPr>
          <w:rFonts w:asciiTheme="minorBidi" w:hAnsiTheme="minorBidi"/>
        </w:rPr>
        <w:t xml:space="preserve">Hasil penelitian ini diharapkan dapat memberikan masukan dan bahan pertimbangan puskesmas dalam upaya meningkatkan mutu pelayanan kesehatan agar kepuasan pasien dapat terpenuhi harapannya. </w:t>
      </w:r>
    </w:p>
    <w:p w:rsidR="0054630B" w:rsidRPr="00D85EE5" w:rsidRDefault="00D85EE5" w:rsidP="00D85EE5">
      <w:pPr>
        <w:spacing w:after="0" w:line="360" w:lineRule="auto"/>
        <w:jc w:val="both"/>
        <w:rPr>
          <w:rFonts w:asciiTheme="minorBidi" w:hAnsiTheme="minorBidi"/>
        </w:rPr>
        <w:sectPr w:rsidR="0054630B" w:rsidRPr="00D85EE5" w:rsidSect="00E375AF">
          <w:headerReference w:type="default" r:id="rId26"/>
          <w:pgSz w:w="11906" w:h="16838"/>
          <w:pgMar w:top="1701" w:right="1701" w:bottom="1701" w:left="2268" w:header="709" w:footer="709" w:gutter="0"/>
          <w:cols w:space="708"/>
          <w:docGrid w:linePitch="360"/>
        </w:sectPr>
      </w:pPr>
      <w:r>
        <w:rPr>
          <w:rFonts w:asciiTheme="minorBidi" w:hAnsiTheme="minorBidi"/>
        </w:rPr>
        <w:t xml:space="preserve"> </w:t>
      </w:r>
    </w:p>
    <w:p w:rsidR="00017750" w:rsidRPr="00955EC0" w:rsidRDefault="00017750" w:rsidP="00714647">
      <w:pPr>
        <w:spacing w:after="0" w:line="360" w:lineRule="auto"/>
        <w:jc w:val="center"/>
        <w:rPr>
          <w:rFonts w:asciiTheme="minorBidi" w:hAnsiTheme="minorBidi"/>
          <w:b/>
          <w:bCs/>
          <w:sz w:val="24"/>
          <w:szCs w:val="24"/>
        </w:rPr>
      </w:pPr>
      <w:r w:rsidRPr="00955EC0">
        <w:rPr>
          <w:rFonts w:asciiTheme="minorBidi" w:hAnsiTheme="minorBidi"/>
          <w:b/>
          <w:bCs/>
          <w:sz w:val="24"/>
          <w:szCs w:val="24"/>
        </w:rPr>
        <w:lastRenderedPageBreak/>
        <w:t>BAB II</w:t>
      </w:r>
    </w:p>
    <w:p w:rsidR="00017750" w:rsidRPr="00955EC0" w:rsidRDefault="00017750" w:rsidP="00E60B2F">
      <w:pPr>
        <w:spacing w:after="0" w:line="480" w:lineRule="auto"/>
        <w:jc w:val="center"/>
        <w:rPr>
          <w:rFonts w:asciiTheme="minorBidi" w:hAnsiTheme="minorBidi"/>
          <w:b/>
          <w:bCs/>
          <w:sz w:val="24"/>
          <w:szCs w:val="24"/>
        </w:rPr>
      </w:pPr>
      <w:r w:rsidRPr="00955EC0">
        <w:rPr>
          <w:rFonts w:asciiTheme="minorBidi" w:hAnsiTheme="minorBidi"/>
          <w:b/>
          <w:bCs/>
          <w:sz w:val="24"/>
          <w:szCs w:val="24"/>
        </w:rPr>
        <w:t>TINJAUAN PUSTAKA</w:t>
      </w:r>
    </w:p>
    <w:p w:rsidR="004E48D7" w:rsidRPr="00955EC0" w:rsidRDefault="00E12765" w:rsidP="00CD11E4">
      <w:pPr>
        <w:spacing w:after="0" w:line="360" w:lineRule="auto"/>
        <w:ind w:left="567" w:hanging="567"/>
        <w:rPr>
          <w:rFonts w:asciiTheme="minorBidi" w:hAnsiTheme="minorBidi"/>
          <w:b/>
          <w:bCs/>
        </w:rPr>
      </w:pPr>
      <w:r w:rsidRPr="00955EC0">
        <w:rPr>
          <w:rFonts w:asciiTheme="minorBidi" w:hAnsiTheme="minorBidi"/>
          <w:b/>
          <w:bCs/>
        </w:rPr>
        <w:t>2.1</w:t>
      </w:r>
      <w:r w:rsidRPr="00955EC0">
        <w:rPr>
          <w:rFonts w:asciiTheme="minorBidi" w:hAnsiTheme="minorBidi"/>
          <w:b/>
          <w:bCs/>
        </w:rPr>
        <w:tab/>
        <w:t>Pengetahuan</w:t>
      </w:r>
      <w:r w:rsidR="00CD11E4">
        <w:rPr>
          <w:rFonts w:asciiTheme="minorBidi" w:hAnsiTheme="minorBidi"/>
          <w:b/>
          <w:bCs/>
        </w:rPr>
        <w:t xml:space="preserve">, </w:t>
      </w:r>
      <w:r w:rsidR="00F066B1">
        <w:rPr>
          <w:rFonts w:asciiTheme="minorBidi" w:hAnsiTheme="minorBidi"/>
          <w:b/>
          <w:bCs/>
        </w:rPr>
        <w:t>Sikap</w:t>
      </w:r>
      <w:r w:rsidR="00CD11E4">
        <w:rPr>
          <w:rFonts w:asciiTheme="minorBidi" w:hAnsiTheme="minorBidi"/>
          <w:b/>
          <w:bCs/>
        </w:rPr>
        <w:t xml:space="preserve"> dan Tindakan</w:t>
      </w:r>
    </w:p>
    <w:p w:rsidR="00017750" w:rsidRPr="00955EC0" w:rsidRDefault="004E48D7" w:rsidP="00F066B1">
      <w:pPr>
        <w:spacing w:after="0" w:line="360" w:lineRule="auto"/>
        <w:ind w:left="567" w:hanging="567"/>
        <w:rPr>
          <w:rFonts w:asciiTheme="minorBidi" w:hAnsiTheme="minorBidi"/>
          <w:b/>
          <w:bCs/>
        </w:rPr>
      </w:pPr>
      <w:r w:rsidRPr="00955EC0">
        <w:rPr>
          <w:rFonts w:asciiTheme="minorBidi" w:hAnsiTheme="minorBidi"/>
          <w:b/>
          <w:bCs/>
        </w:rPr>
        <w:t>2.1.1 Pengetahuan</w:t>
      </w:r>
      <w:r w:rsidR="00E12765" w:rsidRPr="00955EC0">
        <w:rPr>
          <w:rFonts w:asciiTheme="minorBidi" w:hAnsiTheme="minorBidi"/>
          <w:b/>
          <w:bCs/>
        </w:rPr>
        <w:t xml:space="preserve"> </w:t>
      </w:r>
    </w:p>
    <w:p w:rsidR="00757AD9" w:rsidRPr="00955EC0" w:rsidRDefault="00CC37F0" w:rsidP="00B90E4A">
      <w:pPr>
        <w:spacing w:after="0" w:line="360" w:lineRule="auto"/>
        <w:ind w:firstLine="567"/>
        <w:jc w:val="both"/>
        <w:rPr>
          <w:rFonts w:asciiTheme="minorBidi" w:hAnsiTheme="minorBidi"/>
        </w:rPr>
      </w:pPr>
      <w:r>
        <w:rPr>
          <w:rFonts w:asciiTheme="minorBidi" w:hAnsiTheme="minorBidi"/>
        </w:rPr>
        <w:t>Pengetahuan</w:t>
      </w:r>
      <w:r w:rsidR="004E48D7" w:rsidRPr="00955EC0">
        <w:rPr>
          <w:rFonts w:asciiTheme="minorBidi" w:hAnsiTheme="minorBidi"/>
        </w:rPr>
        <w:t xml:space="preserve"> </w:t>
      </w:r>
      <w:r w:rsidR="00C443A3" w:rsidRPr="00955EC0">
        <w:rPr>
          <w:rFonts w:asciiTheme="minorBidi" w:hAnsiTheme="minorBidi"/>
        </w:rPr>
        <w:t>adalah hasil ”tahu” dan ini terjadi setelah orang melakukan pengindraan terhadap suatu objek tertentu. Pengindraan ini terjadi melalui pa</w:t>
      </w:r>
      <w:r w:rsidR="001C199F">
        <w:rPr>
          <w:rFonts w:asciiTheme="minorBidi" w:hAnsiTheme="minorBidi"/>
        </w:rPr>
        <w:t>n</w:t>
      </w:r>
      <w:r w:rsidR="00C443A3" w:rsidRPr="00955EC0">
        <w:rPr>
          <w:rFonts w:asciiTheme="minorBidi" w:hAnsiTheme="minorBidi"/>
        </w:rPr>
        <w:t>ca indra manusia. Pengetahuan atau kognit</w:t>
      </w:r>
      <w:r w:rsidR="00C64231">
        <w:rPr>
          <w:rFonts w:asciiTheme="minorBidi" w:hAnsiTheme="minorBidi"/>
        </w:rPr>
        <w:t>i</w:t>
      </w:r>
      <w:r w:rsidR="00C443A3" w:rsidRPr="00955EC0">
        <w:rPr>
          <w:rFonts w:asciiTheme="minorBidi" w:hAnsiTheme="minorBidi"/>
        </w:rPr>
        <w:t xml:space="preserve">f merupakan domain yang sangat penting bagi terbentuknya tindakan seseorang. Perilaku yang didasari oleh pengetahuan akan lebih langgeng daripada perilaku yang </w:t>
      </w:r>
      <w:r w:rsidR="003A3FB7">
        <w:rPr>
          <w:rFonts w:asciiTheme="minorBidi" w:hAnsiTheme="minorBidi"/>
        </w:rPr>
        <w:t xml:space="preserve">tidak didasari oleh pengetahuan </w:t>
      </w:r>
      <w:r w:rsidR="00B90E4A">
        <w:rPr>
          <w:rFonts w:asciiTheme="minorBidi" w:hAnsiTheme="minorBidi"/>
        </w:rPr>
        <w:t>(</w:t>
      </w:r>
      <w:r w:rsidR="003A3FB7">
        <w:rPr>
          <w:rFonts w:asciiTheme="minorBidi" w:hAnsiTheme="minorBidi"/>
        </w:rPr>
        <w:t xml:space="preserve">Nursalam dalam </w:t>
      </w:r>
      <w:r w:rsidR="004F7AFB" w:rsidRPr="00B05BA1">
        <w:rPr>
          <w:rFonts w:ascii="Arial" w:hAnsi="Arial" w:cs="Arial"/>
        </w:rPr>
        <w:t>Rachmawati</w:t>
      </w:r>
      <w:r w:rsidR="004F7AFB">
        <w:rPr>
          <w:rFonts w:ascii="Century Gothic" w:hAnsi="Century Gothic" w:cs="Century Gothic"/>
          <w:sz w:val="28"/>
          <w:szCs w:val="28"/>
        </w:rPr>
        <w:t>,</w:t>
      </w:r>
      <w:r w:rsidR="00F90C21">
        <w:rPr>
          <w:rFonts w:ascii="Century Gothic" w:hAnsi="Century Gothic" w:cs="Century Gothic"/>
          <w:sz w:val="28"/>
          <w:szCs w:val="28"/>
        </w:rPr>
        <w:t xml:space="preserve"> </w:t>
      </w:r>
      <w:r w:rsidR="00B90E4A" w:rsidRPr="006E57D9">
        <w:rPr>
          <w:rFonts w:asciiTheme="minorBidi" w:hAnsiTheme="minorBidi"/>
        </w:rPr>
        <w:t>2019</w:t>
      </w:r>
      <w:r w:rsidR="00B90E4A">
        <w:rPr>
          <w:rFonts w:asciiTheme="minorBidi" w:hAnsiTheme="minorBidi"/>
        </w:rPr>
        <w:t>)</w:t>
      </w:r>
      <w:r w:rsidR="00C443A3" w:rsidRPr="00955EC0">
        <w:rPr>
          <w:rFonts w:asciiTheme="minorBidi" w:hAnsiTheme="minorBidi"/>
        </w:rPr>
        <w:t xml:space="preserve">. </w:t>
      </w:r>
      <w:r w:rsidR="00757AD9" w:rsidRPr="00955EC0">
        <w:rPr>
          <w:rFonts w:asciiTheme="minorBidi" w:hAnsiTheme="minorBidi"/>
        </w:rPr>
        <w:t>Menurut pendapat Nadler, pengetahuan adalah proses belajar manusia mengenai kebenaran atau jalan yang benar secara mudahnya mengetahui apa yang harus diketahui dan dilakukan (</w:t>
      </w:r>
      <w:r w:rsidR="00B05BA1" w:rsidRPr="00B05BA1">
        <w:rPr>
          <w:rFonts w:ascii="Arial" w:hAnsi="Arial" w:cs="Arial"/>
          <w:bCs/>
          <w:shd w:val="clear" w:color="auto" w:fill="FFFFFF"/>
        </w:rPr>
        <w:t>Firdaus &amp; Hakim</w:t>
      </w:r>
      <w:r w:rsidR="00757AD9" w:rsidRPr="00955EC0">
        <w:rPr>
          <w:rFonts w:asciiTheme="minorBidi" w:hAnsiTheme="minorBidi"/>
        </w:rPr>
        <w:t>, 2013).</w:t>
      </w:r>
    </w:p>
    <w:p w:rsidR="00757AD9" w:rsidRPr="00955EC0" w:rsidRDefault="00757AD9" w:rsidP="008B5A1A">
      <w:pPr>
        <w:spacing w:after="0" w:line="360" w:lineRule="auto"/>
        <w:ind w:firstLine="567"/>
        <w:jc w:val="both"/>
        <w:rPr>
          <w:rFonts w:asciiTheme="minorBidi" w:hAnsiTheme="minorBidi"/>
        </w:rPr>
      </w:pPr>
      <w:r w:rsidRPr="00955EC0">
        <w:rPr>
          <w:rFonts w:asciiTheme="minorBidi" w:hAnsiTheme="minorBidi"/>
        </w:rPr>
        <w:t xml:space="preserve">Pengetahuan yang dimaksud disini adalah pengetahuan </w:t>
      </w:r>
      <w:r w:rsidR="008B5A1A" w:rsidRPr="00955EC0">
        <w:rPr>
          <w:rFonts w:asciiTheme="minorBidi" w:hAnsiTheme="minorBidi"/>
        </w:rPr>
        <w:t xml:space="preserve">masyarakat/ </w:t>
      </w:r>
      <w:r w:rsidRPr="00955EC0">
        <w:rPr>
          <w:rFonts w:asciiTheme="minorBidi" w:hAnsiTheme="minorBidi"/>
        </w:rPr>
        <w:t xml:space="preserve">penderita hipertensi terhadap penyakit yang dialami dan pengetahuannya mengenai penggunaan obat </w:t>
      </w:r>
      <w:r w:rsidR="008B5A1A" w:rsidRPr="00955EC0">
        <w:rPr>
          <w:rFonts w:asciiTheme="minorBidi" w:hAnsiTheme="minorBidi"/>
        </w:rPr>
        <w:t>sebagai terapi penyembuhan penyakit hipertensi. Dengan adanya pengetahuan yang cukup diharapkan dapat memberi pengaruh yang baik terhadap masyarakat dalam mengetahui penyakit hipertensi dan penggunaan obat antihiper</w:t>
      </w:r>
      <w:r w:rsidR="004642BA">
        <w:rPr>
          <w:rFonts w:asciiTheme="minorBidi" w:hAnsiTheme="minorBidi"/>
        </w:rPr>
        <w:t>tensi di Puskesmas Bandar Khalip</w:t>
      </w:r>
      <w:r w:rsidR="008B5A1A" w:rsidRPr="00955EC0">
        <w:rPr>
          <w:rFonts w:asciiTheme="minorBidi" w:hAnsiTheme="minorBidi"/>
        </w:rPr>
        <w:t xml:space="preserve">ah. </w:t>
      </w:r>
    </w:p>
    <w:p w:rsidR="008B5A1A" w:rsidRPr="00955EC0" w:rsidRDefault="008B5A1A" w:rsidP="008B5A1A">
      <w:pPr>
        <w:spacing w:after="0" w:line="360" w:lineRule="auto"/>
        <w:ind w:firstLine="567"/>
        <w:jc w:val="both"/>
        <w:rPr>
          <w:rFonts w:asciiTheme="minorBidi" w:hAnsiTheme="minorBidi"/>
        </w:rPr>
      </w:pPr>
      <w:r w:rsidRPr="00955EC0">
        <w:rPr>
          <w:rFonts w:asciiTheme="minorBidi" w:hAnsiTheme="minorBidi"/>
        </w:rPr>
        <w:t xml:space="preserve">Pengetahuan </w:t>
      </w:r>
      <w:r w:rsidR="00722513" w:rsidRPr="00955EC0">
        <w:rPr>
          <w:rFonts w:asciiTheme="minorBidi" w:hAnsiTheme="minorBidi"/>
        </w:rPr>
        <w:t xml:space="preserve">menurut </w:t>
      </w:r>
      <w:r w:rsidR="00B05BA1">
        <w:rPr>
          <w:rFonts w:asciiTheme="minorBidi" w:hAnsiTheme="minorBidi"/>
        </w:rPr>
        <w:t>Soekidjo Notoatmodjo (dalam</w:t>
      </w:r>
      <w:r w:rsidR="00C169AB">
        <w:rPr>
          <w:rFonts w:asciiTheme="minorBidi" w:hAnsiTheme="minorBidi"/>
        </w:rPr>
        <w:t xml:space="preserve"> </w:t>
      </w:r>
      <w:r w:rsidR="00B05BA1">
        <w:rPr>
          <w:rFonts w:asciiTheme="minorBidi" w:hAnsiTheme="minorBidi"/>
        </w:rPr>
        <w:t xml:space="preserve">Nurlaili, </w:t>
      </w:r>
      <w:r w:rsidR="00010F07">
        <w:rPr>
          <w:rFonts w:asciiTheme="minorBidi" w:hAnsiTheme="minorBidi"/>
        </w:rPr>
        <w:t>2021</w:t>
      </w:r>
      <w:r w:rsidR="00B05BA1">
        <w:rPr>
          <w:rFonts w:asciiTheme="minorBidi" w:hAnsiTheme="minorBidi"/>
        </w:rPr>
        <w:t>)</w:t>
      </w:r>
      <w:r w:rsidRPr="00955EC0">
        <w:rPr>
          <w:rFonts w:asciiTheme="minorBidi" w:hAnsiTheme="minorBidi"/>
        </w:rPr>
        <w:t xml:space="preserve"> memiliki enam tingkatan, yaitu :</w:t>
      </w:r>
    </w:p>
    <w:p w:rsidR="008B5A1A" w:rsidRPr="00955EC0" w:rsidRDefault="008B5A1A" w:rsidP="00CE78CE">
      <w:pPr>
        <w:pStyle w:val="ListParagraph"/>
        <w:numPr>
          <w:ilvl w:val="0"/>
          <w:numId w:val="10"/>
        </w:numPr>
        <w:spacing w:after="0" w:line="360" w:lineRule="auto"/>
        <w:ind w:left="567" w:hanging="283"/>
        <w:jc w:val="both"/>
        <w:rPr>
          <w:rFonts w:asciiTheme="minorBidi" w:hAnsiTheme="minorBidi"/>
          <w:i/>
          <w:iCs/>
        </w:rPr>
      </w:pPr>
      <w:r w:rsidRPr="00955EC0">
        <w:rPr>
          <w:rFonts w:asciiTheme="minorBidi" w:hAnsiTheme="minorBidi"/>
        </w:rPr>
        <w:t xml:space="preserve">Tahu </w:t>
      </w:r>
      <w:r w:rsidRPr="00955EC0">
        <w:rPr>
          <w:rFonts w:asciiTheme="minorBidi" w:hAnsiTheme="minorBidi"/>
          <w:i/>
          <w:iCs/>
        </w:rPr>
        <w:t xml:space="preserve">(know) </w:t>
      </w:r>
      <w:r w:rsidRPr="00955EC0">
        <w:rPr>
          <w:rFonts w:asciiTheme="minorBidi" w:hAnsiTheme="minorBidi"/>
        </w:rPr>
        <w:t>diartikan hanya sebagai</w:t>
      </w:r>
      <w:r w:rsidRPr="00955EC0">
        <w:rPr>
          <w:rFonts w:asciiTheme="minorBidi" w:hAnsiTheme="minorBidi"/>
          <w:i/>
          <w:iCs/>
        </w:rPr>
        <w:t xml:space="preserve"> </w:t>
      </w:r>
      <w:r w:rsidR="00CE78CE" w:rsidRPr="00CE78CE">
        <w:rPr>
          <w:rFonts w:asciiTheme="minorBidi" w:hAnsiTheme="minorBidi"/>
        </w:rPr>
        <w:t>memanggil</w:t>
      </w:r>
      <w:r w:rsidR="00CE78CE">
        <w:rPr>
          <w:rFonts w:asciiTheme="minorBidi" w:hAnsiTheme="minorBidi"/>
          <w:i/>
          <w:iCs/>
        </w:rPr>
        <w:t xml:space="preserve"> </w:t>
      </w:r>
      <w:r w:rsidRPr="00955EC0">
        <w:rPr>
          <w:rFonts w:asciiTheme="minorBidi" w:hAnsiTheme="minorBidi"/>
        </w:rPr>
        <w:t>memori yang telah ada sebelumnya setelah mengamati sesuatu.</w:t>
      </w:r>
    </w:p>
    <w:p w:rsidR="008B5A1A" w:rsidRPr="00955EC0" w:rsidRDefault="008B5A1A" w:rsidP="00B0083E">
      <w:pPr>
        <w:pStyle w:val="ListParagraph"/>
        <w:numPr>
          <w:ilvl w:val="0"/>
          <w:numId w:val="10"/>
        </w:numPr>
        <w:spacing w:after="0" w:line="360" w:lineRule="auto"/>
        <w:ind w:left="567" w:hanging="283"/>
        <w:jc w:val="both"/>
        <w:rPr>
          <w:rFonts w:asciiTheme="minorBidi" w:hAnsiTheme="minorBidi"/>
          <w:i/>
          <w:iCs/>
        </w:rPr>
      </w:pPr>
      <w:r w:rsidRPr="00955EC0">
        <w:rPr>
          <w:rFonts w:asciiTheme="minorBidi" w:hAnsiTheme="minorBidi"/>
        </w:rPr>
        <w:t>Memahami (</w:t>
      </w:r>
      <w:r w:rsidRPr="00955EC0">
        <w:rPr>
          <w:rFonts w:asciiTheme="minorBidi" w:hAnsiTheme="minorBidi"/>
          <w:i/>
          <w:iCs/>
        </w:rPr>
        <w:t>comprehension</w:t>
      </w:r>
      <w:r w:rsidRPr="00955EC0">
        <w:rPr>
          <w:rFonts w:asciiTheme="minorBidi" w:hAnsiTheme="minorBidi"/>
        </w:rPr>
        <w:t>) diartikan sebagai kemampuan untuk menginterpretasikan secara benar tentang objek yang diketahui.</w:t>
      </w:r>
    </w:p>
    <w:p w:rsidR="008B5A1A" w:rsidRPr="00955EC0" w:rsidRDefault="008B5A1A" w:rsidP="00B0083E">
      <w:pPr>
        <w:pStyle w:val="ListParagraph"/>
        <w:numPr>
          <w:ilvl w:val="0"/>
          <w:numId w:val="10"/>
        </w:numPr>
        <w:spacing w:after="0" w:line="360" w:lineRule="auto"/>
        <w:ind w:left="567" w:hanging="283"/>
        <w:jc w:val="both"/>
        <w:rPr>
          <w:rFonts w:asciiTheme="minorBidi" w:hAnsiTheme="minorBidi"/>
          <w:i/>
          <w:iCs/>
        </w:rPr>
      </w:pPr>
      <w:r w:rsidRPr="00955EC0">
        <w:rPr>
          <w:rFonts w:asciiTheme="minorBidi" w:hAnsiTheme="minorBidi"/>
        </w:rPr>
        <w:t>Aplikasi (</w:t>
      </w:r>
      <w:r w:rsidRPr="00955EC0">
        <w:rPr>
          <w:rFonts w:asciiTheme="minorBidi" w:hAnsiTheme="minorBidi"/>
          <w:i/>
          <w:iCs/>
        </w:rPr>
        <w:t>application</w:t>
      </w:r>
      <w:r w:rsidRPr="00955EC0">
        <w:rPr>
          <w:rFonts w:asciiTheme="minorBidi" w:hAnsiTheme="minorBidi"/>
        </w:rPr>
        <w:t>) diartikan apabial orang yang telah memahami objek yang dimaksud dapat menggunakan atau mengaplikasikan prinsip yang diketahui tersebut pada situasi lain.</w:t>
      </w:r>
    </w:p>
    <w:p w:rsidR="00E375AF" w:rsidRDefault="008B5A1A" w:rsidP="00E375AF">
      <w:pPr>
        <w:pStyle w:val="ListParagraph"/>
        <w:numPr>
          <w:ilvl w:val="0"/>
          <w:numId w:val="10"/>
        </w:numPr>
        <w:spacing w:after="0" w:line="360" w:lineRule="auto"/>
        <w:ind w:left="567" w:hanging="283"/>
        <w:jc w:val="both"/>
        <w:rPr>
          <w:rFonts w:asciiTheme="minorBidi" w:hAnsiTheme="minorBidi"/>
        </w:rPr>
        <w:sectPr w:rsidR="00E375AF" w:rsidSect="00E375AF">
          <w:headerReference w:type="default" r:id="rId27"/>
          <w:headerReference w:type="first" r:id="rId28"/>
          <w:footerReference w:type="first" r:id="rId29"/>
          <w:pgSz w:w="11906" w:h="16838"/>
          <w:pgMar w:top="1701" w:right="1701" w:bottom="1701" w:left="2268" w:header="709" w:footer="709" w:gutter="0"/>
          <w:cols w:space="708"/>
          <w:titlePg/>
          <w:docGrid w:linePitch="360"/>
        </w:sectPr>
      </w:pPr>
      <w:r w:rsidRPr="00955EC0">
        <w:rPr>
          <w:rFonts w:asciiTheme="minorBidi" w:hAnsiTheme="minorBidi"/>
        </w:rPr>
        <w:t>Analisis (</w:t>
      </w:r>
      <w:r w:rsidRPr="00955EC0">
        <w:rPr>
          <w:rFonts w:asciiTheme="minorBidi" w:hAnsiTheme="minorBidi"/>
          <w:i/>
          <w:iCs/>
        </w:rPr>
        <w:t>analysis</w:t>
      </w:r>
      <w:r w:rsidRPr="00955EC0">
        <w:rPr>
          <w:rFonts w:asciiTheme="minorBidi" w:hAnsiTheme="minorBidi"/>
        </w:rPr>
        <w:t>) adalah kemampuan untuk menjabarkan dan memisahkan, kemudian m</w:t>
      </w:r>
      <w:r w:rsidR="00CE78CE">
        <w:rPr>
          <w:rFonts w:asciiTheme="minorBidi" w:hAnsiTheme="minorBidi"/>
        </w:rPr>
        <w:t>encari hubungan antar komponen-</w:t>
      </w:r>
      <w:r w:rsidRPr="00955EC0">
        <w:rPr>
          <w:rFonts w:asciiTheme="minorBidi" w:hAnsiTheme="minorBidi"/>
        </w:rPr>
        <w:t>komponen yang terdapat dalam suatu masalah atau objek yang diketahui.</w:t>
      </w:r>
      <w:r w:rsidR="00E375AF" w:rsidRPr="00E375AF">
        <w:rPr>
          <w:rFonts w:asciiTheme="minorBidi" w:hAnsiTheme="minorBidi"/>
        </w:rPr>
        <w:t xml:space="preserve"> </w:t>
      </w:r>
      <w:r w:rsidR="00E375AF" w:rsidRPr="00955EC0">
        <w:rPr>
          <w:rFonts w:asciiTheme="minorBidi" w:hAnsiTheme="minorBidi"/>
        </w:rPr>
        <w:t>Sitesis (</w:t>
      </w:r>
      <w:r w:rsidR="00E375AF" w:rsidRPr="00955EC0">
        <w:rPr>
          <w:rFonts w:asciiTheme="minorBidi" w:hAnsiTheme="minorBidi"/>
          <w:i/>
          <w:iCs/>
        </w:rPr>
        <w:t>synthesis</w:t>
      </w:r>
      <w:r w:rsidR="00E375AF" w:rsidRPr="00955EC0">
        <w:rPr>
          <w:rFonts w:asciiTheme="minorBidi" w:hAnsiTheme="minorBidi"/>
        </w:rPr>
        <w:t>) menunjukkan suatu kemampuan seseorang untuk merangkum atau meletakkan dalam satu hub</w:t>
      </w:r>
      <w:r w:rsidR="00E375AF">
        <w:rPr>
          <w:rFonts w:asciiTheme="minorBidi" w:hAnsiTheme="minorBidi"/>
        </w:rPr>
        <w:t>ungan yang logis dari komponen-</w:t>
      </w:r>
      <w:r w:rsidR="00E375AF" w:rsidRPr="00955EC0">
        <w:rPr>
          <w:rFonts w:asciiTheme="minorBidi" w:hAnsiTheme="minorBidi"/>
        </w:rPr>
        <w:t xml:space="preserve">komponen penegetahuan </w:t>
      </w:r>
      <w:r w:rsidR="00E375AF">
        <w:rPr>
          <w:rFonts w:asciiTheme="minorBidi" w:hAnsiTheme="minorBidi"/>
        </w:rPr>
        <w:t>yang dimiliki. Dengan kata lain</w:t>
      </w:r>
    </w:p>
    <w:p w:rsidR="008B5A1A" w:rsidRPr="00955EC0" w:rsidRDefault="00CE78CE" w:rsidP="00CE78CE">
      <w:pPr>
        <w:pStyle w:val="ListParagraph"/>
        <w:spacing w:after="0" w:line="360" w:lineRule="auto"/>
        <w:ind w:left="567"/>
        <w:jc w:val="both"/>
        <w:rPr>
          <w:rFonts w:asciiTheme="minorBidi" w:hAnsiTheme="minorBidi"/>
          <w:i/>
          <w:iCs/>
        </w:rPr>
      </w:pPr>
      <w:r>
        <w:rPr>
          <w:rFonts w:asciiTheme="minorBidi" w:hAnsiTheme="minorBidi"/>
        </w:rPr>
        <w:lastRenderedPageBreak/>
        <w:t>s</w:t>
      </w:r>
      <w:r w:rsidR="00722513" w:rsidRPr="00955EC0">
        <w:rPr>
          <w:rFonts w:asciiTheme="minorBidi" w:hAnsiTheme="minorBidi"/>
        </w:rPr>
        <w:t>intesis adalah suatu kemampuan untuk menyusun</w:t>
      </w:r>
      <w:r>
        <w:rPr>
          <w:rFonts w:asciiTheme="minorBidi" w:hAnsiTheme="minorBidi"/>
        </w:rPr>
        <w:t xml:space="preserve"> formulasi baru dari formulasi-</w:t>
      </w:r>
      <w:r w:rsidR="00722513" w:rsidRPr="00955EC0">
        <w:rPr>
          <w:rFonts w:asciiTheme="minorBidi" w:hAnsiTheme="minorBidi"/>
        </w:rPr>
        <w:t>formulasi yang telah ada</w:t>
      </w:r>
      <w:r w:rsidR="00010F07">
        <w:rPr>
          <w:rFonts w:asciiTheme="minorBidi" w:hAnsiTheme="minorBidi"/>
        </w:rPr>
        <w:t xml:space="preserve"> </w:t>
      </w:r>
    </w:p>
    <w:p w:rsidR="00B0083E" w:rsidRPr="00B0083E" w:rsidRDefault="00722513" w:rsidP="00010F07">
      <w:pPr>
        <w:pStyle w:val="ListParagraph"/>
        <w:numPr>
          <w:ilvl w:val="0"/>
          <w:numId w:val="10"/>
        </w:numPr>
        <w:spacing w:after="0" w:line="360" w:lineRule="auto"/>
        <w:ind w:left="567" w:hanging="283"/>
        <w:jc w:val="both"/>
        <w:rPr>
          <w:rFonts w:asciiTheme="minorBidi" w:hAnsiTheme="minorBidi"/>
          <w:i/>
          <w:iCs/>
        </w:rPr>
      </w:pPr>
      <w:r w:rsidRPr="00955EC0">
        <w:rPr>
          <w:rFonts w:asciiTheme="minorBidi" w:hAnsiTheme="minorBidi"/>
        </w:rPr>
        <w:t>Evaluasi (</w:t>
      </w:r>
      <w:r w:rsidR="00CE78CE">
        <w:rPr>
          <w:rFonts w:asciiTheme="minorBidi" w:hAnsiTheme="minorBidi"/>
          <w:i/>
          <w:iCs/>
        </w:rPr>
        <w:t>e</w:t>
      </w:r>
      <w:r w:rsidRPr="00955EC0">
        <w:rPr>
          <w:rFonts w:asciiTheme="minorBidi" w:hAnsiTheme="minorBidi"/>
          <w:i/>
          <w:iCs/>
        </w:rPr>
        <w:t>valuation</w:t>
      </w:r>
      <w:r w:rsidRPr="00955EC0">
        <w:rPr>
          <w:rFonts w:asciiTheme="minorBidi" w:hAnsiTheme="minorBidi"/>
        </w:rPr>
        <w:t>) hal ini berkaitan dengan kemampuan seseorang untuk melakukan justifikasi atau penilaian terhadap suatu objek tertentu. Penilaian ini dengan sendirinya didasarkan pada suatu k</w:t>
      </w:r>
      <w:r w:rsidR="00010F07">
        <w:rPr>
          <w:rFonts w:asciiTheme="minorBidi" w:hAnsiTheme="minorBidi"/>
        </w:rPr>
        <w:t>riteria yang ditentukan sendiri.</w:t>
      </w:r>
    </w:p>
    <w:p w:rsidR="00B0083E" w:rsidRPr="006329E8" w:rsidRDefault="00C63507" w:rsidP="003B067E">
      <w:pPr>
        <w:pStyle w:val="ListParagraph"/>
        <w:spacing w:after="0" w:line="360" w:lineRule="auto"/>
        <w:ind w:left="0" w:firstLine="567"/>
        <w:jc w:val="both"/>
        <w:rPr>
          <w:rFonts w:asciiTheme="minorBidi" w:hAnsiTheme="minorBidi"/>
        </w:rPr>
      </w:pPr>
      <w:r w:rsidRPr="00955EC0">
        <w:rPr>
          <w:rFonts w:asciiTheme="minorBidi" w:hAnsiTheme="minorBidi"/>
        </w:rPr>
        <w:t xml:space="preserve">Menurut </w:t>
      </w:r>
      <w:r w:rsidR="00B05BA1">
        <w:rPr>
          <w:rFonts w:asciiTheme="minorBidi" w:hAnsiTheme="minorBidi"/>
        </w:rPr>
        <w:t xml:space="preserve">Soekidjo </w:t>
      </w:r>
      <w:r w:rsidR="004E204E" w:rsidRPr="00955EC0">
        <w:rPr>
          <w:rFonts w:asciiTheme="minorBidi" w:hAnsiTheme="minorBidi"/>
        </w:rPr>
        <w:t>Notoatmodjo</w:t>
      </w:r>
      <w:r w:rsidR="00B05BA1">
        <w:rPr>
          <w:rFonts w:asciiTheme="minorBidi" w:hAnsiTheme="minorBidi"/>
        </w:rPr>
        <w:t xml:space="preserve"> (</w:t>
      </w:r>
      <w:r w:rsidR="00A34F51">
        <w:rPr>
          <w:rFonts w:asciiTheme="minorBidi" w:hAnsiTheme="minorBidi"/>
        </w:rPr>
        <w:t xml:space="preserve">dalam </w:t>
      </w:r>
      <w:r w:rsidR="004E204E" w:rsidRPr="00955EC0">
        <w:rPr>
          <w:rFonts w:asciiTheme="minorBidi" w:hAnsiTheme="minorBidi"/>
        </w:rPr>
        <w:t>Nurla</w:t>
      </w:r>
      <w:r w:rsidR="004642BA">
        <w:rPr>
          <w:rFonts w:asciiTheme="minorBidi" w:hAnsiTheme="minorBidi"/>
        </w:rPr>
        <w:t>ili</w:t>
      </w:r>
      <w:r w:rsidR="004E204E" w:rsidRPr="00955EC0">
        <w:rPr>
          <w:rFonts w:asciiTheme="minorBidi" w:hAnsiTheme="minorBidi"/>
        </w:rPr>
        <w:t>, 2021</w:t>
      </w:r>
      <w:r w:rsidR="00B05BA1">
        <w:rPr>
          <w:rFonts w:asciiTheme="minorBidi" w:hAnsiTheme="minorBidi"/>
        </w:rPr>
        <w:t>)</w:t>
      </w:r>
      <w:r w:rsidR="004E204E" w:rsidRPr="00955EC0">
        <w:rPr>
          <w:rFonts w:asciiTheme="minorBidi" w:hAnsiTheme="minorBidi"/>
        </w:rPr>
        <w:t xml:space="preserve"> </w:t>
      </w:r>
      <w:r w:rsidR="00DB2D03" w:rsidRPr="00955EC0">
        <w:rPr>
          <w:rFonts w:asciiTheme="minorBidi" w:hAnsiTheme="minorBidi"/>
        </w:rPr>
        <w:t>faktor yang mempengaruhi pengetahuan antara lain :</w:t>
      </w:r>
    </w:p>
    <w:p w:rsidR="00DB2D03" w:rsidRPr="00955EC0" w:rsidRDefault="004E204E" w:rsidP="00840703">
      <w:pPr>
        <w:pStyle w:val="ListParagraph"/>
        <w:numPr>
          <w:ilvl w:val="0"/>
          <w:numId w:val="11"/>
        </w:numPr>
        <w:spacing w:after="0" w:line="360" w:lineRule="auto"/>
        <w:ind w:left="567" w:hanging="425"/>
        <w:jc w:val="both"/>
        <w:rPr>
          <w:rFonts w:asciiTheme="minorBidi" w:hAnsiTheme="minorBidi"/>
        </w:rPr>
      </w:pPr>
      <w:r w:rsidRPr="00955EC0">
        <w:rPr>
          <w:rFonts w:asciiTheme="minorBidi" w:hAnsiTheme="minorBidi"/>
        </w:rPr>
        <w:t>P</w:t>
      </w:r>
      <w:r w:rsidR="00DB2D03" w:rsidRPr="00955EC0">
        <w:rPr>
          <w:rFonts w:asciiTheme="minorBidi" w:hAnsiTheme="minorBidi"/>
        </w:rPr>
        <w:t>endidikan</w:t>
      </w:r>
    </w:p>
    <w:p w:rsidR="00DB2D03" w:rsidRDefault="0020544A" w:rsidP="006329E8">
      <w:pPr>
        <w:spacing w:after="0" w:line="360" w:lineRule="auto"/>
        <w:ind w:firstLine="567"/>
        <w:jc w:val="both"/>
        <w:rPr>
          <w:rFonts w:asciiTheme="minorBidi" w:hAnsiTheme="minorBidi"/>
        </w:rPr>
      </w:pPr>
      <w:r w:rsidRPr="00BE16A7">
        <w:rPr>
          <w:rFonts w:asciiTheme="minorBidi" w:hAnsiTheme="minorBidi"/>
        </w:rPr>
        <w:t>Pendidikan adalah suatu usaha untuk mengembangkan kepribadian dan kemampuan di dalam dan di luar sekolah dan berlangsung se</w:t>
      </w:r>
      <w:r w:rsidR="00D80707">
        <w:rPr>
          <w:rFonts w:asciiTheme="minorBidi" w:hAnsiTheme="minorBidi"/>
        </w:rPr>
        <w:t>usia</w:t>
      </w:r>
      <w:r w:rsidRPr="00BE16A7">
        <w:rPr>
          <w:rFonts w:asciiTheme="minorBidi" w:hAnsiTheme="minorBidi"/>
        </w:rPr>
        <w:t xml:space="preserve"> hidup</w:t>
      </w:r>
      <w:r w:rsidR="00677B0C" w:rsidRPr="00BE16A7">
        <w:rPr>
          <w:rFonts w:asciiTheme="minorBidi" w:hAnsiTheme="minorBidi"/>
        </w:rPr>
        <w:t>.</w:t>
      </w:r>
      <w:r w:rsidR="008601D5">
        <w:rPr>
          <w:rFonts w:asciiTheme="minorBidi" w:hAnsiTheme="minorBidi"/>
        </w:rPr>
        <w:t xml:space="preserve"> </w:t>
      </w:r>
      <w:r w:rsidR="00C34BD0">
        <w:rPr>
          <w:rFonts w:asciiTheme="minorBidi" w:hAnsiTheme="minorBidi"/>
        </w:rPr>
        <w:t xml:space="preserve">Dalam </w:t>
      </w:r>
      <w:r w:rsidR="005B38F4">
        <w:rPr>
          <w:rFonts w:asciiTheme="minorBidi" w:hAnsiTheme="minorBidi"/>
        </w:rPr>
        <w:t>Undang-Undang</w:t>
      </w:r>
      <w:r w:rsidR="00C34BD0">
        <w:rPr>
          <w:rFonts w:asciiTheme="minorBidi" w:hAnsiTheme="minorBidi"/>
        </w:rPr>
        <w:t xml:space="preserve"> R</w:t>
      </w:r>
      <w:r w:rsidR="005B38F4">
        <w:rPr>
          <w:rFonts w:asciiTheme="minorBidi" w:hAnsiTheme="minorBidi"/>
        </w:rPr>
        <w:t xml:space="preserve">epublik </w:t>
      </w:r>
      <w:r w:rsidR="00C34BD0">
        <w:rPr>
          <w:rFonts w:asciiTheme="minorBidi" w:hAnsiTheme="minorBidi"/>
        </w:rPr>
        <w:t>I</w:t>
      </w:r>
      <w:r w:rsidR="005B38F4">
        <w:rPr>
          <w:rFonts w:asciiTheme="minorBidi" w:hAnsiTheme="minorBidi"/>
        </w:rPr>
        <w:t>ndonesia Nomor 20 T</w:t>
      </w:r>
      <w:r w:rsidR="00C34BD0">
        <w:rPr>
          <w:rFonts w:asciiTheme="minorBidi" w:hAnsiTheme="minorBidi"/>
        </w:rPr>
        <w:t xml:space="preserve">ahun 2003 </w:t>
      </w:r>
      <w:r w:rsidR="005B38F4">
        <w:rPr>
          <w:rFonts w:asciiTheme="minorBidi" w:hAnsiTheme="minorBidi"/>
        </w:rPr>
        <w:t>tentang Sistem Pendidikan N</w:t>
      </w:r>
      <w:r w:rsidR="00C34BD0">
        <w:rPr>
          <w:rFonts w:asciiTheme="minorBidi" w:hAnsiTheme="minorBidi"/>
        </w:rPr>
        <w:t xml:space="preserve">asional jenjang pendidikan </w:t>
      </w:r>
      <w:r w:rsidR="005B38F4">
        <w:rPr>
          <w:rFonts w:asciiTheme="minorBidi" w:hAnsiTheme="minorBidi"/>
        </w:rPr>
        <w:t xml:space="preserve">formal </w:t>
      </w:r>
      <w:r w:rsidR="00C34BD0">
        <w:rPr>
          <w:rFonts w:asciiTheme="minorBidi" w:hAnsiTheme="minorBidi"/>
        </w:rPr>
        <w:t>terdiri atas :</w:t>
      </w:r>
    </w:p>
    <w:p w:rsidR="00C34BD0" w:rsidRDefault="00C34BD0" w:rsidP="0057169C">
      <w:pPr>
        <w:pStyle w:val="ListParagraph"/>
        <w:numPr>
          <w:ilvl w:val="0"/>
          <w:numId w:val="46"/>
        </w:numPr>
        <w:spacing w:after="0" w:line="360" w:lineRule="auto"/>
        <w:ind w:left="567" w:hanging="283"/>
        <w:jc w:val="both"/>
        <w:rPr>
          <w:rFonts w:asciiTheme="minorBidi" w:hAnsiTheme="minorBidi"/>
        </w:rPr>
      </w:pPr>
      <w:r>
        <w:rPr>
          <w:rFonts w:asciiTheme="minorBidi" w:hAnsiTheme="minorBidi"/>
        </w:rPr>
        <w:t xml:space="preserve">Pendidikan dasar, </w:t>
      </w:r>
      <w:r w:rsidR="005B38F4">
        <w:rPr>
          <w:rFonts w:asciiTheme="minorBidi" w:hAnsiTheme="minorBidi"/>
        </w:rPr>
        <w:t>berbentuk</w:t>
      </w:r>
      <w:r w:rsidR="00A34F51">
        <w:rPr>
          <w:rFonts w:asciiTheme="minorBidi" w:hAnsiTheme="minorBidi"/>
        </w:rPr>
        <w:t xml:space="preserve"> SD (Sekolah Dasar) </w:t>
      </w:r>
      <w:r>
        <w:rPr>
          <w:rFonts w:asciiTheme="minorBidi" w:hAnsiTheme="minorBidi"/>
        </w:rPr>
        <w:t xml:space="preserve">atau </w:t>
      </w:r>
      <w:r w:rsidR="00A34F51">
        <w:rPr>
          <w:rFonts w:asciiTheme="minorBidi" w:hAnsiTheme="minorBidi"/>
        </w:rPr>
        <w:t>MI (Madrasah Ibtidaiyah</w:t>
      </w:r>
      <w:r>
        <w:rPr>
          <w:rFonts w:asciiTheme="minorBidi" w:hAnsiTheme="minorBidi"/>
        </w:rPr>
        <w:t xml:space="preserve">) </w:t>
      </w:r>
      <w:r w:rsidR="005B38F4">
        <w:rPr>
          <w:rFonts w:asciiTheme="minorBidi" w:hAnsiTheme="minorBidi"/>
        </w:rPr>
        <w:t xml:space="preserve">atau bentuk lain yang sederajat </w:t>
      </w:r>
      <w:r>
        <w:rPr>
          <w:rFonts w:asciiTheme="minorBidi" w:hAnsiTheme="minorBidi"/>
        </w:rPr>
        <w:t>dan</w:t>
      </w:r>
      <w:r w:rsidR="00A34F51">
        <w:rPr>
          <w:rFonts w:asciiTheme="minorBidi" w:hAnsiTheme="minorBidi"/>
        </w:rPr>
        <w:t xml:space="preserve"> SMP (Sekolah Menengah Pertama</w:t>
      </w:r>
      <w:r w:rsidR="005B38F4">
        <w:rPr>
          <w:rFonts w:asciiTheme="minorBidi" w:hAnsiTheme="minorBidi"/>
        </w:rPr>
        <w:t xml:space="preserve">) dan </w:t>
      </w:r>
      <w:r w:rsidR="00A34F51">
        <w:rPr>
          <w:rFonts w:asciiTheme="minorBidi" w:hAnsiTheme="minorBidi"/>
        </w:rPr>
        <w:t>MTs (</w:t>
      </w:r>
      <w:r w:rsidR="005B38F4">
        <w:rPr>
          <w:rFonts w:asciiTheme="minorBidi" w:hAnsiTheme="minorBidi"/>
        </w:rPr>
        <w:t>Madrasah Tsanawiyah) atau bentuk lain yang sederajat.</w:t>
      </w:r>
    </w:p>
    <w:p w:rsidR="00C34BD0" w:rsidRDefault="00C34BD0" w:rsidP="0057169C">
      <w:pPr>
        <w:pStyle w:val="ListParagraph"/>
        <w:numPr>
          <w:ilvl w:val="0"/>
          <w:numId w:val="46"/>
        </w:numPr>
        <w:spacing w:after="0" w:line="360" w:lineRule="auto"/>
        <w:ind w:left="567" w:hanging="283"/>
        <w:jc w:val="both"/>
        <w:rPr>
          <w:rFonts w:asciiTheme="minorBidi" w:hAnsiTheme="minorBidi"/>
        </w:rPr>
      </w:pPr>
      <w:r>
        <w:rPr>
          <w:rFonts w:asciiTheme="minorBidi" w:hAnsiTheme="minorBidi"/>
        </w:rPr>
        <w:t>Pedidikan menengah, terdiri dari</w:t>
      </w:r>
      <w:r w:rsidR="005B38F4">
        <w:rPr>
          <w:rFonts w:asciiTheme="minorBidi" w:hAnsiTheme="minorBidi"/>
        </w:rPr>
        <w:t xml:space="preserve"> pendidikan umum dan kejuruan, berebentuk</w:t>
      </w:r>
      <w:r w:rsidR="00A34F51">
        <w:rPr>
          <w:rFonts w:asciiTheme="minorBidi" w:hAnsiTheme="minorBidi"/>
        </w:rPr>
        <w:t xml:space="preserve"> SMA (Sekolah Menengah Atas), MA (Madrasah Aliyah), SMK (</w:t>
      </w:r>
      <w:r>
        <w:rPr>
          <w:rFonts w:asciiTheme="minorBidi" w:hAnsiTheme="minorBidi"/>
        </w:rPr>
        <w:t>Sekolah Menengah Kejuruan</w:t>
      </w:r>
      <w:r w:rsidR="00A34F51">
        <w:rPr>
          <w:rFonts w:asciiTheme="minorBidi" w:hAnsiTheme="minorBidi"/>
        </w:rPr>
        <w:t>)</w:t>
      </w:r>
      <w:r>
        <w:rPr>
          <w:rFonts w:asciiTheme="minorBidi" w:hAnsiTheme="minorBidi"/>
        </w:rPr>
        <w:t xml:space="preserve"> atau bentuk lain yang sederajat.</w:t>
      </w:r>
    </w:p>
    <w:p w:rsidR="00C34BD0" w:rsidRPr="00C34BD0" w:rsidRDefault="00C34BD0" w:rsidP="0057169C">
      <w:pPr>
        <w:pStyle w:val="ListParagraph"/>
        <w:numPr>
          <w:ilvl w:val="0"/>
          <w:numId w:val="46"/>
        </w:numPr>
        <w:spacing w:after="0" w:line="360" w:lineRule="auto"/>
        <w:ind w:left="567" w:hanging="283"/>
        <w:jc w:val="both"/>
        <w:rPr>
          <w:rFonts w:asciiTheme="minorBidi" w:hAnsiTheme="minorBidi"/>
        </w:rPr>
      </w:pPr>
      <w:r>
        <w:rPr>
          <w:rFonts w:asciiTheme="minorBidi" w:hAnsiTheme="minorBidi"/>
        </w:rPr>
        <w:t>Pendidikan tinggi, terdiri dari pedidikan diploma, sarjana, megister, spesialis, dan doktor yang diselen</w:t>
      </w:r>
      <w:r w:rsidR="005B38F4">
        <w:rPr>
          <w:rFonts w:asciiTheme="minorBidi" w:hAnsiTheme="minorBidi"/>
        </w:rPr>
        <w:t xml:space="preserve">ggarakan oleh perguruan tinggi (Kemendikbud, 2017). </w:t>
      </w:r>
    </w:p>
    <w:p w:rsidR="00163CEA" w:rsidRPr="006329E8" w:rsidRDefault="0020544A" w:rsidP="00840703">
      <w:pPr>
        <w:pStyle w:val="ListParagraph"/>
        <w:numPr>
          <w:ilvl w:val="0"/>
          <w:numId w:val="11"/>
        </w:numPr>
        <w:spacing w:after="0" w:line="360" w:lineRule="auto"/>
        <w:ind w:left="567" w:hanging="425"/>
        <w:jc w:val="both"/>
        <w:rPr>
          <w:rFonts w:asciiTheme="minorBidi" w:hAnsiTheme="minorBidi"/>
        </w:rPr>
      </w:pPr>
      <w:r w:rsidRPr="006329E8">
        <w:rPr>
          <w:rFonts w:asciiTheme="minorBidi" w:hAnsiTheme="minorBidi"/>
        </w:rPr>
        <w:t>Media massa atau sumber infomasi</w:t>
      </w:r>
    </w:p>
    <w:p w:rsidR="006329E8" w:rsidRDefault="0020544A" w:rsidP="006329E8">
      <w:pPr>
        <w:pStyle w:val="ListParagraph"/>
        <w:spacing w:after="0" w:line="360" w:lineRule="auto"/>
        <w:ind w:left="0" w:firstLine="567"/>
        <w:jc w:val="both"/>
        <w:rPr>
          <w:rFonts w:asciiTheme="minorBidi" w:hAnsiTheme="minorBidi"/>
        </w:rPr>
      </w:pPr>
      <w:r w:rsidRPr="00955EC0">
        <w:rPr>
          <w:rFonts w:asciiTheme="minorBidi" w:hAnsiTheme="minorBidi"/>
        </w:rPr>
        <w:t>Sebagai sarana komunikasi, berbagai bentuk media massa seperti televisi, radio, surat kab</w:t>
      </w:r>
      <w:r w:rsidR="00CE78CE">
        <w:rPr>
          <w:rFonts w:asciiTheme="minorBidi" w:hAnsiTheme="minorBidi"/>
        </w:rPr>
        <w:t>ar, majalah, internet dan lain-</w:t>
      </w:r>
      <w:r w:rsidRPr="00955EC0">
        <w:rPr>
          <w:rFonts w:asciiTheme="minorBidi" w:hAnsiTheme="minorBidi"/>
        </w:rPr>
        <w:t>lain mempunyai pengaruh besar terhadap pembentukan opini kepercayaan orang.</w:t>
      </w:r>
    </w:p>
    <w:p w:rsidR="0020544A" w:rsidRPr="006329E8" w:rsidRDefault="0020544A" w:rsidP="00840703">
      <w:pPr>
        <w:pStyle w:val="ListParagraph"/>
        <w:numPr>
          <w:ilvl w:val="0"/>
          <w:numId w:val="11"/>
        </w:numPr>
        <w:spacing w:after="0" w:line="360" w:lineRule="auto"/>
        <w:ind w:left="567" w:hanging="425"/>
        <w:jc w:val="both"/>
        <w:rPr>
          <w:rFonts w:asciiTheme="minorBidi" w:hAnsiTheme="minorBidi"/>
        </w:rPr>
      </w:pPr>
      <w:r w:rsidRPr="006329E8">
        <w:rPr>
          <w:rFonts w:asciiTheme="minorBidi" w:hAnsiTheme="minorBidi"/>
        </w:rPr>
        <w:t xml:space="preserve">Sosial budaya </w:t>
      </w:r>
    </w:p>
    <w:p w:rsidR="0020544A" w:rsidRDefault="0020544A" w:rsidP="006329E8">
      <w:pPr>
        <w:pStyle w:val="ListParagraph"/>
        <w:spacing w:after="0" w:line="360" w:lineRule="auto"/>
        <w:ind w:left="0" w:firstLine="567"/>
        <w:jc w:val="both"/>
        <w:rPr>
          <w:rFonts w:asciiTheme="minorBidi" w:hAnsiTheme="minorBidi"/>
        </w:rPr>
      </w:pPr>
      <w:r w:rsidRPr="00955EC0">
        <w:rPr>
          <w:rFonts w:asciiTheme="minorBidi" w:hAnsiTheme="minorBidi"/>
        </w:rPr>
        <w:t xml:space="preserve">Kebudayaan beserta kebiasaan keluarga dapat mempengaruhi pengetahuan, presepsi dan sikap seseorang terhadap sesuatu. </w:t>
      </w:r>
    </w:p>
    <w:p w:rsidR="00C169AB" w:rsidRPr="003A3FB7" w:rsidRDefault="00C169AB" w:rsidP="003A3FB7">
      <w:pPr>
        <w:spacing w:after="0" w:line="360" w:lineRule="auto"/>
        <w:jc w:val="both"/>
        <w:rPr>
          <w:rFonts w:asciiTheme="minorBidi" w:hAnsiTheme="minorBidi"/>
        </w:rPr>
      </w:pPr>
    </w:p>
    <w:p w:rsidR="00163CEA" w:rsidRPr="006329E8" w:rsidRDefault="004E204E" w:rsidP="00840703">
      <w:pPr>
        <w:pStyle w:val="ListParagraph"/>
        <w:numPr>
          <w:ilvl w:val="0"/>
          <w:numId w:val="11"/>
        </w:numPr>
        <w:spacing w:after="0" w:line="360" w:lineRule="auto"/>
        <w:ind w:left="567" w:hanging="425"/>
        <w:jc w:val="both"/>
        <w:rPr>
          <w:rFonts w:asciiTheme="minorBidi" w:hAnsiTheme="minorBidi"/>
        </w:rPr>
      </w:pPr>
      <w:r w:rsidRPr="006329E8">
        <w:rPr>
          <w:rFonts w:asciiTheme="minorBidi" w:hAnsiTheme="minorBidi"/>
        </w:rPr>
        <w:t>P</w:t>
      </w:r>
      <w:r w:rsidR="00163CEA" w:rsidRPr="006329E8">
        <w:rPr>
          <w:rFonts w:asciiTheme="minorBidi" w:hAnsiTheme="minorBidi"/>
        </w:rPr>
        <w:t xml:space="preserve">engalaman </w:t>
      </w:r>
    </w:p>
    <w:p w:rsidR="00163CEA" w:rsidRPr="00955EC0" w:rsidRDefault="00163CEA" w:rsidP="006329E8">
      <w:pPr>
        <w:pStyle w:val="ListParagraph"/>
        <w:spacing w:after="0" w:line="360" w:lineRule="auto"/>
        <w:ind w:left="0" w:firstLine="567"/>
        <w:jc w:val="both"/>
        <w:rPr>
          <w:rFonts w:asciiTheme="minorBidi" w:hAnsiTheme="minorBidi"/>
        </w:rPr>
      </w:pPr>
      <w:r w:rsidRPr="00955EC0">
        <w:rPr>
          <w:rFonts w:asciiTheme="minorBidi" w:hAnsiTheme="minorBidi"/>
        </w:rPr>
        <w:t xml:space="preserve">Pengalaman </w:t>
      </w:r>
      <w:r w:rsidR="0020544A" w:rsidRPr="00955EC0">
        <w:rPr>
          <w:rFonts w:asciiTheme="minorBidi" w:hAnsiTheme="minorBidi"/>
        </w:rPr>
        <w:t xml:space="preserve">sebagai sumber pengetahuan adalah suatu cara untuk memperoleh kebenaran pengetahuan dengan cara mengulang kembali pengetahuan yang diperoleh dalam memecahkan masalah di masa lalu. </w:t>
      </w:r>
      <w:r w:rsidRPr="00955EC0">
        <w:rPr>
          <w:rFonts w:asciiTheme="minorBidi" w:hAnsiTheme="minorBidi"/>
        </w:rPr>
        <w:t xml:space="preserve"> </w:t>
      </w:r>
    </w:p>
    <w:p w:rsidR="00163CEA" w:rsidRPr="006329E8" w:rsidRDefault="0020544A" w:rsidP="00840703">
      <w:pPr>
        <w:pStyle w:val="ListParagraph"/>
        <w:numPr>
          <w:ilvl w:val="0"/>
          <w:numId w:val="11"/>
        </w:numPr>
        <w:spacing w:after="0" w:line="360" w:lineRule="auto"/>
        <w:ind w:left="567" w:hanging="425"/>
        <w:jc w:val="both"/>
        <w:rPr>
          <w:rFonts w:asciiTheme="minorBidi" w:hAnsiTheme="minorBidi"/>
        </w:rPr>
      </w:pPr>
      <w:r w:rsidRPr="006329E8">
        <w:rPr>
          <w:rFonts w:asciiTheme="minorBidi" w:hAnsiTheme="minorBidi"/>
        </w:rPr>
        <w:lastRenderedPageBreak/>
        <w:t>Lingkungan</w:t>
      </w:r>
    </w:p>
    <w:p w:rsidR="00163CEA" w:rsidRPr="00955EC0" w:rsidRDefault="0020544A" w:rsidP="006329E8">
      <w:pPr>
        <w:pStyle w:val="ListParagraph"/>
        <w:spacing w:after="0" w:line="360" w:lineRule="auto"/>
        <w:ind w:left="0" w:firstLine="567"/>
        <w:jc w:val="both"/>
        <w:rPr>
          <w:rFonts w:asciiTheme="minorBidi" w:hAnsiTheme="minorBidi"/>
        </w:rPr>
      </w:pPr>
      <w:r w:rsidRPr="00955EC0">
        <w:rPr>
          <w:rFonts w:asciiTheme="minorBidi" w:hAnsiTheme="minorBidi"/>
        </w:rPr>
        <w:t>Lingkungan adalah segala sesuatu yang ada disekitar individu, baik lingkungan fisik, biologis, maupun sosial.</w:t>
      </w:r>
    </w:p>
    <w:p w:rsidR="006329E8" w:rsidRDefault="004E204E" w:rsidP="00840703">
      <w:pPr>
        <w:pStyle w:val="ListParagraph"/>
        <w:numPr>
          <w:ilvl w:val="0"/>
          <w:numId w:val="11"/>
        </w:numPr>
        <w:spacing w:after="0" w:line="360" w:lineRule="auto"/>
        <w:ind w:left="567"/>
        <w:jc w:val="both"/>
        <w:rPr>
          <w:rFonts w:asciiTheme="minorBidi" w:hAnsiTheme="minorBidi"/>
        </w:rPr>
      </w:pPr>
      <w:r w:rsidRPr="006329E8">
        <w:rPr>
          <w:rFonts w:asciiTheme="minorBidi" w:hAnsiTheme="minorBidi"/>
        </w:rPr>
        <w:t>Usia</w:t>
      </w:r>
    </w:p>
    <w:p w:rsidR="006329E8" w:rsidRDefault="004E204E" w:rsidP="006329E8">
      <w:pPr>
        <w:spacing w:after="0" w:line="360" w:lineRule="auto"/>
        <w:ind w:firstLine="567"/>
        <w:jc w:val="both"/>
        <w:rPr>
          <w:rFonts w:asciiTheme="minorBidi" w:hAnsiTheme="minorBidi"/>
        </w:rPr>
      </w:pPr>
      <w:r w:rsidRPr="006329E8">
        <w:rPr>
          <w:rFonts w:asciiTheme="minorBidi" w:hAnsiTheme="minorBidi"/>
        </w:rPr>
        <w:t>Usia sangat berpengaruh terhadap daya tangkap dan pola pikir seseorang, semakin bertambahnya usia, maka akan bertambah pula daya tangkap dan pola pikirnya, sehingga pengetahuan yang diperolehnya semakin b</w:t>
      </w:r>
      <w:r w:rsidR="00B0083E" w:rsidRPr="006329E8">
        <w:rPr>
          <w:rFonts w:asciiTheme="minorBidi" w:hAnsiTheme="minorBidi"/>
        </w:rPr>
        <w:t>aik dan juga semakin bertambah.</w:t>
      </w:r>
    </w:p>
    <w:p w:rsidR="00010F07" w:rsidRDefault="00010F07" w:rsidP="00B0083E">
      <w:pPr>
        <w:pStyle w:val="ListParagraph"/>
        <w:spacing w:line="360" w:lineRule="auto"/>
        <w:ind w:left="567" w:hanging="567"/>
        <w:jc w:val="both"/>
        <w:rPr>
          <w:rFonts w:asciiTheme="minorBidi" w:hAnsiTheme="minorBidi"/>
          <w:b/>
          <w:bCs/>
        </w:rPr>
      </w:pPr>
    </w:p>
    <w:p w:rsidR="00B0083E" w:rsidRDefault="00B0083E" w:rsidP="00B0083E">
      <w:pPr>
        <w:pStyle w:val="ListParagraph"/>
        <w:spacing w:line="360" w:lineRule="auto"/>
        <w:ind w:left="567" w:hanging="567"/>
        <w:jc w:val="both"/>
        <w:rPr>
          <w:rFonts w:asciiTheme="minorBidi" w:hAnsiTheme="minorBidi"/>
          <w:b/>
          <w:bCs/>
        </w:rPr>
      </w:pPr>
      <w:r>
        <w:rPr>
          <w:rFonts w:asciiTheme="minorBidi" w:hAnsiTheme="minorBidi"/>
          <w:b/>
          <w:bCs/>
        </w:rPr>
        <w:t>2.1.2 Sikap</w:t>
      </w:r>
    </w:p>
    <w:p w:rsidR="00B0083E" w:rsidRDefault="00B0083E" w:rsidP="00B0083E">
      <w:pPr>
        <w:pStyle w:val="ListParagraph"/>
        <w:spacing w:line="360" w:lineRule="auto"/>
        <w:ind w:left="0" w:firstLine="567"/>
        <w:jc w:val="both"/>
        <w:rPr>
          <w:rFonts w:asciiTheme="minorBidi" w:hAnsiTheme="minorBidi"/>
        </w:rPr>
      </w:pPr>
      <w:r>
        <w:rPr>
          <w:rFonts w:asciiTheme="minorBidi" w:hAnsiTheme="minorBidi"/>
        </w:rPr>
        <w:t xml:space="preserve">Menurut </w:t>
      </w:r>
      <w:r w:rsidR="002F1280">
        <w:rPr>
          <w:rFonts w:asciiTheme="minorBidi" w:hAnsiTheme="minorBidi"/>
        </w:rPr>
        <w:t xml:space="preserve">Soekidjo </w:t>
      </w:r>
      <w:r>
        <w:rPr>
          <w:rFonts w:asciiTheme="minorBidi" w:hAnsiTheme="minorBidi"/>
        </w:rPr>
        <w:t>Notoatmodjo (</w:t>
      </w:r>
      <w:r w:rsidR="00C169AB">
        <w:rPr>
          <w:rFonts w:asciiTheme="minorBidi" w:hAnsiTheme="minorBidi"/>
        </w:rPr>
        <w:t>dalam Situmorang, 2019</w:t>
      </w:r>
      <w:r w:rsidR="00F90C21">
        <w:rPr>
          <w:rFonts w:asciiTheme="minorBidi" w:hAnsiTheme="minorBidi"/>
        </w:rPr>
        <w:t xml:space="preserve">) </w:t>
      </w:r>
      <w:r w:rsidR="00E36808">
        <w:rPr>
          <w:rFonts w:asciiTheme="minorBidi" w:hAnsiTheme="minorBidi"/>
        </w:rPr>
        <w:t>Sikap merupakan reaksi yang masih tertutup terhadap suatu objek. Sikap bukan tindakan karena itu tidak dapat langsung dilihat melainkan hanya dapat ditasir terlebih dahulu dan perilaku yang tertutup.</w:t>
      </w:r>
      <w:r>
        <w:rPr>
          <w:rFonts w:asciiTheme="minorBidi" w:hAnsiTheme="minorBidi"/>
        </w:rPr>
        <w:t xml:space="preserve"> Sikap terdiri atas tiga komponen pokok, yakni :</w:t>
      </w:r>
    </w:p>
    <w:p w:rsidR="00B0083E" w:rsidRDefault="00B0083E" w:rsidP="0057169C">
      <w:pPr>
        <w:pStyle w:val="ListParagraph"/>
        <w:numPr>
          <w:ilvl w:val="0"/>
          <w:numId w:val="27"/>
        </w:numPr>
        <w:spacing w:line="360" w:lineRule="auto"/>
        <w:ind w:left="567" w:hanging="425"/>
        <w:jc w:val="both"/>
        <w:rPr>
          <w:rFonts w:asciiTheme="minorBidi" w:hAnsiTheme="minorBidi"/>
        </w:rPr>
      </w:pPr>
      <w:r>
        <w:rPr>
          <w:rFonts w:asciiTheme="minorBidi" w:hAnsiTheme="minorBidi"/>
        </w:rPr>
        <w:t>Kepercayaan atau keyakinan melalui ide dan konsep terhadap suatu objek</w:t>
      </w:r>
    </w:p>
    <w:p w:rsidR="00B0083E" w:rsidRDefault="00B0083E" w:rsidP="0057169C">
      <w:pPr>
        <w:pStyle w:val="ListParagraph"/>
        <w:numPr>
          <w:ilvl w:val="0"/>
          <w:numId w:val="27"/>
        </w:numPr>
        <w:spacing w:line="360" w:lineRule="auto"/>
        <w:ind w:left="567" w:hanging="425"/>
        <w:jc w:val="both"/>
        <w:rPr>
          <w:rFonts w:asciiTheme="minorBidi" w:hAnsiTheme="minorBidi"/>
        </w:rPr>
      </w:pPr>
      <w:r>
        <w:rPr>
          <w:rFonts w:asciiTheme="minorBidi" w:hAnsiTheme="minorBidi"/>
        </w:rPr>
        <w:t>Kehidupan penilaian orang terhadap objek</w:t>
      </w:r>
    </w:p>
    <w:p w:rsidR="00083844" w:rsidRDefault="00B0083E" w:rsidP="0057169C">
      <w:pPr>
        <w:pStyle w:val="ListParagraph"/>
        <w:numPr>
          <w:ilvl w:val="0"/>
          <w:numId w:val="27"/>
        </w:numPr>
        <w:spacing w:after="0" w:line="360" w:lineRule="auto"/>
        <w:ind w:left="567" w:hanging="425"/>
        <w:jc w:val="both"/>
        <w:rPr>
          <w:rFonts w:asciiTheme="minorBidi" w:hAnsiTheme="minorBidi"/>
        </w:rPr>
      </w:pPr>
      <w:r>
        <w:rPr>
          <w:rFonts w:asciiTheme="minorBidi" w:hAnsiTheme="minorBidi"/>
        </w:rPr>
        <w:t xml:space="preserve">Keinginan untuk bertindak </w:t>
      </w:r>
      <w:r w:rsidR="00083844">
        <w:rPr>
          <w:rFonts w:asciiTheme="minorBidi" w:hAnsiTheme="minorBidi"/>
        </w:rPr>
        <w:t>atau melakukan sesuatu, merupakan individu yang mendahului tindakan atau perilaku terbuka.</w:t>
      </w:r>
    </w:p>
    <w:p w:rsidR="00083844" w:rsidRPr="00083844" w:rsidRDefault="00C169AB" w:rsidP="00515C88">
      <w:pPr>
        <w:spacing w:after="0" w:line="360" w:lineRule="auto"/>
        <w:ind w:firstLine="567"/>
        <w:jc w:val="both"/>
        <w:rPr>
          <w:rFonts w:asciiTheme="minorBidi" w:hAnsiTheme="minorBidi"/>
        </w:rPr>
      </w:pPr>
      <w:r>
        <w:rPr>
          <w:rFonts w:asciiTheme="minorBidi" w:hAnsiTheme="minorBidi"/>
        </w:rPr>
        <w:t>Menurut</w:t>
      </w:r>
      <w:r w:rsidR="00515C88">
        <w:rPr>
          <w:rFonts w:asciiTheme="minorBidi" w:hAnsiTheme="minorBidi"/>
        </w:rPr>
        <w:t xml:space="preserve"> </w:t>
      </w:r>
      <w:r>
        <w:rPr>
          <w:rFonts w:asciiTheme="minorBidi" w:hAnsiTheme="minorBidi"/>
        </w:rPr>
        <w:t xml:space="preserve">Soekidjo Notoatmodjo (dalam Situmorang, 2019) </w:t>
      </w:r>
      <w:r w:rsidR="00515C88">
        <w:rPr>
          <w:rFonts w:asciiTheme="minorBidi" w:hAnsiTheme="minorBidi"/>
        </w:rPr>
        <w:t xml:space="preserve">sikap </w:t>
      </w:r>
      <w:r w:rsidR="00083844" w:rsidRPr="00083844">
        <w:rPr>
          <w:rFonts w:asciiTheme="minorBidi" w:hAnsiTheme="minorBidi"/>
        </w:rPr>
        <w:t>memiliki beberapa tingkatan, yaitu :</w:t>
      </w:r>
    </w:p>
    <w:p w:rsidR="00083844" w:rsidRDefault="00083844" w:rsidP="0057169C">
      <w:pPr>
        <w:pStyle w:val="ListParagraph"/>
        <w:numPr>
          <w:ilvl w:val="0"/>
          <w:numId w:val="28"/>
        </w:numPr>
        <w:spacing w:after="0" w:line="360" w:lineRule="auto"/>
        <w:ind w:left="567"/>
        <w:jc w:val="both"/>
        <w:rPr>
          <w:rFonts w:asciiTheme="minorBidi" w:hAnsiTheme="minorBidi"/>
        </w:rPr>
      </w:pPr>
      <w:r>
        <w:rPr>
          <w:rFonts w:asciiTheme="minorBidi" w:hAnsiTheme="minorBidi"/>
        </w:rPr>
        <w:t>Menerima (</w:t>
      </w:r>
      <w:r w:rsidR="003D1CAC">
        <w:rPr>
          <w:rFonts w:asciiTheme="minorBidi" w:hAnsiTheme="minorBidi"/>
          <w:i/>
          <w:iCs/>
        </w:rPr>
        <w:t>r</w:t>
      </w:r>
      <w:r>
        <w:rPr>
          <w:rFonts w:asciiTheme="minorBidi" w:hAnsiTheme="minorBidi"/>
          <w:i/>
          <w:iCs/>
        </w:rPr>
        <w:t>eceiving</w:t>
      </w:r>
      <w:r>
        <w:rPr>
          <w:rFonts w:asciiTheme="minorBidi" w:hAnsiTheme="minorBidi"/>
        </w:rPr>
        <w:t>)</w:t>
      </w:r>
    </w:p>
    <w:p w:rsidR="00083844" w:rsidRPr="00083844" w:rsidRDefault="00083844" w:rsidP="00083844">
      <w:pPr>
        <w:spacing w:after="0" w:line="360" w:lineRule="auto"/>
        <w:ind w:firstLine="567"/>
        <w:jc w:val="both"/>
        <w:rPr>
          <w:rFonts w:asciiTheme="minorBidi" w:hAnsiTheme="minorBidi"/>
        </w:rPr>
      </w:pPr>
      <w:r w:rsidRPr="00083844">
        <w:rPr>
          <w:rFonts w:asciiTheme="minorBidi" w:hAnsiTheme="minorBidi"/>
        </w:rPr>
        <w:t>Menerima diartikan bahwa subjek mau menerima stimulasi yang diberikan oleh objek.</w:t>
      </w:r>
    </w:p>
    <w:p w:rsidR="00083844" w:rsidRPr="00083844" w:rsidRDefault="003D1CAC" w:rsidP="0057169C">
      <w:pPr>
        <w:pStyle w:val="ListParagraph"/>
        <w:numPr>
          <w:ilvl w:val="0"/>
          <w:numId w:val="28"/>
        </w:numPr>
        <w:spacing w:after="0" w:line="360" w:lineRule="auto"/>
        <w:ind w:left="567" w:hanging="425"/>
        <w:jc w:val="both"/>
        <w:rPr>
          <w:rFonts w:asciiTheme="minorBidi" w:hAnsiTheme="minorBidi"/>
        </w:rPr>
      </w:pPr>
      <w:r>
        <w:rPr>
          <w:rFonts w:asciiTheme="minorBidi" w:hAnsiTheme="minorBidi"/>
        </w:rPr>
        <w:t>Menanggapi (r</w:t>
      </w:r>
      <w:r w:rsidR="00083844">
        <w:rPr>
          <w:rFonts w:asciiTheme="minorBidi" w:hAnsiTheme="minorBidi"/>
        </w:rPr>
        <w:t>esponding</w:t>
      </w:r>
      <w:r w:rsidR="00083844">
        <w:rPr>
          <w:rFonts w:asciiTheme="minorBidi" w:hAnsiTheme="minorBidi"/>
          <w:i/>
          <w:iCs/>
        </w:rPr>
        <w:t>)</w:t>
      </w:r>
    </w:p>
    <w:p w:rsidR="00083844" w:rsidRDefault="00083844" w:rsidP="00083844">
      <w:pPr>
        <w:pStyle w:val="ListParagraph"/>
        <w:spacing w:after="0" w:line="360" w:lineRule="auto"/>
        <w:ind w:left="0" w:firstLine="567"/>
        <w:jc w:val="both"/>
        <w:rPr>
          <w:rFonts w:asciiTheme="minorBidi" w:hAnsiTheme="minorBidi"/>
        </w:rPr>
      </w:pPr>
      <w:r>
        <w:rPr>
          <w:rFonts w:asciiTheme="minorBidi" w:hAnsiTheme="minorBidi"/>
        </w:rPr>
        <w:t xml:space="preserve">Menanggapi diartikan memberikan jawaban atau respon terhadap pertanyaan yang diberi. </w:t>
      </w:r>
    </w:p>
    <w:p w:rsidR="00083844" w:rsidRDefault="00083844" w:rsidP="0057169C">
      <w:pPr>
        <w:pStyle w:val="ListParagraph"/>
        <w:numPr>
          <w:ilvl w:val="0"/>
          <w:numId w:val="28"/>
        </w:numPr>
        <w:spacing w:after="0" w:line="360" w:lineRule="auto"/>
        <w:ind w:left="567" w:hanging="425"/>
        <w:jc w:val="both"/>
        <w:rPr>
          <w:rFonts w:asciiTheme="minorBidi" w:hAnsiTheme="minorBidi"/>
        </w:rPr>
      </w:pPr>
      <w:r>
        <w:rPr>
          <w:rFonts w:asciiTheme="minorBidi" w:hAnsiTheme="minorBidi"/>
        </w:rPr>
        <w:t>Menghargai (</w:t>
      </w:r>
      <w:r w:rsidR="003D1CAC">
        <w:rPr>
          <w:rFonts w:asciiTheme="minorBidi" w:hAnsiTheme="minorBidi"/>
          <w:i/>
          <w:iCs/>
        </w:rPr>
        <w:t>v</w:t>
      </w:r>
      <w:r>
        <w:rPr>
          <w:rFonts w:asciiTheme="minorBidi" w:hAnsiTheme="minorBidi"/>
          <w:i/>
          <w:iCs/>
        </w:rPr>
        <w:t>aluing</w:t>
      </w:r>
      <w:r>
        <w:rPr>
          <w:rFonts w:asciiTheme="minorBidi" w:hAnsiTheme="minorBidi"/>
        </w:rPr>
        <w:t>)</w:t>
      </w:r>
    </w:p>
    <w:p w:rsidR="00083844" w:rsidRDefault="00083844" w:rsidP="00083844">
      <w:pPr>
        <w:pStyle w:val="ListParagraph"/>
        <w:spacing w:after="0" w:line="360" w:lineRule="auto"/>
        <w:ind w:left="0" w:firstLine="567"/>
        <w:jc w:val="both"/>
        <w:rPr>
          <w:rFonts w:ascii="Arial" w:hAnsi="Arial" w:cs="Arial"/>
        </w:rPr>
      </w:pPr>
      <w:r>
        <w:rPr>
          <w:rFonts w:ascii="Arial" w:hAnsi="Arial" w:cs="Arial"/>
          <w:lang w:val="en-US"/>
        </w:rPr>
        <w:t xml:space="preserve">Menghargai diartikan sebagai seseorang yang memberikan nilai positif atau </w:t>
      </w:r>
      <w:r w:rsidRPr="00097BA1">
        <w:rPr>
          <w:rFonts w:ascii="Arial" w:hAnsi="Arial" w:cs="Arial"/>
          <w:lang w:val="en-US"/>
        </w:rPr>
        <w:t>apresiasi terhadap objek,</w:t>
      </w:r>
      <w:r>
        <w:rPr>
          <w:rFonts w:ascii="Arial" w:hAnsi="Arial" w:cs="Arial"/>
          <w:lang w:val="en-US"/>
        </w:rPr>
        <w:t xml:space="preserve"> </w:t>
      </w:r>
      <w:r w:rsidRPr="00097BA1">
        <w:rPr>
          <w:rFonts w:ascii="Arial" w:hAnsi="Arial" w:cs="Arial"/>
          <w:lang w:val="en-US"/>
        </w:rPr>
        <w:t>dalam arti memba</w:t>
      </w:r>
      <w:r>
        <w:rPr>
          <w:rFonts w:ascii="Arial" w:hAnsi="Arial" w:cs="Arial"/>
          <w:lang w:val="en-US"/>
        </w:rPr>
        <w:t xml:space="preserve">hasnya dengan orang lain bahkan </w:t>
      </w:r>
      <w:r w:rsidRPr="00097BA1">
        <w:rPr>
          <w:rFonts w:ascii="Arial" w:hAnsi="Arial" w:cs="Arial"/>
          <w:lang w:val="en-US"/>
        </w:rPr>
        <w:t>mengajak orang lain untuk merespon.</w:t>
      </w:r>
    </w:p>
    <w:p w:rsidR="00083844" w:rsidRPr="00083844" w:rsidRDefault="00083844" w:rsidP="0057169C">
      <w:pPr>
        <w:pStyle w:val="ListParagraph"/>
        <w:numPr>
          <w:ilvl w:val="0"/>
          <w:numId w:val="28"/>
        </w:numPr>
        <w:spacing w:after="0" w:line="360" w:lineRule="auto"/>
        <w:ind w:left="567" w:hanging="425"/>
        <w:jc w:val="both"/>
        <w:rPr>
          <w:rFonts w:ascii="Arial" w:hAnsi="Arial" w:cs="Arial"/>
          <w:lang w:val="en-US"/>
        </w:rPr>
      </w:pPr>
      <w:r w:rsidRPr="00083844">
        <w:rPr>
          <w:rFonts w:ascii="Arial" w:hAnsi="Arial" w:cs="Arial"/>
          <w:lang w:val="en-US"/>
        </w:rPr>
        <w:t>Bertanggung Jawab (</w:t>
      </w:r>
      <w:r w:rsidR="003D1CAC">
        <w:rPr>
          <w:rFonts w:ascii="Arial" w:hAnsi="Arial" w:cs="Arial"/>
          <w:i/>
        </w:rPr>
        <w:t>r</w:t>
      </w:r>
      <w:r w:rsidRPr="00083844">
        <w:rPr>
          <w:rFonts w:ascii="Arial" w:hAnsi="Arial" w:cs="Arial"/>
          <w:i/>
          <w:lang w:val="en-US"/>
        </w:rPr>
        <w:t>esponsible</w:t>
      </w:r>
      <w:r w:rsidRPr="00083844">
        <w:rPr>
          <w:rFonts w:ascii="Arial" w:hAnsi="Arial" w:cs="Arial"/>
          <w:lang w:val="en-US"/>
        </w:rPr>
        <w:t>)</w:t>
      </w:r>
    </w:p>
    <w:p w:rsidR="00515C88" w:rsidRPr="00515C88" w:rsidRDefault="00083844" w:rsidP="00515C88">
      <w:pPr>
        <w:pStyle w:val="ListParagraph"/>
        <w:spacing w:line="360" w:lineRule="auto"/>
        <w:ind w:left="0" w:firstLine="567"/>
        <w:jc w:val="both"/>
        <w:rPr>
          <w:rFonts w:ascii="Arial" w:hAnsi="Arial" w:cs="Arial"/>
        </w:rPr>
      </w:pPr>
      <w:r>
        <w:rPr>
          <w:rFonts w:ascii="Arial" w:hAnsi="Arial" w:cs="Arial"/>
          <w:lang w:val="en-US"/>
        </w:rPr>
        <w:t xml:space="preserve">Bertanggung jawab adalah sikap yang paling tinggi tingkatnya terhadap kepercayaannya. Seseorang yang telah memilih mengambil sikap tertentu </w:t>
      </w:r>
      <w:r>
        <w:rPr>
          <w:rFonts w:ascii="Arial" w:hAnsi="Arial" w:cs="Arial"/>
          <w:lang w:val="en-US"/>
        </w:rPr>
        <w:lastRenderedPageBreak/>
        <w:t>berdasarkan keyakinannya, harus siap menerima risiko bila ada orang lain yang mencemooh atau adanya risiko lain.</w:t>
      </w:r>
    </w:p>
    <w:p w:rsidR="003B067E" w:rsidRDefault="003B067E" w:rsidP="003D1CAC">
      <w:pPr>
        <w:spacing w:after="0" w:line="360" w:lineRule="auto"/>
        <w:jc w:val="both"/>
        <w:rPr>
          <w:rFonts w:ascii="Arial" w:hAnsi="Arial" w:cs="Arial"/>
          <w:b/>
          <w:bCs/>
        </w:rPr>
      </w:pPr>
      <w:r>
        <w:rPr>
          <w:rFonts w:ascii="Arial" w:hAnsi="Arial" w:cs="Arial"/>
          <w:b/>
          <w:bCs/>
        </w:rPr>
        <w:t xml:space="preserve">2.1.3 Tindakan </w:t>
      </w:r>
    </w:p>
    <w:p w:rsidR="001C199F" w:rsidRDefault="001C199F" w:rsidP="00C169AB">
      <w:pPr>
        <w:spacing w:after="0" w:line="360" w:lineRule="auto"/>
        <w:ind w:firstLine="567"/>
        <w:jc w:val="both"/>
        <w:rPr>
          <w:rFonts w:ascii="Arial" w:hAnsi="Arial" w:cs="Arial"/>
        </w:rPr>
      </w:pPr>
      <w:r>
        <w:rPr>
          <w:rFonts w:ascii="Arial" w:hAnsi="Arial" w:cs="Arial"/>
        </w:rPr>
        <w:t xml:space="preserve">Menurut </w:t>
      </w:r>
      <w:r w:rsidR="00C169AB">
        <w:rPr>
          <w:rFonts w:asciiTheme="minorBidi" w:hAnsiTheme="minorBidi"/>
        </w:rPr>
        <w:t xml:space="preserve">Soekidjo Notoatmodjo (dalam </w:t>
      </w:r>
      <w:r w:rsidR="00F90C21">
        <w:rPr>
          <w:rFonts w:asciiTheme="minorBidi" w:hAnsiTheme="minorBidi"/>
        </w:rPr>
        <w:t xml:space="preserve">Situmorang, </w:t>
      </w:r>
      <w:r w:rsidR="00C169AB">
        <w:rPr>
          <w:rFonts w:asciiTheme="minorBidi" w:hAnsiTheme="minorBidi"/>
        </w:rPr>
        <w:t xml:space="preserve">2019) </w:t>
      </w:r>
      <w:r>
        <w:rPr>
          <w:rFonts w:ascii="Arial" w:hAnsi="Arial" w:cs="Arial"/>
        </w:rPr>
        <w:t>tindakan merupakan suatu perbuatan subjek terhadap objek. Dapat dikatakan tindakan merupakan tindak lanjut dari sikap. Suatu sikap tidak otomatis terwujud dari suatu tindakan baru, untuk mewujudkannya diperlukan faktor pendukung atas suatu kondisi yang memungkinkan yakni fasilitas</w:t>
      </w:r>
      <w:r w:rsidR="00C169AB">
        <w:rPr>
          <w:rFonts w:ascii="Arial" w:hAnsi="Arial" w:cs="Arial"/>
        </w:rPr>
        <w:t xml:space="preserve"> dan dukungan dari pihak lain. </w:t>
      </w:r>
      <w:r>
        <w:rPr>
          <w:rFonts w:ascii="Arial" w:hAnsi="Arial" w:cs="Arial"/>
        </w:rPr>
        <w:t>Tingkat- tingkat tindakan, yaitu :</w:t>
      </w:r>
    </w:p>
    <w:p w:rsidR="001C199F" w:rsidRDefault="001C199F" w:rsidP="00840703">
      <w:pPr>
        <w:pStyle w:val="ListParagraph"/>
        <w:numPr>
          <w:ilvl w:val="1"/>
          <w:numId w:val="23"/>
        </w:numPr>
        <w:spacing w:after="0" w:line="360" w:lineRule="auto"/>
        <w:ind w:left="567"/>
        <w:jc w:val="both"/>
        <w:rPr>
          <w:rFonts w:ascii="Arial" w:hAnsi="Arial" w:cs="Arial"/>
        </w:rPr>
      </w:pPr>
      <w:r>
        <w:rPr>
          <w:rFonts w:ascii="Arial" w:hAnsi="Arial" w:cs="Arial"/>
        </w:rPr>
        <w:t>Persepsi (</w:t>
      </w:r>
      <w:r>
        <w:rPr>
          <w:rFonts w:ascii="Arial" w:hAnsi="Arial" w:cs="Arial"/>
          <w:i/>
          <w:iCs/>
        </w:rPr>
        <w:t xml:space="preserve">perception), </w:t>
      </w:r>
      <w:r>
        <w:rPr>
          <w:rFonts w:ascii="Arial" w:hAnsi="Arial" w:cs="Arial"/>
        </w:rPr>
        <w:t>yaitu mengenal dan memilih berbagai objek sehubung dengan tindakan yang akan diambil. Ini merupakan tindakan tingkat pertama.</w:t>
      </w:r>
    </w:p>
    <w:p w:rsidR="001C199F" w:rsidRDefault="001C199F" w:rsidP="00840703">
      <w:pPr>
        <w:pStyle w:val="ListParagraph"/>
        <w:numPr>
          <w:ilvl w:val="1"/>
          <w:numId w:val="23"/>
        </w:numPr>
        <w:spacing w:after="0" w:line="360" w:lineRule="auto"/>
        <w:ind w:left="567"/>
        <w:jc w:val="both"/>
        <w:rPr>
          <w:rFonts w:ascii="Arial" w:hAnsi="Arial" w:cs="Arial"/>
        </w:rPr>
      </w:pPr>
      <w:r>
        <w:rPr>
          <w:rFonts w:ascii="Arial" w:hAnsi="Arial" w:cs="Arial"/>
        </w:rPr>
        <w:t>Respon terpimpin (</w:t>
      </w:r>
      <w:r>
        <w:rPr>
          <w:rFonts w:ascii="Arial" w:hAnsi="Arial" w:cs="Arial"/>
          <w:i/>
          <w:iCs/>
        </w:rPr>
        <w:t>guided respons</w:t>
      </w:r>
      <w:r>
        <w:rPr>
          <w:rFonts w:ascii="Arial" w:hAnsi="Arial" w:cs="Arial"/>
        </w:rPr>
        <w:t>), yaitu dapat melakukan sesuatu dengan urutan yang benar sesuai dengan contoh. Ini me</w:t>
      </w:r>
      <w:r w:rsidR="003D1CAC">
        <w:rPr>
          <w:rFonts w:ascii="Arial" w:hAnsi="Arial" w:cs="Arial"/>
        </w:rPr>
        <w:t>r</w:t>
      </w:r>
      <w:r>
        <w:rPr>
          <w:rFonts w:ascii="Arial" w:hAnsi="Arial" w:cs="Arial"/>
        </w:rPr>
        <w:t>upakan indikator tindakan tingkat kedua.</w:t>
      </w:r>
    </w:p>
    <w:p w:rsidR="001C199F" w:rsidRDefault="001C199F" w:rsidP="00840703">
      <w:pPr>
        <w:pStyle w:val="ListParagraph"/>
        <w:numPr>
          <w:ilvl w:val="1"/>
          <w:numId w:val="23"/>
        </w:numPr>
        <w:spacing w:after="0" w:line="360" w:lineRule="auto"/>
        <w:ind w:left="567"/>
        <w:jc w:val="both"/>
        <w:rPr>
          <w:rFonts w:ascii="Arial" w:hAnsi="Arial" w:cs="Arial"/>
        </w:rPr>
      </w:pPr>
      <w:r>
        <w:rPr>
          <w:rFonts w:ascii="Arial" w:hAnsi="Arial" w:cs="Arial"/>
        </w:rPr>
        <w:t>Mekanisme (</w:t>
      </w:r>
      <w:r>
        <w:rPr>
          <w:rFonts w:ascii="Arial" w:hAnsi="Arial" w:cs="Arial"/>
          <w:i/>
          <w:iCs/>
        </w:rPr>
        <w:t xml:space="preserve">mecanism), </w:t>
      </w:r>
      <w:r>
        <w:rPr>
          <w:rFonts w:ascii="Arial" w:hAnsi="Arial" w:cs="Arial"/>
        </w:rPr>
        <w:t>yaitu apabila seseorang telah dapat melakukan sesuatu dengan benar secara otomatis atau sudah merupakan kebiasaan maka dia sudah mencapai tindakan tingkat ketiga.</w:t>
      </w:r>
    </w:p>
    <w:p w:rsidR="003B067E" w:rsidRPr="008A170D" w:rsidRDefault="001C199F" w:rsidP="00840703">
      <w:pPr>
        <w:pStyle w:val="ListParagraph"/>
        <w:numPr>
          <w:ilvl w:val="1"/>
          <w:numId w:val="23"/>
        </w:numPr>
        <w:spacing w:line="360" w:lineRule="auto"/>
        <w:ind w:left="567"/>
        <w:jc w:val="both"/>
        <w:rPr>
          <w:rFonts w:ascii="Arial" w:hAnsi="Arial" w:cs="Arial"/>
        </w:rPr>
      </w:pPr>
      <w:r>
        <w:rPr>
          <w:rFonts w:ascii="Arial" w:hAnsi="Arial" w:cs="Arial"/>
        </w:rPr>
        <w:t>Adaptasi (</w:t>
      </w:r>
      <w:r>
        <w:rPr>
          <w:rFonts w:ascii="Arial" w:hAnsi="Arial" w:cs="Arial"/>
          <w:i/>
          <w:iCs/>
        </w:rPr>
        <w:t xml:space="preserve">adaptation), </w:t>
      </w:r>
      <w:r>
        <w:rPr>
          <w:rFonts w:ascii="Arial" w:hAnsi="Arial" w:cs="Arial"/>
        </w:rPr>
        <w:t xml:space="preserve">yaitu sesuatu tindakan yang sudah berkembang dengan baik. </w:t>
      </w:r>
    </w:p>
    <w:p w:rsidR="00233B38" w:rsidRPr="00955EC0" w:rsidRDefault="00C429CB" w:rsidP="00C429CB">
      <w:pPr>
        <w:spacing w:after="0" w:line="360" w:lineRule="auto"/>
        <w:ind w:left="567" w:hanging="567"/>
        <w:jc w:val="both"/>
        <w:rPr>
          <w:rFonts w:asciiTheme="minorBidi" w:hAnsiTheme="minorBidi"/>
          <w:b/>
          <w:bCs/>
        </w:rPr>
      </w:pPr>
      <w:r w:rsidRPr="00955EC0">
        <w:rPr>
          <w:rFonts w:asciiTheme="minorBidi" w:hAnsiTheme="minorBidi"/>
          <w:b/>
          <w:bCs/>
        </w:rPr>
        <w:t>2.2</w:t>
      </w:r>
      <w:r w:rsidRPr="00955EC0">
        <w:rPr>
          <w:rFonts w:asciiTheme="minorBidi" w:hAnsiTheme="minorBidi"/>
          <w:b/>
          <w:bCs/>
        </w:rPr>
        <w:tab/>
      </w:r>
      <w:r w:rsidR="00FB1CA9" w:rsidRPr="00955EC0">
        <w:rPr>
          <w:rFonts w:asciiTheme="minorBidi" w:hAnsiTheme="minorBidi"/>
          <w:b/>
          <w:bCs/>
        </w:rPr>
        <w:t>Hipertensi</w:t>
      </w:r>
    </w:p>
    <w:p w:rsidR="00FB1CA9" w:rsidRPr="00955EC0" w:rsidRDefault="00C429CB" w:rsidP="00FA1DA6">
      <w:pPr>
        <w:spacing w:after="0" w:line="360" w:lineRule="auto"/>
        <w:jc w:val="both"/>
        <w:rPr>
          <w:rFonts w:asciiTheme="minorBidi" w:hAnsiTheme="minorBidi"/>
          <w:b/>
          <w:bCs/>
        </w:rPr>
      </w:pPr>
      <w:r w:rsidRPr="00955EC0">
        <w:rPr>
          <w:rFonts w:asciiTheme="minorBidi" w:hAnsiTheme="minorBidi"/>
          <w:b/>
          <w:bCs/>
        </w:rPr>
        <w:t xml:space="preserve">2.2.1 </w:t>
      </w:r>
      <w:r w:rsidR="00FB1CA9" w:rsidRPr="00955EC0">
        <w:rPr>
          <w:rFonts w:asciiTheme="minorBidi" w:hAnsiTheme="minorBidi"/>
          <w:b/>
          <w:bCs/>
        </w:rPr>
        <w:t>Pengertian Hipertensi</w:t>
      </w:r>
    </w:p>
    <w:p w:rsidR="00BE16A7" w:rsidRDefault="0031754A" w:rsidP="00BE16A7">
      <w:pPr>
        <w:spacing w:after="0" w:line="360" w:lineRule="auto"/>
        <w:ind w:firstLine="567"/>
        <w:jc w:val="both"/>
        <w:rPr>
          <w:rFonts w:asciiTheme="minorBidi" w:hAnsiTheme="minorBidi"/>
        </w:rPr>
      </w:pPr>
      <w:r w:rsidRPr="00955EC0">
        <w:rPr>
          <w:rFonts w:asciiTheme="minorBidi" w:hAnsiTheme="minorBidi"/>
        </w:rPr>
        <w:t xml:space="preserve">Hipertensi </w:t>
      </w:r>
      <w:r w:rsidR="00652A05" w:rsidRPr="00955EC0">
        <w:rPr>
          <w:rFonts w:asciiTheme="minorBidi" w:hAnsiTheme="minorBidi"/>
        </w:rPr>
        <w:t xml:space="preserve">atau </w:t>
      </w:r>
      <w:r w:rsidR="00EE4827" w:rsidRPr="00955EC0">
        <w:rPr>
          <w:rFonts w:asciiTheme="minorBidi" w:hAnsiTheme="minorBidi"/>
        </w:rPr>
        <w:t xml:space="preserve">penyakit tekanan darah merupakan salah satu penyakit yang paling </w:t>
      </w:r>
      <w:r w:rsidR="00561912" w:rsidRPr="00955EC0">
        <w:rPr>
          <w:rFonts w:asciiTheme="minorBidi" w:hAnsiTheme="minorBidi"/>
        </w:rPr>
        <w:t xml:space="preserve">sering </w:t>
      </w:r>
      <w:r w:rsidR="00EE4827" w:rsidRPr="00955EC0">
        <w:rPr>
          <w:rFonts w:asciiTheme="minorBidi" w:hAnsiTheme="minorBidi"/>
        </w:rPr>
        <w:t>muncul di</w:t>
      </w:r>
      <w:r w:rsidR="00561912" w:rsidRPr="00955EC0">
        <w:rPr>
          <w:rFonts w:asciiTheme="minorBidi" w:hAnsiTheme="minorBidi"/>
        </w:rPr>
        <w:t xml:space="preserve"> </w:t>
      </w:r>
      <w:r w:rsidR="00EE4827" w:rsidRPr="00955EC0">
        <w:rPr>
          <w:rFonts w:asciiTheme="minorBidi" w:hAnsiTheme="minorBidi"/>
        </w:rPr>
        <w:t>negara berkembang seperti Indonesia. Seseorang dapat dikatakan hipertensi dan beresiko mengalami masalah kesehatan apabila setelah dilakukan beberapa kali peng</w:t>
      </w:r>
      <w:r w:rsidR="00652A05" w:rsidRPr="00955EC0">
        <w:rPr>
          <w:rFonts w:asciiTheme="minorBidi" w:hAnsiTheme="minorBidi"/>
        </w:rPr>
        <w:t>ukuran, nilai tekanan darah teta</w:t>
      </w:r>
      <w:r w:rsidR="00EE4827" w:rsidRPr="00955EC0">
        <w:rPr>
          <w:rFonts w:asciiTheme="minorBidi" w:hAnsiTheme="minorBidi"/>
        </w:rPr>
        <w:t>p tinggi</w:t>
      </w:r>
      <w:r w:rsidR="00652A05" w:rsidRPr="00955EC0">
        <w:rPr>
          <w:rFonts w:asciiTheme="minorBidi" w:hAnsiTheme="minorBidi"/>
        </w:rPr>
        <w:t xml:space="preserve">. </w:t>
      </w:r>
      <w:r w:rsidR="00BE16A7">
        <w:rPr>
          <w:rFonts w:asciiTheme="minorBidi" w:hAnsiTheme="minorBidi"/>
        </w:rPr>
        <w:t>Tekanan darah adalah kekuatan yang diberikan oleh sirkulasi darah terhadap dinding arteri tubuh, yaitu pembuluh darah utama dalam tubuh. Tekanan ini tergantung pada resistensi pembuluh darah dan seberapa keras jantung bekerja. Semakin banyak darah yang dipompa jantung dan semakin sempit arteri, mak</w:t>
      </w:r>
      <w:r w:rsidR="006379F2">
        <w:rPr>
          <w:rFonts w:asciiTheme="minorBidi" w:hAnsiTheme="minorBidi"/>
        </w:rPr>
        <w:t>a semakin tinggi tekanan darah (Pudiastuti, 2013).</w:t>
      </w:r>
    </w:p>
    <w:p w:rsidR="00EE4827" w:rsidRPr="00955EC0" w:rsidRDefault="00652A05" w:rsidP="003D1CAC">
      <w:pPr>
        <w:spacing w:after="0" w:line="360" w:lineRule="auto"/>
        <w:ind w:firstLine="567"/>
        <w:jc w:val="both"/>
        <w:rPr>
          <w:rFonts w:asciiTheme="minorBidi" w:hAnsiTheme="minorBidi"/>
        </w:rPr>
      </w:pPr>
      <w:r w:rsidRPr="00955EC0">
        <w:rPr>
          <w:rFonts w:asciiTheme="minorBidi" w:hAnsiTheme="minorBidi"/>
        </w:rPr>
        <w:t xml:space="preserve">Menurut </w:t>
      </w:r>
      <w:r w:rsidR="003D1CAC">
        <w:rPr>
          <w:rFonts w:asciiTheme="minorBidi" w:hAnsiTheme="minorBidi"/>
        </w:rPr>
        <w:t>WHO (</w:t>
      </w:r>
      <w:r w:rsidR="0035155F">
        <w:rPr>
          <w:rFonts w:asciiTheme="minorBidi" w:hAnsiTheme="minorBidi"/>
          <w:i/>
          <w:iCs/>
        </w:rPr>
        <w:t>W</w:t>
      </w:r>
      <w:r w:rsidRPr="00955EC0">
        <w:rPr>
          <w:rFonts w:asciiTheme="minorBidi" w:hAnsiTheme="minorBidi"/>
          <w:i/>
          <w:iCs/>
        </w:rPr>
        <w:t>orld Health Organization</w:t>
      </w:r>
      <w:r w:rsidR="003D1CAC">
        <w:rPr>
          <w:rFonts w:asciiTheme="minorBidi" w:hAnsiTheme="minorBidi"/>
          <w:i/>
          <w:iCs/>
        </w:rPr>
        <w:t>),</w:t>
      </w:r>
      <w:r w:rsidRPr="00955EC0">
        <w:rPr>
          <w:rFonts w:asciiTheme="minorBidi" w:hAnsiTheme="minorBidi"/>
          <w:i/>
          <w:iCs/>
        </w:rPr>
        <w:t xml:space="preserve"> </w:t>
      </w:r>
      <w:r w:rsidRPr="00955EC0">
        <w:rPr>
          <w:rFonts w:asciiTheme="minorBidi" w:hAnsiTheme="minorBidi"/>
        </w:rPr>
        <w:t>hipertensi merupakan keadaan dimana peningkatan darah sistolik berada diatas batas normal yaitu lebih dari 140 mmHg dan tekanan darah diastolik lebi</w:t>
      </w:r>
      <w:r w:rsidR="006329E8">
        <w:rPr>
          <w:rFonts w:asciiTheme="minorBidi" w:hAnsiTheme="minorBidi"/>
        </w:rPr>
        <w:t xml:space="preserve">h dari 90 mmHg. </w:t>
      </w:r>
      <w:r w:rsidR="00526E82">
        <w:rPr>
          <w:rFonts w:asciiTheme="minorBidi" w:hAnsiTheme="minorBidi"/>
        </w:rPr>
        <w:t xml:space="preserve">Kondisi ini </w:t>
      </w:r>
      <w:r w:rsidR="00526E82">
        <w:rPr>
          <w:rFonts w:asciiTheme="minorBidi" w:hAnsiTheme="minorBidi"/>
        </w:rPr>
        <w:lastRenderedPageBreak/>
        <w:t>men</w:t>
      </w:r>
      <w:r w:rsidRPr="00955EC0">
        <w:rPr>
          <w:rFonts w:asciiTheme="minorBidi" w:hAnsiTheme="minorBidi"/>
        </w:rPr>
        <w:t>y</w:t>
      </w:r>
      <w:r w:rsidR="00526E82">
        <w:rPr>
          <w:rFonts w:asciiTheme="minorBidi" w:hAnsiTheme="minorBidi"/>
        </w:rPr>
        <w:t>e</w:t>
      </w:r>
      <w:r w:rsidR="0035155F">
        <w:rPr>
          <w:rFonts w:asciiTheme="minorBidi" w:hAnsiTheme="minorBidi"/>
        </w:rPr>
        <w:t>bab</w:t>
      </w:r>
      <w:r w:rsidRPr="00955EC0">
        <w:rPr>
          <w:rFonts w:asciiTheme="minorBidi" w:hAnsiTheme="minorBidi"/>
        </w:rPr>
        <w:t>kan pembuluh dar</w:t>
      </w:r>
      <w:r w:rsidR="00A34F51">
        <w:rPr>
          <w:rFonts w:asciiTheme="minorBidi" w:hAnsiTheme="minorBidi"/>
        </w:rPr>
        <w:t>ah terus meningkatkan tekanan (</w:t>
      </w:r>
      <w:r w:rsidR="00113572" w:rsidRPr="00955EC0">
        <w:rPr>
          <w:rFonts w:asciiTheme="minorBidi" w:hAnsiTheme="minorBidi"/>
        </w:rPr>
        <w:t>Triyanto, 2014).</w:t>
      </w:r>
      <w:r w:rsidR="003D1CAC">
        <w:rPr>
          <w:rFonts w:asciiTheme="minorBidi" w:hAnsiTheme="minorBidi"/>
        </w:rPr>
        <w:t xml:space="preserve"> </w:t>
      </w:r>
      <w:r w:rsidR="00BE16A7">
        <w:rPr>
          <w:rFonts w:asciiTheme="minorBidi" w:hAnsiTheme="minorBidi"/>
        </w:rPr>
        <w:t>Hipertensi tidak hanya beresiko tinggi menderita penyakit jantung, tetapi juga menderita penyakit lain seperti penyakit saraf, ginjal dan pembuluh darah dan makin tinggi tekanan darah maka se</w:t>
      </w:r>
      <w:r w:rsidR="00526E82">
        <w:rPr>
          <w:rFonts w:asciiTheme="minorBidi" w:hAnsiTheme="minorBidi"/>
        </w:rPr>
        <w:t>maki</w:t>
      </w:r>
      <w:r w:rsidR="006329E8">
        <w:rPr>
          <w:rFonts w:asciiTheme="minorBidi" w:hAnsiTheme="minorBidi"/>
        </w:rPr>
        <w:t xml:space="preserve">n besar resikonya. </w:t>
      </w:r>
      <w:r w:rsidR="00526E82">
        <w:rPr>
          <w:rFonts w:asciiTheme="minorBidi" w:hAnsiTheme="minorBidi"/>
        </w:rPr>
        <w:t>Hipertensi dapat diketahui dengan cara rajin memeriksakan tekanan darah, untuk orang dewasa minimal memeriksakan darah setiap lima tahun sekali (</w:t>
      </w:r>
      <w:r w:rsidR="00C169AB">
        <w:rPr>
          <w:rFonts w:asciiTheme="minorBidi" w:hAnsiTheme="minorBidi"/>
        </w:rPr>
        <w:t>Pudiastuti</w:t>
      </w:r>
      <w:r w:rsidR="00526E82">
        <w:rPr>
          <w:rFonts w:asciiTheme="minorBidi" w:hAnsiTheme="minorBidi"/>
        </w:rPr>
        <w:t xml:space="preserve">, 2013). </w:t>
      </w:r>
    </w:p>
    <w:p w:rsidR="00EE4827" w:rsidRPr="00D80707" w:rsidRDefault="00EE4827" w:rsidP="0057169C">
      <w:pPr>
        <w:pStyle w:val="ListParagraph"/>
        <w:numPr>
          <w:ilvl w:val="2"/>
          <w:numId w:val="41"/>
        </w:numPr>
        <w:spacing w:before="240" w:after="0" w:line="360" w:lineRule="auto"/>
        <w:jc w:val="both"/>
        <w:rPr>
          <w:rFonts w:asciiTheme="minorBidi" w:hAnsiTheme="minorBidi"/>
          <w:b/>
          <w:bCs/>
        </w:rPr>
      </w:pPr>
      <w:r w:rsidRPr="00D80707">
        <w:rPr>
          <w:rFonts w:asciiTheme="minorBidi" w:hAnsiTheme="minorBidi"/>
          <w:b/>
          <w:bCs/>
        </w:rPr>
        <w:t xml:space="preserve">Klasifikasi </w:t>
      </w:r>
    </w:p>
    <w:p w:rsidR="00EE4827" w:rsidRPr="00955EC0" w:rsidRDefault="00EE4827" w:rsidP="00C429CB">
      <w:pPr>
        <w:spacing w:after="0" w:line="360" w:lineRule="auto"/>
        <w:ind w:firstLine="567"/>
        <w:jc w:val="both"/>
        <w:rPr>
          <w:rFonts w:asciiTheme="minorBidi" w:hAnsiTheme="minorBidi"/>
        </w:rPr>
      </w:pPr>
      <w:r w:rsidRPr="00955EC0">
        <w:rPr>
          <w:rFonts w:asciiTheme="minorBidi" w:hAnsiTheme="minorBidi"/>
        </w:rPr>
        <w:t>Hipertensi dapat diklasifikasikan berdasarka</w:t>
      </w:r>
      <w:r w:rsidR="00561912" w:rsidRPr="00955EC0">
        <w:rPr>
          <w:rFonts w:asciiTheme="minorBidi" w:hAnsiTheme="minorBidi"/>
        </w:rPr>
        <w:t>n tekanan darah dan etiologinya, yaitu :</w:t>
      </w:r>
    </w:p>
    <w:p w:rsidR="00561912" w:rsidRPr="00955EC0" w:rsidRDefault="00EE4827" w:rsidP="00840703">
      <w:pPr>
        <w:pStyle w:val="ListParagraph"/>
        <w:numPr>
          <w:ilvl w:val="0"/>
          <w:numId w:val="12"/>
        </w:numPr>
        <w:spacing w:after="0" w:line="360" w:lineRule="auto"/>
        <w:ind w:left="567"/>
        <w:jc w:val="both"/>
        <w:rPr>
          <w:rFonts w:asciiTheme="minorBidi" w:hAnsiTheme="minorBidi"/>
        </w:rPr>
      </w:pPr>
      <w:r w:rsidRPr="00955EC0">
        <w:rPr>
          <w:rFonts w:asciiTheme="minorBidi" w:hAnsiTheme="minorBidi"/>
        </w:rPr>
        <w:t>Tekanan darah</w:t>
      </w:r>
    </w:p>
    <w:p w:rsidR="004D43C4" w:rsidRDefault="00652A05" w:rsidP="00FA307C">
      <w:pPr>
        <w:spacing w:line="360" w:lineRule="auto"/>
        <w:ind w:firstLine="567"/>
        <w:jc w:val="both"/>
        <w:rPr>
          <w:rFonts w:asciiTheme="minorBidi" w:hAnsiTheme="minorBidi"/>
        </w:rPr>
      </w:pPr>
      <w:r w:rsidRPr="00955EC0">
        <w:rPr>
          <w:rFonts w:asciiTheme="minorBidi" w:hAnsiTheme="minorBidi"/>
        </w:rPr>
        <w:t xml:space="preserve">Kriteria yang ditetapkan oleh </w:t>
      </w:r>
      <w:r w:rsidR="00FA307C">
        <w:rPr>
          <w:rFonts w:asciiTheme="minorBidi" w:hAnsiTheme="minorBidi"/>
        </w:rPr>
        <w:t xml:space="preserve">JNC </w:t>
      </w:r>
      <w:r w:rsidR="00293043">
        <w:rPr>
          <w:rFonts w:asciiTheme="minorBidi" w:hAnsiTheme="minorBidi"/>
        </w:rPr>
        <w:t xml:space="preserve">VIII (Eight </w:t>
      </w:r>
      <w:r w:rsidR="00293043">
        <w:rPr>
          <w:rFonts w:asciiTheme="minorBidi" w:hAnsiTheme="minorBidi"/>
          <w:i/>
          <w:iCs/>
        </w:rPr>
        <w:t xml:space="preserve">Joint National Commite) </w:t>
      </w:r>
      <w:r w:rsidR="00203CB7" w:rsidRPr="00955EC0">
        <w:rPr>
          <w:rFonts w:asciiTheme="minorBidi" w:hAnsiTheme="minorBidi"/>
        </w:rPr>
        <w:t>menjadi dasar dalam pengklas</w:t>
      </w:r>
      <w:r w:rsidR="007379DB">
        <w:rPr>
          <w:rFonts w:asciiTheme="minorBidi" w:hAnsiTheme="minorBidi"/>
        </w:rPr>
        <w:t>ifikasian hipertensi. Berikut kl</w:t>
      </w:r>
      <w:r w:rsidR="00203CB7" w:rsidRPr="00955EC0">
        <w:rPr>
          <w:rFonts w:asciiTheme="minorBidi" w:hAnsiTheme="minorBidi"/>
        </w:rPr>
        <w:t xml:space="preserve">asifikasi hipertensi </w:t>
      </w:r>
      <w:r w:rsidR="009A3EE7" w:rsidRPr="00955EC0">
        <w:rPr>
          <w:rFonts w:asciiTheme="minorBidi" w:hAnsiTheme="minorBidi"/>
        </w:rPr>
        <w:t>(</w:t>
      </w:r>
      <w:r w:rsidR="00113572" w:rsidRPr="00955EC0">
        <w:rPr>
          <w:rFonts w:asciiTheme="minorBidi" w:hAnsiTheme="minorBidi"/>
        </w:rPr>
        <w:t>Prasetyaningrum</w:t>
      </w:r>
      <w:r w:rsidR="009A3EE7" w:rsidRPr="00955EC0">
        <w:rPr>
          <w:rFonts w:asciiTheme="minorBidi" w:hAnsiTheme="minorBidi"/>
        </w:rPr>
        <w:t>, 2014).</w:t>
      </w:r>
    </w:p>
    <w:p w:rsidR="00083844" w:rsidRDefault="00083844" w:rsidP="00D23102">
      <w:pPr>
        <w:spacing w:after="0" w:line="240" w:lineRule="auto"/>
        <w:jc w:val="center"/>
        <w:rPr>
          <w:rFonts w:asciiTheme="minorBidi" w:hAnsiTheme="minorBidi"/>
        </w:rPr>
      </w:pPr>
      <w:r w:rsidRPr="008C67C3">
        <w:rPr>
          <w:rFonts w:asciiTheme="minorBidi" w:hAnsiTheme="minorBidi"/>
          <w:b/>
          <w:bCs/>
        </w:rPr>
        <w:t xml:space="preserve">Tabel 2.1 </w:t>
      </w:r>
      <w:r w:rsidRPr="008C67C3">
        <w:rPr>
          <w:rFonts w:asciiTheme="minorBidi" w:hAnsiTheme="minorBidi"/>
        </w:rPr>
        <w:t xml:space="preserve">Klasifikasi </w:t>
      </w:r>
      <w:r w:rsidR="00293043">
        <w:rPr>
          <w:rFonts w:asciiTheme="minorBidi" w:hAnsiTheme="minorBidi"/>
        </w:rPr>
        <w:t xml:space="preserve">hipertensi menurut JNC </w:t>
      </w:r>
      <w:r w:rsidR="00D23102">
        <w:rPr>
          <w:rFonts w:asciiTheme="minorBidi" w:hAnsiTheme="minorBidi"/>
        </w:rPr>
        <w:t xml:space="preserve">VIII 2014 </w:t>
      </w:r>
    </w:p>
    <w:tbl>
      <w:tblPr>
        <w:tblStyle w:val="TableGrid"/>
        <w:tblW w:w="0" w:type="auto"/>
        <w:tblInd w:w="108" w:type="dxa"/>
        <w:tblLook w:val="04A0" w:firstRow="1" w:lastRow="0" w:firstColumn="1" w:lastColumn="0" w:noHBand="0" w:noVBand="1"/>
      </w:tblPr>
      <w:tblGrid>
        <w:gridCol w:w="2609"/>
        <w:gridCol w:w="2716"/>
        <w:gridCol w:w="2613"/>
      </w:tblGrid>
      <w:tr w:rsidR="007379DB" w:rsidTr="007379DB">
        <w:tc>
          <w:tcPr>
            <w:tcW w:w="2609" w:type="dxa"/>
          </w:tcPr>
          <w:p w:rsidR="007379DB" w:rsidRPr="00325829" w:rsidRDefault="007379DB" w:rsidP="00897264">
            <w:pPr>
              <w:spacing w:line="360" w:lineRule="auto"/>
              <w:jc w:val="center"/>
              <w:rPr>
                <w:rFonts w:ascii="Arial" w:hAnsi="Arial" w:cs="Arial"/>
                <w:b/>
                <w:lang w:val="en-US"/>
              </w:rPr>
            </w:pPr>
            <w:r w:rsidRPr="00325829">
              <w:rPr>
                <w:rFonts w:ascii="Arial" w:hAnsi="Arial" w:cs="Arial"/>
                <w:b/>
                <w:lang w:val="en-US"/>
              </w:rPr>
              <w:t>Klasifikasi Tekanan Darah</w:t>
            </w:r>
          </w:p>
        </w:tc>
        <w:tc>
          <w:tcPr>
            <w:tcW w:w="2716" w:type="dxa"/>
          </w:tcPr>
          <w:p w:rsidR="007379DB" w:rsidRPr="00325829" w:rsidRDefault="007379DB" w:rsidP="00897264">
            <w:pPr>
              <w:spacing w:line="360" w:lineRule="auto"/>
              <w:ind w:left="163"/>
              <w:jc w:val="center"/>
              <w:rPr>
                <w:rFonts w:ascii="Arial" w:hAnsi="Arial" w:cs="Arial"/>
                <w:b/>
                <w:lang w:val="en-US"/>
              </w:rPr>
            </w:pPr>
            <w:r w:rsidRPr="00325829">
              <w:rPr>
                <w:rFonts w:ascii="Arial" w:hAnsi="Arial" w:cs="Arial"/>
                <w:b/>
                <w:lang w:val="en-US"/>
              </w:rPr>
              <w:t>Tekanan Darah Sistol (mmHg)</w:t>
            </w:r>
          </w:p>
        </w:tc>
        <w:tc>
          <w:tcPr>
            <w:tcW w:w="2613" w:type="dxa"/>
          </w:tcPr>
          <w:p w:rsidR="007379DB" w:rsidRPr="00325829" w:rsidRDefault="007379DB" w:rsidP="00897264">
            <w:pPr>
              <w:spacing w:line="360" w:lineRule="auto"/>
              <w:ind w:left="57"/>
              <w:jc w:val="center"/>
              <w:rPr>
                <w:rFonts w:ascii="Arial" w:hAnsi="Arial" w:cs="Arial"/>
                <w:b/>
                <w:lang w:val="en-US"/>
              </w:rPr>
            </w:pPr>
            <w:r w:rsidRPr="00325829">
              <w:rPr>
                <w:rFonts w:ascii="Arial" w:hAnsi="Arial" w:cs="Arial"/>
                <w:b/>
                <w:lang w:val="en-US"/>
              </w:rPr>
              <w:t>Tekanan Darah Diastol (mmHg)</w:t>
            </w:r>
          </w:p>
        </w:tc>
      </w:tr>
      <w:tr w:rsidR="007379DB" w:rsidTr="007379DB">
        <w:tc>
          <w:tcPr>
            <w:tcW w:w="2609" w:type="dxa"/>
          </w:tcPr>
          <w:p w:rsidR="007379DB" w:rsidRDefault="007379DB" w:rsidP="00897264">
            <w:pPr>
              <w:spacing w:line="360" w:lineRule="auto"/>
              <w:contextualSpacing/>
              <w:rPr>
                <w:rFonts w:ascii="Arial" w:hAnsi="Arial" w:cs="Arial"/>
                <w:lang w:val="en-US"/>
              </w:rPr>
            </w:pPr>
            <w:r>
              <w:rPr>
                <w:rFonts w:ascii="Arial" w:hAnsi="Arial" w:cs="Arial"/>
                <w:lang w:val="en-US"/>
              </w:rPr>
              <w:t>Optimal</w:t>
            </w:r>
          </w:p>
          <w:p w:rsidR="007379DB" w:rsidRDefault="007379DB" w:rsidP="00897264">
            <w:pPr>
              <w:spacing w:line="360" w:lineRule="auto"/>
              <w:contextualSpacing/>
              <w:rPr>
                <w:rFonts w:ascii="Arial" w:hAnsi="Arial" w:cs="Arial"/>
                <w:lang w:val="en-US"/>
              </w:rPr>
            </w:pPr>
            <w:r>
              <w:rPr>
                <w:rFonts w:ascii="Arial" w:hAnsi="Arial" w:cs="Arial"/>
                <w:lang w:val="en-US"/>
              </w:rPr>
              <w:t>Normal</w:t>
            </w:r>
          </w:p>
          <w:p w:rsidR="007379DB" w:rsidRDefault="007379DB" w:rsidP="00897264">
            <w:pPr>
              <w:spacing w:line="360" w:lineRule="auto"/>
              <w:contextualSpacing/>
              <w:rPr>
                <w:rFonts w:ascii="Arial" w:hAnsi="Arial" w:cs="Arial"/>
                <w:lang w:val="en-US"/>
              </w:rPr>
            </w:pPr>
            <w:r>
              <w:rPr>
                <w:rFonts w:ascii="Arial" w:hAnsi="Arial" w:cs="Arial"/>
                <w:lang w:val="en-US"/>
              </w:rPr>
              <w:t>Normal Tinggi</w:t>
            </w:r>
          </w:p>
        </w:tc>
        <w:tc>
          <w:tcPr>
            <w:tcW w:w="2716" w:type="dxa"/>
          </w:tcPr>
          <w:p w:rsidR="007379DB" w:rsidRDefault="007379DB" w:rsidP="00897264">
            <w:pPr>
              <w:spacing w:line="360" w:lineRule="auto"/>
              <w:jc w:val="center"/>
              <w:rPr>
                <w:rFonts w:ascii="Arial" w:hAnsi="Arial" w:cs="Arial"/>
                <w:lang w:val="en-US"/>
              </w:rPr>
            </w:pPr>
            <w:r>
              <w:rPr>
                <w:rFonts w:ascii="Arial" w:hAnsi="Arial" w:cs="Arial"/>
                <w:lang w:val="en-US"/>
              </w:rPr>
              <w:t>&lt;120</w:t>
            </w:r>
          </w:p>
          <w:p w:rsidR="007379DB" w:rsidRDefault="007379DB" w:rsidP="00897264">
            <w:pPr>
              <w:spacing w:line="360" w:lineRule="auto"/>
              <w:jc w:val="center"/>
              <w:rPr>
                <w:rFonts w:ascii="Arial" w:hAnsi="Arial" w:cs="Arial"/>
                <w:lang w:val="en-US"/>
              </w:rPr>
            </w:pPr>
            <w:r>
              <w:rPr>
                <w:rFonts w:ascii="Arial" w:hAnsi="Arial" w:cs="Arial"/>
                <w:lang w:val="en-US"/>
              </w:rPr>
              <w:t>&lt;130</w:t>
            </w:r>
          </w:p>
          <w:p w:rsidR="007379DB" w:rsidRDefault="007379DB" w:rsidP="00897264">
            <w:pPr>
              <w:spacing w:line="360" w:lineRule="auto"/>
              <w:jc w:val="center"/>
              <w:rPr>
                <w:rFonts w:ascii="Arial" w:hAnsi="Arial" w:cs="Arial"/>
                <w:lang w:val="en-US"/>
              </w:rPr>
            </w:pPr>
            <w:r>
              <w:rPr>
                <w:rFonts w:ascii="Arial" w:hAnsi="Arial" w:cs="Arial"/>
                <w:lang w:val="en-US"/>
              </w:rPr>
              <w:t>130-139</w:t>
            </w:r>
          </w:p>
        </w:tc>
        <w:tc>
          <w:tcPr>
            <w:tcW w:w="2613" w:type="dxa"/>
          </w:tcPr>
          <w:p w:rsidR="007379DB" w:rsidRDefault="007379DB" w:rsidP="00897264">
            <w:pPr>
              <w:spacing w:line="360" w:lineRule="auto"/>
              <w:jc w:val="center"/>
              <w:rPr>
                <w:rFonts w:ascii="Arial" w:hAnsi="Arial" w:cs="Arial"/>
                <w:lang w:val="en-US"/>
              </w:rPr>
            </w:pPr>
            <w:r>
              <w:rPr>
                <w:rFonts w:ascii="Arial" w:hAnsi="Arial" w:cs="Arial"/>
                <w:lang w:val="en-US"/>
              </w:rPr>
              <w:t>&lt;80</w:t>
            </w:r>
          </w:p>
          <w:p w:rsidR="007379DB" w:rsidRDefault="007379DB" w:rsidP="00897264">
            <w:pPr>
              <w:spacing w:line="360" w:lineRule="auto"/>
              <w:jc w:val="center"/>
              <w:rPr>
                <w:rFonts w:ascii="Arial" w:hAnsi="Arial" w:cs="Arial"/>
                <w:lang w:val="en-US"/>
              </w:rPr>
            </w:pPr>
            <w:r>
              <w:rPr>
                <w:rFonts w:ascii="Arial" w:hAnsi="Arial" w:cs="Arial"/>
                <w:lang w:val="en-US"/>
              </w:rPr>
              <w:t>&lt;85</w:t>
            </w:r>
          </w:p>
          <w:p w:rsidR="007379DB" w:rsidRDefault="007379DB" w:rsidP="00897264">
            <w:pPr>
              <w:spacing w:line="360" w:lineRule="auto"/>
              <w:jc w:val="center"/>
              <w:rPr>
                <w:rFonts w:ascii="Arial" w:hAnsi="Arial" w:cs="Arial"/>
                <w:lang w:val="en-US"/>
              </w:rPr>
            </w:pPr>
            <w:r>
              <w:rPr>
                <w:rFonts w:ascii="Arial" w:hAnsi="Arial" w:cs="Arial"/>
                <w:lang w:val="en-US"/>
              </w:rPr>
              <w:t>85-89</w:t>
            </w:r>
          </w:p>
        </w:tc>
      </w:tr>
      <w:tr w:rsidR="007379DB" w:rsidTr="007379DB">
        <w:tc>
          <w:tcPr>
            <w:tcW w:w="2609" w:type="dxa"/>
          </w:tcPr>
          <w:p w:rsidR="007379DB" w:rsidRDefault="007379DB" w:rsidP="00897264">
            <w:pPr>
              <w:spacing w:line="360" w:lineRule="auto"/>
              <w:rPr>
                <w:rFonts w:ascii="Arial" w:hAnsi="Arial" w:cs="Arial"/>
                <w:lang w:val="en-US"/>
              </w:rPr>
            </w:pPr>
            <w:r>
              <w:rPr>
                <w:rFonts w:ascii="Arial" w:hAnsi="Arial" w:cs="Arial"/>
                <w:lang w:val="en-US"/>
              </w:rPr>
              <w:t>Hipertensi Stage I</w:t>
            </w:r>
          </w:p>
        </w:tc>
        <w:tc>
          <w:tcPr>
            <w:tcW w:w="2716" w:type="dxa"/>
          </w:tcPr>
          <w:p w:rsidR="007379DB" w:rsidRDefault="007379DB" w:rsidP="00897264">
            <w:pPr>
              <w:spacing w:line="360" w:lineRule="auto"/>
              <w:jc w:val="center"/>
              <w:rPr>
                <w:rFonts w:ascii="Arial" w:hAnsi="Arial" w:cs="Arial"/>
                <w:lang w:val="en-US"/>
              </w:rPr>
            </w:pPr>
            <w:r>
              <w:rPr>
                <w:rFonts w:ascii="Arial" w:hAnsi="Arial" w:cs="Arial"/>
                <w:lang w:val="en-US"/>
              </w:rPr>
              <w:t>140-159</w:t>
            </w:r>
          </w:p>
        </w:tc>
        <w:tc>
          <w:tcPr>
            <w:tcW w:w="2613" w:type="dxa"/>
          </w:tcPr>
          <w:p w:rsidR="007379DB" w:rsidRDefault="007379DB" w:rsidP="00897264">
            <w:pPr>
              <w:spacing w:line="360" w:lineRule="auto"/>
              <w:jc w:val="center"/>
              <w:rPr>
                <w:rFonts w:ascii="Arial" w:hAnsi="Arial" w:cs="Arial"/>
                <w:lang w:val="en-US"/>
              </w:rPr>
            </w:pPr>
            <w:r>
              <w:rPr>
                <w:rFonts w:ascii="Arial" w:hAnsi="Arial" w:cs="Arial"/>
                <w:lang w:val="en-US"/>
              </w:rPr>
              <w:t>90-99</w:t>
            </w:r>
          </w:p>
        </w:tc>
      </w:tr>
      <w:tr w:rsidR="007379DB" w:rsidTr="007379DB">
        <w:tc>
          <w:tcPr>
            <w:tcW w:w="2609" w:type="dxa"/>
          </w:tcPr>
          <w:p w:rsidR="007379DB" w:rsidRDefault="007379DB" w:rsidP="00897264">
            <w:pPr>
              <w:spacing w:line="360" w:lineRule="auto"/>
              <w:rPr>
                <w:rFonts w:ascii="Arial" w:hAnsi="Arial" w:cs="Arial"/>
                <w:lang w:val="en-US"/>
              </w:rPr>
            </w:pPr>
            <w:r>
              <w:rPr>
                <w:rFonts w:ascii="Arial" w:hAnsi="Arial" w:cs="Arial"/>
                <w:lang w:val="en-US"/>
              </w:rPr>
              <w:t>Hipertensi Stage II</w:t>
            </w:r>
          </w:p>
        </w:tc>
        <w:tc>
          <w:tcPr>
            <w:tcW w:w="2716" w:type="dxa"/>
          </w:tcPr>
          <w:p w:rsidR="007379DB" w:rsidRDefault="007379DB" w:rsidP="00897264">
            <w:pPr>
              <w:spacing w:line="360" w:lineRule="auto"/>
              <w:jc w:val="center"/>
              <w:rPr>
                <w:rFonts w:ascii="Arial" w:hAnsi="Arial" w:cs="Arial"/>
                <w:lang w:val="en-US"/>
              </w:rPr>
            </w:pPr>
            <w:r>
              <w:rPr>
                <w:rFonts w:ascii="Arial" w:hAnsi="Arial" w:cs="Arial"/>
                <w:lang w:val="en-US"/>
              </w:rPr>
              <w:t>160-179</w:t>
            </w:r>
          </w:p>
        </w:tc>
        <w:tc>
          <w:tcPr>
            <w:tcW w:w="2613" w:type="dxa"/>
          </w:tcPr>
          <w:p w:rsidR="007379DB" w:rsidRDefault="007379DB" w:rsidP="00897264">
            <w:pPr>
              <w:spacing w:line="360" w:lineRule="auto"/>
              <w:jc w:val="center"/>
              <w:rPr>
                <w:rFonts w:ascii="Arial" w:hAnsi="Arial" w:cs="Arial"/>
                <w:lang w:val="en-US"/>
              </w:rPr>
            </w:pPr>
            <w:r>
              <w:rPr>
                <w:rFonts w:ascii="Arial" w:hAnsi="Arial" w:cs="Arial"/>
                <w:lang w:val="en-US"/>
              </w:rPr>
              <w:t>100-109</w:t>
            </w:r>
          </w:p>
        </w:tc>
      </w:tr>
      <w:tr w:rsidR="007379DB" w:rsidTr="007379DB">
        <w:tc>
          <w:tcPr>
            <w:tcW w:w="2609" w:type="dxa"/>
          </w:tcPr>
          <w:p w:rsidR="007379DB" w:rsidRDefault="007379DB" w:rsidP="00897264">
            <w:pPr>
              <w:spacing w:line="360" w:lineRule="auto"/>
              <w:rPr>
                <w:rFonts w:ascii="Arial" w:hAnsi="Arial" w:cs="Arial"/>
                <w:lang w:val="en-US"/>
              </w:rPr>
            </w:pPr>
            <w:r>
              <w:rPr>
                <w:rFonts w:ascii="Arial" w:hAnsi="Arial" w:cs="Arial"/>
                <w:lang w:val="en-US"/>
              </w:rPr>
              <w:t>Hipertensi Stage III</w:t>
            </w:r>
          </w:p>
        </w:tc>
        <w:tc>
          <w:tcPr>
            <w:tcW w:w="2716" w:type="dxa"/>
          </w:tcPr>
          <w:p w:rsidR="007379DB" w:rsidRDefault="007379DB" w:rsidP="00897264">
            <w:pPr>
              <w:spacing w:line="360" w:lineRule="auto"/>
              <w:jc w:val="center"/>
              <w:rPr>
                <w:rFonts w:ascii="Arial" w:hAnsi="Arial" w:cs="Arial"/>
                <w:lang w:val="en-US"/>
              </w:rPr>
            </w:pPr>
            <w:r>
              <w:rPr>
                <w:rFonts w:ascii="Arial" w:hAnsi="Arial" w:cs="Arial"/>
                <w:lang w:val="en-US"/>
              </w:rPr>
              <w:t>≥180</w:t>
            </w:r>
          </w:p>
        </w:tc>
        <w:tc>
          <w:tcPr>
            <w:tcW w:w="2613" w:type="dxa"/>
          </w:tcPr>
          <w:p w:rsidR="007379DB" w:rsidRDefault="007379DB" w:rsidP="00897264">
            <w:pPr>
              <w:spacing w:line="360" w:lineRule="auto"/>
              <w:jc w:val="center"/>
              <w:rPr>
                <w:rFonts w:ascii="Arial" w:hAnsi="Arial" w:cs="Arial"/>
                <w:lang w:val="en-US"/>
              </w:rPr>
            </w:pPr>
            <w:r>
              <w:rPr>
                <w:rFonts w:ascii="Arial" w:hAnsi="Arial" w:cs="Arial"/>
                <w:lang w:val="en-US"/>
              </w:rPr>
              <w:t>≥110</w:t>
            </w:r>
          </w:p>
        </w:tc>
      </w:tr>
    </w:tbl>
    <w:p w:rsidR="00083844" w:rsidRPr="00D30A63" w:rsidRDefault="00083844" w:rsidP="00D30A63">
      <w:pPr>
        <w:pStyle w:val="ListParagraph"/>
        <w:numPr>
          <w:ilvl w:val="0"/>
          <w:numId w:val="12"/>
        </w:numPr>
        <w:spacing w:before="240" w:after="0" w:line="360" w:lineRule="auto"/>
        <w:ind w:left="567" w:hanging="425"/>
        <w:rPr>
          <w:rFonts w:asciiTheme="minorBidi" w:hAnsiTheme="minorBidi"/>
        </w:rPr>
      </w:pPr>
      <w:r w:rsidRPr="00D30A63">
        <w:rPr>
          <w:rFonts w:asciiTheme="minorBidi" w:hAnsiTheme="minorBidi"/>
        </w:rPr>
        <w:t>Etiologi</w:t>
      </w:r>
    </w:p>
    <w:p w:rsidR="00083844" w:rsidRPr="00955EC0" w:rsidRDefault="00083844" w:rsidP="00083844">
      <w:pPr>
        <w:spacing w:after="0" w:line="360" w:lineRule="auto"/>
        <w:ind w:firstLine="567"/>
        <w:jc w:val="both"/>
        <w:rPr>
          <w:rFonts w:asciiTheme="minorBidi" w:hAnsiTheme="minorBidi"/>
        </w:rPr>
      </w:pPr>
      <w:r w:rsidRPr="00955EC0">
        <w:rPr>
          <w:rFonts w:asciiTheme="minorBidi" w:hAnsiTheme="minorBidi"/>
        </w:rPr>
        <w:t xml:space="preserve">Berdasarkan etiologinya, hipertensi dibagi menjadi hipertensi esensial dan hipertensi sekunder. </w:t>
      </w:r>
    </w:p>
    <w:p w:rsidR="00083844" w:rsidRPr="00955EC0" w:rsidRDefault="00083844" w:rsidP="00840703">
      <w:pPr>
        <w:pStyle w:val="ListParagraph"/>
        <w:numPr>
          <w:ilvl w:val="0"/>
          <w:numId w:val="13"/>
        </w:numPr>
        <w:spacing w:after="0" w:line="360" w:lineRule="auto"/>
        <w:ind w:left="567" w:hanging="349"/>
        <w:jc w:val="both"/>
        <w:rPr>
          <w:rFonts w:asciiTheme="minorBidi" w:hAnsiTheme="minorBidi"/>
        </w:rPr>
      </w:pPr>
      <w:r w:rsidRPr="00955EC0">
        <w:rPr>
          <w:rFonts w:asciiTheme="minorBidi" w:hAnsiTheme="minorBidi"/>
        </w:rPr>
        <w:t>Hi</w:t>
      </w:r>
      <w:r w:rsidR="0035155F">
        <w:rPr>
          <w:rFonts w:asciiTheme="minorBidi" w:hAnsiTheme="minorBidi"/>
        </w:rPr>
        <w:t>pertensi esensial atau primer (I</w:t>
      </w:r>
      <w:r w:rsidRPr="00955EC0">
        <w:rPr>
          <w:rFonts w:asciiTheme="minorBidi" w:hAnsiTheme="minorBidi"/>
        </w:rPr>
        <w:t>diopatik)</w:t>
      </w:r>
    </w:p>
    <w:p w:rsidR="00083844" w:rsidRDefault="00083844" w:rsidP="00083844">
      <w:pPr>
        <w:spacing w:after="0" w:line="360" w:lineRule="auto"/>
        <w:ind w:firstLine="567"/>
        <w:jc w:val="both"/>
        <w:rPr>
          <w:rFonts w:asciiTheme="minorBidi" w:hAnsiTheme="minorBidi"/>
        </w:rPr>
      </w:pPr>
      <w:r w:rsidRPr="007A7142">
        <w:rPr>
          <w:rFonts w:asciiTheme="minorBidi" w:hAnsiTheme="minorBidi"/>
        </w:rPr>
        <w:t xml:space="preserve">Hipertensi esensial atau primer adalah hipertensi tanpa kelainan dasar patologi yang jelas atau hipertensi yang tidak diketahui sebab pastinya. Lebih dari 90% kasus hipertensi di dunia terjadi tanpa sebab yang jelas (Prasetyaningrum, 2014). Penyebab multifaktorial meliputi faktor genetik dan lingkungan. Faktor genetik mempengaruhi kepekaan terhadap natrium, stress, resistensi insulin dan lain- lain. Sedangkan yang termasuk faktor lingkungan seperti diet, stress emosi, obesitas dan lain- lain (Nafrialdi, 2016).   </w:t>
      </w:r>
    </w:p>
    <w:p w:rsidR="00E375AF" w:rsidRPr="00083844" w:rsidRDefault="00E375AF" w:rsidP="00083844">
      <w:pPr>
        <w:spacing w:after="0" w:line="360" w:lineRule="auto"/>
        <w:ind w:firstLine="567"/>
        <w:jc w:val="both"/>
        <w:rPr>
          <w:rFonts w:asciiTheme="minorBidi" w:hAnsiTheme="minorBidi"/>
        </w:rPr>
      </w:pPr>
    </w:p>
    <w:p w:rsidR="00083844" w:rsidRPr="00955EC0" w:rsidRDefault="00083844" w:rsidP="00840703">
      <w:pPr>
        <w:pStyle w:val="ListParagraph"/>
        <w:numPr>
          <w:ilvl w:val="0"/>
          <w:numId w:val="13"/>
        </w:numPr>
        <w:spacing w:after="0" w:line="360" w:lineRule="auto"/>
        <w:ind w:left="567" w:hanging="349"/>
        <w:jc w:val="both"/>
        <w:rPr>
          <w:rFonts w:asciiTheme="minorBidi" w:hAnsiTheme="minorBidi"/>
        </w:rPr>
      </w:pPr>
      <w:r w:rsidRPr="00955EC0">
        <w:rPr>
          <w:rFonts w:asciiTheme="minorBidi" w:hAnsiTheme="minorBidi"/>
        </w:rPr>
        <w:lastRenderedPageBreak/>
        <w:t>Hipertensi sekunder</w:t>
      </w:r>
    </w:p>
    <w:p w:rsidR="00083844" w:rsidRPr="007A7142" w:rsidRDefault="00083844" w:rsidP="00083844">
      <w:pPr>
        <w:spacing w:after="0" w:line="360" w:lineRule="auto"/>
        <w:ind w:firstLine="567"/>
        <w:jc w:val="both"/>
        <w:rPr>
          <w:rFonts w:asciiTheme="minorBidi" w:hAnsiTheme="minorBidi"/>
        </w:rPr>
      </w:pPr>
      <w:r w:rsidRPr="007A7142">
        <w:rPr>
          <w:rFonts w:asciiTheme="minorBidi" w:hAnsiTheme="minorBidi"/>
        </w:rPr>
        <w:t>Hipertensi sekunder adalah kondisi ketika terjadinya peningkatan tekanan darah tinggi sebagai akibat seseorang mengalami atau menderita penyakit lain seperti gagal jantung, gagal ginjal atau kerusakan sistem hormon tubuh (Akmal</w:t>
      </w:r>
      <w:r w:rsidR="00C53686">
        <w:rPr>
          <w:rFonts w:asciiTheme="minorBidi" w:hAnsiTheme="minorBidi"/>
        </w:rPr>
        <w:t xml:space="preserve"> et al.</w:t>
      </w:r>
      <w:r w:rsidRPr="007A7142">
        <w:rPr>
          <w:rFonts w:asciiTheme="minorBidi" w:hAnsiTheme="minorBidi"/>
        </w:rPr>
        <w:t xml:space="preserve">, 2016). </w:t>
      </w:r>
    </w:p>
    <w:p w:rsidR="00083844" w:rsidRPr="00D80707" w:rsidRDefault="00083844" w:rsidP="0057169C">
      <w:pPr>
        <w:pStyle w:val="ListParagraph"/>
        <w:numPr>
          <w:ilvl w:val="2"/>
          <w:numId w:val="42"/>
        </w:numPr>
        <w:spacing w:before="240" w:after="0" w:line="360" w:lineRule="auto"/>
        <w:jc w:val="both"/>
        <w:rPr>
          <w:rFonts w:asciiTheme="minorBidi" w:hAnsiTheme="minorBidi"/>
          <w:b/>
          <w:bCs/>
        </w:rPr>
      </w:pPr>
      <w:r w:rsidRPr="00D80707">
        <w:rPr>
          <w:rFonts w:asciiTheme="minorBidi" w:hAnsiTheme="minorBidi"/>
          <w:b/>
          <w:bCs/>
        </w:rPr>
        <w:t>Faktor Resiko Terjadinya Hipertensi</w:t>
      </w:r>
    </w:p>
    <w:p w:rsidR="00083844" w:rsidRPr="00955EC0" w:rsidRDefault="00083844" w:rsidP="00083844">
      <w:pPr>
        <w:spacing w:after="0" w:line="360" w:lineRule="auto"/>
        <w:ind w:firstLine="567"/>
        <w:jc w:val="both"/>
        <w:rPr>
          <w:rFonts w:asciiTheme="minorBidi" w:hAnsiTheme="minorBidi"/>
        </w:rPr>
      </w:pPr>
      <w:r w:rsidRPr="00955EC0">
        <w:rPr>
          <w:rFonts w:asciiTheme="minorBidi" w:hAnsiTheme="minorBidi"/>
        </w:rPr>
        <w:t>Beberapa karakteristik, kondisi dan kebiasaan seseorang dapat meningkatkan beberapa faktor resiko utama terjadinya hipertensi, diantaranya :</w:t>
      </w:r>
    </w:p>
    <w:p w:rsidR="00083844" w:rsidRPr="00955EC0" w:rsidRDefault="00083844" w:rsidP="00840703">
      <w:pPr>
        <w:pStyle w:val="ListParagraph"/>
        <w:numPr>
          <w:ilvl w:val="0"/>
          <w:numId w:val="14"/>
        </w:numPr>
        <w:spacing w:after="0" w:line="360" w:lineRule="auto"/>
        <w:ind w:left="567"/>
        <w:jc w:val="both"/>
        <w:rPr>
          <w:rFonts w:asciiTheme="minorBidi" w:hAnsiTheme="minorBidi"/>
        </w:rPr>
      </w:pPr>
      <w:r w:rsidRPr="00955EC0">
        <w:rPr>
          <w:rFonts w:asciiTheme="minorBidi" w:hAnsiTheme="minorBidi"/>
        </w:rPr>
        <w:t>Usia</w:t>
      </w:r>
    </w:p>
    <w:p w:rsidR="00995FF9" w:rsidRPr="00431A7F" w:rsidRDefault="00083844" w:rsidP="00293043">
      <w:pPr>
        <w:spacing w:after="0" w:line="360" w:lineRule="auto"/>
        <w:ind w:firstLine="567"/>
        <w:jc w:val="both"/>
        <w:rPr>
          <w:rFonts w:asciiTheme="minorBidi" w:hAnsiTheme="minorBidi"/>
        </w:rPr>
      </w:pPr>
      <w:r w:rsidRPr="00431A7F">
        <w:rPr>
          <w:rFonts w:asciiTheme="minorBidi" w:hAnsiTheme="minorBidi"/>
        </w:rPr>
        <w:t xml:space="preserve">Kejadian hipertensi cenderung meningkat seiring dengan pertambahan usia. Sebanyak 65% orang Amerika berusia 60 tahun atau lebih mengalami </w:t>
      </w:r>
      <w:r w:rsidR="00995FF9" w:rsidRPr="00431A7F">
        <w:rPr>
          <w:rFonts w:asciiTheme="minorBidi" w:hAnsiTheme="minorBidi"/>
        </w:rPr>
        <w:t xml:space="preserve">hipertensi. Jenis hipertensi yang banyak dijumpai pada kelompok lansia adalah </w:t>
      </w:r>
      <w:r w:rsidR="00293043">
        <w:rPr>
          <w:rFonts w:asciiTheme="minorBidi" w:hAnsiTheme="minorBidi"/>
        </w:rPr>
        <w:t>ISH (</w:t>
      </w:r>
      <w:r w:rsidR="00293043" w:rsidRPr="00431A7F">
        <w:rPr>
          <w:rFonts w:asciiTheme="minorBidi" w:hAnsiTheme="minorBidi"/>
          <w:i/>
          <w:iCs/>
        </w:rPr>
        <w:t>Isolated Systolic Hypertension</w:t>
      </w:r>
      <w:r w:rsidR="00293043">
        <w:rPr>
          <w:rFonts w:asciiTheme="minorBidi" w:hAnsiTheme="minorBidi"/>
        </w:rPr>
        <w:t>).</w:t>
      </w:r>
      <w:r w:rsidR="00293043" w:rsidRPr="00431A7F">
        <w:rPr>
          <w:rFonts w:asciiTheme="minorBidi" w:hAnsiTheme="minorBidi"/>
        </w:rPr>
        <w:t xml:space="preserve"> </w:t>
      </w:r>
      <w:r w:rsidR="00995FF9" w:rsidRPr="00431A7F">
        <w:rPr>
          <w:rFonts w:asciiTheme="minorBidi" w:hAnsiTheme="minorBidi"/>
        </w:rPr>
        <w:t>Jenis hipertensi ini terjadi saat nilai sistolik tinggi, tetapi nilai diastolik normal.</w:t>
      </w:r>
      <w:r w:rsidR="00897264">
        <w:rPr>
          <w:rFonts w:asciiTheme="minorBidi" w:hAnsiTheme="minorBidi"/>
        </w:rPr>
        <w:t xml:space="preserve"> </w:t>
      </w:r>
      <w:r w:rsidR="00995FF9" w:rsidRPr="00431A7F">
        <w:rPr>
          <w:rFonts w:asciiTheme="minorBidi" w:hAnsiTheme="minorBidi"/>
        </w:rPr>
        <w:t xml:space="preserve">Tekanan darah sistolik akan meningkat seiring dengan pertambahan usia sedangkan nilai diastolik meningkat hingga usia </w:t>
      </w:r>
      <w:r w:rsidR="00BB67C7">
        <w:rPr>
          <w:rFonts w:asciiTheme="minorBidi" w:hAnsiTheme="minorBidi"/>
        </w:rPr>
        <w:t xml:space="preserve">       </w:t>
      </w:r>
      <w:r w:rsidR="00995FF9" w:rsidRPr="00431A7F">
        <w:rPr>
          <w:rFonts w:asciiTheme="minorBidi" w:hAnsiTheme="minorBidi"/>
        </w:rPr>
        <w:t>55 tahun kemudian mengalami penurunan. Namun demikian, hipertensi tidak selalu hadir seiring dengan proses penuaan.</w:t>
      </w:r>
    </w:p>
    <w:p w:rsidR="00995FF9" w:rsidRPr="00627616" w:rsidRDefault="00995FF9" w:rsidP="00840703">
      <w:pPr>
        <w:pStyle w:val="ListParagraph"/>
        <w:numPr>
          <w:ilvl w:val="0"/>
          <w:numId w:val="14"/>
        </w:numPr>
        <w:spacing w:after="0" w:line="360" w:lineRule="auto"/>
        <w:ind w:left="567"/>
        <w:jc w:val="both"/>
        <w:rPr>
          <w:rFonts w:asciiTheme="minorBidi" w:hAnsiTheme="minorBidi"/>
        </w:rPr>
      </w:pPr>
      <w:r w:rsidRPr="00627616">
        <w:rPr>
          <w:rFonts w:asciiTheme="minorBidi" w:hAnsiTheme="minorBidi"/>
        </w:rPr>
        <w:t>Ras</w:t>
      </w:r>
    </w:p>
    <w:p w:rsidR="00293043" w:rsidRDefault="00995FF9" w:rsidP="00E375AF">
      <w:pPr>
        <w:spacing w:after="0" w:line="360" w:lineRule="auto"/>
        <w:ind w:firstLine="567"/>
        <w:jc w:val="both"/>
        <w:rPr>
          <w:rFonts w:asciiTheme="minorBidi" w:hAnsiTheme="minorBidi"/>
        </w:rPr>
      </w:pPr>
      <w:r w:rsidRPr="00431A7F">
        <w:rPr>
          <w:rFonts w:asciiTheme="minorBidi" w:hAnsiTheme="minorBidi"/>
        </w:rPr>
        <w:t>O</w:t>
      </w:r>
      <w:r w:rsidR="0035155F">
        <w:rPr>
          <w:rFonts w:asciiTheme="minorBidi" w:hAnsiTheme="minorBidi"/>
        </w:rPr>
        <w:t>rang-orang berkulit hitam cender</w:t>
      </w:r>
      <w:r w:rsidRPr="00431A7F">
        <w:rPr>
          <w:rFonts w:asciiTheme="minorBidi" w:hAnsiTheme="minorBidi"/>
        </w:rPr>
        <w:t>ung lebih rentan mengalami hipertensi dibanding populasi lainnya. Selain itu, terlahir dengan ras atau etnis</w:t>
      </w:r>
      <w:r>
        <w:rPr>
          <w:rFonts w:asciiTheme="minorBidi" w:hAnsiTheme="minorBidi"/>
        </w:rPr>
        <w:t xml:space="preserve"> berkulit hitam juga merupakan fa</w:t>
      </w:r>
      <w:r w:rsidRPr="00431A7F">
        <w:rPr>
          <w:rFonts w:asciiTheme="minorBidi" w:hAnsiTheme="minorBidi"/>
        </w:rPr>
        <w:t xml:space="preserve">ktor resiko menderita hipertensi di usia lebih muda. </w:t>
      </w:r>
    </w:p>
    <w:p w:rsidR="00E375AF" w:rsidRPr="00955EC0" w:rsidRDefault="00E375AF" w:rsidP="00E375AF">
      <w:pPr>
        <w:pStyle w:val="ListParagraph"/>
        <w:numPr>
          <w:ilvl w:val="0"/>
          <w:numId w:val="14"/>
        </w:numPr>
        <w:spacing w:after="0" w:line="360" w:lineRule="auto"/>
        <w:ind w:left="567"/>
        <w:jc w:val="both"/>
        <w:rPr>
          <w:rFonts w:asciiTheme="minorBidi" w:hAnsiTheme="minorBidi"/>
        </w:rPr>
      </w:pPr>
      <w:r w:rsidRPr="00955EC0">
        <w:rPr>
          <w:rFonts w:asciiTheme="minorBidi" w:hAnsiTheme="minorBidi"/>
        </w:rPr>
        <w:t xml:space="preserve">Jenis kelamin </w:t>
      </w:r>
    </w:p>
    <w:p w:rsidR="00E375AF" w:rsidRDefault="00E375AF" w:rsidP="00E375AF">
      <w:pPr>
        <w:spacing w:after="0" w:line="360" w:lineRule="auto"/>
        <w:ind w:firstLine="567"/>
        <w:jc w:val="both"/>
        <w:rPr>
          <w:rFonts w:asciiTheme="minorBidi" w:hAnsiTheme="minorBidi"/>
        </w:rPr>
      </w:pPr>
      <w:r w:rsidRPr="00955EC0">
        <w:rPr>
          <w:rFonts w:asciiTheme="minorBidi" w:hAnsiTheme="minorBidi"/>
        </w:rPr>
        <w:t>Laki- laki atau perempuan memiliki kemungkinan yang sama untuk mengalami hipertensi selama kehidupannya. Namun, laki- laki lebih beresiko dibandingkan dengan perempuan saat berusia sebelum</w:t>
      </w:r>
      <w:r>
        <w:rPr>
          <w:rFonts w:asciiTheme="minorBidi" w:hAnsiTheme="minorBidi"/>
        </w:rPr>
        <w:t xml:space="preserve"> </w:t>
      </w:r>
      <w:r w:rsidRPr="00955EC0">
        <w:rPr>
          <w:rFonts w:asciiTheme="minorBidi" w:hAnsiTheme="minorBidi"/>
        </w:rPr>
        <w:t>45 tahun.</w:t>
      </w:r>
      <w:r>
        <w:rPr>
          <w:rFonts w:asciiTheme="minorBidi" w:hAnsiTheme="minorBidi"/>
        </w:rPr>
        <w:t xml:space="preserve"> </w:t>
      </w:r>
      <w:r w:rsidRPr="00955EC0">
        <w:rPr>
          <w:rFonts w:asciiTheme="minorBidi" w:hAnsiTheme="minorBidi"/>
        </w:rPr>
        <w:t>Sebaliknya saat usia 65 tahun ke atas, perempuan lebih beresiko mengalami hipertensi dibanding</w:t>
      </w:r>
      <w:r>
        <w:rPr>
          <w:rFonts w:asciiTheme="minorBidi" w:hAnsiTheme="minorBidi"/>
        </w:rPr>
        <w:t xml:space="preserve"> </w:t>
      </w:r>
      <w:r w:rsidRPr="00955EC0">
        <w:rPr>
          <w:rFonts w:asciiTheme="minorBidi" w:hAnsiTheme="minorBidi"/>
        </w:rPr>
        <w:t>laki- laki. Kondisi ini dipengaruhi oleh hormon. Wanita yang memasuki masa monopouse, lebih beresiko untuk mengalami obesitas yang akan meningkatka</w:t>
      </w:r>
      <w:r>
        <w:rPr>
          <w:rFonts w:asciiTheme="minorBidi" w:hAnsiTheme="minorBidi"/>
        </w:rPr>
        <w:t>n resiko terjadinya hipertensi.</w:t>
      </w:r>
    </w:p>
    <w:p w:rsidR="00E375AF" w:rsidRPr="00293043" w:rsidRDefault="00E375AF" w:rsidP="00E375AF">
      <w:pPr>
        <w:pStyle w:val="ListParagraph"/>
        <w:numPr>
          <w:ilvl w:val="0"/>
          <w:numId w:val="14"/>
        </w:numPr>
        <w:spacing w:after="0" w:line="360" w:lineRule="auto"/>
        <w:ind w:left="567"/>
        <w:jc w:val="both"/>
        <w:rPr>
          <w:rFonts w:asciiTheme="minorBidi" w:hAnsiTheme="minorBidi"/>
        </w:rPr>
      </w:pPr>
      <w:r w:rsidRPr="00293043">
        <w:rPr>
          <w:rFonts w:asciiTheme="minorBidi" w:hAnsiTheme="minorBidi"/>
        </w:rPr>
        <w:t>Obesitas</w:t>
      </w:r>
    </w:p>
    <w:p w:rsidR="00E375AF" w:rsidRDefault="00E375AF" w:rsidP="00E375AF">
      <w:pPr>
        <w:spacing w:after="0" w:line="360" w:lineRule="auto"/>
        <w:ind w:firstLine="567"/>
        <w:jc w:val="both"/>
        <w:rPr>
          <w:rFonts w:asciiTheme="minorBidi" w:hAnsiTheme="minorBidi"/>
        </w:rPr>
      </w:pPr>
      <w:r w:rsidRPr="00431A7F">
        <w:rPr>
          <w:rFonts w:asciiTheme="minorBidi" w:hAnsiTheme="minorBidi"/>
        </w:rPr>
        <w:t xml:space="preserve">Seseorang yang mengalami obesitas atau kegemukan memiliki resiko lebih besar untuk mengalami prehipertensi atau hipertensi. </w:t>
      </w:r>
      <w:r>
        <w:rPr>
          <w:rFonts w:asciiTheme="minorBidi" w:hAnsiTheme="minorBidi"/>
        </w:rPr>
        <w:t>Penderita obesitas denganhipertensi memiliki daya pompa jantung dan sirkulasi volume darah yang tinggi jika dibandingkan dengan penderita yang memiliki berat badan normal.</w:t>
      </w:r>
    </w:p>
    <w:p w:rsidR="00E375AF" w:rsidRPr="00293043" w:rsidRDefault="00E375AF" w:rsidP="00E375AF">
      <w:pPr>
        <w:spacing w:after="0" w:line="360" w:lineRule="auto"/>
        <w:jc w:val="both"/>
        <w:rPr>
          <w:rFonts w:asciiTheme="minorBidi" w:hAnsiTheme="minorBidi"/>
        </w:rPr>
      </w:pPr>
    </w:p>
    <w:p w:rsidR="00E375AF" w:rsidRPr="00D23102" w:rsidRDefault="00E375AF" w:rsidP="00E375AF">
      <w:pPr>
        <w:spacing w:after="0" w:line="360" w:lineRule="auto"/>
        <w:ind w:firstLine="567"/>
        <w:jc w:val="both"/>
        <w:rPr>
          <w:rFonts w:asciiTheme="minorBidi" w:hAnsiTheme="minorBidi"/>
        </w:rPr>
        <w:sectPr w:rsidR="00E375AF" w:rsidRPr="00D23102" w:rsidSect="00E375AF">
          <w:headerReference w:type="default" r:id="rId30"/>
          <w:headerReference w:type="first" r:id="rId31"/>
          <w:footerReference w:type="first" r:id="rId32"/>
          <w:type w:val="continuous"/>
          <w:pgSz w:w="11906" w:h="16838"/>
          <w:pgMar w:top="1701" w:right="1701" w:bottom="1701" w:left="2268" w:header="709" w:footer="709" w:gutter="0"/>
          <w:cols w:space="708"/>
          <w:titlePg/>
          <w:docGrid w:linePitch="360"/>
        </w:sectPr>
      </w:pPr>
    </w:p>
    <w:p w:rsidR="00E375AF" w:rsidRPr="00E375AF" w:rsidRDefault="00E375AF" w:rsidP="00E375AF">
      <w:pPr>
        <w:pStyle w:val="ListParagraph"/>
        <w:numPr>
          <w:ilvl w:val="0"/>
          <w:numId w:val="14"/>
        </w:numPr>
        <w:spacing w:after="0" w:line="360" w:lineRule="auto"/>
        <w:ind w:left="567" w:hanging="425"/>
        <w:jc w:val="both"/>
        <w:rPr>
          <w:rFonts w:asciiTheme="minorBidi" w:hAnsiTheme="minorBidi"/>
        </w:rPr>
      </w:pPr>
      <w:r w:rsidRPr="00E375AF">
        <w:rPr>
          <w:rFonts w:asciiTheme="minorBidi" w:hAnsiTheme="minorBidi"/>
        </w:rPr>
        <w:lastRenderedPageBreak/>
        <w:t>Kurang aktivitas fisik</w:t>
      </w:r>
    </w:p>
    <w:p w:rsidR="00E375AF" w:rsidRDefault="00E375AF" w:rsidP="00E375AF">
      <w:pPr>
        <w:spacing w:after="0" w:line="360" w:lineRule="auto"/>
        <w:ind w:firstLine="567"/>
        <w:jc w:val="both"/>
        <w:rPr>
          <w:rFonts w:asciiTheme="minorBidi" w:hAnsiTheme="minorBidi"/>
        </w:rPr>
      </w:pPr>
      <w:r w:rsidRPr="00431A7F">
        <w:rPr>
          <w:rFonts w:asciiTheme="minorBidi" w:hAnsiTheme="minorBidi"/>
        </w:rPr>
        <w:t>Aktivitas fisik merupakan peregerakan otot anggota tubuh yang membutuhkan energi pergerakan yang berfungsi meningkatkan kesehatan. Aktivitas fisik juga menyehatkan pembuluh</w:t>
      </w:r>
      <w:r>
        <w:rPr>
          <w:rFonts w:asciiTheme="minorBidi" w:hAnsiTheme="minorBidi"/>
        </w:rPr>
        <w:t xml:space="preserve"> darah dan mencegah hipertensi.</w:t>
      </w:r>
    </w:p>
    <w:p w:rsidR="003E05DF" w:rsidRPr="00E375AF" w:rsidRDefault="003E05DF" w:rsidP="00E375AF">
      <w:pPr>
        <w:pStyle w:val="ListParagraph"/>
        <w:numPr>
          <w:ilvl w:val="0"/>
          <w:numId w:val="14"/>
        </w:numPr>
        <w:spacing w:after="0" w:line="360" w:lineRule="auto"/>
        <w:ind w:left="567" w:hanging="425"/>
        <w:jc w:val="both"/>
        <w:rPr>
          <w:rFonts w:asciiTheme="minorBidi" w:hAnsiTheme="minorBidi"/>
        </w:rPr>
      </w:pPr>
      <w:r w:rsidRPr="00E375AF">
        <w:rPr>
          <w:rFonts w:asciiTheme="minorBidi" w:hAnsiTheme="minorBidi"/>
        </w:rPr>
        <w:t>Kebiasaan merokok dan konsumsi minuman beralkohol</w:t>
      </w:r>
    </w:p>
    <w:p w:rsidR="00CD4DC5" w:rsidRPr="00431A7F" w:rsidRDefault="003E05DF" w:rsidP="00431A7F">
      <w:pPr>
        <w:spacing w:line="360" w:lineRule="auto"/>
        <w:ind w:firstLine="567"/>
        <w:jc w:val="both"/>
        <w:rPr>
          <w:rFonts w:asciiTheme="minorBidi" w:hAnsiTheme="minorBidi"/>
        </w:rPr>
      </w:pPr>
      <w:r w:rsidRPr="00431A7F">
        <w:rPr>
          <w:rFonts w:asciiTheme="minorBidi" w:hAnsiTheme="minorBidi"/>
        </w:rPr>
        <w:t>Zat kimia yang dihasilkan dari pembakaran tembakau berbahaya bagi sel darah dan organ tubuh lainnya. Selain itu, konsumsi minuman beralkohol juga dapat meningkatkan tekanan darah. Penelitian menunjukkan bahwa resiko hipertensi meningkat dua kali lipat jika mengkonsumsi minuman beralkoho</w:t>
      </w:r>
      <w:r w:rsidR="007D6EE1" w:rsidRPr="00431A7F">
        <w:rPr>
          <w:rFonts w:asciiTheme="minorBidi" w:hAnsiTheme="minorBidi"/>
        </w:rPr>
        <w:t xml:space="preserve">l lebih dari tiga gelas sehari (Prasetyaningrum, 2014). </w:t>
      </w:r>
    </w:p>
    <w:p w:rsidR="007D6EE1" w:rsidRPr="00955EC0" w:rsidRDefault="0035155F" w:rsidP="0035155F">
      <w:pPr>
        <w:spacing w:after="0" w:line="360" w:lineRule="auto"/>
        <w:jc w:val="both"/>
        <w:rPr>
          <w:rFonts w:asciiTheme="minorBidi" w:hAnsiTheme="minorBidi"/>
          <w:b/>
          <w:bCs/>
        </w:rPr>
      </w:pPr>
      <w:r>
        <w:rPr>
          <w:rFonts w:asciiTheme="minorBidi" w:hAnsiTheme="minorBidi"/>
          <w:b/>
          <w:bCs/>
        </w:rPr>
        <w:t xml:space="preserve">2.2.4 </w:t>
      </w:r>
      <w:r w:rsidR="00A561CF" w:rsidRPr="00955EC0">
        <w:rPr>
          <w:rFonts w:asciiTheme="minorBidi" w:hAnsiTheme="minorBidi"/>
          <w:b/>
          <w:bCs/>
        </w:rPr>
        <w:t>Penyebab Hipertensi</w:t>
      </w:r>
    </w:p>
    <w:p w:rsidR="00A92716" w:rsidRPr="004642BA" w:rsidRDefault="00A561CF" w:rsidP="00E60B2F">
      <w:pPr>
        <w:spacing w:after="0" w:line="360" w:lineRule="auto"/>
        <w:ind w:firstLine="567"/>
        <w:jc w:val="both"/>
        <w:rPr>
          <w:rFonts w:asciiTheme="minorBidi" w:hAnsiTheme="minorBidi"/>
        </w:rPr>
      </w:pPr>
      <w:r w:rsidRPr="00C64231">
        <w:rPr>
          <w:rFonts w:asciiTheme="minorBidi" w:hAnsiTheme="minorBidi"/>
        </w:rPr>
        <w:t xml:space="preserve">Beberapa faktor yang dapat </w:t>
      </w:r>
      <w:r w:rsidR="00CD4DC5" w:rsidRPr="00C64231">
        <w:rPr>
          <w:rFonts w:asciiTheme="minorBidi" w:hAnsiTheme="minorBidi"/>
        </w:rPr>
        <w:t xml:space="preserve">menjadi penyebab </w:t>
      </w:r>
      <w:r w:rsidRPr="00C64231">
        <w:rPr>
          <w:rFonts w:asciiTheme="minorBidi" w:hAnsiTheme="minorBidi"/>
        </w:rPr>
        <w:t>meningkat</w:t>
      </w:r>
      <w:r w:rsidR="00CD4DC5" w:rsidRPr="00C64231">
        <w:rPr>
          <w:rFonts w:asciiTheme="minorBidi" w:hAnsiTheme="minorBidi"/>
        </w:rPr>
        <w:t xml:space="preserve">nya </w:t>
      </w:r>
      <w:r w:rsidRPr="00C64231">
        <w:rPr>
          <w:rFonts w:asciiTheme="minorBidi" w:hAnsiTheme="minorBidi"/>
        </w:rPr>
        <w:t xml:space="preserve"> tekanan darah s</w:t>
      </w:r>
      <w:r w:rsidR="00CD4DC5" w:rsidRPr="00C64231">
        <w:rPr>
          <w:rFonts w:asciiTheme="minorBidi" w:hAnsiTheme="minorBidi"/>
        </w:rPr>
        <w:t xml:space="preserve">ecara </w:t>
      </w:r>
      <w:r w:rsidR="00CD4DC5" w:rsidRPr="00E60B2F">
        <w:rPr>
          <w:rFonts w:asciiTheme="minorBidi" w:hAnsiTheme="minorBidi"/>
          <w:i/>
          <w:iCs/>
        </w:rPr>
        <w:t>reversible</w:t>
      </w:r>
      <w:r w:rsidR="00CD4DC5" w:rsidRPr="00C64231">
        <w:rPr>
          <w:rFonts w:asciiTheme="minorBidi" w:hAnsiTheme="minorBidi"/>
        </w:rPr>
        <w:t>, antara lain :</w:t>
      </w:r>
    </w:p>
    <w:p w:rsidR="008B5A1A" w:rsidRPr="00955EC0" w:rsidRDefault="002C440B" w:rsidP="00840703">
      <w:pPr>
        <w:pStyle w:val="ListParagraph"/>
        <w:numPr>
          <w:ilvl w:val="0"/>
          <w:numId w:val="15"/>
        </w:numPr>
        <w:spacing w:after="0" w:line="360" w:lineRule="auto"/>
        <w:ind w:left="567" w:hanging="425"/>
        <w:jc w:val="both"/>
        <w:rPr>
          <w:rFonts w:asciiTheme="minorBidi" w:hAnsiTheme="minorBidi"/>
        </w:rPr>
      </w:pPr>
      <w:r w:rsidRPr="00955EC0">
        <w:rPr>
          <w:rFonts w:asciiTheme="minorBidi" w:hAnsiTheme="minorBidi"/>
        </w:rPr>
        <w:t xml:space="preserve">Garam </w:t>
      </w:r>
    </w:p>
    <w:p w:rsidR="00DC28C1" w:rsidRPr="00431A7F" w:rsidRDefault="002C440B" w:rsidP="00431A7F">
      <w:pPr>
        <w:spacing w:after="0" w:line="360" w:lineRule="auto"/>
        <w:ind w:firstLine="567"/>
        <w:jc w:val="both"/>
        <w:rPr>
          <w:rFonts w:asciiTheme="minorBidi" w:hAnsiTheme="minorBidi"/>
        </w:rPr>
      </w:pPr>
      <w:r w:rsidRPr="00431A7F">
        <w:rPr>
          <w:rFonts w:asciiTheme="minorBidi" w:hAnsiTheme="minorBidi"/>
        </w:rPr>
        <w:t xml:space="preserve">Ion natrium mengakibatkan retensi air, sehingga volume darah bertambah dan menyebabkan daya tahan pembuluh darah menigkat. </w:t>
      </w:r>
    </w:p>
    <w:p w:rsidR="00DC28C1" w:rsidRPr="00955EC0" w:rsidRDefault="00DC28C1" w:rsidP="00840703">
      <w:pPr>
        <w:pStyle w:val="ListParagraph"/>
        <w:numPr>
          <w:ilvl w:val="0"/>
          <w:numId w:val="15"/>
        </w:numPr>
        <w:spacing w:after="0" w:line="360" w:lineRule="auto"/>
        <w:ind w:left="567" w:hanging="425"/>
        <w:jc w:val="both"/>
        <w:rPr>
          <w:rFonts w:asciiTheme="minorBidi" w:hAnsiTheme="minorBidi"/>
        </w:rPr>
      </w:pPr>
      <w:r w:rsidRPr="00955EC0">
        <w:rPr>
          <w:rFonts w:asciiTheme="minorBidi" w:hAnsiTheme="minorBidi"/>
        </w:rPr>
        <w:t>Merokok</w:t>
      </w:r>
    </w:p>
    <w:p w:rsidR="00DC28C1" w:rsidRPr="00431A7F" w:rsidRDefault="00DC28C1" w:rsidP="00431A7F">
      <w:pPr>
        <w:spacing w:after="0" w:line="360" w:lineRule="auto"/>
        <w:ind w:firstLine="567"/>
        <w:jc w:val="both"/>
        <w:rPr>
          <w:rFonts w:asciiTheme="minorBidi" w:hAnsiTheme="minorBidi"/>
        </w:rPr>
      </w:pPr>
      <w:r w:rsidRPr="00431A7F">
        <w:rPr>
          <w:rFonts w:asciiTheme="minorBidi" w:hAnsiTheme="minorBidi"/>
        </w:rPr>
        <w:t xml:space="preserve">Nikotin dalam rokok berkhasiat vasokonstriksi dan meningkatkan tekanan darah. Merokok memperkuat efek buruk dari hipertensi terhadap sistem pembuluh. </w:t>
      </w:r>
    </w:p>
    <w:p w:rsidR="00DC28C1" w:rsidRPr="00955EC0" w:rsidRDefault="00DC28C1" w:rsidP="00840703">
      <w:pPr>
        <w:pStyle w:val="ListParagraph"/>
        <w:numPr>
          <w:ilvl w:val="0"/>
          <w:numId w:val="15"/>
        </w:numPr>
        <w:spacing w:after="0" w:line="360" w:lineRule="auto"/>
        <w:ind w:left="567" w:hanging="425"/>
        <w:jc w:val="both"/>
        <w:rPr>
          <w:rFonts w:asciiTheme="minorBidi" w:hAnsiTheme="minorBidi"/>
        </w:rPr>
      </w:pPr>
      <w:r w:rsidRPr="00955EC0">
        <w:rPr>
          <w:rFonts w:asciiTheme="minorBidi" w:hAnsiTheme="minorBidi"/>
        </w:rPr>
        <w:t>Pil antihamil</w:t>
      </w:r>
    </w:p>
    <w:p w:rsidR="00DC28C1" w:rsidRPr="00431A7F" w:rsidRDefault="00DC28C1" w:rsidP="00431A7F">
      <w:pPr>
        <w:spacing w:after="0" w:line="360" w:lineRule="auto"/>
        <w:ind w:firstLine="567"/>
        <w:jc w:val="both"/>
        <w:rPr>
          <w:rFonts w:asciiTheme="minorBidi" w:hAnsiTheme="minorBidi"/>
        </w:rPr>
      </w:pPr>
      <w:r w:rsidRPr="00431A7F">
        <w:rPr>
          <w:rFonts w:asciiTheme="minorBidi" w:hAnsiTheme="minorBidi"/>
        </w:rPr>
        <w:t xml:space="preserve">Mengandung hormon wanita </w:t>
      </w:r>
      <w:r w:rsidRPr="00431A7F">
        <w:rPr>
          <w:rFonts w:asciiTheme="minorBidi" w:hAnsiTheme="minorBidi"/>
          <w:i/>
          <w:iCs/>
        </w:rPr>
        <w:t>estrogen</w:t>
      </w:r>
      <w:r w:rsidRPr="00431A7F">
        <w:rPr>
          <w:rFonts w:asciiTheme="minorBidi" w:hAnsiTheme="minorBidi"/>
        </w:rPr>
        <w:t>, yang juga bersifat retensi garam dan air. Wanita yang peka sebaiknya menerapkan suatu cara pembatasan kelahiran lain.</w:t>
      </w:r>
    </w:p>
    <w:p w:rsidR="00DC28C1" w:rsidRPr="00955EC0" w:rsidRDefault="00DC28C1" w:rsidP="00840703">
      <w:pPr>
        <w:pStyle w:val="ListParagraph"/>
        <w:numPr>
          <w:ilvl w:val="0"/>
          <w:numId w:val="15"/>
        </w:numPr>
        <w:spacing w:after="0" w:line="360" w:lineRule="auto"/>
        <w:ind w:left="567" w:hanging="425"/>
        <w:jc w:val="both"/>
        <w:rPr>
          <w:rFonts w:asciiTheme="minorBidi" w:hAnsiTheme="minorBidi"/>
        </w:rPr>
      </w:pPr>
      <w:r w:rsidRPr="00955EC0">
        <w:rPr>
          <w:rFonts w:asciiTheme="minorBidi" w:hAnsiTheme="minorBidi"/>
        </w:rPr>
        <w:t>Stress</w:t>
      </w:r>
    </w:p>
    <w:p w:rsidR="00293043" w:rsidRPr="00431A7F" w:rsidRDefault="00DC28C1" w:rsidP="00C53686">
      <w:pPr>
        <w:spacing w:after="0" w:line="360" w:lineRule="auto"/>
        <w:ind w:firstLine="567"/>
        <w:jc w:val="both"/>
        <w:rPr>
          <w:rFonts w:asciiTheme="minorBidi" w:hAnsiTheme="minorBidi"/>
        </w:rPr>
      </w:pPr>
      <w:r w:rsidRPr="00431A7F">
        <w:rPr>
          <w:rFonts w:asciiTheme="minorBidi" w:hAnsiTheme="minorBidi"/>
        </w:rPr>
        <w:t>Stress (ketegangan emosional) dapat meningkatkan tekanan darah untuk sementara akibat pelepasan adrenalin dan noradrenalin (</w:t>
      </w:r>
      <w:r w:rsidRPr="00431A7F">
        <w:rPr>
          <w:rFonts w:asciiTheme="minorBidi" w:hAnsiTheme="minorBidi"/>
          <w:i/>
          <w:iCs/>
        </w:rPr>
        <w:t>hormone stress</w:t>
      </w:r>
      <w:r w:rsidRPr="00431A7F">
        <w:rPr>
          <w:rFonts w:asciiTheme="minorBidi" w:hAnsiTheme="minorBidi"/>
        </w:rPr>
        <w:t>) yang bersifat vasokonstriktif. Tekanan darah meningkat pula pada waktu ketegangan fisik (pengeluaran tenaga, olahraga). Bila stress hilang maka tekanan darah akan turun.</w:t>
      </w:r>
    </w:p>
    <w:p w:rsidR="00DC28C1" w:rsidRPr="00955EC0" w:rsidRDefault="00DC28C1" w:rsidP="00840703">
      <w:pPr>
        <w:pStyle w:val="ListParagraph"/>
        <w:numPr>
          <w:ilvl w:val="0"/>
          <w:numId w:val="15"/>
        </w:numPr>
        <w:spacing w:after="0" w:line="360" w:lineRule="auto"/>
        <w:ind w:left="567" w:hanging="425"/>
        <w:jc w:val="both"/>
        <w:rPr>
          <w:rFonts w:asciiTheme="minorBidi" w:hAnsiTheme="minorBidi"/>
        </w:rPr>
      </w:pPr>
      <w:r w:rsidRPr="00955EC0">
        <w:rPr>
          <w:rFonts w:asciiTheme="minorBidi" w:hAnsiTheme="minorBidi"/>
        </w:rPr>
        <w:t>Drop</w:t>
      </w:r>
    </w:p>
    <w:p w:rsidR="00DC28C1" w:rsidRDefault="00DC28C1" w:rsidP="00431A7F">
      <w:pPr>
        <w:spacing w:after="0" w:line="360" w:lineRule="auto"/>
        <w:ind w:firstLine="567"/>
        <w:jc w:val="both"/>
        <w:rPr>
          <w:rFonts w:asciiTheme="minorBidi" w:hAnsiTheme="minorBidi"/>
        </w:rPr>
      </w:pPr>
      <w:r w:rsidRPr="00431A7F">
        <w:rPr>
          <w:rFonts w:asciiTheme="minorBidi" w:hAnsiTheme="minorBidi"/>
        </w:rPr>
        <w:t>Drop (</w:t>
      </w:r>
      <w:r w:rsidRPr="00431A7F">
        <w:rPr>
          <w:rFonts w:asciiTheme="minorBidi" w:hAnsiTheme="minorBidi"/>
          <w:i/>
          <w:iCs/>
        </w:rPr>
        <w:t>liquorice</w:t>
      </w:r>
      <w:r w:rsidRPr="00431A7F">
        <w:rPr>
          <w:rFonts w:asciiTheme="minorBidi" w:hAnsiTheme="minorBidi"/>
        </w:rPr>
        <w:t xml:space="preserve">) sejenis gula- gula yang dibuat dari Succus liquiritiae mengandung asam glizirinat dengan khasiat retensi air pula, yang dapat meningkatkan tekanan darah bila dimakan dalam jumlah yang besar. </w:t>
      </w:r>
    </w:p>
    <w:p w:rsidR="00E375AF" w:rsidRPr="00431A7F" w:rsidRDefault="00E375AF" w:rsidP="00431A7F">
      <w:pPr>
        <w:spacing w:after="0" w:line="360" w:lineRule="auto"/>
        <w:ind w:firstLine="567"/>
        <w:jc w:val="both"/>
        <w:rPr>
          <w:rFonts w:asciiTheme="minorBidi" w:hAnsiTheme="minorBidi"/>
        </w:rPr>
      </w:pPr>
    </w:p>
    <w:p w:rsidR="00DC28C1" w:rsidRPr="00955EC0" w:rsidRDefault="00DC28C1" w:rsidP="00840703">
      <w:pPr>
        <w:pStyle w:val="ListParagraph"/>
        <w:numPr>
          <w:ilvl w:val="0"/>
          <w:numId w:val="15"/>
        </w:numPr>
        <w:spacing w:after="0" w:line="360" w:lineRule="auto"/>
        <w:ind w:left="567" w:hanging="425"/>
        <w:jc w:val="both"/>
        <w:rPr>
          <w:rFonts w:asciiTheme="minorBidi" w:hAnsiTheme="minorBidi"/>
        </w:rPr>
      </w:pPr>
      <w:r w:rsidRPr="00955EC0">
        <w:rPr>
          <w:rFonts w:asciiTheme="minorBidi" w:hAnsiTheme="minorBidi"/>
        </w:rPr>
        <w:lastRenderedPageBreak/>
        <w:t>Hormon pria dan kortikosteroida</w:t>
      </w:r>
    </w:p>
    <w:p w:rsidR="00B81910" w:rsidRPr="00431A7F" w:rsidRDefault="00DC28C1" w:rsidP="00431A7F">
      <w:pPr>
        <w:spacing w:after="0" w:line="360" w:lineRule="auto"/>
        <w:ind w:firstLine="567"/>
        <w:jc w:val="both"/>
        <w:rPr>
          <w:rFonts w:asciiTheme="minorBidi" w:hAnsiTheme="minorBidi"/>
        </w:rPr>
      </w:pPr>
      <w:r w:rsidRPr="00431A7F">
        <w:rPr>
          <w:rFonts w:asciiTheme="minorBidi" w:hAnsiTheme="minorBidi"/>
        </w:rPr>
        <w:t>Hormon pria dan kortikosteroida juga berkhasiat retensi air. Setelah penggunaan hormon ini atau pil antihamil dihentikan atau pemakaian garam sangat dikurangi, pada umumnya tekanan darah men</w:t>
      </w:r>
      <w:r w:rsidR="007D6EE1" w:rsidRPr="00431A7F">
        <w:rPr>
          <w:rFonts w:asciiTheme="minorBidi" w:hAnsiTheme="minorBidi"/>
        </w:rPr>
        <w:t>urun dan menjadi normal kembali</w:t>
      </w:r>
      <w:r w:rsidR="00431A7F">
        <w:rPr>
          <w:rFonts w:asciiTheme="minorBidi" w:hAnsiTheme="minorBidi"/>
        </w:rPr>
        <w:t>.</w:t>
      </w:r>
    </w:p>
    <w:p w:rsidR="00DC28C1" w:rsidRPr="00955EC0" w:rsidRDefault="00DC28C1" w:rsidP="00840703">
      <w:pPr>
        <w:pStyle w:val="ListParagraph"/>
        <w:numPr>
          <w:ilvl w:val="0"/>
          <w:numId w:val="15"/>
        </w:numPr>
        <w:spacing w:after="0" w:line="360" w:lineRule="auto"/>
        <w:ind w:left="567" w:hanging="425"/>
        <w:jc w:val="both"/>
        <w:rPr>
          <w:rFonts w:asciiTheme="minorBidi" w:hAnsiTheme="minorBidi"/>
        </w:rPr>
      </w:pPr>
      <w:r w:rsidRPr="00955EC0">
        <w:rPr>
          <w:rFonts w:asciiTheme="minorBidi" w:hAnsiTheme="minorBidi"/>
        </w:rPr>
        <w:t>Kehamilan</w:t>
      </w:r>
    </w:p>
    <w:p w:rsidR="007A7142" w:rsidRDefault="00B81910" w:rsidP="00800FC1">
      <w:pPr>
        <w:spacing w:line="360" w:lineRule="auto"/>
        <w:ind w:firstLine="567"/>
        <w:jc w:val="both"/>
        <w:rPr>
          <w:rFonts w:asciiTheme="minorBidi" w:hAnsiTheme="minorBidi"/>
        </w:rPr>
      </w:pPr>
      <w:r w:rsidRPr="00431A7F">
        <w:rPr>
          <w:rFonts w:asciiTheme="minorBidi" w:hAnsiTheme="minorBidi"/>
        </w:rPr>
        <w:t>Kenaikan tekanan darah dapat terjadi selama kehamilan. Mekanisme hipertensi ini yang dapat terjadi selama kehamilan. Mekanisme hipertensi ini serupa dengan proses di ginjal bila uterus direnggangkan terlampau banyak (oleh janin) dan menerima kurang darah, maka dilepaskannya zat- zat yang meningkatkan tekanan darah (Tjay</w:t>
      </w:r>
      <w:r w:rsidR="00C53686">
        <w:rPr>
          <w:rFonts w:asciiTheme="minorBidi" w:hAnsiTheme="minorBidi"/>
        </w:rPr>
        <w:t xml:space="preserve"> &amp; Rahardja, </w:t>
      </w:r>
      <w:r w:rsidRPr="00431A7F">
        <w:rPr>
          <w:rFonts w:asciiTheme="minorBidi" w:hAnsiTheme="minorBidi"/>
        </w:rPr>
        <w:t xml:space="preserve">2015).  </w:t>
      </w:r>
    </w:p>
    <w:p w:rsidR="00800FC1" w:rsidRPr="00955EC0" w:rsidRDefault="00800FC1" w:rsidP="00800FC1">
      <w:pPr>
        <w:spacing w:after="0" w:line="360" w:lineRule="auto"/>
        <w:jc w:val="both"/>
        <w:rPr>
          <w:rFonts w:asciiTheme="minorBidi" w:hAnsiTheme="minorBidi"/>
          <w:b/>
          <w:bCs/>
        </w:rPr>
      </w:pPr>
      <w:r w:rsidRPr="00955EC0">
        <w:rPr>
          <w:rFonts w:asciiTheme="minorBidi" w:hAnsiTheme="minorBidi"/>
          <w:b/>
          <w:bCs/>
        </w:rPr>
        <w:t>2.2.5 Gejala dan Tanda Hipertensi</w:t>
      </w:r>
    </w:p>
    <w:p w:rsidR="00C53686" w:rsidRPr="00955EC0" w:rsidRDefault="00800FC1" w:rsidP="00E375AF">
      <w:pPr>
        <w:spacing w:line="360" w:lineRule="auto"/>
        <w:ind w:firstLine="567"/>
        <w:jc w:val="both"/>
        <w:rPr>
          <w:rFonts w:asciiTheme="minorBidi" w:hAnsiTheme="minorBidi"/>
        </w:rPr>
      </w:pPr>
      <w:r w:rsidRPr="00955EC0">
        <w:rPr>
          <w:rFonts w:asciiTheme="minorBidi" w:hAnsiTheme="minorBidi"/>
        </w:rPr>
        <w:t xml:space="preserve">Kejadian hipertensi biasanya tidak memiliki tanda dan gejala yang khas. Gejala yang sering muncul adalah sakit kepala, rasa panas di tengkuk atau kepala berat. Namun, gejala tersebut tidak bisa dijadikan patokan ada tidaknya hipertensi pada seseorang. Satu- satunya cara untuk mengetahuinya adalah dengan melakukan pengecekan darah (Prastyaningrum, 2014). </w:t>
      </w:r>
    </w:p>
    <w:p w:rsidR="00800FC1" w:rsidRPr="00955EC0" w:rsidRDefault="00800FC1" w:rsidP="00800FC1">
      <w:pPr>
        <w:spacing w:after="0" w:line="360" w:lineRule="auto"/>
        <w:jc w:val="both"/>
        <w:rPr>
          <w:rFonts w:asciiTheme="minorBidi" w:hAnsiTheme="minorBidi"/>
          <w:b/>
          <w:bCs/>
        </w:rPr>
      </w:pPr>
      <w:r w:rsidRPr="00955EC0">
        <w:rPr>
          <w:rFonts w:asciiTheme="minorBidi" w:hAnsiTheme="minorBidi"/>
          <w:b/>
          <w:bCs/>
        </w:rPr>
        <w:t xml:space="preserve">2.2.6 Bahaya Hipertensi </w:t>
      </w:r>
    </w:p>
    <w:p w:rsidR="00800FC1" w:rsidRPr="00955EC0" w:rsidRDefault="00800FC1" w:rsidP="00800FC1">
      <w:pPr>
        <w:spacing w:line="360" w:lineRule="auto"/>
        <w:ind w:firstLine="567"/>
        <w:jc w:val="both"/>
        <w:rPr>
          <w:rFonts w:asciiTheme="minorBidi" w:hAnsiTheme="minorBidi"/>
        </w:rPr>
      </w:pPr>
      <w:r w:rsidRPr="00955EC0">
        <w:rPr>
          <w:rFonts w:asciiTheme="minorBidi" w:hAnsiTheme="minorBidi"/>
        </w:rPr>
        <w:t>Tekanan darah yang tinggi sangat berbahaya karena dapat memperberat kerja organ jantung. Selain itu, aliran tekanan darah tinggi membahayakan arteri, organ jantung, ginjal dan mata. Penyaki</w:t>
      </w:r>
      <w:r w:rsidR="00DA444E">
        <w:rPr>
          <w:rFonts w:asciiTheme="minorBidi" w:hAnsiTheme="minorBidi"/>
        </w:rPr>
        <w:t>t hipertensi juga bisa meningkat</w:t>
      </w:r>
      <w:r w:rsidRPr="00955EC0">
        <w:rPr>
          <w:rFonts w:asciiTheme="minorBidi" w:hAnsiTheme="minorBidi"/>
        </w:rPr>
        <w:t xml:space="preserve">kan kejadian stroke, serangan jantung, penyakit ginjal kronik bahkan kebutaan jika tidak dikontrol dan dikendalikan dengan baik. </w:t>
      </w:r>
    </w:p>
    <w:p w:rsidR="00800FC1" w:rsidRPr="00955EC0" w:rsidRDefault="00800FC1" w:rsidP="00800FC1">
      <w:pPr>
        <w:spacing w:after="0" w:line="360" w:lineRule="auto"/>
        <w:jc w:val="both"/>
        <w:rPr>
          <w:rFonts w:asciiTheme="minorBidi" w:hAnsiTheme="minorBidi"/>
          <w:b/>
          <w:bCs/>
        </w:rPr>
      </w:pPr>
      <w:r w:rsidRPr="00955EC0">
        <w:rPr>
          <w:rFonts w:asciiTheme="minorBidi" w:hAnsiTheme="minorBidi"/>
          <w:b/>
          <w:bCs/>
        </w:rPr>
        <w:t>2.2.7 Penggolongan Obat Hipertensi</w:t>
      </w:r>
    </w:p>
    <w:p w:rsidR="00293043" w:rsidRPr="00955EC0" w:rsidRDefault="00800FC1" w:rsidP="00C53686">
      <w:pPr>
        <w:spacing w:after="0" w:line="360" w:lineRule="auto"/>
        <w:ind w:firstLine="567"/>
        <w:jc w:val="both"/>
        <w:rPr>
          <w:rFonts w:asciiTheme="minorBidi" w:hAnsiTheme="minorBidi"/>
        </w:rPr>
      </w:pPr>
      <w:r w:rsidRPr="00955EC0">
        <w:rPr>
          <w:rFonts w:asciiTheme="minorBidi" w:hAnsiTheme="minorBidi"/>
        </w:rPr>
        <w:t xml:space="preserve">Menurut </w:t>
      </w:r>
      <w:r w:rsidR="00C53686">
        <w:rPr>
          <w:rFonts w:asciiTheme="minorBidi" w:hAnsiTheme="minorBidi"/>
        </w:rPr>
        <w:t xml:space="preserve">Tjay dan </w:t>
      </w:r>
      <w:r w:rsidRPr="00955EC0">
        <w:rPr>
          <w:rFonts w:asciiTheme="minorBidi" w:hAnsiTheme="minorBidi"/>
        </w:rPr>
        <w:t>R</w:t>
      </w:r>
      <w:r w:rsidR="00C53686">
        <w:rPr>
          <w:rFonts w:asciiTheme="minorBidi" w:hAnsiTheme="minorBidi"/>
        </w:rPr>
        <w:t>ahardja (</w:t>
      </w:r>
      <w:r w:rsidR="00DA444E">
        <w:rPr>
          <w:rFonts w:asciiTheme="minorBidi" w:hAnsiTheme="minorBidi"/>
        </w:rPr>
        <w:t>2015</w:t>
      </w:r>
      <w:r w:rsidR="00C53686">
        <w:rPr>
          <w:rFonts w:asciiTheme="minorBidi" w:hAnsiTheme="minorBidi"/>
        </w:rPr>
        <w:t>)</w:t>
      </w:r>
      <w:r w:rsidR="00DA444E">
        <w:rPr>
          <w:rFonts w:asciiTheme="minorBidi" w:hAnsiTheme="minorBidi"/>
        </w:rPr>
        <w:t xml:space="preserve"> </w:t>
      </w:r>
      <w:r w:rsidRPr="00955EC0">
        <w:rPr>
          <w:rFonts w:asciiTheme="minorBidi" w:hAnsiTheme="minorBidi"/>
        </w:rPr>
        <w:t>obat- obat yang digunakan untuk terapi hipertensi dapat dibagi dalam beberapa kelompok, yaitu :</w:t>
      </w:r>
    </w:p>
    <w:p w:rsidR="00800FC1" w:rsidRPr="00955EC0" w:rsidRDefault="00800FC1" w:rsidP="00840703">
      <w:pPr>
        <w:pStyle w:val="ListParagraph"/>
        <w:numPr>
          <w:ilvl w:val="0"/>
          <w:numId w:val="16"/>
        </w:numPr>
        <w:spacing w:after="0" w:line="360" w:lineRule="auto"/>
        <w:ind w:left="567"/>
        <w:jc w:val="both"/>
        <w:rPr>
          <w:rFonts w:asciiTheme="minorBidi" w:hAnsiTheme="minorBidi"/>
        </w:rPr>
      </w:pPr>
      <w:r w:rsidRPr="00955EC0">
        <w:rPr>
          <w:rFonts w:asciiTheme="minorBidi" w:hAnsiTheme="minorBidi"/>
        </w:rPr>
        <w:t>Diuretika</w:t>
      </w:r>
    </w:p>
    <w:p w:rsidR="00800FC1" w:rsidRDefault="00800FC1" w:rsidP="00800FC1">
      <w:pPr>
        <w:spacing w:after="0" w:line="360" w:lineRule="auto"/>
        <w:ind w:firstLine="567"/>
        <w:jc w:val="both"/>
        <w:rPr>
          <w:rFonts w:asciiTheme="minorBidi" w:hAnsiTheme="minorBidi"/>
        </w:rPr>
      </w:pPr>
      <w:r>
        <w:rPr>
          <w:rFonts w:asciiTheme="minorBidi" w:hAnsiTheme="minorBidi"/>
        </w:rPr>
        <w:t xml:space="preserve">Diuretik bekerja meningkatkan ekskresi natrium, air dan klorida sehingga menurunkan volume darah dan cairan ekstraseluler. Akibatnya terjadi penurunan tekanan darah. </w:t>
      </w:r>
    </w:p>
    <w:p w:rsidR="00800FC1" w:rsidRDefault="00800FC1" w:rsidP="0057169C">
      <w:pPr>
        <w:pStyle w:val="ListParagraph"/>
        <w:numPr>
          <w:ilvl w:val="0"/>
          <w:numId w:val="24"/>
        </w:numPr>
        <w:tabs>
          <w:tab w:val="left" w:pos="993"/>
        </w:tabs>
        <w:spacing w:after="0" w:line="360" w:lineRule="auto"/>
        <w:ind w:left="567" w:firstLine="0"/>
        <w:jc w:val="both"/>
        <w:rPr>
          <w:rFonts w:asciiTheme="minorBidi" w:hAnsiTheme="minorBidi"/>
        </w:rPr>
      </w:pPr>
      <w:r w:rsidRPr="003418EC">
        <w:rPr>
          <w:rFonts w:asciiTheme="minorBidi" w:hAnsiTheme="minorBidi"/>
        </w:rPr>
        <w:t>Golongan Tiazid (HCT) merupakan</w:t>
      </w:r>
      <w:r>
        <w:rPr>
          <w:rFonts w:asciiTheme="minorBidi" w:hAnsiTheme="minorBidi"/>
        </w:rPr>
        <w:t xml:space="preserve"> prorotype golongan tiazid yang </w:t>
      </w:r>
      <w:r w:rsidRPr="003418EC">
        <w:rPr>
          <w:rFonts w:asciiTheme="minorBidi" w:hAnsiTheme="minorBidi"/>
        </w:rPr>
        <w:t>dianjurkan untuk membuktikan bahwa diuretik terbukti paling efektif dalam menurunkan resiko k</w:t>
      </w:r>
      <w:r w:rsidR="00C53686">
        <w:rPr>
          <w:rFonts w:asciiTheme="minorBidi" w:hAnsiTheme="minorBidi"/>
        </w:rPr>
        <w:t>ardiovaskular.</w:t>
      </w:r>
    </w:p>
    <w:p w:rsidR="00E375AF" w:rsidRPr="00E375AF" w:rsidRDefault="00E375AF" w:rsidP="00E375AF">
      <w:pPr>
        <w:tabs>
          <w:tab w:val="left" w:pos="993"/>
        </w:tabs>
        <w:spacing w:after="0" w:line="360" w:lineRule="auto"/>
        <w:jc w:val="both"/>
        <w:rPr>
          <w:rFonts w:asciiTheme="minorBidi" w:hAnsiTheme="minorBidi"/>
        </w:rPr>
      </w:pPr>
    </w:p>
    <w:p w:rsidR="00800FC1" w:rsidRPr="00431A7F" w:rsidRDefault="00800FC1" w:rsidP="0057169C">
      <w:pPr>
        <w:pStyle w:val="ListParagraph"/>
        <w:numPr>
          <w:ilvl w:val="0"/>
          <w:numId w:val="24"/>
        </w:numPr>
        <w:spacing w:after="0" w:line="360" w:lineRule="auto"/>
        <w:ind w:left="993" w:hanging="426"/>
        <w:jc w:val="both"/>
        <w:rPr>
          <w:rFonts w:asciiTheme="minorBidi" w:hAnsiTheme="minorBidi"/>
        </w:rPr>
      </w:pPr>
      <w:r>
        <w:rPr>
          <w:rFonts w:asciiTheme="minorBidi" w:hAnsiTheme="minorBidi"/>
        </w:rPr>
        <w:lastRenderedPageBreak/>
        <w:t>Diuretik kuat (</w:t>
      </w:r>
      <w:r>
        <w:rPr>
          <w:rFonts w:asciiTheme="minorBidi" w:hAnsiTheme="minorBidi"/>
          <w:i/>
          <w:iCs/>
        </w:rPr>
        <w:t>Loop diuretics, Ceiling diuretic)</w:t>
      </w:r>
    </w:p>
    <w:p w:rsidR="00800FC1" w:rsidRDefault="00800FC1" w:rsidP="00800FC1">
      <w:pPr>
        <w:pStyle w:val="ListParagraph"/>
        <w:spacing w:after="0" w:line="360" w:lineRule="auto"/>
        <w:ind w:left="567" w:firstLine="426"/>
        <w:jc w:val="both"/>
        <w:rPr>
          <w:rFonts w:asciiTheme="minorBidi" w:hAnsiTheme="minorBidi"/>
        </w:rPr>
      </w:pPr>
      <w:r w:rsidRPr="00431A7F">
        <w:rPr>
          <w:rFonts w:asciiTheme="minorBidi" w:hAnsiTheme="minorBidi"/>
        </w:rPr>
        <w:t xml:space="preserve">Termasuk dalam golongan diuretik kuat antara lain furosemide, torasemid, bumetamid dan asam etakrinat. Waktu paruh diuretik kuat umumnya pendek sehingga diperlukan pemberian 2 atau 3 kali sehari. </w:t>
      </w:r>
    </w:p>
    <w:p w:rsidR="00800FC1" w:rsidRPr="00431A7F" w:rsidRDefault="00800FC1" w:rsidP="00800FC1">
      <w:pPr>
        <w:pStyle w:val="ListParagraph"/>
        <w:spacing w:after="0" w:line="360" w:lineRule="auto"/>
        <w:ind w:left="567" w:firstLine="426"/>
        <w:jc w:val="both"/>
        <w:rPr>
          <w:rFonts w:asciiTheme="minorBidi" w:hAnsiTheme="minorBidi"/>
        </w:rPr>
      </w:pPr>
      <w:r w:rsidRPr="00431A7F">
        <w:rPr>
          <w:rFonts w:asciiTheme="minorBidi" w:hAnsiTheme="minorBidi"/>
        </w:rPr>
        <w:t>Efek samping diuretik kuat hampir semua dengan tiazid kecuali bahwa diuretik kuat menimbulkan hiperkalsiuria dan menurunkan kalsium darah sedangkan tiazid menimbulkan hipokalsiuria dan me</w:t>
      </w:r>
      <w:r w:rsidR="00C53686">
        <w:rPr>
          <w:rFonts w:asciiTheme="minorBidi" w:hAnsiTheme="minorBidi"/>
        </w:rPr>
        <w:t>ningkatkan kadar kalsium darah.</w:t>
      </w:r>
    </w:p>
    <w:p w:rsidR="00800FC1" w:rsidRDefault="00800FC1" w:rsidP="0057169C">
      <w:pPr>
        <w:pStyle w:val="ListParagraph"/>
        <w:numPr>
          <w:ilvl w:val="0"/>
          <w:numId w:val="24"/>
        </w:numPr>
        <w:spacing w:after="0" w:line="360" w:lineRule="auto"/>
        <w:ind w:left="993" w:hanging="426"/>
        <w:jc w:val="both"/>
        <w:rPr>
          <w:rFonts w:asciiTheme="minorBidi" w:hAnsiTheme="minorBidi"/>
        </w:rPr>
      </w:pPr>
      <w:r>
        <w:rPr>
          <w:rFonts w:asciiTheme="minorBidi" w:hAnsiTheme="minorBidi"/>
        </w:rPr>
        <w:t xml:space="preserve">Diuretik Hemat Kalsium </w:t>
      </w:r>
    </w:p>
    <w:p w:rsidR="00800FC1" w:rsidRDefault="00800FC1" w:rsidP="00800FC1">
      <w:pPr>
        <w:spacing w:after="0" w:line="360" w:lineRule="auto"/>
        <w:ind w:left="567" w:firstLine="426"/>
        <w:jc w:val="both"/>
        <w:rPr>
          <w:rFonts w:asciiTheme="minorBidi" w:hAnsiTheme="minorBidi"/>
        </w:rPr>
      </w:pPr>
      <w:r w:rsidRPr="002B37C6">
        <w:rPr>
          <w:rFonts w:asciiTheme="minorBidi" w:hAnsiTheme="minorBidi"/>
        </w:rPr>
        <w:t>Spironolakton merupakan antagonis aldosterone primer (</w:t>
      </w:r>
      <w:r w:rsidRPr="002B37C6">
        <w:rPr>
          <w:rFonts w:asciiTheme="minorBidi" w:hAnsiTheme="minorBidi"/>
          <w:i/>
          <w:iCs/>
        </w:rPr>
        <w:t>Sindrome Conn</w:t>
      </w:r>
      <w:r w:rsidRPr="002B37C6">
        <w:rPr>
          <w:rFonts w:asciiTheme="minorBidi" w:hAnsiTheme="minorBidi"/>
        </w:rPr>
        <w:t>). Obat ini sangat berguna pada pasien dengan hiperurisemia, hypokalemia dan dengan intoleransi glukosa. Berbeda dengan golongan tiazid, spironolokton tidak mempengaruhi kadar Ca</w:t>
      </w:r>
      <w:r w:rsidRPr="002B37C6">
        <w:rPr>
          <w:rFonts w:asciiTheme="minorBidi" w:hAnsiTheme="minorBidi"/>
          <w:vertAlign w:val="superscript"/>
        </w:rPr>
        <w:t>++</w:t>
      </w:r>
      <w:r>
        <w:rPr>
          <w:rFonts w:asciiTheme="minorBidi" w:hAnsiTheme="minorBidi"/>
        </w:rPr>
        <w:t xml:space="preserve"> dan gula darah.</w:t>
      </w:r>
    </w:p>
    <w:p w:rsidR="00995FF9" w:rsidRPr="00431A7F" w:rsidRDefault="00800FC1" w:rsidP="00995FF9">
      <w:pPr>
        <w:spacing w:after="0" w:line="360" w:lineRule="auto"/>
        <w:ind w:left="567" w:firstLine="426"/>
        <w:jc w:val="both"/>
        <w:rPr>
          <w:rFonts w:asciiTheme="minorBidi" w:hAnsiTheme="minorBidi"/>
        </w:rPr>
      </w:pPr>
      <w:r w:rsidRPr="00431A7F">
        <w:rPr>
          <w:rFonts w:asciiTheme="minorBidi" w:hAnsiTheme="minorBidi"/>
        </w:rPr>
        <w:t xml:space="preserve">Efek samping spironolakton antara lain ginekomestia, mastodinia, gangguan menstruasi </w:t>
      </w:r>
      <w:r w:rsidR="00C53686">
        <w:rPr>
          <w:rFonts w:asciiTheme="minorBidi" w:hAnsiTheme="minorBidi"/>
        </w:rPr>
        <w:t>dan penurunan libido pada pria.</w:t>
      </w:r>
    </w:p>
    <w:p w:rsidR="00800FC1" w:rsidRDefault="00800FC1" w:rsidP="00840703">
      <w:pPr>
        <w:pStyle w:val="ListParagraph"/>
        <w:numPr>
          <w:ilvl w:val="0"/>
          <w:numId w:val="16"/>
        </w:numPr>
        <w:spacing w:after="0" w:line="360" w:lineRule="auto"/>
        <w:ind w:left="567" w:hanging="425"/>
        <w:jc w:val="both"/>
        <w:rPr>
          <w:rFonts w:asciiTheme="minorBidi" w:hAnsiTheme="minorBidi"/>
        </w:rPr>
      </w:pPr>
      <w:r>
        <w:rPr>
          <w:rFonts w:asciiTheme="minorBidi" w:hAnsiTheme="minorBidi"/>
        </w:rPr>
        <w:t>Penghambat Adrenergik</w:t>
      </w:r>
    </w:p>
    <w:p w:rsidR="00800FC1" w:rsidRPr="002B37C6" w:rsidRDefault="00800FC1" w:rsidP="00800FC1">
      <w:pPr>
        <w:spacing w:after="0" w:line="360" w:lineRule="auto"/>
        <w:ind w:firstLine="567"/>
        <w:jc w:val="both"/>
        <w:rPr>
          <w:rFonts w:asciiTheme="minorBidi" w:hAnsiTheme="minorBidi"/>
        </w:rPr>
      </w:pPr>
      <w:r w:rsidRPr="002B37C6">
        <w:rPr>
          <w:rFonts w:asciiTheme="minorBidi" w:hAnsiTheme="minorBidi"/>
        </w:rPr>
        <w:t>Penghambat adrenergik terdapat beberapa golongan antara lain :</w:t>
      </w:r>
    </w:p>
    <w:p w:rsidR="00800FC1" w:rsidRDefault="00800FC1" w:rsidP="0057169C">
      <w:pPr>
        <w:pStyle w:val="ListParagraph"/>
        <w:numPr>
          <w:ilvl w:val="0"/>
          <w:numId w:val="25"/>
        </w:numPr>
        <w:spacing w:after="0" w:line="360" w:lineRule="auto"/>
        <w:ind w:left="993" w:hanging="426"/>
        <w:jc w:val="both"/>
        <w:rPr>
          <w:rFonts w:asciiTheme="minorBidi" w:hAnsiTheme="minorBidi"/>
        </w:rPr>
      </w:pPr>
      <w:r>
        <w:rPr>
          <w:rFonts w:asciiTheme="minorBidi" w:hAnsiTheme="minorBidi"/>
        </w:rPr>
        <w:t>Penghambat Adrenoseptor Beta (β-blocker)</w:t>
      </w:r>
    </w:p>
    <w:p w:rsidR="00800FC1" w:rsidRPr="002B37C6" w:rsidRDefault="00800FC1" w:rsidP="0035155F">
      <w:pPr>
        <w:spacing w:after="0" w:line="360" w:lineRule="auto"/>
        <w:ind w:left="567" w:firstLine="426"/>
        <w:jc w:val="both"/>
        <w:rPr>
          <w:rFonts w:asciiTheme="minorBidi" w:hAnsiTheme="minorBidi"/>
        </w:rPr>
      </w:pPr>
      <w:r w:rsidRPr="002B37C6">
        <w:rPr>
          <w:rFonts w:asciiTheme="minorBidi" w:hAnsiTheme="minorBidi"/>
        </w:rPr>
        <w:t xml:space="preserve">β-blocker digunakan sebagai obat tahap pertama pada hipertensi ringan sampai sedang terutama pada pasien dengan penyakit jantung koroner. Contoh obat dari golongan ini yang paling sering digunakan adalah atenolol. Obat ini bersifat kardioselektif dan penetrasinya ke susunan saraf pusat, sehingga kurang menimbulkan efek sentral. Cukup diberikan sekali sehari sehingga diharapkan akan meningkatkan </w:t>
      </w:r>
      <w:r w:rsidR="0035155F">
        <w:rPr>
          <w:rFonts w:asciiTheme="minorBidi" w:hAnsiTheme="minorBidi"/>
        </w:rPr>
        <w:t>kepatuhan</w:t>
      </w:r>
      <w:r w:rsidRPr="002B37C6">
        <w:rPr>
          <w:rFonts w:asciiTheme="minorBidi" w:hAnsiTheme="minorBidi"/>
        </w:rPr>
        <w:t xml:space="preserve"> pasien. Dosis lazim adalah 50-100 mg dua kali sehari.</w:t>
      </w:r>
    </w:p>
    <w:p w:rsidR="00800FC1" w:rsidRPr="00ED7289" w:rsidRDefault="00800FC1" w:rsidP="00800FC1">
      <w:pPr>
        <w:spacing w:after="0" w:line="360" w:lineRule="auto"/>
        <w:ind w:left="567" w:firstLine="567"/>
        <w:jc w:val="both"/>
        <w:rPr>
          <w:rFonts w:asciiTheme="minorBidi" w:hAnsiTheme="minorBidi"/>
        </w:rPr>
      </w:pPr>
      <w:r w:rsidRPr="00ED7289">
        <w:rPr>
          <w:rFonts w:asciiTheme="minorBidi" w:hAnsiTheme="minorBidi"/>
        </w:rPr>
        <w:t xml:space="preserve">Efek samping β-blocker merupakan kontraindikasi karena bersifat </w:t>
      </w:r>
      <w:r w:rsidRPr="00ED7289">
        <w:rPr>
          <w:rFonts w:asciiTheme="minorBidi" w:hAnsiTheme="minorBidi"/>
          <w:i/>
          <w:iCs/>
        </w:rPr>
        <w:t>initropic negative</w:t>
      </w:r>
      <w:r w:rsidRPr="00ED7289">
        <w:rPr>
          <w:rFonts w:asciiTheme="minorBidi" w:hAnsiTheme="minorBidi"/>
        </w:rPr>
        <w:t xml:space="preserve"> pada pasien gagal jantung. Namun pendapat</w:t>
      </w:r>
      <w:r>
        <w:rPr>
          <w:rFonts w:asciiTheme="minorBidi" w:hAnsiTheme="minorBidi"/>
        </w:rPr>
        <w:t xml:space="preserve"> ba</w:t>
      </w:r>
      <w:r w:rsidRPr="00ED7289">
        <w:rPr>
          <w:rFonts w:asciiTheme="minorBidi" w:hAnsiTheme="minorBidi"/>
        </w:rPr>
        <w:t>ru membuktikan bahwa β-blocker misalnya bisoprolol terbukti bermanfaat untuk pengobatan gagal jantung dalam kombinasi dengan ACE- inhibito</w:t>
      </w:r>
      <w:r w:rsidR="00C53686">
        <w:rPr>
          <w:rFonts w:asciiTheme="minorBidi" w:hAnsiTheme="minorBidi"/>
        </w:rPr>
        <w:t xml:space="preserve">r. </w:t>
      </w:r>
    </w:p>
    <w:p w:rsidR="00800FC1" w:rsidRDefault="00800FC1" w:rsidP="0057169C">
      <w:pPr>
        <w:pStyle w:val="ListParagraph"/>
        <w:numPr>
          <w:ilvl w:val="0"/>
          <w:numId w:val="25"/>
        </w:numPr>
        <w:spacing w:after="0" w:line="360" w:lineRule="auto"/>
        <w:ind w:hanging="513"/>
        <w:jc w:val="both"/>
        <w:rPr>
          <w:rFonts w:asciiTheme="minorBidi" w:hAnsiTheme="minorBidi"/>
        </w:rPr>
      </w:pPr>
      <w:r>
        <w:rPr>
          <w:rFonts w:asciiTheme="minorBidi" w:hAnsiTheme="minorBidi"/>
        </w:rPr>
        <w:t>Penghambat Adrenoseptor Alfa</w:t>
      </w:r>
    </w:p>
    <w:p w:rsidR="00800FC1" w:rsidRPr="00ED7289" w:rsidRDefault="00800FC1" w:rsidP="00800FC1">
      <w:pPr>
        <w:spacing w:after="0" w:line="360" w:lineRule="auto"/>
        <w:ind w:left="567" w:firstLine="513"/>
        <w:jc w:val="both"/>
        <w:rPr>
          <w:rFonts w:asciiTheme="minorBidi" w:hAnsiTheme="minorBidi"/>
        </w:rPr>
      </w:pPr>
      <w:r>
        <w:rPr>
          <w:rFonts w:asciiTheme="minorBidi" w:hAnsiTheme="minorBidi"/>
        </w:rPr>
        <w:t>Alfa-</w:t>
      </w:r>
      <w:r w:rsidRPr="00ED7289">
        <w:rPr>
          <w:rFonts w:asciiTheme="minorBidi" w:hAnsiTheme="minorBidi"/>
        </w:rPr>
        <w:t>blocker juga memiliki beb</w:t>
      </w:r>
      <w:r w:rsidR="00556C95">
        <w:rPr>
          <w:rFonts w:asciiTheme="minorBidi" w:hAnsiTheme="minorBidi"/>
        </w:rPr>
        <w:t>e</w:t>
      </w:r>
      <w:r w:rsidRPr="00ED7289">
        <w:rPr>
          <w:rFonts w:asciiTheme="minorBidi" w:hAnsiTheme="minorBidi"/>
        </w:rPr>
        <w:t>rapa keunggulan antara  lain yaitu memberikan efek postif terhadap lipid darah (menurunkan LDL dan tr</w:t>
      </w:r>
      <w:r w:rsidR="0042779F">
        <w:rPr>
          <w:rFonts w:asciiTheme="minorBidi" w:hAnsiTheme="minorBidi"/>
        </w:rPr>
        <w:t>i</w:t>
      </w:r>
      <w:r w:rsidRPr="00ED7289">
        <w:rPr>
          <w:rFonts w:asciiTheme="minorBidi" w:hAnsiTheme="minorBidi"/>
        </w:rPr>
        <w:t>gliserida dan meningkatkan HDL) dan mengurangi resistensi insulin pada pasien diabetes mellitus. Alfa- blocker tidak mengganggu fungsi jantung, tidak mengganggu aliran darah ginjal dan tidak berinteraksi dengan AINS.</w:t>
      </w:r>
    </w:p>
    <w:p w:rsidR="00800FC1" w:rsidRDefault="00800FC1" w:rsidP="00800FC1">
      <w:pPr>
        <w:spacing w:after="0" w:line="360" w:lineRule="auto"/>
        <w:ind w:left="567" w:firstLine="567"/>
        <w:jc w:val="both"/>
        <w:rPr>
          <w:rFonts w:asciiTheme="minorBidi" w:hAnsiTheme="minorBidi"/>
        </w:rPr>
      </w:pPr>
      <w:r w:rsidRPr="00ED7289">
        <w:rPr>
          <w:rFonts w:asciiTheme="minorBidi" w:hAnsiTheme="minorBidi"/>
        </w:rPr>
        <w:lastRenderedPageBreak/>
        <w:t>Pengobatan dimulai dengan dosis kecil dan diberikan sebelum tidur. Efek samping lain berupa sakit kepala, palpitasi, edema perifer, hidun</w:t>
      </w:r>
      <w:r w:rsidR="00C53686">
        <w:rPr>
          <w:rFonts w:asciiTheme="minorBidi" w:hAnsiTheme="minorBidi"/>
        </w:rPr>
        <w:t xml:space="preserve">g tersumbat, mual dan lain-lain. </w:t>
      </w:r>
    </w:p>
    <w:p w:rsidR="00800FC1" w:rsidRDefault="00800FC1" w:rsidP="00840703">
      <w:pPr>
        <w:pStyle w:val="ListParagraph"/>
        <w:numPr>
          <w:ilvl w:val="0"/>
          <w:numId w:val="16"/>
        </w:numPr>
        <w:spacing w:after="0" w:line="360" w:lineRule="auto"/>
        <w:ind w:left="567" w:hanging="425"/>
        <w:jc w:val="both"/>
        <w:rPr>
          <w:rFonts w:asciiTheme="minorBidi" w:hAnsiTheme="minorBidi"/>
        </w:rPr>
      </w:pPr>
      <w:r>
        <w:rPr>
          <w:rFonts w:asciiTheme="minorBidi" w:hAnsiTheme="minorBidi"/>
        </w:rPr>
        <w:t>Vasodilator</w:t>
      </w:r>
    </w:p>
    <w:p w:rsidR="00800FC1" w:rsidRPr="00ED7289" w:rsidRDefault="00800FC1" w:rsidP="00800FC1">
      <w:pPr>
        <w:spacing w:after="0" w:line="360" w:lineRule="auto"/>
        <w:ind w:firstLine="567"/>
        <w:jc w:val="both"/>
        <w:rPr>
          <w:rFonts w:asciiTheme="minorBidi" w:hAnsiTheme="minorBidi"/>
        </w:rPr>
      </w:pPr>
      <w:r w:rsidRPr="00ED7289">
        <w:rPr>
          <w:rFonts w:asciiTheme="minorBidi" w:hAnsiTheme="minorBidi"/>
        </w:rPr>
        <w:t>Salah satu contoh obat golongan vasodilator adalah hidralazin. Penggunaan hidralazin tidak digunakan sebagai obat tunggal karena mengakibatkan retensi cairan dan reflex simpatis yang akan mengurangi efek hipertensinya. Obat ini biasanya digunakan sebagai obat kedua atau ketiga setelah diuretik dan β-blocker. Dosis pemberian oral ad</w:t>
      </w:r>
      <w:r w:rsidR="00C53686">
        <w:rPr>
          <w:rFonts w:asciiTheme="minorBidi" w:hAnsiTheme="minorBidi"/>
        </w:rPr>
        <w:t xml:space="preserve">alah 25-100 mg dua kali sehari. </w:t>
      </w:r>
    </w:p>
    <w:p w:rsidR="0003537B" w:rsidRPr="00ED7289" w:rsidRDefault="00556C95" w:rsidP="006329E8">
      <w:pPr>
        <w:spacing w:after="0" w:line="360" w:lineRule="auto"/>
        <w:ind w:firstLine="567"/>
        <w:jc w:val="both"/>
        <w:rPr>
          <w:rFonts w:asciiTheme="minorBidi" w:hAnsiTheme="minorBidi"/>
        </w:rPr>
      </w:pPr>
      <w:r>
        <w:rPr>
          <w:rFonts w:asciiTheme="minorBidi" w:hAnsiTheme="minorBidi"/>
        </w:rPr>
        <w:t>Efek samping dapat menimbul</w:t>
      </w:r>
      <w:r w:rsidR="00800FC1" w:rsidRPr="00ED7289">
        <w:rPr>
          <w:rFonts w:asciiTheme="minorBidi" w:hAnsiTheme="minorBidi"/>
        </w:rPr>
        <w:t>kan sakit kepala, mual, hipotensi, angina pectoris. Iskemia miokard dapat terjadi pasien penyakit jantung koroner dapat dicegah den</w:t>
      </w:r>
      <w:r w:rsidR="00C53686">
        <w:rPr>
          <w:rFonts w:asciiTheme="minorBidi" w:hAnsiTheme="minorBidi"/>
        </w:rPr>
        <w:t xml:space="preserve">gan pemberian bersama β-blocker. </w:t>
      </w:r>
    </w:p>
    <w:p w:rsidR="00800FC1" w:rsidRPr="00ED7289" w:rsidRDefault="00800FC1" w:rsidP="00840703">
      <w:pPr>
        <w:pStyle w:val="ListParagraph"/>
        <w:numPr>
          <w:ilvl w:val="0"/>
          <w:numId w:val="16"/>
        </w:numPr>
        <w:spacing w:after="0" w:line="360" w:lineRule="auto"/>
        <w:ind w:left="567" w:hanging="425"/>
        <w:jc w:val="both"/>
        <w:rPr>
          <w:rFonts w:asciiTheme="minorBidi" w:hAnsiTheme="minorBidi"/>
          <w:b/>
        </w:rPr>
      </w:pPr>
      <w:r>
        <w:rPr>
          <w:rFonts w:asciiTheme="minorBidi" w:hAnsiTheme="minorBidi"/>
        </w:rPr>
        <w:t xml:space="preserve">Penghambat Anginotensin </w:t>
      </w:r>
      <w:r w:rsidRPr="00C81A4A">
        <w:rPr>
          <w:rFonts w:asciiTheme="minorBidi" w:hAnsiTheme="minorBidi"/>
          <w:i/>
          <w:iCs/>
        </w:rPr>
        <w:t>Converting Enzyme</w:t>
      </w:r>
      <w:r>
        <w:rPr>
          <w:rFonts w:asciiTheme="minorBidi" w:hAnsiTheme="minorBidi"/>
          <w:i/>
          <w:iCs/>
        </w:rPr>
        <w:t xml:space="preserve"> (ACE-inhibitor)</w:t>
      </w:r>
    </w:p>
    <w:p w:rsidR="00800FC1" w:rsidRPr="00ED7289" w:rsidRDefault="00800FC1" w:rsidP="00800FC1">
      <w:pPr>
        <w:spacing w:after="0" w:line="360" w:lineRule="auto"/>
        <w:ind w:firstLine="567"/>
        <w:jc w:val="both"/>
        <w:rPr>
          <w:rFonts w:asciiTheme="minorBidi" w:hAnsiTheme="minorBidi"/>
          <w:b/>
        </w:rPr>
      </w:pPr>
      <w:r w:rsidRPr="00ED7289">
        <w:rPr>
          <w:rFonts w:asciiTheme="minorBidi" w:hAnsiTheme="minorBidi"/>
        </w:rPr>
        <w:t xml:space="preserve">Captopril merupakan obat golongan </w:t>
      </w:r>
      <w:r w:rsidRPr="00ED7289">
        <w:rPr>
          <w:rFonts w:asciiTheme="minorBidi" w:hAnsiTheme="minorBidi"/>
          <w:i/>
          <w:iCs/>
        </w:rPr>
        <w:t xml:space="preserve">ACE-inhibitor </w:t>
      </w:r>
      <w:r w:rsidRPr="00ED7289">
        <w:rPr>
          <w:rFonts w:asciiTheme="minorBidi" w:hAnsiTheme="minorBidi"/>
        </w:rPr>
        <w:t xml:space="preserve">yang digunakan untuk hipertensi dan gagal jantung. </w:t>
      </w:r>
      <w:r w:rsidRPr="00ED7289">
        <w:rPr>
          <w:rFonts w:asciiTheme="minorBidi" w:hAnsiTheme="minorBidi"/>
          <w:i/>
          <w:iCs/>
        </w:rPr>
        <w:t xml:space="preserve">ACE-inhibitor </w:t>
      </w:r>
      <w:r w:rsidRPr="00ED7289">
        <w:rPr>
          <w:rFonts w:asciiTheme="minorBidi" w:hAnsiTheme="minorBidi"/>
        </w:rPr>
        <w:t>dibedakan atas dua kelompok, yaitu :</w:t>
      </w:r>
    </w:p>
    <w:p w:rsidR="00800FC1" w:rsidRDefault="00800FC1" w:rsidP="0057169C">
      <w:pPr>
        <w:pStyle w:val="ListParagraph"/>
        <w:numPr>
          <w:ilvl w:val="0"/>
          <w:numId w:val="26"/>
        </w:numPr>
        <w:spacing w:after="0" w:line="360" w:lineRule="auto"/>
        <w:ind w:hanging="371"/>
        <w:jc w:val="both"/>
        <w:rPr>
          <w:rFonts w:asciiTheme="minorBidi" w:hAnsiTheme="minorBidi"/>
          <w:bCs/>
        </w:rPr>
      </w:pPr>
      <w:r>
        <w:rPr>
          <w:rFonts w:asciiTheme="minorBidi" w:hAnsiTheme="minorBidi"/>
          <w:bCs/>
        </w:rPr>
        <w:t>Yang bekerja langsung, contohnya captopril dan lisinopril</w:t>
      </w:r>
    </w:p>
    <w:p w:rsidR="00800FC1" w:rsidRDefault="00800FC1" w:rsidP="0057169C">
      <w:pPr>
        <w:pStyle w:val="ListParagraph"/>
        <w:numPr>
          <w:ilvl w:val="0"/>
          <w:numId w:val="26"/>
        </w:numPr>
        <w:spacing w:after="0" w:line="360" w:lineRule="auto"/>
        <w:ind w:hanging="371"/>
        <w:jc w:val="both"/>
        <w:rPr>
          <w:rFonts w:asciiTheme="minorBidi" w:hAnsiTheme="minorBidi"/>
          <w:bCs/>
        </w:rPr>
      </w:pPr>
      <w:r>
        <w:rPr>
          <w:rFonts w:asciiTheme="minorBidi" w:hAnsiTheme="minorBidi"/>
          <w:bCs/>
        </w:rPr>
        <w:t xml:space="preserve">Prodrug, contohnnya enalapril, kunapril, ramipril, fosinopril </w:t>
      </w:r>
    </w:p>
    <w:p w:rsidR="00800FC1" w:rsidRDefault="00800FC1" w:rsidP="00800FC1">
      <w:pPr>
        <w:spacing w:after="0" w:line="360" w:lineRule="auto"/>
        <w:ind w:firstLine="567"/>
        <w:jc w:val="both"/>
        <w:rPr>
          <w:rFonts w:asciiTheme="minorBidi" w:hAnsiTheme="minorBidi"/>
        </w:rPr>
      </w:pPr>
      <w:r>
        <w:rPr>
          <w:rFonts w:asciiTheme="minorBidi" w:hAnsiTheme="minorBidi"/>
          <w:bCs/>
        </w:rPr>
        <w:t xml:space="preserve">Penggunaan </w:t>
      </w:r>
      <w:r>
        <w:rPr>
          <w:rFonts w:asciiTheme="minorBidi" w:hAnsiTheme="minorBidi"/>
          <w:i/>
          <w:iCs/>
        </w:rPr>
        <w:t>ACE-inhibitor</w:t>
      </w:r>
      <w:r>
        <w:rPr>
          <w:rFonts w:asciiTheme="minorBidi" w:hAnsiTheme="minorBidi"/>
        </w:rPr>
        <w:t xml:space="preserve"> efektif untuk hipertensi ringan, sedang, maupun berat. Selain itu, </w:t>
      </w:r>
      <w:r>
        <w:rPr>
          <w:rFonts w:asciiTheme="minorBidi" w:hAnsiTheme="minorBidi"/>
          <w:i/>
          <w:iCs/>
        </w:rPr>
        <w:t xml:space="preserve">ACE-inhibitor </w:t>
      </w:r>
      <w:r>
        <w:rPr>
          <w:rFonts w:asciiTheme="minorBidi" w:hAnsiTheme="minorBidi"/>
        </w:rPr>
        <w:t xml:space="preserve">dipilih sebagai sebagai obat hipertensi dengan gagal jantung kongestif, karena menunjukkan efek positif terhadap lipid darah dan mengurangi resistensi insulin sehingga sangat baik untuk hipertensi dengan diabetes mellitus.  Efek samping penggunaan </w:t>
      </w:r>
      <w:r>
        <w:rPr>
          <w:rFonts w:asciiTheme="minorBidi" w:hAnsiTheme="minorBidi"/>
          <w:i/>
          <w:iCs/>
        </w:rPr>
        <w:t xml:space="preserve">ACE-inhibitor </w:t>
      </w:r>
      <w:r>
        <w:rPr>
          <w:rFonts w:asciiTheme="minorBidi" w:hAnsiTheme="minorBidi"/>
        </w:rPr>
        <w:t>ini yaitu hipotensi, batuk kering, hiperkalsemia, edema angioneurotik, gagal ginjal akut, efek tetratogenik</w:t>
      </w:r>
      <w:r w:rsidR="00C53686">
        <w:rPr>
          <w:rFonts w:asciiTheme="minorBidi" w:hAnsiTheme="minorBidi"/>
        </w:rPr>
        <w:t>.</w:t>
      </w:r>
    </w:p>
    <w:p w:rsidR="00800FC1" w:rsidRPr="00505A0F" w:rsidRDefault="00800FC1" w:rsidP="00840703">
      <w:pPr>
        <w:pStyle w:val="ListParagraph"/>
        <w:numPr>
          <w:ilvl w:val="0"/>
          <w:numId w:val="16"/>
        </w:numPr>
        <w:spacing w:after="0" w:line="360" w:lineRule="auto"/>
        <w:ind w:left="567" w:hanging="425"/>
        <w:jc w:val="both"/>
        <w:rPr>
          <w:rFonts w:asciiTheme="minorBidi" w:hAnsiTheme="minorBidi"/>
        </w:rPr>
      </w:pPr>
      <w:r>
        <w:rPr>
          <w:rFonts w:asciiTheme="minorBidi" w:hAnsiTheme="minorBidi"/>
        </w:rPr>
        <w:t>Antagonis Reseptor Angiotensin H1 (</w:t>
      </w:r>
      <w:r>
        <w:rPr>
          <w:rFonts w:asciiTheme="minorBidi" w:hAnsiTheme="minorBidi"/>
          <w:i/>
          <w:iCs/>
        </w:rPr>
        <w:t xml:space="preserve">Angiotensin receptor blocker, </w:t>
      </w:r>
      <w:r>
        <w:rPr>
          <w:rFonts w:asciiTheme="minorBidi" w:hAnsiTheme="minorBidi"/>
        </w:rPr>
        <w:t>ARB</w:t>
      </w:r>
      <w:r>
        <w:rPr>
          <w:rFonts w:asciiTheme="minorBidi" w:hAnsiTheme="minorBidi"/>
          <w:i/>
          <w:iCs/>
        </w:rPr>
        <w:t>)</w:t>
      </w:r>
    </w:p>
    <w:p w:rsidR="00800FC1" w:rsidRPr="00ED7289" w:rsidRDefault="00800FC1" w:rsidP="00800FC1">
      <w:pPr>
        <w:spacing w:after="0" w:line="360" w:lineRule="auto"/>
        <w:ind w:firstLine="567"/>
        <w:jc w:val="both"/>
        <w:rPr>
          <w:rFonts w:asciiTheme="minorBidi" w:hAnsiTheme="minorBidi"/>
        </w:rPr>
      </w:pPr>
      <w:r w:rsidRPr="00ED7289">
        <w:rPr>
          <w:rFonts w:asciiTheme="minorBidi" w:hAnsiTheme="minorBidi"/>
        </w:rPr>
        <w:t xml:space="preserve">Pemberian </w:t>
      </w:r>
      <w:r w:rsidRPr="00ED7289">
        <w:rPr>
          <w:rFonts w:asciiTheme="minorBidi" w:hAnsiTheme="minorBidi"/>
          <w:i/>
          <w:iCs/>
        </w:rPr>
        <w:t>angiotensin reseptor blocker</w:t>
      </w:r>
      <w:r w:rsidRPr="00ED7289">
        <w:rPr>
          <w:rFonts w:asciiTheme="minorBidi" w:hAnsiTheme="minorBidi"/>
        </w:rPr>
        <w:t xml:space="preserve"> (ARB) menurunkan tekanan darah tanpa mempengaruhi frekuensi denyut jantung. Pada pemberian jangka panjang tidak mempengaruhi lipid dan glukosa darah. Losartan merupakan prototype obat golongan ARB yang bek</w:t>
      </w:r>
      <w:r w:rsidR="00556C95">
        <w:rPr>
          <w:rFonts w:asciiTheme="minorBidi" w:hAnsiTheme="minorBidi"/>
        </w:rPr>
        <w:t>erja selektif pada reseptor Angiotensin</w:t>
      </w:r>
      <w:r>
        <w:rPr>
          <w:rFonts w:asciiTheme="minorBidi" w:hAnsiTheme="minorBidi"/>
        </w:rPr>
        <w:t xml:space="preserve"> I</w:t>
      </w:r>
      <w:r w:rsidRPr="00ED7289">
        <w:rPr>
          <w:rFonts w:asciiTheme="minorBidi" w:hAnsiTheme="minorBidi"/>
        </w:rPr>
        <w:t>. Losartan diabsorpsi dengan baik dengan pemberian oral dan absorpsinya tidak dipengaruhi oleh adanya makanan dilambung. Waktu paruh eliminasi kurang lebih 1-2 jam sehingga obat ini cukup dibe</w:t>
      </w:r>
      <w:r w:rsidR="00C53686">
        <w:rPr>
          <w:rFonts w:asciiTheme="minorBidi" w:hAnsiTheme="minorBidi"/>
        </w:rPr>
        <w:t xml:space="preserve">rikan satu atau dua kali sehari. </w:t>
      </w:r>
    </w:p>
    <w:p w:rsidR="00800FC1" w:rsidRDefault="00800FC1" w:rsidP="00800FC1">
      <w:pPr>
        <w:spacing w:after="0" w:line="360" w:lineRule="auto"/>
        <w:ind w:firstLine="567"/>
        <w:jc w:val="both"/>
        <w:rPr>
          <w:rFonts w:asciiTheme="minorBidi" w:hAnsiTheme="minorBidi"/>
        </w:rPr>
      </w:pPr>
      <w:r w:rsidRPr="00ED7289">
        <w:rPr>
          <w:rFonts w:asciiTheme="minorBidi" w:hAnsiTheme="minorBidi"/>
        </w:rPr>
        <w:t xml:space="preserve">Efek samping dari losartan, pada pasien dengan kadar renin tinggi dapat terjadi hipotensi seperti gagal jantung, hipertensi renovaskular dan sirois hepatis. </w:t>
      </w:r>
      <w:r w:rsidRPr="00ED7289">
        <w:rPr>
          <w:rFonts w:asciiTheme="minorBidi" w:hAnsiTheme="minorBidi"/>
        </w:rPr>
        <w:lastRenderedPageBreak/>
        <w:t>Hiperkalsemia juga dapat terjadi bila dikombinasikan dengan obat-obatan seperti diuretik kalium dan AINS dan juga bila asupan kalium berlebihan.</w:t>
      </w:r>
    </w:p>
    <w:p w:rsidR="00800FC1" w:rsidRDefault="00800FC1" w:rsidP="00840703">
      <w:pPr>
        <w:pStyle w:val="ListParagraph"/>
        <w:numPr>
          <w:ilvl w:val="0"/>
          <w:numId w:val="16"/>
        </w:numPr>
        <w:spacing w:after="0" w:line="360" w:lineRule="auto"/>
        <w:ind w:left="567" w:hanging="425"/>
        <w:jc w:val="both"/>
        <w:rPr>
          <w:rFonts w:asciiTheme="minorBidi" w:hAnsiTheme="minorBidi"/>
        </w:rPr>
      </w:pPr>
      <w:r>
        <w:rPr>
          <w:rFonts w:asciiTheme="minorBidi" w:hAnsiTheme="minorBidi"/>
        </w:rPr>
        <w:t>Antagonis Kalsium</w:t>
      </w:r>
    </w:p>
    <w:p w:rsidR="00800FC1" w:rsidRPr="00ED7289" w:rsidRDefault="00800FC1" w:rsidP="00800FC1">
      <w:pPr>
        <w:spacing w:after="0" w:line="360" w:lineRule="auto"/>
        <w:ind w:firstLine="567"/>
        <w:jc w:val="both"/>
        <w:rPr>
          <w:rFonts w:asciiTheme="minorBidi" w:hAnsiTheme="minorBidi"/>
        </w:rPr>
      </w:pPr>
      <w:r w:rsidRPr="00ED7289">
        <w:rPr>
          <w:rFonts w:asciiTheme="minorBidi" w:hAnsiTheme="minorBidi"/>
        </w:rPr>
        <w:t xml:space="preserve">Antagonis kalsium menghambat influx kalsium pada sel otot polos pembuluh </w:t>
      </w:r>
      <w:r w:rsidR="00556C95">
        <w:rPr>
          <w:rFonts w:asciiTheme="minorBidi" w:hAnsiTheme="minorBidi"/>
        </w:rPr>
        <w:t>darah dan miokard. Contoh obat-</w:t>
      </w:r>
      <w:r w:rsidRPr="00ED7289">
        <w:rPr>
          <w:rFonts w:asciiTheme="minorBidi" w:hAnsiTheme="minorBidi"/>
        </w:rPr>
        <w:t>obatan yang termasuk dalam golongan ini adalah Amlodipin, Diltiazem, Nifedipin, Nicardipin. Salah satu contoh obat golongan ini yaitu nifedipine. Penggunaan obat nifedipin oral sangat bermanfaat untuk mengatasi hipertensi darurat. Dosis awal 10 mg akan menurunkan tekanan darah dalam 10 menit dan dengan efek maksimal setelh 30-40 menit. Penggunaan nifedipin sebaiknya dikunyah lalu ditelan untuk memperc</w:t>
      </w:r>
      <w:r w:rsidR="00556C95">
        <w:rPr>
          <w:rFonts w:asciiTheme="minorBidi" w:hAnsiTheme="minorBidi"/>
        </w:rPr>
        <w:t>epat absorbsinya. Antagonis kal</w:t>
      </w:r>
      <w:r w:rsidRPr="00ED7289">
        <w:rPr>
          <w:rFonts w:asciiTheme="minorBidi" w:hAnsiTheme="minorBidi"/>
        </w:rPr>
        <w:t>s</w:t>
      </w:r>
      <w:r w:rsidR="00556C95">
        <w:rPr>
          <w:rFonts w:asciiTheme="minorBidi" w:hAnsiTheme="minorBidi"/>
        </w:rPr>
        <w:t>i</w:t>
      </w:r>
      <w:r w:rsidRPr="00ED7289">
        <w:rPr>
          <w:rFonts w:asciiTheme="minorBidi" w:hAnsiTheme="minorBidi"/>
        </w:rPr>
        <w:t xml:space="preserve">um tidak dianjurkan pada pasien hipertensi dengan penyakit jantung koroner. </w:t>
      </w:r>
    </w:p>
    <w:p w:rsidR="00800FC1" w:rsidRDefault="00800FC1" w:rsidP="005E09FC">
      <w:pPr>
        <w:spacing w:line="360" w:lineRule="auto"/>
        <w:ind w:firstLine="567"/>
        <w:jc w:val="both"/>
        <w:rPr>
          <w:rFonts w:asciiTheme="minorBidi" w:hAnsiTheme="minorBidi"/>
        </w:rPr>
      </w:pPr>
      <w:r w:rsidRPr="00ED7289">
        <w:rPr>
          <w:rFonts w:asciiTheme="minorBidi" w:hAnsiTheme="minorBidi"/>
        </w:rPr>
        <w:t>Efek samping nifedipin yaitu kerja singkatnya yang sering menyebabkan hipotensi dan dapat menyebabkan iskemia miokard. Nifedipin dapat menyebab</w:t>
      </w:r>
      <w:r w:rsidR="00C53686">
        <w:rPr>
          <w:rFonts w:asciiTheme="minorBidi" w:hAnsiTheme="minorBidi"/>
        </w:rPr>
        <w:t>kan sakit kepala dan muka merah.</w:t>
      </w:r>
    </w:p>
    <w:p w:rsidR="00800FC1" w:rsidRPr="00955EC0" w:rsidRDefault="00800FC1" w:rsidP="00800FC1">
      <w:pPr>
        <w:pStyle w:val="ListParagraph"/>
        <w:numPr>
          <w:ilvl w:val="1"/>
          <w:numId w:val="3"/>
        </w:numPr>
        <w:spacing w:after="0" w:line="360" w:lineRule="auto"/>
        <w:ind w:left="567" w:hanging="567"/>
        <w:jc w:val="both"/>
        <w:rPr>
          <w:rFonts w:asciiTheme="minorBidi" w:hAnsiTheme="minorBidi"/>
          <w:b/>
          <w:bCs/>
        </w:rPr>
      </w:pPr>
      <w:r w:rsidRPr="00955EC0">
        <w:rPr>
          <w:rFonts w:asciiTheme="minorBidi" w:hAnsiTheme="minorBidi"/>
          <w:b/>
          <w:bCs/>
        </w:rPr>
        <w:t>Pusat Pelayanan Masyarakat (Puskesmas)</w:t>
      </w:r>
    </w:p>
    <w:p w:rsidR="00800FC1" w:rsidRDefault="00800FC1" w:rsidP="00484EF5">
      <w:pPr>
        <w:spacing w:after="0" w:line="360" w:lineRule="auto"/>
        <w:ind w:firstLine="567"/>
        <w:jc w:val="both"/>
        <w:rPr>
          <w:rFonts w:asciiTheme="minorBidi" w:hAnsiTheme="minorBidi"/>
        </w:rPr>
      </w:pPr>
      <w:r w:rsidRPr="00955EC0">
        <w:rPr>
          <w:rFonts w:asciiTheme="minorBidi" w:hAnsiTheme="minorBidi"/>
        </w:rPr>
        <w:t xml:space="preserve">Dalam Permenkes No. </w:t>
      </w:r>
      <w:r w:rsidR="00E17B52">
        <w:rPr>
          <w:rFonts w:asciiTheme="minorBidi" w:hAnsiTheme="minorBidi"/>
        </w:rPr>
        <w:t>43 tahun 2019</w:t>
      </w:r>
      <w:r w:rsidRPr="00955EC0">
        <w:rPr>
          <w:rFonts w:asciiTheme="minorBidi" w:hAnsiTheme="minorBidi"/>
        </w:rPr>
        <w:t xml:space="preserve"> tentang</w:t>
      </w:r>
      <w:r w:rsidR="00E17B52">
        <w:rPr>
          <w:rFonts w:asciiTheme="minorBidi" w:hAnsiTheme="minorBidi"/>
        </w:rPr>
        <w:t xml:space="preserve"> pusat kesehatan masyarakat</w:t>
      </w:r>
      <w:r w:rsidRPr="00955EC0">
        <w:rPr>
          <w:rFonts w:asciiTheme="minorBidi" w:hAnsiTheme="minorBidi"/>
        </w:rPr>
        <w:t xml:space="preserve">, </w:t>
      </w:r>
      <w:r w:rsidR="00E17B52" w:rsidRPr="00955EC0">
        <w:rPr>
          <w:rFonts w:asciiTheme="minorBidi" w:hAnsiTheme="minorBidi"/>
        </w:rPr>
        <w:t xml:space="preserve">fasilitas pelayanan kesehatan </w:t>
      </w:r>
      <w:r w:rsidR="00E17B52">
        <w:rPr>
          <w:rFonts w:asciiTheme="minorBidi" w:hAnsiTheme="minorBidi"/>
        </w:rPr>
        <w:t xml:space="preserve">adalah suatu tempat yang digunakan untuk </w:t>
      </w:r>
      <w:r w:rsidR="00E17B52" w:rsidRPr="00955EC0">
        <w:rPr>
          <w:rFonts w:asciiTheme="minorBidi" w:hAnsiTheme="minorBidi"/>
        </w:rPr>
        <w:t xml:space="preserve">menyelenggarakan upaya kesehatan </w:t>
      </w:r>
      <w:r w:rsidR="00E17B52">
        <w:rPr>
          <w:rFonts w:asciiTheme="minorBidi" w:hAnsiTheme="minorBidi"/>
        </w:rPr>
        <w:t xml:space="preserve">baik </w:t>
      </w:r>
      <w:r w:rsidR="00E17B52" w:rsidRPr="00955EC0">
        <w:rPr>
          <w:rFonts w:asciiTheme="minorBidi" w:hAnsiTheme="minorBidi"/>
        </w:rPr>
        <w:t xml:space="preserve">promotif </w:t>
      </w:r>
      <w:r w:rsidR="00E17B52">
        <w:rPr>
          <w:rFonts w:asciiTheme="minorBidi" w:hAnsiTheme="minorBidi"/>
        </w:rPr>
        <w:t>(peningkatan kesehatan</w:t>
      </w:r>
      <w:r w:rsidR="00E17B52" w:rsidRPr="00955EC0">
        <w:rPr>
          <w:rFonts w:asciiTheme="minorBidi" w:hAnsiTheme="minorBidi"/>
        </w:rPr>
        <w:t xml:space="preserve">), preventif </w:t>
      </w:r>
      <w:r w:rsidR="00E17B52">
        <w:rPr>
          <w:rFonts w:asciiTheme="minorBidi" w:hAnsiTheme="minorBidi"/>
        </w:rPr>
        <w:t>(</w:t>
      </w:r>
      <w:r w:rsidR="00E17B52" w:rsidRPr="00955EC0">
        <w:rPr>
          <w:rFonts w:asciiTheme="minorBidi" w:hAnsiTheme="minorBidi"/>
        </w:rPr>
        <w:t xml:space="preserve">pencegahan penyakit), kuratif </w:t>
      </w:r>
      <w:r w:rsidR="00E17B52">
        <w:rPr>
          <w:rFonts w:asciiTheme="minorBidi" w:hAnsiTheme="minorBidi"/>
        </w:rPr>
        <w:t>(penyembuhan penyakit</w:t>
      </w:r>
      <w:r w:rsidR="00E17B52" w:rsidRPr="00955EC0">
        <w:rPr>
          <w:rFonts w:asciiTheme="minorBidi" w:hAnsiTheme="minorBidi"/>
        </w:rPr>
        <w:t xml:space="preserve">) </w:t>
      </w:r>
      <w:r w:rsidR="00E17B52">
        <w:rPr>
          <w:rFonts w:asciiTheme="minorBidi" w:hAnsiTheme="minorBidi"/>
        </w:rPr>
        <w:t>maupun</w:t>
      </w:r>
      <w:r w:rsidR="00484EF5">
        <w:rPr>
          <w:rFonts w:asciiTheme="minorBidi" w:hAnsiTheme="minorBidi"/>
        </w:rPr>
        <w:t xml:space="preserve"> </w:t>
      </w:r>
      <w:r w:rsidR="00484EF5" w:rsidRPr="00955EC0">
        <w:rPr>
          <w:rFonts w:asciiTheme="minorBidi" w:hAnsiTheme="minorBidi"/>
        </w:rPr>
        <w:t>rehabilitatif</w:t>
      </w:r>
      <w:r w:rsidR="00E17B52" w:rsidRPr="00955EC0">
        <w:rPr>
          <w:rFonts w:asciiTheme="minorBidi" w:hAnsiTheme="minorBidi"/>
        </w:rPr>
        <w:t xml:space="preserve"> </w:t>
      </w:r>
      <w:r w:rsidR="00484EF5">
        <w:rPr>
          <w:rFonts w:asciiTheme="minorBidi" w:hAnsiTheme="minorBidi"/>
        </w:rPr>
        <w:t>(</w:t>
      </w:r>
      <w:r w:rsidR="00E17B52" w:rsidRPr="00955EC0">
        <w:rPr>
          <w:rFonts w:asciiTheme="minorBidi" w:hAnsiTheme="minorBidi"/>
        </w:rPr>
        <w:t xml:space="preserve">pemulihan penyakit) yang </w:t>
      </w:r>
      <w:r w:rsidR="00E17B52">
        <w:rPr>
          <w:rFonts w:asciiTheme="minorBidi" w:hAnsiTheme="minorBidi"/>
        </w:rPr>
        <w:t xml:space="preserve">dilakukan oleh pemerintah, pemerintah daerah dan/atau masyarakat. Adapun Puskesmas (Pusat Pelayanan Kesehatan) </w:t>
      </w:r>
      <w:r w:rsidRPr="00955EC0">
        <w:rPr>
          <w:rFonts w:asciiTheme="minorBidi" w:hAnsiTheme="minorBidi"/>
        </w:rPr>
        <w:t xml:space="preserve">adalah </w:t>
      </w:r>
      <w:r w:rsidR="00E17B52">
        <w:rPr>
          <w:rFonts w:asciiTheme="minorBidi" w:hAnsiTheme="minorBidi"/>
        </w:rPr>
        <w:t>fasilitas pelayanan kesehatan yang menyelenggarakan upaya kesehatan masyarakat dan upaya kesehatan perseorangan tingkat pertama, dengan lebih mengutamakan upaya promotif dan preventif di wilayah kerjanya</w:t>
      </w:r>
      <w:r w:rsidRPr="00955EC0">
        <w:rPr>
          <w:rFonts w:asciiTheme="minorBidi" w:hAnsiTheme="minorBidi"/>
        </w:rPr>
        <w:t xml:space="preserve">. </w:t>
      </w:r>
    </w:p>
    <w:p w:rsidR="00800FC1" w:rsidRPr="008C5B44" w:rsidRDefault="00800FC1" w:rsidP="00293043">
      <w:pPr>
        <w:spacing w:after="0" w:line="360" w:lineRule="auto"/>
        <w:ind w:firstLine="567"/>
        <w:jc w:val="both"/>
        <w:rPr>
          <w:rFonts w:asciiTheme="minorBidi" w:hAnsiTheme="minorBidi"/>
        </w:rPr>
      </w:pPr>
      <w:r>
        <w:rPr>
          <w:rFonts w:asciiTheme="minorBidi" w:hAnsiTheme="minorBidi"/>
        </w:rPr>
        <w:t xml:space="preserve">Puskesmas mempunyai tugas melaksanakan kebijakan kesehatan untuk mencapai tujuan pembangunan kesehatan di wilayah kerjanya dalam rangka mendukung terwujudnya kecamatan sehat. Selain melaksanakan tugas tersebut, puskesmas memiliki fungsi yaitu sebagai penyelenggaraan </w:t>
      </w:r>
      <w:r w:rsidR="00293043">
        <w:rPr>
          <w:rFonts w:asciiTheme="minorBidi" w:hAnsiTheme="minorBidi"/>
        </w:rPr>
        <w:t>UKM (Upaya Kesehatan Masyarakat)</w:t>
      </w:r>
      <w:r>
        <w:rPr>
          <w:rFonts w:asciiTheme="minorBidi" w:hAnsiTheme="minorBidi"/>
        </w:rPr>
        <w:t xml:space="preserve"> tingkat pertama dan UKP</w:t>
      </w:r>
      <w:r w:rsidR="00293043">
        <w:rPr>
          <w:rFonts w:asciiTheme="minorBidi" w:hAnsiTheme="minorBidi"/>
        </w:rPr>
        <w:t xml:space="preserve"> (Upaya Kesehatan Perseorangan</w:t>
      </w:r>
      <w:r>
        <w:rPr>
          <w:rFonts w:asciiTheme="minorBidi" w:hAnsiTheme="minorBidi"/>
        </w:rPr>
        <w:t>) tingkat pertama serta sebagai wahana pendidikan tenaga kesehat</w:t>
      </w:r>
      <w:r w:rsidR="008C5B44">
        <w:rPr>
          <w:rFonts w:asciiTheme="minorBidi" w:hAnsiTheme="minorBidi"/>
        </w:rPr>
        <w:t xml:space="preserve">an. </w:t>
      </w:r>
      <w:r w:rsidR="00293043">
        <w:rPr>
          <w:rFonts w:asciiTheme="minorBidi" w:hAnsiTheme="minorBidi"/>
        </w:rPr>
        <w:t>UKM (Upaya Kesehatan Masyarakat)</w:t>
      </w:r>
      <w:r>
        <w:rPr>
          <w:rFonts w:asciiTheme="minorBidi" w:hAnsiTheme="minorBidi"/>
        </w:rPr>
        <w:t xml:space="preserve"> adalah setiap kegiatan untuk memelihara dan meningkatkan kesehatan serta mencegah dan menanggulangi timbulnya masalah kesehatan dengan sasaran keluarga. </w:t>
      </w:r>
      <w:r w:rsidR="00293043">
        <w:rPr>
          <w:rFonts w:asciiTheme="minorBidi" w:hAnsiTheme="minorBidi"/>
        </w:rPr>
        <w:t>UKP (Upaya Kesehatan Perseorangan)</w:t>
      </w:r>
      <w:r>
        <w:rPr>
          <w:rFonts w:asciiTheme="minorBidi" w:hAnsiTheme="minorBidi"/>
        </w:rPr>
        <w:t xml:space="preserve"> adalah suatu kegiatan dan/atau serangkaian kegiatan pelayanan </w:t>
      </w:r>
      <w:r>
        <w:rPr>
          <w:rFonts w:asciiTheme="minorBidi" w:hAnsiTheme="minorBidi"/>
        </w:rPr>
        <w:lastRenderedPageBreak/>
        <w:t>kesehatan yang ditujukan untuk peningkatan, pencegahan, penyembuhan penyakit dan pengurangan penderitaan akibat penyakit dan memulihkan kesehatan perseorangan (Depkes</w:t>
      </w:r>
      <w:r w:rsidR="008C5B44">
        <w:rPr>
          <w:rFonts w:asciiTheme="minorBidi" w:hAnsiTheme="minorBidi"/>
        </w:rPr>
        <w:t>,</w:t>
      </w:r>
      <w:r>
        <w:rPr>
          <w:rFonts w:asciiTheme="minorBidi" w:hAnsiTheme="minorBidi"/>
        </w:rPr>
        <w:t xml:space="preserve"> 2019). </w:t>
      </w:r>
    </w:p>
    <w:p w:rsidR="00800FC1" w:rsidRDefault="00800FC1" w:rsidP="00800FC1">
      <w:pPr>
        <w:spacing w:after="0" w:line="360" w:lineRule="auto"/>
        <w:ind w:firstLine="567"/>
        <w:jc w:val="both"/>
        <w:rPr>
          <w:rFonts w:ascii="Arial" w:hAnsi="Arial" w:cs="Arial"/>
        </w:rPr>
      </w:pPr>
      <w:r>
        <w:rPr>
          <w:rFonts w:ascii="Arial" w:hAnsi="Arial" w:cs="Arial"/>
        </w:rPr>
        <w:t>Berdasarkan Permenkes No. 43 tahun 2019, dalam melaksanakan fungsi penyelenggara UKM tingkat pertama di wilayah kerjanya, puskesmas berwenang untuk :</w:t>
      </w:r>
    </w:p>
    <w:p w:rsidR="00800FC1" w:rsidRPr="00AB2F37" w:rsidRDefault="00800FC1" w:rsidP="00840703">
      <w:pPr>
        <w:pStyle w:val="NormalWeb"/>
        <w:numPr>
          <w:ilvl w:val="0"/>
          <w:numId w:val="17"/>
        </w:numPr>
        <w:shd w:val="clear" w:color="auto" w:fill="FFFFFF"/>
        <w:tabs>
          <w:tab w:val="clear" w:pos="720"/>
          <w:tab w:val="num" w:pos="567"/>
        </w:tabs>
        <w:spacing w:before="0" w:beforeAutospacing="0" w:after="0" w:afterAutospacing="0" w:line="360" w:lineRule="auto"/>
        <w:ind w:left="567" w:hanging="425"/>
        <w:jc w:val="both"/>
        <w:rPr>
          <w:rFonts w:ascii="Arial" w:hAnsi="Arial" w:cs="Arial"/>
          <w:sz w:val="22"/>
          <w:szCs w:val="22"/>
        </w:rPr>
      </w:pPr>
      <w:r w:rsidRPr="00AB2F37">
        <w:rPr>
          <w:rFonts w:ascii="Arial" w:hAnsi="Arial" w:cs="Arial"/>
          <w:sz w:val="22"/>
          <w:szCs w:val="22"/>
        </w:rPr>
        <w:t>Menyusun perencanaan kegiatan berdasarkan hasil analisis masalah kesehatan masyarakat dan kebu</w:t>
      </w:r>
      <w:r>
        <w:rPr>
          <w:rFonts w:ascii="Arial" w:hAnsi="Arial" w:cs="Arial"/>
          <w:sz w:val="22"/>
          <w:szCs w:val="22"/>
        </w:rPr>
        <w:t>tuhan pelayanan yang diperlukan</w:t>
      </w:r>
      <w:r w:rsidR="00293043">
        <w:rPr>
          <w:rFonts w:ascii="Arial" w:hAnsi="Arial" w:cs="Arial"/>
          <w:sz w:val="22"/>
          <w:szCs w:val="22"/>
          <w:lang w:val="id-ID"/>
        </w:rPr>
        <w:t>.</w:t>
      </w:r>
    </w:p>
    <w:p w:rsidR="00800FC1" w:rsidRPr="00AB2F37" w:rsidRDefault="00800FC1" w:rsidP="00840703">
      <w:pPr>
        <w:pStyle w:val="NormalWeb"/>
        <w:numPr>
          <w:ilvl w:val="0"/>
          <w:numId w:val="17"/>
        </w:numPr>
        <w:shd w:val="clear" w:color="auto" w:fill="FFFFFF"/>
        <w:tabs>
          <w:tab w:val="clear" w:pos="720"/>
          <w:tab w:val="num" w:pos="567"/>
        </w:tabs>
        <w:spacing w:before="0" w:beforeAutospacing="0" w:after="0" w:afterAutospacing="0" w:line="360" w:lineRule="auto"/>
        <w:ind w:left="567" w:hanging="425"/>
        <w:jc w:val="both"/>
        <w:rPr>
          <w:rFonts w:ascii="Arial" w:hAnsi="Arial" w:cs="Arial"/>
          <w:sz w:val="22"/>
          <w:szCs w:val="22"/>
        </w:rPr>
      </w:pPr>
      <w:r w:rsidRPr="00AB2F37">
        <w:rPr>
          <w:rFonts w:ascii="Arial" w:hAnsi="Arial" w:cs="Arial"/>
          <w:sz w:val="22"/>
          <w:szCs w:val="22"/>
        </w:rPr>
        <w:t>Melaksanakan advokasi dan sosialisasi kebijakan kesehatan</w:t>
      </w:r>
      <w:r w:rsidR="00293043">
        <w:rPr>
          <w:rFonts w:ascii="Arial" w:hAnsi="Arial" w:cs="Arial"/>
          <w:sz w:val="22"/>
          <w:szCs w:val="22"/>
          <w:lang w:val="id-ID"/>
        </w:rPr>
        <w:t>.</w:t>
      </w:r>
    </w:p>
    <w:p w:rsidR="00800FC1" w:rsidRPr="00AB2F37" w:rsidRDefault="00800FC1" w:rsidP="00840703">
      <w:pPr>
        <w:pStyle w:val="NormalWeb"/>
        <w:numPr>
          <w:ilvl w:val="0"/>
          <w:numId w:val="17"/>
        </w:numPr>
        <w:shd w:val="clear" w:color="auto" w:fill="FFFFFF"/>
        <w:tabs>
          <w:tab w:val="clear" w:pos="720"/>
          <w:tab w:val="num" w:pos="567"/>
        </w:tabs>
        <w:spacing w:before="0" w:beforeAutospacing="0" w:after="0" w:afterAutospacing="0" w:line="360" w:lineRule="auto"/>
        <w:ind w:left="567" w:hanging="425"/>
        <w:jc w:val="both"/>
        <w:rPr>
          <w:rFonts w:ascii="Arial" w:hAnsi="Arial" w:cs="Arial"/>
          <w:sz w:val="22"/>
          <w:szCs w:val="22"/>
        </w:rPr>
      </w:pPr>
      <w:r w:rsidRPr="00AB2F37">
        <w:rPr>
          <w:rFonts w:ascii="Arial" w:hAnsi="Arial" w:cs="Arial"/>
          <w:sz w:val="22"/>
          <w:szCs w:val="22"/>
        </w:rPr>
        <w:t>Melaksanakan komunikasi, informasi, edukasi, dan pemberdayaan ma</w:t>
      </w:r>
      <w:r>
        <w:rPr>
          <w:rFonts w:ascii="Arial" w:hAnsi="Arial" w:cs="Arial"/>
          <w:sz w:val="22"/>
          <w:szCs w:val="22"/>
        </w:rPr>
        <w:t>syarakat dalam bidang kesehatan</w:t>
      </w:r>
      <w:r w:rsidR="00293043">
        <w:rPr>
          <w:rFonts w:ascii="Arial" w:hAnsi="Arial" w:cs="Arial"/>
          <w:sz w:val="22"/>
          <w:szCs w:val="22"/>
          <w:lang w:val="id-ID"/>
        </w:rPr>
        <w:t>.</w:t>
      </w:r>
    </w:p>
    <w:p w:rsidR="00800FC1" w:rsidRPr="00AB2F37" w:rsidRDefault="00800FC1" w:rsidP="00840703">
      <w:pPr>
        <w:pStyle w:val="NormalWeb"/>
        <w:numPr>
          <w:ilvl w:val="0"/>
          <w:numId w:val="17"/>
        </w:numPr>
        <w:shd w:val="clear" w:color="auto" w:fill="FFFFFF"/>
        <w:tabs>
          <w:tab w:val="clear" w:pos="720"/>
          <w:tab w:val="num" w:pos="567"/>
        </w:tabs>
        <w:spacing w:before="0" w:beforeAutospacing="0" w:after="0" w:afterAutospacing="0" w:line="360" w:lineRule="auto"/>
        <w:ind w:left="567" w:hanging="425"/>
        <w:jc w:val="both"/>
        <w:rPr>
          <w:rFonts w:ascii="Arial" w:hAnsi="Arial" w:cs="Arial"/>
          <w:sz w:val="22"/>
          <w:szCs w:val="22"/>
        </w:rPr>
      </w:pPr>
      <w:r w:rsidRPr="00AB2F37">
        <w:rPr>
          <w:rFonts w:ascii="Arial" w:hAnsi="Arial" w:cs="Arial"/>
          <w:sz w:val="22"/>
          <w:szCs w:val="22"/>
        </w:rPr>
        <w:t xml:space="preserve">Menggerakkan masyarakat untuk mengidentifikasi dan menyelesaikan masalah kesehatan pada setiap tingkat perkembangan masyarakat yang bekerja sama dengan pimpinan </w:t>
      </w:r>
      <w:r>
        <w:rPr>
          <w:rFonts w:ascii="Arial" w:hAnsi="Arial" w:cs="Arial"/>
          <w:sz w:val="22"/>
          <w:szCs w:val="22"/>
        </w:rPr>
        <w:t>wilayah dan sektor lain terkait</w:t>
      </w:r>
      <w:r w:rsidR="00293043">
        <w:rPr>
          <w:rFonts w:ascii="Arial" w:hAnsi="Arial" w:cs="Arial"/>
          <w:sz w:val="22"/>
          <w:szCs w:val="22"/>
          <w:lang w:val="id-ID"/>
        </w:rPr>
        <w:t>.</w:t>
      </w:r>
    </w:p>
    <w:p w:rsidR="008C5B44" w:rsidRPr="00653CE1" w:rsidRDefault="00800FC1" w:rsidP="008C5B44">
      <w:pPr>
        <w:pStyle w:val="NormalWeb"/>
        <w:numPr>
          <w:ilvl w:val="0"/>
          <w:numId w:val="17"/>
        </w:numPr>
        <w:shd w:val="clear" w:color="auto" w:fill="FFFFFF"/>
        <w:tabs>
          <w:tab w:val="clear" w:pos="720"/>
          <w:tab w:val="num" w:pos="567"/>
        </w:tabs>
        <w:spacing w:before="0" w:beforeAutospacing="0" w:after="0" w:afterAutospacing="0" w:line="360" w:lineRule="auto"/>
        <w:ind w:left="567" w:hanging="425"/>
        <w:jc w:val="both"/>
        <w:rPr>
          <w:rFonts w:ascii="Arial" w:hAnsi="Arial" w:cs="Arial"/>
          <w:sz w:val="22"/>
          <w:szCs w:val="22"/>
        </w:rPr>
      </w:pPr>
      <w:r w:rsidRPr="00AB2F37">
        <w:rPr>
          <w:rFonts w:ascii="Arial" w:hAnsi="Arial" w:cs="Arial"/>
          <w:sz w:val="22"/>
          <w:szCs w:val="22"/>
        </w:rPr>
        <w:t>Melaksanakan pembinaan teknis terhadap institusi, jaringan pelayanan puskesmas dan upaya kese</w:t>
      </w:r>
      <w:r>
        <w:rPr>
          <w:rFonts w:ascii="Arial" w:hAnsi="Arial" w:cs="Arial"/>
          <w:sz w:val="22"/>
          <w:szCs w:val="22"/>
        </w:rPr>
        <w:t>hatan bersumber daya masyarakat</w:t>
      </w:r>
      <w:r w:rsidR="00293043">
        <w:rPr>
          <w:rFonts w:ascii="Arial" w:hAnsi="Arial" w:cs="Arial"/>
          <w:sz w:val="22"/>
          <w:szCs w:val="22"/>
          <w:lang w:val="id-ID"/>
        </w:rPr>
        <w:t>.</w:t>
      </w:r>
    </w:p>
    <w:p w:rsidR="00800FC1" w:rsidRDefault="00800FC1" w:rsidP="005E09FC">
      <w:pPr>
        <w:spacing w:after="0" w:line="360" w:lineRule="auto"/>
        <w:ind w:firstLine="567"/>
        <w:jc w:val="both"/>
        <w:rPr>
          <w:rFonts w:ascii="Arial" w:hAnsi="Arial" w:cs="Arial"/>
        </w:rPr>
      </w:pPr>
      <w:r>
        <w:rPr>
          <w:rFonts w:ascii="Arial" w:hAnsi="Arial" w:cs="Arial"/>
        </w:rPr>
        <w:t>Dalam melaksanakan fungsi penyelenggaraan UKP tingkat pertama di wilayah kerjanya, puskesmas berwenang untuk :</w:t>
      </w:r>
    </w:p>
    <w:p w:rsidR="00800FC1" w:rsidRPr="00AB2F37" w:rsidRDefault="00800FC1" w:rsidP="00840703">
      <w:pPr>
        <w:numPr>
          <w:ilvl w:val="0"/>
          <w:numId w:val="18"/>
        </w:numPr>
        <w:shd w:val="clear" w:color="auto" w:fill="FFFFFF"/>
        <w:tabs>
          <w:tab w:val="clear" w:pos="720"/>
          <w:tab w:val="num" w:pos="567"/>
        </w:tabs>
        <w:spacing w:after="0" w:line="360" w:lineRule="auto"/>
        <w:ind w:left="567" w:hanging="425"/>
        <w:jc w:val="both"/>
        <w:rPr>
          <w:rFonts w:ascii="Arial" w:eastAsia="Times New Roman" w:hAnsi="Arial" w:cs="Arial"/>
        </w:rPr>
      </w:pPr>
      <w:r w:rsidRPr="00AB2F37">
        <w:rPr>
          <w:rFonts w:ascii="Arial" w:eastAsia="Times New Roman" w:hAnsi="Arial" w:cs="Arial"/>
        </w:rPr>
        <w:t>Menyelenggarakan pelayanan kesehatan dasar secara komprehensif, berkesinambungan, bermutu, dan holistik yang mengintegrasikan faktor biologis, psikologi, sosial, dan budaya dengan membina hubungan dokte</w:t>
      </w:r>
      <w:r>
        <w:rPr>
          <w:rFonts w:ascii="Arial" w:eastAsia="Times New Roman" w:hAnsi="Arial" w:cs="Arial"/>
        </w:rPr>
        <w:t>r pasien yang erat dan setara</w:t>
      </w:r>
      <w:r w:rsidR="00293043">
        <w:rPr>
          <w:rFonts w:ascii="Arial" w:eastAsia="Times New Roman" w:hAnsi="Arial" w:cs="Arial"/>
        </w:rPr>
        <w:t>.</w:t>
      </w:r>
    </w:p>
    <w:p w:rsidR="00800FC1" w:rsidRPr="00AB2F37" w:rsidRDefault="00800FC1" w:rsidP="00840703">
      <w:pPr>
        <w:numPr>
          <w:ilvl w:val="0"/>
          <w:numId w:val="18"/>
        </w:numPr>
        <w:shd w:val="clear" w:color="auto" w:fill="FFFFFF"/>
        <w:tabs>
          <w:tab w:val="clear" w:pos="720"/>
          <w:tab w:val="num" w:pos="567"/>
        </w:tabs>
        <w:spacing w:after="0" w:line="360" w:lineRule="auto"/>
        <w:ind w:left="567" w:hanging="425"/>
        <w:jc w:val="both"/>
        <w:rPr>
          <w:rFonts w:ascii="Arial" w:eastAsia="Times New Roman" w:hAnsi="Arial" w:cs="Arial"/>
        </w:rPr>
      </w:pPr>
      <w:r w:rsidRPr="00AB2F37">
        <w:rPr>
          <w:rFonts w:ascii="Arial" w:eastAsia="Times New Roman" w:hAnsi="Arial" w:cs="Arial"/>
        </w:rPr>
        <w:t>Menyelenggarakan pelayanan kesehatan yang mengutamak</w:t>
      </w:r>
      <w:r>
        <w:rPr>
          <w:rFonts w:ascii="Arial" w:eastAsia="Times New Roman" w:hAnsi="Arial" w:cs="Arial"/>
        </w:rPr>
        <w:t>an upaya promotif dan preventif</w:t>
      </w:r>
      <w:r w:rsidR="00293043">
        <w:rPr>
          <w:rFonts w:ascii="Arial" w:eastAsia="Times New Roman" w:hAnsi="Arial" w:cs="Arial"/>
        </w:rPr>
        <w:t>.</w:t>
      </w:r>
    </w:p>
    <w:p w:rsidR="00800FC1" w:rsidRPr="00AB2F37" w:rsidRDefault="00800FC1" w:rsidP="00840703">
      <w:pPr>
        <w:numPr>
          <w:ilvl w:val="0"/>
          <w:numId w:val="18"/>
        </w:numPr>
        <w:shd w:val="clear" w:color="auto" w:fill="FFFFFF"/>
        <w:tabs>
          <w:tab w:val="clear" w:pos="720"/>
          <w:tab w:val="num" w:pos="567"/>
        </w:tabs>
        <w:spacing w:after="0" w:line="360" w:lineRule="auto"/>
        <w:ind w:left="567" w:hanging="425"/>
        <w:jc w:val="both"/>
        <w:rPr>
          <w:rFonts w:ascii="Arial" w:eastAsia="Times New Roman" w:hAnsi="Arial" w:cs="Arial"/>
        </w:rPr>
      </w:pPr>
      <w:r w:rsidRPr="00AB2F37">
        <w:rPr>
          <w:rFonts w:ascii="Arial" w:eastAsia="Times New Roman" w:hAnsi="Arial" w:cs="Arial"/>
        </w:rPr>
        <w:t>Menyelenggarakan pelayanan kesehatan yang berpusat pada individu, berfokus pada keluarga, dan berorienta</w:t>
      </w:r>
      <w:r>
        <w:rPr>
          <w:rFonts w:ascii="Arial" w:eastAsia="Times New Roman" w:hAnsi="Arial" w:cs="Arial"/>
        </w:rPr>
        <w:t>si pada kelompok dan masyarakat</w:t>
      </w:r>
      <w:r w:rsidR="00293043">
        <w:rPr>
          <w:rFonts w:ascii="Arial" w:eastAsia="Times New Roman" w:hAnsi="Arial" w:cs="Arial"/>
        </w:rPr>
        <w:t>.</w:t>
      </w:r>
    </w:p>
    <w:p w:rsidR="00800FC1" w:rsidRPr="00AB2F37" w:rsidRDefault="00800FC1" w:rsidP="00840703">
      <w:pPr>
        <w:numPr>
          <w:ilvl w:val="0"/>
          <w:numId w:val="18"/>
        </w:numPr>
        <w:shd w:val="clear" w:color="auto" w:fill="FFFFFF"/>
        <w:tabs>
          <w:tab w:val="clear" w:pos="720"/>
          <w:tab w:val="num" w:pos="567"/>
        </w:tabs>
        <w:spacing w:after="0" w:line="360" w:lineRule="auto"/>
        <w:ind w:left="567" w:hanging="425"/>
        <w:jc w:val="both"/>
        <w:rPr>
          <w:rFonts w:ascii="Arial" w:eastAsia="Times New Roman" w:hAnsi="Arial" w:cs="Arial"/>
        </w:rPr>
      </w:pPr>
      <w:r w:rsidRPr="00AB2F37">
        <w:rPr>
          <w:rFonts w:ascii="Arial" w:eastAsia="Times New Roman" w:hAnsi="Arial" w:cs="Arial"/>
        </w:rPr>
        <w:t xml:space="preserve">Menyelenggarakan pelayanan kesehatan yang mengutamakan </w:t>
      </w:r>
      <w:r>
        <w:rPr>
          <w:rFonts w:ascii="Arial" w:eastAsia="Times New Roman" w:hAnsi="Arial" w:cs="Arial"/>
        </w:rPr>
        <w:t>kesehatan, keamanan, keselamatan</w:t>
      </w:r>
      <w:r w:rsidRPr="00AB2F37">
        <w:rPr>
          <w:rFonts w:ascii="Arial" w:eastAsia="Times New Roman" w:hAnsi="Arial" w:cs="Arial"/>
        </w:rPr>
        <w:t xml:space="preserve"> pasien, petugas, p</w:t>
      </w:r>
      <w:r>
        <w:rPr>
          <w:rFonts w:ascii="Arial" w:eastAsia="Times New Roman" w:hAnsi="Arial" w:cs="Arial"/>
        </w:rPr>
        <w:t>engunjung, dan lingkungan kerja</w:t>
      </w:r>
      <w:r w:rsidR="00293043">
        <w:rPr>
          <w:rFonts w:ascii="Arial" w:eastAsia="Times New Roman" w:hAnsi="Arial" w:cs="Arial"/>
        </w:rPr>
        <w:t>.</w:t>
      </w:r>
    </w:p>
    <w:p w:rsidR="00800FC1" w:rsidRDefault="00800FC1" w:rsidP="00840703">
      <w:pPr>
        <w:numPr>
          <w:ilvl w:val="0"/>
          <w:numId w:val="18"/>
        </w:numPr>
        <w:shd w:val="clear" w:color="auto" w:fill="FFFFFF"/>
        <w:tabs>
          <w:tab w:val="clear" w:pos="720"/>
          <w:tab w:val="num" w:pos="567"/>
        </w:tabs>
        <w:spacing w:after="0" w:line="360" w:lineRule="auto"/>
        <w:ind w:left="567" w:hanging="425"/>
        <w:jc w:val="both"/>
        <w:rPr>
          <w:rFonts w:ascii="Arial" w:eastAsia="Times New Roman" w:hAnsi="Arial" w:cs="Arial"/>
        </w:rPr>
      </w:pPr>
      <w:r w:rsidRPr="00AB2F37">
        <w:rPr>
          <w:rFonts w:ascii="Arial" w:eastAsia="Times New Roman" w:hAnsi="Arial" w:cs="Arial"/>
        </w:rPr>
        <w:t>Menyelenggarakan pelayanan kesehatan dengan prinsip koordinatif dan ker</w:t>
      </w:r>
      <w:r>
        <w:rPr>
          <w:rFonts w:ascii="Arial" w:eastAsia="Times New Roman" w:hAnsi="Arial" w:cs="Arial"/>
        </w:rPr>
        <w:t>ja sama inter dan antar profesi</w:t>
      </w:r>
      <w:r w:rsidR="00293043">
        <w:rPr>
          <w:rFonts w:ascii="Arial" w:eastAsia="Times New Roman" w:hAnsi="Arial" w:cs="Arial"/>
        </w:rPr>
        <w:t>.</w:t>
      </w:r>
    </w:p>
    <w:p w:rsidR="00E375AF" w:rsidRDefault="00E375AF" w:rsidP="00E375AF">
      <w:pPr>
        <w:shd w:val="clear" w:color="auto" w:fill="FFFFFF"/>
        <w:spacing w:after="0" w:line="360" w:lineRule="auto"/>
        <w:jc w:val="both"/>
        <w:rPr>
          <w:rFonts w:ascii="Arial" w:eastAsia="Times New Roman" w:hAnsi="Arial" w:cs="Arial"/>
        </w:rPr>
      </w:pPr>
    </w:p>
    <w:p w:rsidR="00E375AF" w:rsidRDefault="00E375AF" w:rsidP="00E375AF">
      <w:pPr>
        <w:shd w:val="clear" w:color="auto" w:fill="FFFFFF"/>
        <w:spacing w:after="0" w:line="360" w:lineRule="auto"/>
        <w:jc w:val="both"/>
        <w:rPr>
          <w:rFonts w:ascii="Arial" w:eastAsia="Times New Roman" w:hAnsi="Arial" w:cs="Arial"/>
        </w:rPr>
      </w:pPr>
    </w:p>
    <w:p w:rsidR="00E375AF" w:rsidRDefault="00E375AF" w:rsidP="00E375AF">
      <w:pPr>
        <w:shd w:val="clear" w:color="auto" w:fill="FFFFFF"/>
        <w:spacing w:after="0" w:line="360" w:lineRule="auto"/>
        <w:jc w:val="both"/>
        <w:rPr>
          <w:rFonts w:ascii="Arial" w:eastAsia="Times New Roman" w:hAnsi="Arial" w:cs="Arial"/>
        </w:rPr>
      </w:pPr>
    </w:p>
    <w:p w:rsidR="00E375AF" w:rsidRDefault="00E375AF" w:rsidP="00E375AF">
      <w:pPr>
        <w:shd w:val="clear" w:color="auto" w:fill="FFFFFF"/>
        <w:spacing w:after="0" w:line="360" w:lineRule="auto"/>
        <w:jc w:val="both"/>
        <w:rPr>
          <w:rFonts w:ascii="Arial" w:eastAsia="Times New Roman" w:hAnsi="Arial" w:cs="Arial"/>
        </w:rPr>
      </w:pPr>
    </w:p>
    <w:p w:rsidR="00800FC1" w:rsidRPr="00955EC0" w:rsidRDefault="00800FC1" w:rsidP="00800FC1">
      <w:pPr>
        <w:pStyle w:val="ListParagraph"/>
        <w:numPr>
          <w:ilvl w:val="1"/>
          <w:numId w:val="3"/>
        </w:numPr>
        <w:spacing w:after="0" w:line="360" w:lineRule="auto"/>
        <w:ind w:left="567" w:hanging="567"/>
        <w:jc w:val="both"/>
        <w:rPr>
          <w:rFonts w:asciiTheme="minorBidi" w:hAnsiTheme="minorBidi"/>
          <w:b/>
          <w:bCs/>
        </w:rPr>
      </w:pPr>
      <w:r w:rsidRPr="00955EC0">
        <w:rPr>
          <w:rFonts w:asciiTheme="minorBidi" w:hAnsiTheme="minorBidi"/>
          <w:b/>
          <w:bCs/>
        </w:rPr>
        <w:lastRenderedPageBreak/>
        <w:t>Kerangka Konsep</w:t>
      </w:r>
    </w:p>
    <w:p w:rsidR="0003537B" w:rsidRDefault="00800FC1" w:rsidP="0003537B">
      <w:pPr>
        <w:spacing w:after="0" w:line="360" w:lineRule="auto"/>
        <w:ind w:firstLine="567"/>
        <w:jc w:val="both"/>
        <w:rPr>
          <w:rFonts w:asciiTheme="minorBidi" w:hAnsiTheme="minorBidi"/>
        </w:rPr>
      </w:pPr>
      <w:r w:rsidRPr="00955EC0">
        <w:rPr>
          <w:rFonts w:asciiTheme="minorBidi" w:hAnsiTheme="minorBidi"/>
        </w:rPr>
        <w:t xml:space="preserve">Berdasarkan tujuan penelitian di atas, maka kerangka </w:t>
      </w:r>
      <w:r w:rsidR="0003537B">
        <w:rPr>
          <w:rFonts w:asciiTheme="minorBidi" w:hAnsiTheme="minorBidi"/>
        </w:rPr>
        <w:t>konsep dalam penelitian adalah :</w:t>
      </w:r>
    </w:p>
    <w:p w:rsidR="00800FC1" w:rsidRPr="00955EC0" w:rsidRDefault="00442248" w:rsidP="00800FC1">
      <w:pPr>
        <w:pStyle w:val="ListParagraph"/>
        <w:spacing w:after="0" w:line="360" w:lineRule="auto"/>
        <w:ind w:left="567" w:firstLine="153"/>
        <w:jc w:val="both"/>
        <w:rPr>
          <w:rFonts w:asciiTheme="minorBidi" w:hAnsiTheme="minorBidi"/>
        </w:rPr>
      </w:pPr>
      <w:r w:rsidRPr="00955EC0">
        <w:rPr>
          <w:noProof/>
          <w:lang w:eastAsia="id-ID"/>
        </w:rPr>
        <mc:AlternateContent>
          <mc:Choice Requires="wps">
            <w:drawing>
              <wp:anchor distT="0" distB="0" distL="114300" distR="114300" simplePos="0" relativeHeight="251659264" behindDoc="0" locked="0" layoutInCell="1" allowOverlap="1" wp14:anchorId="4711835E" wp14:editId="05E996CD">
                <wp:simplePos x="0" y="0"/>
                <wp:positionH relativeFrom="column">
                  <wp:posOffset>102870</wp:posOffset>
                </wp:positionH>
                <wp:positionV relativeFrom="paragraph">
                  <wp:posOffset>204470</wp:posOffset>
                </wp:positionV>
                <wp:extent cx="2286000" cy="9620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2860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628E" w:rsidRDefault="0012628E" w:rsidP="007E4346">
                            <w:pPr>
                              <w:spacing w:after="0" w:line="480" w:lineRule="auto"/>
                              <w:jc w:val="center"/>
                              <w:rPr>
                                <w:rFonts w:asciiTheme="minorBidi" w:hAnsiTheme="minorBidi"/>
                              </w:rPr>
                            </w:pPr>
                            <w:r w:rsidRPr="00676EC8">
                              <w:rPr>
                                <w:rFonts w:asciiTheme="minorBidi" w:hAnsiTheme="minorBidi"/>
                              </w:rPr>
                              <w:t xml:space="preserve">Pengetahuan </w:t>
                            </w:r>
                          </w:p>
                          <w:p w:rsidR="0012628E" w:rsidRDefault="0012628E" w:rsidP="007E4346">
                            <w:pPr>
                              <w:spacing w:after="0" w:line="480" w:lineRule="auto"/>
                              <w:jc w:val="center"/>
                              <w:rPr>
                                <w:rFonts w:asciiTheme="minorBidi" w:hAnsiTheme="minorBidi"/>
                              </w:rPr>
                            </w:pPr>
                            <w:r>
                              <w:rPr>
                                <w:rFonts w:asciiTheme="minorBidi" w:hAnsiTheme="minorBidi"/>
                              </w:rPr>
                              <w:t>Sikap</w:t>
                            </w:r>
                          </w:p>
                          <w:p w:rsidR="0012628E" w:rsidRPr="00676EC8" w:rsidRDefault="0012628E" w:rsidP="007E4346">
                            <w:pPr>
                              <w:spacing w:after="0" w:line="480" w:lineRule="auto"/>
                              <w:jc w:val="center"/>
                              <w:rPr>
                                <w:rFonts w:asciiTheme="minorBidi" w:hAnsiTheme="minorBidi"/>
                              </w:rPr>
                            </w:pPr>
                            <w:r>
                              <w:rPr>
                                <w:rFonts w:asciiTheme="minorBidi" w:hAnsiTheme="minorBidi"/>
                              </w:rPr>
                              <w:t>Tindakan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1pt;margin-top:16.1pt;width:180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" fillcolor="white [3201]" strokeweight=".5pt">
                <v:textbox>
                  <w:txbxContent>
                    <w:p w:rsidR="00D81F37" w:rsidRDefault="00D81F37" w:rsidP="007E4346">
                      <w:pPr>
                        <w:spacing w:after="0" w:line="480" w:lineRule="auto"/>
                        <w:jc w:val="center"/>
                        <w:rPr>
                          <w:rFonts w:asciiTheme="minorBidi" w:hAnsiTheme="minorBidi"/>
                        </w:rPr>
                      </w:pPr>
                      <w:r w:rsidRPr="00676EC8">
                        <w:rPr>
                          <w:rFonts w:asciiTheme="minorBidi" w:hAnsiTheme="minorBidi"/>
                        </w:rPr>
                        <w:t xml:space="preserve">Pengetahuan </w:t>
                      </w:r>
                    </w:p>
                    <w:p w:rsidR="00D81F37" w:rsidRDefault="00D81F37" w:rsidP="007E4346">
                      <w:pPr>
                        <w:spacing w:after="0" w:line="480" w:lineRule="auto"/>
                        <w:jc w:val="center"/>
                        <w:rPr>
                          <w:rFonts w:asciiTheme="minorBidi" w:hAnsiTheme="minorBidi"/>
                        </w:rPr>
                      </w:pPr>
                      <w:r>
                        <w:rPr>
                          <w:rFonts w:asciiTheme="minorBidi" w:hAnsiTheme="minorBidi"/>
                        </w:rPr>
                        <w:t>Sikap</w:t>
                      </w:r>
                    </w:p>
                    <w:p w:rsidR="00D81F37" w:rsidRPr="00676EC8" w:rsidRDefault="00D81F37" w:rsidP="007E4346">
                      <w:pPr>
                        <w:spacing w:after="0" w:line="480" w:lineRule="auto"/>
                        <w:jc w:val="center"/>
                        <w:rPr>
                          <w:rFonts w:asciiTheme="minorBidi" w:hAnsiTheme="minorBidi"/>
                        </w:rPr>
                      </w:pPr>
                      <w:r>
                        <w:rPr>
                          <w:rFonts w:asciiTheme="minorBidi" w:hAnsiTheme="minorBidi"/>
                        </w:rPr>
                        <w:t>Tindakan</w:t>
                      </w:r>
                    </w:p>
                  </w:txbxContent>
                </v:textbox>
              </v:shape>
            </w:pict>
          </mc:Fallback>
        </mc:AlternateContent>
      </w:r>
      <w:r w:rsidR="007E4346" w:rsidRPr="00955EC0">
        <w:rPr>
          <w:noProof/>
          <w:lang w:eastAsia="id-ID"/>
        </w:rPr>
        <mc:AlternateContent>
          <mc:Choice Requires="wps">
            <w:drawing>
              <wp:anchor distT="0" distB="0" distL="114300" distR="114300" simplePos="0" relativeHeight="251660288" behindDoc="0" locked="0" layoutInCell="1" allowOverlap="1" wp14:anchorId="6D4AEE4B" wp14:editId="6EA49972">
                <wp:simplePos x="0" y="0"/>
                <wp:positionH relativeFrom="column">
                  <wp:posOffset>3160395</wp:posOffset>
                </wp:positionH>
                <wp:positionV relativeFrom="paragraph">
                  <wp:posOffset>204470</wp:posOffset>
                </wp:positionV>
                <wp:extent cx="1495425" cy="9620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49542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628E" w:rsidRPr="00676EC8" w:rsidRDefault="0012628E" w:rsidP="00442248">
                            <w:pPr>
                              <w:spacing w:after="0" w:line="360" w:lineRule="auto"/>
                              <w:jc w:val="center"/>
                              <w:rPr>
                                <w:rFonts w:asciiTheme="minorBidi" w:hAnsiTheme="minorBidi"/>
                              </w:rPr>
                            </w:pPr>
                            <w:r w:rsidRPr="00676EC8">
                              <w:rPr>
                                <w:rFonts w:asciiTheme="minorBidi" w:hAnsiTheme="minorBidi"/>
                              </w:rPr>
                              <w:t>Baik</w:t>
                            </w:r>
                          </w:p>
                          <w:p w:rsidR="0012628E" w:rsidRPr="00676EC8" w:rsidRDefault="0012628E" w:rsidP="00442248">
                            <w:pPr>
                              <w:spacing w:after="0" w:line="360" w:lineRule="auto"/>
                              <w:jc w:val="center"/>
                              <w:rPr>
                                <w:rFonts w:asciiTheme="minorBidi" w:hAnsiTheme="minorBidi"/>
                              </w:rPr>
                            </w:pPr>
                            <w:r w:rsidRPr="00676EC8">
                              <w:rPr>
                                <w:rFonts w:asciiTheme="minorBidi" w:hAnsiTheme="minorBidi"/>
                              </w:rPr>
                              <w:t>Cukup Baik</w:t>
                            </w:r>
                          </w:p>
                          <w:p w:rsidR="0012628E" w:rsidRDefault="0012628E" w:rsidP="00442248">
                            <w:pPr>
                              <w:spacing w:after="0" w:line="360" w:lineRule="auto"/>
                              <w:jc w:val="center"/>
                              <w:rPr>
                                <w:rFonts w:asciiTheme="minorBidi" w:hAnsiTheme="minorBidi"/>
                              </w:rPr>
                            </w:pPr>
                            <w:r w:rsidRPr="00676EC8">
                              <w:rPr>
                                <w:rFonts w:asciiTheme="minorBidi" w:hAnsiTheme="minorBidi"/>
                              </w:rPr>
                              <w:t xml:space="preserve">Kurang Baik </w:t>
                            </w:r>
                          </w:p>
                          <w:p w:rsidR="0012628E" w:rsidRPr="00676EC8" w:rsidRDefault="0012628E" w:rsidP="00442248">
                            <w:pPr>
                              <w:spacing w:after="0" w:line="360" w:lineRule="auto"/>
                              <w:jc w:val="center"/>
                              <w:rPr>
                                <w:rFonts w:asciiTheme="minorBidi" w:hAnsiTheme="minorBidi"/>
                              </w:rPr>
                            </w:pPr>
                            <w:r>
                              <w:rPr>
                                <w:rFonts w:asciiTheme="minorBidi" w:hAnsiTheme="minorBidi"/>
                              </w:rPr>
                              <w:t>Tidak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48.85pt;margin-top:16.1pt;width:117.7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" fillcolor="white [3201]" strokeweight=".5pt">
                <v:textbox>
                  <w:txbxContent>
                    <w:p w:rsidR="00D81F37" w:rsidRPr="00676EC8" w:rsidRDefault="00D81F37" w:rsidP="00442248">
                      <w:pPr>
                        <w:spacing w:after="0" w:line="360" w:lineRule="auto"/>
                        <w:jc w:val="center"/>
                        <w:rPr>
                          <w:rFonts w:asciiTheme="minorBidi" w:hAnsiTheme="minorBidi"/>
                        </w:rPr>
                      </w:pPr>
                      <w:r w:rsidRPr="00676EC8">
                        <w:rPr>
                          <w:rFonts w:asciiTheme="minorBidi" w:hAnsiTheme="minorBidi"/>
                        </w:rPr>
                        <w:t>Baik</w:t>
                      </w:r>
                    </w:p>
                    <w:p w:rsidR="00D81F37" w:rsidRPr="00676EC8" w:rsidRDefault="00D81F37" w:rsidP="00442248">
                      <w:pPr>
                        <w:spacing w:after="0" w:line="360" w:lineRule="auto"/>
                        <w:jc w:val="center"/>
                        <w:rPr>
                          <w:rFonts w:asciiTheme="minorBidi" w:hAnsiTheme="minorBidi"/>
                        </w:rPr>
                      </w:pPr>
                      <w:r w:rsidRPr="00676EC8">
                        <w:rPr>
                          <w:rFonts w:asciiTheme="minorBidi" w:hAnsiTheme="minorBidi"/>
                        </w:rPr>
                        <w:t>Cukup Baik</w:t>
                      </w:r>
                    </w:p>
                    <w:p w:rsidR="00D81F37" w:rsidRDefault="00D81F37" w:rsidP="00442248">
                      <w:pPr>
                        <w:spacing w:after="0" w:line="360" w:lineRule="auto"/>
                        <w:jc w:val="center"/>
                        <w:rPr>
                          <w:rFonts w:asciiTheme="minorBidi" w:hAnsiTheme="minorBidi"/>
                        </w:rPr>
                      </w:pPr>
                      <w:r w:rsidRPr="00676EC8">
                        <w:rPr>
                          <w:rFonts w:asciiTheme="minorBidi" w:hAnsiTheme="minorBidi"/>
                        </w:rPr>
                        <w:t xml:space="preserve">Kurang Baik </w:t>
                      </w:r>
                    </w:p>
                    <w:p w:rsidR="00D81F37" w:rsidRPr="00676EC8" w:rsidRDefault="00D81F37" w:rsidP="00442248">
                      <w:pPr>
                        <w:spacing w:after="0" w:line="360" w:lineRule="auto"/>
                        <w:jc w:val="center"/>
                        <w:rPr>
                          <w:rFonts w:asciiTheme="minorBidi" w:hAnsiTheme="minorBidi"/>
                        </w:rPr>
                      </w:pPr>
                      <w:r>
                        <w:rPr>
                          <w:rFonts w:asciiTheme="minorBidi" w:hAnsiTheme="minorBidi"/>
                        </w:rPr>
                        <w:t>Tidak Baik</w:t>
                      </w:r>
                    </w:p>
                  </w:txbxContent>
                </v:textbox>
              </v:shape>
            </w:pict>
          </mc:Fallback>
        </mc:AlternateContent>
      </w:r>
      <w:r w:rsidR="00800FC1" w:rsidRPr="00955EC0">
        <w:rPr>
          <w:rFonts w:asciiTheme="minorBidi" w:hAnsiTheme="minorBidi"/>
        </w:rPr>
        <w:t xml:space="preserve">   </w:t>
      </w:r>
      <w:r w:rsidR="0003537B">
        <w:rPr>
          <w:rFonts w:asciiTheme="minorBidi" w:hAnsiTheme="minorBidi"/>
        </w:rPr>
        <w:t xml:space="preserve">     </w:t>
      </w:r>
      <w:r w:rsidR="00800FC1" w:rsidRPr="00955EC0">
        <w:rPr>
          <w:rFonts w:asciiTheme="minorBidi" w:hAnsiTheme="minorBidi"/>
        </w:rPr>
        <w:t>Variabel Bebas</w:t>
      </w:r>
      <w:r w:rsidR="00800FC1" w:rsidRPr="00955EC0">
        <w:rPr>
          <w:rFonts w:asciiTheme="minorBidi" w:hAnsiTheme="minorBidi"/>
        </w:rPr>
        <w:tab/>
      </w:r>
      <w:r w:rsidR="00800FC1" w:rsidRPr="00955EC0">
        <w:rPr>
          <w:rFonts w:asciiTheme="minorBidi" w:hAnsiTheme="minorBidi"/>
        </w:rPr>
        <w:tab/>
      </w:r>
      <w:r w:rsidR="00800FC1" w:rsidRPr="00955EC0">
        <w:rPr>
          <w:rFonts w:asciiTheme="minorBidi" w:hAnsiTheme="minorBidi"/>
        </w:rPr>
        <w:tab/>
      </w:r>
      <w:r w:rsidR="00800FC1" w:rsidRPr="00955EC0">
        <w:rPr>
          <w:rFonts w:asciiTheme="minorBidi" w:hAnsiTheme="minorBidi"/>
        </w:rPr>
        <w:tab/>
        <w:t xml:space="preserve">          Parameter</w:t>
      </w:r>
    </w:p>
    <w:p w:rsidR="00800FC1" w:rsidRPr="00955EC0" w:rsidRDefault="007E4346" w:rsidP="00800FC1">
      <w:pPr>
        <w:pStyle w:val="ListParagraph"/>
        <w:spacing w:after="0" w:line="360" w:lineRule="auto"/>
        <w:ind w:left="567"/>
        <w:jc w:val="both"/>
        <w:rPr>
          <w:rFonts w:asciiTheme="minorBidi" w:hAnsiTheme="minorBidi"/>
        </w:rPr>
      </w:pPr>
      <w:r w:rsidRPr="00955EC0">
        <w:rPr>
          <w:rFonts w:asciiTheme="minorBidi" w:hAnsiTheme="minorBidi"/>
          <w:noProof/>
          <w:lang w:eastAsia="id-ID"/>
        </w:rPr>
        <mc:AlternateContent>
          <mc:Choice Requires="wps">
            <w:drawing>
              <wp:anchor distT="0" distB="0" distL="114300" distR="114300" simplePos="0" relativeHeight="251661312" behindDoc="0" locked="0" layoutInCell="1" allowOverlap="1" wp14:anchorId="3B9FA153" wp14:editId="75FCD12E">
                <wp:simplePos x="0" y="0"/>
                <wp:positionH relativeFrom="column">
                  <wp:posOffset>2588260</wp:posOffset>
                </wp:positionH>
                <wp:positionV relativeFrom="paragraph">
                  <wp:posOffset>236220</wp:posOffset>
                </wp:positionV>
                <wp:extent cx="414655" cy="297180"/>
                <wp:effectExtent l="57150" t="38100" r="23495" b="102870"/>
                <wp:wrapNone/>
                <wp:docPr id="3" name="Right Arrow 3"/>
                <wp:cNvGraphicFramePr/>
                <a:graphic xmlns:a="http://schemas.openxmlformats.org/drawingml/2006/main">
                  <a:graphicData uri="http://schemas.microsoft.com/office/word/2010/wordprocessingShape">
                    <wps:wsp>
                      <wps:cNvSpPr/>
                      <wps:spPr>
                        <a:xfrm>
                          <a:off x="0" y="0"/>
                          <a:ext cx="414655" cy="29718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41CC4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03.8pt;margin-top:18.6pt;width:32.65pt;height:2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" adj="13860" fillcolor="gray [1616]" strokecolor="black [3040]">
                <v:fill color2="#d9d9d9 [496]" rotate="t" angle="180" colors="0 #bcbcbc;22938f #d0d0d0;1 #ededed" focus="100%" type="gradient"/>
                <v:shadow on="t" color="black" opacity="24903f" origin=",.5" offset="0,.55556mm"/>
              </v:shape>
            </w:pict>
          </mc:Fallback>
        </mc:AlternateContent>
      </w:r>
    </w:p>
    <w:p w:rsidR="00800FC1" w:rsidRPr="00955EC0" w:rsidRDefault="00800FC1" w:rsidP="00800FC1">
      <w:pPr>
        <w:pStyle w:val="ListParagraph"/>
        <w:spacing w:after="0" w:line="360" w:lineRule="auto"/>
        <w:ind w:left="567"/>
        <w:jc w:val="both"/>
        <w:rPr>
          <w:rFonts w:asciiTheme="minorBidi" w:hAnsiTheme="minorBidi"/>
        </w:rPr>
      </w:pPr>
    </w:p>
    <w:p w:rsidR="00800FC1" w:rsidRPr="007E4346" w:rsidRDefault="00800FC1" w:rsidP="007E4346">
      <w:pPr>
        <w:spacing w:after="0" w:line="360" w:lineRule="auto"/>
        <w:jc w:val="both"/>
        <w:rPr>
          <w:rFonts w:asciiTheme="minorBidi" w:hAnsiTheme="minorBidi"/>
        </w:rPr>
      </w:pPr>
    </w:p>
    <w:p w:rsidR="007E4346" w:rsidRDefault="007E4346" w:rsidP="007E4346">
      <w:pPr>
        <w:spacing w:after="0" w:line="480" w:lineRule="auto"/>
        <w:jc w:val="center"/>
        <w:rPr>
          <w:rFonts w:asciiTheme="minorBidi" w:hAnsiTheme="minorBidi"/>
          <w:b/>
          <w:bCs/>
        </w:rPr>
      </w:pPr>
    </w:p>
    <w:p w:rsidR="007E4346" w:rsidRPr="00800FC1" w:rsidRDefault="00800FC1" w:rsidP="006329E8">
      <w:pPr>
        <w:spacing w:after="0" w:line="480" w:lineRule="auto"/>
        <w:jc w:val="center"/>
        <w:rPr>
          <w:rFonts w:asciiTheme="minorBidi" w:hAnsiTheme="minorBidi"/>
        </w:rPr>
      </w:pPr>
      <w:r w:rsidRPr="00955EC0">
        <w:rPr>
          <w:rFonts w:asciiTheme="minorBidi" w:hAnsiTheme="minorBidi"/>
          <w:b/>
          <w:bCs/>
        </w:rPr>
        <w:t xml:space="preserve">Gambar 2.1 </w:t>
      </w:r>
      <w:r w:rsidRPr="00955EC0">
        <w:rPr>
          <w:rFonts w:asciiTheme="minorBidi" w:hAnsiTheme="minorBidi"/>
        </w:rPr>
        <w:t>Kerangka Konsep</w:t>
      </w:r>
    </w:p>
    <w:p w:rsidR="00800FC1" w:rsidRPr="00955EC0" w:rsidRDefault="00800FC1" w:rsidP="00800FC1">
      <w:pPr>
        <w:pStyle w:val="ListParagraph"/>
        <w:numPr>
          <w:ilvl w:val="1"/>
          <w:numId w:val="3"/>
        </w:numPr>
        <w:spacing w:after="0" w:line="360" w:lineRule="auto"/>
        <w:ind w:left="567" w:hanging="567"/>
        <w:jc w:val="both"/>
        <w:rPr>
          <w:rFonts w:asciiTheme="minorBidi" w:hAnsiTheme="minorBidi"/>
          <w:b/>
          <w:bCs/>
        </w:rPr>
      </w:pPr>
      <w:r w:rsidRPr="00955EC0">
        <w:rPr>
          <w:rFonts w:asciiTheme="minorBidi" w:hAnsiTheme="minorBidi"/>
          <w:b/>
          <w:bCs/>
        </w:rPr>
        <w:t>Definisi Operasional</w:t>
      </w:r>
    </w:p>
    <w:tbl>
      <w:tblPr>
        <w:tblStyle w:val="TableGrid"/>
        <w:tblW w:w="0" w:type="auto"/>
        <w:tblInd w:w="108" w:type="dxa"/>
        <w:tblLook w:val="04A0" w:firstRow="1" w:lastRow="0" w:firstColumn="1" w:lastColumn="0" w:noHBand="0" w:noVBand="1"/>
      </w:tblPr>
      <w:tblGrid>
        <w:gridCol w:w="1558"/>
        <w:gridCol w:w="2105"/>
        <w:gridCol w:w="1207"/>
        <w:gridCol w:w="2219"/>
        <w:gridCol w:w="956"/>
      </w:tblGrid>
      <w:tr w:rsidR="00800FC1" w:rsidRPr="00955EC0" w:rsidTr="00C4212C">
        <w:tc>
          <w:tcPr>
            <w:tcW w:w="1559" w:type="dxa"/>
          </w:tcPr>
          <w:p w:rsidR="00800FC1" w:rsidRPr="00955EC0" w:rsidRDefault="00800FC1" w:rsidP="007E4346">
            <w:pPr>
              <w:pStyle w:val="ListParagraph"/>
              <w:ind w:left="0"/>
              <w:jc w:val="center"/>
              <w:rPr>
                <w:rFonts w:asciiTheme="minorBidi" w:hAnsiTheme="minorBidi"/>
              </w:rPr>
            </w:pPr>
            <w:r w:rsidRPr="00955EC0">
              <w:rPr>
                <w:rFonts w:asciiTheme="minorBidi" w:hAnsiTheme="minorBidi"/>
              </w:rPr>
              <w:t>Variabel</w:t>
            </w:r>
          </w:p>
        </w:tc>
        <w:tc>
          <w:tcPr>
            <w:tcW w:w="2127" w:type="dxa"/>
          </w:tcPr>
          <w:p w:rsidR="00800FC1" w:rsidRPr="00955EC0" w:rsidRDefault="00800FC1" w:rsidP="007E4346">
            <w:pPr>
              <w:pStyle w:val="ListParagraph"/>
              <w:ind w:left="0"/>
              <w:jc w:val="center"/>
              <w:rPr>
                <w:rFonts w:asciiTheme="minorBidi" w:hAnsiTheme="minorBidi"/>
              </w:rPr>
            </w:pPr>
            <w:r w:rsidRPr="00955EC0">
              <w:rPr>
                <w:rFonts w:asciiTheme="minorBidi" w:hAnsiTheme="minorBidi"/>
              </w:rPr>
              <w:t>Definisi Operasional</w:t>
            </w:r>
          </w:p>
        </w:tc>
        <w:tc>
          <w:tcPr>
            <w:tcW w:w="1135" w:type="dxa"/>
          </w:tcPr>
          <w:p w:rsidR="00800FC1" w:rsidRPr="00955EC0" w:rsidRDefault="00800FC1" w:rsidP="007E4346">
            <w:pPr>
              <w:pStyle w:val="ListParagraph"/>
              <w:spacing w:line="360" w:lineRule="auto"/>
              <w:ind w:left="0"/>
              <w:jc w:val="center"/>
              <w:rPr>
                <w:rFonts w:asciiTheme="minorBidi" w:hAnsiTheme="minorBidi"/>
              </w:rPr>
            </w:pPr>
            <w:r w:rsidRPr="00955EC0">
              <w:rPr>
                <w:rFonts w:asciiTheme="minorBidi" w:hAnsiTheme="minorBidi"/>
              </w:rPr>
              <w:t>Alat Ukur</w:t>
            </w:r>
          </w:p>
        </w:tc>
        <w:tc>
          <w:tcPr>
            <w:tcW w:w="2267" w:type="dxa"/>
          </w:tcPr>
          <w:p w:rsidR="00800FC1" w:rsidRPr="00955EC0" w:rsidRDefault="00800FC1" w:rsidP="007E4346">
            <w:pPr>
              <w:pStyle w:val="ListParagraph"/>
              <w:spacing w:line="360" w:lineRule="auto"/>
              <w:ind w:left="0"/>
              <w:jc w:val="center"/>
              <w:rPr>
                <w:rFonts w:asciiTheme="minorBidi" w:hAnsiTheme="minorBidi"/>
              </w:rPr>
            </w:pPr>
            <w:r w:rsidRPr="00955EC0">
              <w:rPr>
                <w:rFonts w:asciiTheme="minorBidi" w:hAnsiTheme="minorBidi"/>
              </w:rPr>
              <w:t>Hasil Ukur</w:t>
            </w:r>
          </w:p>
        </w:tc>
        <w:tc>
          <w:tcPr>
            <w:tcW w:w="957" w:type="dxa"/>
          </w:tcPr>
          <w:p w:rsidR="00800FC1" w:rsidRPr="00955EC0" w:rsidRDefault="00800FC1" w:rsidP="007E4346">
            <w:pPr>
              <w:pStyle w:val="ListParagraph"/>
              <w:spacing w:line="360" w:lineRule="auto"/>
              <w:ind w:left="0"/>
              <w:jc w:val="center"/>
              <w:rPr>
                <w:rFonts w:asciiTheme="minorBidi" w:hAnsiTheme="minorBidi"/>
              </w:rPr>
            </w:pPr>
            <w:r w:rsidRPr="00955EC0">
              <w:rPr>
                <w:rFonts w:asciiTheme="minorBidi" w:hAnsiTheme="minorBidi"/>
              </w:rPr>
              <w:t>Skala Ukur</w:t>
            </w:r>
          </w:p>
        </w:tc>
      </w:tr>
      <w:tr w:rsidR="00800FC1" w:rsidRPr="00955EC0" w:rsidTr="00C4212C">
        <w:tc>
          <w:tcPr>
            <w:tcW w:w="1559" w:type="dxa"/>
          </w:tcPr>
          <w:p w:rsidR="00800FC1" w:rsidRPr="00955EC0" w:rsidRDefault="00800FC1" w:rsidP="007E4346">
            <w:pPr>
              <w:pStyle w:val="ListParagraph"/>
              <w:ind w:left="0"/>
              <w:jc w:val="both"/>
              <w:rPr>
                <w:rFonts w:asciiTheme="minorBidi" w:hAnsiTheme="minorBidi"/>
              </w:rPr>
            </w:pPr>
            <w:r w:rsidRPr="00955EC0">
              <w:rPr>
                <w:rFonts w:asciiTheme="minorBidi" w:hAnsiTheme="minorBidi"/>
              </w:rPr>
              <w:t>Pengetahuan</w:t>
            </w:r>
          </w:p>
        </w:tc>
        <w:tc>
          <w:tcPr>
            <w:tcW w:w="2127" w:type="dxa"/>
          </w:tcPr>
          <w:p w:rsidR="00800FC1" w:rsidRPr="00955EC0" w:rsidRDefault="00800FC1" w:rsidP="00C4212C">
            <w:pPr>
              <w:pStyle w:val="ListParagraph"/>
              <w:spacing w:line="276" w:lineRule="auto"/>
              <w:ind w:left="0"/>
              <w:jc w:val="both"/>
              <w:rPr>
                <w:rFonts w:asciiTheme="minorBidi" w:hAnsiTheme="minorBidi"/>
              </w:rPr>
            </w:pPr>
            <w:r w:rsidRPr="00955EC0">
              <w:rPr>
                <w:rFonts w:asciiTheme="minorBidi" w:hAnsiTheme="minorBidi"/>
              </w:rPr>
              <w:t>Suatu has</w:t>
            </w:r>
            <w:r w:rsidR="00C4212C">
              <w:rPr>
                <w:rFonts w:asciiTheme="minorBidi" w:hAnsiTheme="minorBidi"/>
              </w:rPr>
              <w:t xml:space="preserve">il tahu pasien tentang penyakit </w:t>
            </w:r>
            <w:r w:rsidRPr="00955EC0">
              <w:rPr>
                <w:rFonts w:asciiTheme="minorBidi" w:hAnsiTheme="minorBidi"/>
              </w:rPr>
              <w:t>hipertensi  dan penggunaan obat antihipertensi</w:t>
            </w:r>
          </w:p>
        </w:tc>
        <w:tc>
          <w:tcPr>
            <w:tcW w:w="1135" w:type="dxa"/>
          </w:tcPr>
          <w:p w:rsidR="00800FC1" w:rsidRPr="00955EC0" w:rsidRDefault="00363315" w:rsidP="007E4346">
            <w:pPr>
              <w:pStyle w:val="ListParagraph"/>
              <w:spacing w:line="360" w:lineRule="auto"/>
              <w:ind w:left="0"/>
              <w:jc w:val="center"/>
              <w:rPr>
                <w:rFonts w:asciiTheme="minorBidi" w:hAnsiTheme="minorBidi"/>
              </w:rPr>
            </w:pPr>
            <w:r>
              <w:rPr>
                <w:rFonts w:asciiTheme="minorBidi" w:hAnsiTheme="minorBidi"/>
              </w:rPr>
              <w:t>Kuesioner</w:t>
            </w:r>
          </w:p>
        </w:tc>
        <w:tc>
          <w:tcPr>
            <w:tcW w:w="2267" w:type="dxa"/>
          </w:tcPr>
          <w:p w:rsidR="00800FC1" w:rsidRPr="00955EC0" w:rsidRDefault="00800FC1" w:rsidP="007E4346">
            <w:pPr>
              <w:pStyle w:val="ListParagraph"/>
              <w:spacing w:line="360" w:lineRule="auto"/>
              <w:ind w:left="34"/>
              <w:jc w:val="both"/>
              <w:rPr>
                <w:rFonts w:asciiTheme="minorBidi" w:hAnsiTheme="minorBidi"/>
              </w:rPr>
            </w:pPr>
            <w:r w:rsidRPr="00955EC0">
              <w:rPr>
                <w:rFonts w:asciiTheme="minorBidi" w:hAnsiTheme="minorBidi"/>
              </w:rPr>
              <w:t>1.   Baik 76-100%</w:t>
            </w:r>
          </w:p>
          <w:p w:rsidR="00800FC1" w:rsidRDefault="00800FC1" w:rsidP="007E4346">
            <w:pPr>
              <w:pStyle w:val="ListParagraph"/>
              <w:spacing w:line="360" w:lineRule="auto"/>
              <w:ind w:left="34"/>
              <w:jc w:val="both"/>
              <w:rPr>
                <w:rFonts w:asciiTheme="minorBidi" w:hAnsiTheme="minorBidi"/>
              </w:rPr>
            </w:pPr>
            <w:r w:rsidRPr="00955EC0">
              <w:rPr>
                <w:rFonts w:asciiTheme="minorBidi" w:hAnsiTheme="minorBidi"/>
              </w:rPr>
              <w:t>2. Cukup baik 56-75%</w:t>
            </w:r>
          </w:p>
          <w:p w:rsidR="00653CE1" w:rsidRPr="00955EC0" w:rsidRDefault="00653CE1" w:rsidP="007E4346">
            <w:pPr>
              <w:pStyle w:val="ListParagraph"/>
              <w:spacing w:line="360" w:lineRule="auto"/>
              <w:ind w:left="34"/>
              <w:jc w:val="both"/>
              <w:rPr>
                <w:rFonts w:asciiTheme="minorBidi" w:hAnsiTheme="minorBidi"/>
              </w:rPr>
            </w:pPr>
          </w:p>
          <w:p w:rsidR="00800FC1" w:rsidRPr="00955EC0" w:rsidRDefault="00800FC1" w:rsidP="007E4346">
            <w:pPr>
              <w:pStyle w:val="ListParagraph"/>
              <w:spacing w:line="360" w:lineRule="auto"/>
              <w:ind w:left="34"/>
              <w:jc w:val="both"/>
              <w:rPr>
                <w:rFonts w:asciiTheme="minorBidi" w:hAnsiTheme="minorBidi"/>
              </w:rPr>
            </w:pPr>
            <w:r w:rsidRPr="00955EC0">
              <w:rPr>
                <w:rFonts w:asciiTheme="minorBidi" w:hAnsiTheme="minorBidi"/>
              </w:rPr>
              <w:t>3. Kurang baik 40-55%</w:t>
            </w:r>
          </w:p>
          <w:p w:rsidR="00800FC1" w:rsidRPr="00955EC0" w:rsidRDefault="00800FC1" w:rsidP="007E4346">
            <w:pPr>
              <w:pStyle w:val="ListParagraph"/>
              <w:numPr>
                <w:ilvl w:val="0"/>
                <w:numId w:val="6"/>
              </w:numPr>
              <w:spacing w:line="360" w:lineRule="auto"/>
              <w:jc w:val="both"/>
              <w:rPr>
                <w:rFonts w:asciiTheme="minorBidi" w:hAnsiTheme="minorBidi"/>
              </w:rPr>
            </w:pPr>
            <w:r w:rsidRPr="00955EC0">
              <w:rPr>
                <w:rFonts w:asciiTheme="minorBidi" w:hAnsiTheme="minorBidi"/>
              </w:rPr>
              <w:t>Tidak baik &lt;40%</w:t>
            </w:r>
          </w:p>
        </w:tc>
        <w:tc>
          <w:tcPr>
            <w:tcW w:w="957" w:type="dxa"/>
          </w:tcPr>
          <w:p w:rsidR="00800FC1" w:rsidRPr="00955EC0" w:rsidRDefault="00800FC1" w:rsidP="007E4346">
            <w:pPr>
              <w:pStyle w:val="ListParagraph"/>
              <w:spacing w:line="360" w:lineRule="auto"/>
              <w:ind w:left="0"/>
              <w:jc w:val="both"/>
              <w:rPr>
                <w:rFonts w:asciiTheme="minorBidi" w:hAnsiTheme="minorBidi"/>
              </w:rPr>
            </w:pPr>
            <w:r w:rsidRPr="00955EC0">
              <w:rPr>
                <w:rFonts w:asciiTheme="minorBidi" w:hAnsiTheme="minorBidi"/>
              </w:rPr>
              <w:t>Ordinal</w:t>
            </w:r>
          </w:p>
        </w:tc>
      </w:tr>
      <w:tr w:rsidR="00800FC1" w:rsidRPr="00955EC0" w:rsidTr="00C4212C">
        <w:tc>
          <w:tcPr>
            <w:tcW w:w="1559" w:type="dxa"/>
          </w:tcPr>
          <w:p w:rsidR="00800FC1" w:rsidRPr="00955EC0" w:rsidRDefault="007E4346" w:rsidP="007E4346">
            <w:pPr>
              <w:pStyle w:val="ListParagraph"/>
              <w:spacing w:line="360" w:lineRule="auto"/>
              <w:ind w:left="0"/>
              <w:jc w:val="both"/>
              <w:rPr>
                <w:rFonts w:asciiTheme="minorBidi" w:hAnsiTheme="minorBidi"/>
              </w:rPr>
            </w:pPr>
            <w:r>
              <w:rPr>
                <w:rFonts w:asciiTheme="minorBidi" w:hAnsiTheme="minorBidi"/>
              </w:rPr>
              <w:t>Sikap</w:t>
            </w:r>
          </w:p>
        </w:tc>
        <w:tc>
          <w:tcPr>
            <w:tcW w:w="2127" w:type="dxa"/>
          </w:tcPr>
          <w:p w:rsidR="00800FC1" w:rsidRPr="00955EC0" w:rsidRDefault="00C4212C" w:rsidP="00C4212C">
            <w:pPr>
              <w:pStyle w:val="ListParagraph"/>
              <w:spacing w:line="360" w:lineRule="auto"/>
              <w:ind w:left="0"/>
              <w:rPr>
                <w:rFonts w:asciiTheme="minorBidi" w:hAnsiTheme="minorBidi"/>
              </w:rPr>
            </w:pPr>
            <w:r>
              <w:rPr>
                <w:rFonts w:asciiTheme="minorBidi" w:hAnsiTheme="minorBidi"/>
              </w:rPr>
              <w:t>Suatu respon dari pasien</w:t>
            </w:r>
            <w:r w:rsidR="008C5B44">
              <w:rPr>
                <w:rFonts w:asciiTheme="minorBidi" w:hAnsiTheme="minorBidi"/>
              </w:rPr>
              <w:t xml:space="preserve"> </w:t>
            </w:r>
            <w:r w:rsidR="007E4346">
              <w:rPr>
                <w:rFonts w:asciiTheme="minorBidi" w:hAnsiTheme="minorBidi"/>
              </w:rPr>
              <w:t>tentang penyakit hipertensi</w:t>
            </w:r>
            <w:r w:rsidR="008C5B44">
              <w:rPr>
                <w:rFonts w:asciiTheme="minorBidi" w:hAnsiTheme="minorBidi"/>
              </w:rPr>
              <w:t xml:space="preserve"> dan penggunaan obat antihipertensi</w:t>
            </w:r>
          </w:p>
        </w:tc>
        <w:tc>
          <w:tcPr>
            <w:tcW w:w="1135" w:type="dxa"/>
          </w:tcPr>
          <w:p w:rsidR="00800FC1" w:rsidRPr="00955EC0" w:rsidRDefault="00363315" w:rsidP="007E4346">
            <w:pPr>
              <w:pStyle w:val="ListParagraph"/>
              <w:spacing w:line="360" w:lineRule="auto"/>
              <w:ind w:left="0"/>
              <w:jc w:val="center"/>
              <w:rPr>
                <w:rFonts w:asciiTheme="minorBidi" w:hAnsiTheme="minorBidi"/>
              </w:rPr>
            </w:pPr>
            <w:r>
              <w:rPr>
                <w:rFonts w:asciiTheme="minorBidi" w:hAnsiTheme="minorBidi"/>
              </w:rPr>
              <w:t>Kuesioner</w:t>
            </w:r>
          </w:p>
        </w:tc>
        <w:tc>
          <w:tcPr>
            <w:tcW w:w="2267" w:type="dxa"/>
          </w:tcPr>
          <w:p w:rsidR="007E4346" w:rsidRPr="00955EC0" w:rsidRDefault="007E4346" w:rsidP="007E4346">
            <w:pPr>
              <w:pStyle w:val="ListParagraph"/>
              <w:spacing w:line="360" w:lineRule="auto"/>
              <w:ind w:left="34"/>
              <w:jc w:val="both"/>
              <w:rPr>
                <w:rFonts w:asciiTheme="minorBidi" w:hAnsiTheme="minorBidi"/>
              </w:rPr>
            </w:pPr>
            <w:r w:rsidRPr="00955EC0">
              <w:rPr>
                <w:rFonts w:asciiTheme="minorBidi" w:hAnsiTheme="minorBidi"/>
              </w:rPr>
              <w:t>1.   Baik 76-100%</w:t>
            </w:r>
          </w:p>
          <w:p w:rsidR="007E4346" w:rsidRPr="00955EC0" w:rsidRDefault="007E4346" w:rsidP="007E4346">
            <w:pPr>
              <w:pStyle w:val="ListParagraph"/>
              <w:spacing w:line="360" w:lineRule="auto"/>
              <w:ind w:left="34"/>
              <w:jc w:val="both"/>
              <w:rPr>
                <w:rFonts w:asciiTheme="minorBidi" w:hAnsiTheme="minorBidi"/>
              </w:rPr>
            </w:pPr>
            <w:r w:rsidRPr="00955EC0">
              <w:rPr>
                <w:rFonts w:asciiTheme="minorBidi" w:hAnsiTheme="minorBidi"/>
              </w:rPr>
              <w:t>2. Cukup baik 56-75%</w:t>
            </w:r>
          </w:p>
          <w:p w:rsidR="007E4346" w:rsidRPr="00955EC0" w:rsidRDefault="007E4346" w:rsidP="007E4346">
            <w:pPr>
              <w:pStyle w:val="ListParagraph"/>
              <w:spacing w:line="360" w:lineRule="auto"/>
              <w:ind w:left="34"/>
              <w:jc w:val="both"/>
              <w:rPr>
                <w:rFonts w:asciiTheme="minorBidi" w:hAnsiTheme="minorBidi"/>
              </w:rPr>
            </w:pPr>
            <w:r w:rsidRPr="00955EC0">
              <w:rPr>
                <w:rFonts w:asciiTheme="minorBidi" w:hAnsiTheme="minorBidi"/>
              </w:rPr>
              <w:t>3. Kurang baik 40-55%</w:t>
            </w:r>
          </w:p>
          <w:p w:rsidR="00800FC1" w:rsidRPr="00955EC0" w:rsidRDefault="007E4346" w:rsidP="007E4346">
            <w:pPr>
              <w:pStyle w:val="ListParagraph"/>
              <w:spacing w:line="360" w:lineRule="auto"/>
              <w:ind w:left="0"/>
              <w:jc w:val="both"/>
              <w:rPr>
                <w:rFonts w:asciiTheme="minorBidi" w:hAnsiTheme="minorBidi"/>
              </w:rPr>
            </w:pPr>
            <w:r w:rsidRPr="00955EC0">
              <w:rPr>
                <w:rFonts w:asciiTheme="minorBidi" w:hAnsiTheme="minorBidi"/>
              </w:rPr>
              <w:t>Tidak baik &lt;40%</w:t>
            </w:r>
          </w:p>
        </w:tc>
        <w:tc>
          <w:tcPr>
            <w:tcW w:w="957" w:type="dxa"/>
          </w:tcPr>
          <w:p w:rsidR="00800FC1" w:rsidRPr="00955EC0" w:rsidRDefault="007E4346" w:rsidP="007E4346">
            <w:pPr>
              <w:pStyle w:val="ListParagraph"/>
              <w:spacing w:line="360" w:lineRule="auto"/>
              <w:ind w:left="0"/>
              <w:jc w:val="both"/>
              <w:rPr>
                <w:rFonts w:asciiTheme="minorBidi" w:hAnsiTheme="minorBidi"/>
              </w:rPr>
            </w:pPr>
            <w:r>
              <w:rPr>
                <w:rFonts w:asciiTheme="minorBidi" w:hAnsiTheme="minorBidi"/>
              </w:rPr>
              <w:t>Ordinal</w:t>
            </w:r>
          </w:p>
        </w:tc>
      </w:tr>
      <w:tr w:rsidR="007E4346" w:rsidRPr="00955EC0" w:rsidTr="00C4212C">
        <w:tc>
          <w:tcPr>
            <w:tcW w:w="1559" w:type="dxa"/>
          </w:tcPr>
          <w:p w:rsidR="007E4346" w:rsidRPr="00955EC0" w:rsidRDefault="008C5B44" w:rsidP="00897264">
            <w:pPr>
              <w:pStyle w:val="ListParagraph"/>
              <w:spacing w:line="360" w:lineRule="auto"/>
              <w:ind w:left="0"/>
              <w:jc w:val="both"/>
              <w:rPr>
                <w:rFonts w:asciiTheme="minorBidi" w:hAnsiTheme="minorBidi"/>
              </w:rPr>
            </w:pPr>
            <w:r>
              <w:rPr>
                <w:rFonts w:asciiTheme="minorBidi" w:hAnsiTheme="minorBidi"/>
              </w:rPr>
              <w:t>Tindakan</w:t>
            </w:r>
          </w:p>
        </w:tc>
        <w:tc>
          <w:tcPr>
            <w:tcW w:w="2127" w:type="dxa"/>
          </w:tcPr>
          <w:p w:rsidR="007E4346" w:rsidRPr="00955EC0" w:rsidRDefault="008C5B44" w:rsidP="00C4212C">
            <w:pPr>
              <w:pStyle w:val="ListParagraph"/>
              <w:spacing w:line="360" w:lineRule="auto"/>
              <w:ind w:left="0"/>
              <w:rPr>
                <w:rFonts w:asciiTheme="minorBidi" w:hAnsiTheme="minorBidi"/>
              </w:rPr>
            </w:pPr>
            <w:r>
              <w:rPr>
                <w:rFonts w:asciiTheme="minorBidi" w:hAnsiTheme="minorBidi"/>
              </w:rPr>
              <w:t>Suatu perbuatan dari pasien yang menyebabkan penyakit hipertensi dan penggunaan obat antihipertensi</w:t>
            </w:r>
          </w:p>
        </w:tc>
        <w:tc>
          <w:tcPr>
            <w:tcW w:w="1135" w:type="dxa"/>
          </w:tcPr>
          <w:p w:rsidR="007E4346" w:rsidRPr="00955EC0" w:rsidRDefault="00363315" w:rsidP="007E4346">
            <w:pPr>
              <w:pStyle w:val="ListParagraph"/>
              <w:spacing w:line="360" w:lineRule="auto"/>
              <w:ind w:left="0"/>
              <w:jc w:val="center"/>
              <w:rPr>
                <w:rFonts w:asciiTheme="minorBidi" w:hAnsiTheme="minorBidi"/>
              </w:rPr>
            </w:pPr>
            <w:r>
              <w:rPr>
                <w:rFonts w:asciiTheme="minorBidi" w:hAnsiTheme="minorBidi"/>
              </w:rPr>
              <w:t>Kuesioner</w:t>
            </w:r>
          </w:p>
        </w:tc>
        <w:tc>
          <w:tcPr>
            <w:tcW w:w="2267" w:type="dxa"/>
          </w:tcPr>
          <w:p w:rsidR="007E4346" w:rsidRPr="00955EC0" w:rsidRDefault="007E4346" w:rsidP="00897264">
            <w:pPr>
              <w:pStyle w:val="ListParagraph"/>
              <w:spacing w:line="360" w:lineRule="auto"/>
              <w:ind w:left="34"/>
              <w:jc w:val="both"/>
              <w:rPr>
                <w:rFonts w:asciiTheme="minorBidi" w:hAnsiTheme="minorBidi"/>
              </w:rPr>
            </w:pPr>
            <w:r w:rsidRPr="00955EC0">
              <w:rPr>
                <w:rFonts w:asciiTheme="minorBidi" w:hAnsiTheme="minorBidi"/>
              </w:rPr>
              <w:t>1.   Baik 76-100%</w:t>
            </w:r>
          </w:p>
          <w:p w:rsidR="007E4346" w:rsidRPr="00955EC0" w:rsidRDefault="007E4346" w:rsidP="00897264">
            <w:pPr>
              <w:pStyle w:val="ListParagraph"/>
              <w:spacing w:line="360" w:lineRule="auto"/>
              <w:ind w:left="34"/>
              <w:jc w:val="both"/>
              <w:rPr>
                <w:rFonts w:asciiTheme="minorBidi" w:hAnsiTheme="minorBidi"/>
              </w:rPr>
            </w:pPr>
            <w:r w:rsidRPr="00955EC0">
              <w:rPr>
                <w:rFonts w:asciiTheme="minorBidi" w:hAnsiTheme="minorBidi"/>
              </w:rPr>
              <w:t>2. Cukup baik 56-75%</w:t>
            </w:r>
          </w:p>
          <w:p w:rsidR="007E4346" w:rsidRPr="00955EC0" w:rsidRDefault="007E4346" w:rsidP="00897264">
            <w:pPr>
              <w:pStyle w:val="ListParagraph"/>
              <w:spacing w:line="360" w:lineRule="auto"/>
              <w:ind w:left="34"/>
              <w:jc w:val="both"/>
              <w:rPr>
                <w:rFonts w:asciiTheme="minorBidi" w:hAnsiTheme="minorBidi"/>
              </w:rPr>
            </w:pPr>
            <w:r w:rsidRPr="00955EC0">
              <w:rPr>
                <w:rFonts w:asciiTheme="minorBidi" w:hAnsiTheme="minorBidi"/>
              </w:rPr>
              <w:t>3. Kurang baik 40-55%</w:t>
            </w:r>
          </w:p>
          <w:p w:rsidR="007E4346" w:rsidRPr="00955EC0" w:rsidRDefault="007E4346" w:rsidP="00897264">
            <w:pPr>
              <w:pStyle w:val="ListParagraph"/>
              <w:spacing w:line="360" w:lineRule="auto"/>
              <w:ind w:left="0"/>
              <w:jc w:val="both"/>
              <w:rPr>
                <w:rFonts w:asciiTheme="minorBidi" w:hAnsiTheme="minorBidi"/>
              </w:rPr>
            </w:pPr>
            <w:r w:rsidRPr="00955EC0">
              <w:rPr>
                <w:rFonts w:asciiTheme="minorBidi" w:hAnsiTheme="minorBidi"/>
              </w:rPr>
              <w:t>Tidak baik &lt;40%</w:t>
            </w:r>
          </w:p>
        </w:tc>
        <w:tc>
          <w:tcPr>
            <w:tcW w:w="957" w:type="dxa"/>
          </w:tcPr>
          <w:p w:rsidR="007E4346" w:rsidRPr="00955EC0" w:rsidRDefault="007E4346" w:rsidP="00897264">
            <w:pPr>
              <w:pStyle w:val="ListParagraph"/>
              <w:spacing w:line="360" w:lineRule="auto"/>
              <w:ind w:left="0"/>
              <w:jc w:val="both"/>
              <w:rPr>
                <w:rFonts w:asciiTheme="minorBidi" w:hAnsiTheme="minorBidi"/>
              </w:rPr>
            </w:pPr>
            <w:r w:rsidRPr="00955EC0">
              <w:rPr>
                <w:rFonts w:asciiTheme="minorBidi" w:hAnsiTheme="minorBidi"/>
              </w:rPr>
              <w:t>Ordinal</w:t>
            </w:r>
          </w:p>
        </w:tc>
      </w:tr>
    </w:tbl>
    <w:p w:rsidR="00800FC1" w:rsidRDefault="00800FC1" w:rsidP="00800FC1">
      <w:pPr>
        <w:pStyle w:val="ListParagraph"/>
        <w:spacing w:after="0" w:line="360" w:lineRule="auto"/>
        <w:ind w:left="567"/>
        <w:jc w:val="both"/>
        <w:rPr>
          <w:rFonts w:asciiTheme="minorBidi" w:hAnsiTheme="minorBidi"/>
          <w:b/>
          <w:bCs/>
        </w:rPr>
        <w:sectPr w:rsidR="00800FC1" w:rsidSect="00E375AF">
          <w:pgSz w:w="11906" w:h="16838"/>
          <w:pgMar w:top="1701" w:right="1701" w:bottom="1701" w:left="2268" w:header="709" w:footer="709" w:gutter="0"/>
          <w:cols w:space="708"/>
          <w:titlePg/>
          <w:docGrid w:linePitch="360"/>
        </w:sectPr>
      </w:pPr>
    </w:p>
    <w:p w:rsidR="00FA1DA6" w:rsidRDefault="00FA1DA6" w:rsidP="00274F76">
      <w:pPr>
        <w:pStyle w:val="ListParagraph"/>
        <w:spacing w:after="0" w:line="480" w:lineRule="auto"/>
        <w:ind w:left="480"/>
        <w:jc w:val="both"/>
        <w:rPr>
          <w:rFonts w:asciiTheme="minorBidi" w:hAnsiTheme="minorBidi"/>
          <w:b/>
          <w:bCs/>
        </w:rPr>
        <w:sectPr w:rsidR="00FA1DA6" w:rsidSect="00E375AF">
          <w:type w:val="continuous"/>
          <w:pgSz w:w="11906" w:h="16838"/>
          <w:pgMar w:top="1701" w:right="1701" w:bottom="1701" w:left="2268" w:header="709" w:footer="709" w:gutter="0"/>
          <w:cols w:space="708"/>
          <w:titlePg/>
          <w:docGrid w:linePitch="360"/>
        </w:sectPr>
      </w:pPr>
    </w:p>
    <w:p w:rsidR="00DD7E1C" w:rsidRPr="00955EC0" w:rsidRDefault="00EB5F46" w:rsidP="00274F76">
      <w:pPr>
        <w:spacing w:after="0" w:line="360" w:lineRule="auto"/>
        <w:jc w:val="center"/>
        <w:rPr>
          <w:rFonts w:asciiTheme="minorBidi" w:hAnsiTheme="minorBidi"/>
          <w:b/>
          <w:bCs/>
        </w:rPr>
      </w:pPr>
      <w:r w:rsidRPr="00955EC0">
        <w:rPr>
          <w:rFonts w:asciiTheme="minorBidi" w:hAnsiTheme="minorBidi"/>
          <w:b/>
          <w:bCs/>
        </w:rPr>
        <w:lastRenderedPageBreak/>
        <w:t>BAB III</w:t>
      </w:r>
    </w:p>
    <w:p w:rsidR="00EB5F46" w:rsidRPr="00955EC0" w:rsidRDefault="00EB5F46" w:rsidP="00E60B2F">
      <w:pPr>
        <w:spacing w:after="0" w:line="480" w:lineRule="auto"/>
        <w:jc w:val="center"/>
        <w:rPr>
          <w:rFonts w:asciiTheme="minorBidi" w:hAnsiTheme="minorBidi"/>
          <w:b/>
          <w:bCs/>
        </w:rPr>
      </w:pPr>
      <w:r w:rsidRPr="00955EC0">
        <w:rPr>
          <w:rFonts w:asciiTheme="minorBidi" w:hAnsiTheme="minorBidi"/>
          <w:b/>
          <w:bCs/>
        </w:rPr>
        <w:t>METODE PENELITIAN</w:t>
      </w:r>
    </w:p>
    <w:p w:rsidR="00EB5F46" w:rsidRPr="00955EC0" w:rsidRDefault="00EB5F46" w:rsidP="00FA1DA6">
      <w:pPr>
        <w:spacing w:after="0" w:line="360" w:lineRule="auto"/>
        <w:ind w:left="567" w:hanging="567"/>
        <w:jc w:val="both"/>
        <w:rPr>
          <w:rFonts w:asciiTheme="minorBidi" w:hAnsiTheme="minorBidi"/>
          <w:b/>
          <w:bCs/>
        </w:rPr>
      </w:pPr>
      <w:r w:rsidRPr="00955EC0">
        <w:rPr>
          <w:rFonts w:asciiTheme="minorBidi" w:hAnsiTheme="minorBidi"/>
          <w:b/>
          <w:bCs/>
        </w:rPr>
        <w:t xml:space="preserve">3.1 </w:t>
      </w:r>
      <w:r w:rsidRPr="00955EC0">
        <w:rPr>
          <w:rFonts w:asciiTheme="minorBidi" w:hAnsiTheme="minorBidi"/>
          <w:b/>
          <w:bCs/>
        </w:rPr>
        <w:tab/>
        <w:t>Jenis dan Desain Penelitian</w:t>
      </w:r>
    </w:p>
    <w:p w:rsidR="00EB5F46" w:rsidRPr="00955EC0" w:rsidRDefault="00EB5F46" w:rsidP="008C5B44">
      <w:pPr>
        <w:spacing w:line="360" w:lineRule="auto"/>
        <w:ind w:firstLine="567"/>
        <w:jc w:val="both"/>
        <w:rPr>
          <w:rFonts w:asciiTheme="minorBidi" w:hAnsiTheme="minorBidi"/>
        </w:rPr>
      </w:pPr>
      <w:r w:rsidRPr="00955EC0">
        <w:rPr>
          <w:rFonts w:asciiTheme="minorBidi" w:hAnsiTheme="minorBidi"/>
        </w:rPr>
        <w:t>Jenis dan desain penelit</w:t>
      </w:r>
      <w:r w:rsidR="0055450D">
        <w:rPr>
          <w:rFonts w:asciiTheme="minorBidi" w:hAnsiTheme="minorBidi"/>
        </w:rPr>
        <w:t>ian</w:t>
      </w:r>
      <w:r w:rsidR="00C136D5">
        <w:rPr>
          <w:rFonts w:asciiTheme="minorBidi" w:hAnsiTheme="minorBidi"/>
        </w:rPr>
        <w:t xml:space="preserve"> yang digunakan adalah survei</w:t>
      </w:r>
      <w:r w:rsidRPr="00955EC0">
        <w:rPr>
          <w:rFonts w:asciiTheme="minorBidi" w:hAnsiTheme="minorBidi"/>
        </w:rPr>
        <w:t xml:space="preserve"> deskriptif. Dimana dalam penelitian ini bertujuan untuk </w:t>
      </w:r>
      <w:r w:rsidR="008C5B44">
        <w:rPr>
          <w:rFonts w:asciiTheme="minorBidi" w:hAnsiTheme="minorBidi"/>
        </w:rPr>
        <w:t xml:space="preserve">mengetahui gambaran pengetahuan, sikap dan tindakan </w:t>
      </w:r>
      <w:r w:rsidRPr="00955EC0">
        <w:rPr>
          <w:rFonts w:asciiTheme="minorBidi" w:hAnsiTheme="minorBidi"/>
        </w:rPr>
        <w:t xml:space="preserve">terhadap penyakit dan </w:t>
      </w:r>
      <w:r w:rsidR="0055450D">
        <w:rPr>
          <w:rFonts w:asciiTheme="minorBidi" w:hAnsiTheme="minorBidi"/>
        </w:rPr>
        <w:t>penggunaan obat antihipertens</w:t>
      </w:r>
      <w:r w:rsidR="00A51C1A">
        <w:rPr>
          <w:rFonts w:asciiTheme="minorBidi" w:hAnsiTheme="minorBidi"/>
        </w:rPr>
        <w:t xml:space="preserve">i </w:t>
      </w:r>
      <w:r w:rsidR="008C5B44">
        <w:rPr>
          <w:rFonts w:asciiTheme="minorBidi" w:hAnsiTheme="minorBidi"/>
        </w:rPr>
        <w:t xml:space="preserve">pada </w:t>
      </w:r>
      <w:r w:rsidR="008C5B44" w:rsidRPr="00955EC0">
        <w:rPr>
          <w:rFonts w:asciiTheme="minorBidi" w:hAnsiTheme="minorBidi"/>
        </w:rPr>
        <w:t xml:space="preserve">pasien hipertensi </w:t>
      </w:r>
      <w:r w:rsidR="00A51C1A">
        <w:rPr>
          <w:rFonts w:asciiTheme="minorBidi" w:hAnsiTheme="minorBidi"/>
        </w:rPr>
        <w:t>di UPT Puskesmas Bandar Khalip</w:t>
      </w:r>
      <w:r w:rsidR="0055450D">
        <w:rPr>
          <w:rFonts w:asciiTheme="minorBidi" w:hAnsiTheme="minorBidi"/>
        </w:rPr>
        <w:t xml:space="preserve">ah Kecamatan Percut Sei Tuan. </w:t>
      </w:r>
    </w:p>
    <w:p w:rsidR="00EB5F46" w:rsidRPr="00955EC0" w:rsidRDefault="00EB5F46" w:rsidP="00EB5F46">
      <w:pPr>
        <w:spacing w:after="0" w:line="360" w:lineRule="auto"/>
        <w:ind w:left="567" w:hanging="567"/>
        <w:jc w:val="both"/>
        <w:rPr>
          <w:rFonts w:asciiTheme="minorBidi" w:hAnsiTheme="minorBidi"/>
          <w:b/>
          <w:bCs/>
        </w:rPr>
      </w:pPr>
      <w:r w:rsidRPr="00955EC0">
        <w:rPr>
          <w:rFonts w:asciiTheme="minorBidi" w:hAnsiTheme="minorBidi"/>
          <w:b/>
          <w:bCs/>
        </w:rPr>
        <w:t xml:space="preserve">3.2 </w:t>
      </w:r>
      <w:r w:rsidRPr="00955EC0">
        <w:rPr>
          <w:rFonts w:asciiTheme="minorBidi" w:hAnsiTheme="minorBidi"/>
          <w:b/>
          <w:bCs/>
        </w:rPr>
        <w:tab/>
        <w:t>Lokasi dan Waktu Penelitian</w:t>
      </w:r>
    </w:p>
    <w:p w:rsidR="001B50E3" w:rsidRPr="00955EC0" w:rsidRDefault="001B50E3" w:rsidP="00FA1DA6">
      <w:pPr>
        <w:spacing w:after="0" w:line="360" w:lineRule="auto"/>
        <w:ind w:left="567" w:hanging="567"/>
        <w:jc w:val="both"/>
        <w:rPr>
          <w:rFonts w:asciiTheme="minorBidi" w:hAnsiTheme="minorBidi"/>
          <w:b/>
          <w:bCs/>
        </w:rPr>
      </w:pPr>
      <w:r w:rsidRPr="00955EC0">
        <w:rPr>
          <w:rFonts w:asciiTheme="minorBidi" w:hAnsiTheme="minorBidi"/>
          <w:b/>
          <w:bCs/>
        </w:rPr>
        <w:t>3.2.1</w:t>
      </w:r>
      <w:r w:rsidRPr="00955EC0">
        <w:rPr>
          <w:rFonts w:asciiTheme="minorBidi" w:hAnsiTheme="minorBidi"/>
          <w:b/>
          <w:bCs/>
        </w:rPr>
        <w:tab/>
        <w:t>Lokasi Penelitian</w:t>
      </w:r>
    </w:p>
    <w:p w:rsidR="001B50E3" w:rsidRPr="00955EC0" w:rsidRDefault="00EB5F46" w:rsidP="00E60B2F">
      <w:pPr>
        <w:spacing w:line="360" w:lineRule="auto"/>
        <w:ind w:firstLine="567"/>
        <w:jc w:val="both"/>
        <w:rPr>
          <w:rFonts w:asciiTheme="minorBidi" w:hAnsiTheme="minorBidi"/>
        </w:rPr>
      </w:pPr>
      <w:r w:rsidRPr="00955EC0">
        <w:rPr>
          <w:rFonts w:asciiTheme="minorBidi" w:hAnsiTheme="minorBidi"/>
        </w:rPr>
        <w:t xml:space="preserve">Lokasi penelitian dilakukan di UPT Puskesmas </w:t>
      </w:r>
      <w:r w:rsidR="004642BA">
        <w:rPr>
          <w:rFonts w:asciiTheme="minorBidi" w:hAnsiTheme="minorBidi"/>
        </w:rPr>
        <w:t>Bandar Khalip</w:t>
      </w:r>
      <w:r w:rsidR="00476B78" w:rsidRPr="00955EC0">
        <w:rPr>
          <w:rFonts w:asciiTheme="minorBidi" w:hAnsiTheme="minorBidi"/>
        </w:rPr>
        <w:t xml:space="preserve">ah, Kecamatan Percut Sei Tuan, Deli Serdang. </w:t>
      </w:r>
    </w:p>
    <w:p w:rsidR="001B50E3" w:rsidRPr="00955EC0" w:rsidRDefault="001B50E3" w:rsidP="00FA1DA6">
      <w:pPr>
        <w:spacing w:after="0" w:line="360" w:lineRule="auto"/>
        <w:jc w:val="both"/>
        <w:rPr>
          <w:rFonts w:asciiTheme="minorBidi" w:hAnsiTheme="minorBidi"/>
          <w:b/>
          <w:bCs/>
        </w:rPr>
      </w:pPr>
      <w:r w:rsidRPr="00955EC0">
        <w:rPr>
          <w:rFonts w:asciiTheme="minorBidi" w:hAnsiTheme="minorBidi"/>
          <w:b/>
          <w:bCs/>
        </w:rPr>
        <w:t>3.2.2 Waktu Penelitian</w:t>
      </w:r>
    </w:p>
    <w:p w:rsidR="00EB5F46" w:rsidRPr="00955EC0" w:rsidRDefault="00476B78" w:rsidP="007E4346">
      <w:pPr>
        <w:spacing w:after="0" w:line="360" w:lineRule="auto"/>
        <w:ind w:firstLine="567"/>
        <w:jc w:val="both"/>
        <w:rPr>
          <w:rFonts w:asciiTheme="minorBidi" w:hAnsiTheme="minorBidi"/>
        </w:rPr>
      </w:pPr>
      <w:r w:rsidRPr="00955EC0">
        <w:rPr>
          <w:rFonts w:asciiTheme="minorBidi" w:hAnsiTheme="minorBidi"/>
        </w:rPr>
        <w:t xml:space="preserve">Penelitian ini dilakukan dari bulan Maret </w:t>
      </w:r>
      <w:r w:rsidR="007E4346">
        <w:rPr>
          <w:rFonts w:asciiTheme="minorBidi" w:hAnsiTheme="minorBidi"/>
        </w:rPr>
        <w:t xml:space="preserve">2022 sampai Mei 2022 mengenai : penyusunan proposal, perizinan, pelaksanaan penelitian, analisa data dan pelaporan akhir. </w:t>
      </w:r>
    </w:p>
    <w:p w:rsidR="00476B78" w:rsidRPr="00955EC0" w:rsidRDefault="00476B78" w:rsidP="00476B78">
      <w:pPr>
        <w:spacing w:after="0" w:line="360" w:lineRule="auto"/>
        <w:ind w:left="567" w:hanging="567"/>
        <w:jc w:val="both"/>
        <w:rPr>
          <w:rFonts w:asciiTheme="minorBidi" w:hAnsiTheme="minorBidi"/>
          <w:b/>
          <w:bCs/>
        </w:rPr>
      </w:pPr>
      <w:r w:rsidRPr="00955EC0">
        <w:rPr>
          <w:rFonts w:asciiTheme="minorBidi" w:hAnsiTheme="minorBidi"/>
          <w:b/>
          <w:bCs/>
        </w:rPr>
        <w:t>3.3</w:t>
      </w:r>
      <w:r w:rsidRPr="00955EC0">
        <w:rPr>
          <w:rFonts w:asciiTheme="minorBidi" w:hAnsiTheme="minorBidi"/>
          <w:b/>
          <w:bCs/>
        </w:rPr>
        <w:tab/>
        <w:t>Populasi dan Sampel Penelitian</w:t>
      </w:r>
    </w:p>
    <w:p w:rsidR="001B50E3" w:rsidRPr="00955EC0" w:rsidRDefault="001B50E3" w:rsidP="00D23102">
      <w:pPr>
        <w:tabs>
          <w:tab w:val="left" w:pos="720"/>
          <w:tab w:val="left" w:pos="1440"/>
          <w:tab w:val="left" w:pos="2160"/>
          <w:tab w:val="left" w:pos="5325"/>
        </w:tabs>
        <w:spacing w:after="0" w:line="360" w:lineRule="auto"/>
        <w:ind w:left="567" w:hanging="567"/>
        <w:jc w:val="both"/>
        <w:rPr>
          <w:rFonts w:asciiTheme="minorBidi" w:hAnsiTheme="minorBidi"/>
          <w:b/>
          <w:bCs/>
        </w:rPr>
      </w:pPr>
      <w:r w:rsidRPr="00955EC0">
        <w:rPr>
          <w:rFonts w:asciiTheme="minorBidi" w:hAnsiTheme="minorBidi"/>
          <w:b/>
          <w:bCs/>
        </w:rPr>
        <w:t>3.3.1</w:t>
      </w:r>
      <w:r w:rsidRPr="00955EC0">
        <w:rPr>
          <w:rFonts w:asciiTheme="minorBidi" w:hAnsiTheme="minorBidi"/>
          <w:b/>
          <w:bCs/>
        </w:rPr>
        <w:tab/>
        <w:t>Populasi</w:t>
      </w:r>
      <w:r w:rsidR="00656C72">
        <w:rPr>
          <w:rFonts w:asciiTheme="minorBidi" w:hAnsiTheme="minorBidi"/>
          <w:b/>
          <w:bCs/>
        </w:rPr>
        <w:t xml:space="preserve"> Penelitian</w:t>
      </w:r>
      <w:r w:rsidR="00D23102">
        <w:rPr>
          <w:rFonts w:asciiTheme="minorBidi" w:hAnsiTheme="minorBidi"/>
          <w:b/>
          <w:bCs/>
        </w:rPr>
        <w:tab/>
      </w:r>
    </w:p>
    <w:p w:rsidR="00476B78" w:rsidRPr="00955EC0" w:rsidRDefault="00476B78" w:rsidP="00A105B3">
      <w:pPr>
        <w:spacing w:line="360" w:lineRule="auto"/>
        <w:ind w:firstLine="567"/>
        <w:jc w:val="both"/>
        <w:rPr>
          <w:rFonts w:asciiTheme="minorBidi" w:hAnsiTheme="minorBidi"/>
        </w:rPr>
      </w:pPr>
      <w:r w:rsidRPr="00955EC0">
        <w:rPr>
          <w:rFonts w:asciiTheme="minorBidi" w:hAnsiTheme="minorBidi"/>
        </w:rPr>
        <w:t>Populasi yang digunakan dalam penelitian ini adalah seluruh pasien yang menderita penyakit</w:t>
      </w:r>
      <w:r w:rsidR="001B50E3" w:rsidRPr="00955EC0">
        <w:rPr>
          <w:rFonts w:asciiTheme="minorBidi" w:hAnsiTheme="minorBidi"/>
        </w:rPr>
        <w:t xml:space="preserve"> hiper</w:t>
      </w:r>
      <w:r w:rsidR="004642BA">
        <w:rPr>
          <w:rFonts w:asciiTheme="minorBidi" w:hAnsiTheme="minorBidi"/>
        </w:rPr>
        <w:t>tensi di Puskesmas Bandar Khalip</w:t>
      </w:r>
      <w:r w:rsidR="001B50E3" w:rsidRPr="00955EC0">
        <w:rPr>
          <w:rFonts w:asciiTheme="minorBidi" w:hAnsiTheme="minorBidi"/>
        </w:rPr>
        <w:t xml:space="preserve">ah Kecamatan </w:t>
      </w:r>
      <w:r w:rsidR="004642BA">
        <w:rPr>
          <w:rFonts w:asciiTheme="minorBidi" w:hAnsiTheme="minorBidi"/>
        </w:rPr>
        <w:t xml:space="preserve">   </w:t>
      </w:r>
      <w:r w:rsidR="001B50E3" w:rsidRPr="00955EC0">
        <w:rPr>
          <w:rFonts w:asciiTheme="minorBidi" w:hAnsiTheme="minorBidi"/>
        </w:rPr>
        <w:t>Percut Sei Tuan, Deli Serdang.</w:t>
      </w:r>
      <w:r w:rsidR="00982553">
        <w:rPr>
          <w:rFonts w:asciiTheme="minorBidi" w:hAnsiTheme="minorBidi"/>
        </w:rPr>
        <w:t xml:space="preserve"> Populasi dalam penelitian ini adalah </w:t>
      </w:r>
      <w:r w:rsidR="00786471">
        <w:rPr>
          <w:rFonts w:asciiTheme="minorBidi" w:hAnsiTheme="minorBidi"/>
        </w:rPr>
        <w:t>704</w:t>
      </w:r>
      <w:r w:rsidR="00982553">
        <w:rPr>
          <w:rFonts w:asciiTheme="minorBidi" w:hAnsiTheme="minorBidi"/>
        </w:rPr>
        <w:t xml:space="preserve"> pasien penderita hipertensi </w:t>
      </w:r>
      <w:r w:rsidR="00A105B3">
        <w:rPr>
          <w:rFonts w:asciiTheme="minorBidi" w:hAnsiTheme="minorBidi"/>
        </w:rPr>
        <w:t xml:space="preserve">berdasarkan kunjungan pasien penderita hipertensi </w:t>
      </w:r>
      <w:r w:rsidR="006C1D2D">
        <w:rPr>
          <w:rFonts w:asciiTheme="minorBidi" w:hAnsiTheme="minorBidi"/>
        </w:rPr>
        <w:t xml:space="preserve">             (Januari </w:t>
      </w:r>
      <w:r w:rsidR="00D80707">
        <w:rPr>
          <w:rFonts w:asciiTheme="minorBidi" w:hAnsiTheme="minorBidi"/>
        </w:rPr>
        <w:t>–</w:t>
      </w:r>
      <w:r w:rsidR="006C1D2D">
        <w:rPr>
          <w:rFonts w:asciiTheme="minorBidi" w:hAnsiTheme="minorBidi"/>
        </w:rPr>
        <w:t xml:space="preserve"> Maret) </w:t>
      </w:r>
      <w:r w:rsidR="00A105B3">
        <w:rPr>
          <w:rFonts w:asciiTheme="minorBidi" w:hAnsiTheme="minorBidi"/>
        </w:rPr>
        <w:t xml:space="preserve">di Puskesmas Bandar Khalipah Kecamatan Percut Sei Tuan. </w:t>
      </w:r>
    </w:p>
    <w:p w:rsidR="001B50E3" w:rsidRPr="00955EC0" w:rsidRDefault="001B50E3" w:rsidP="00FA1DA6">
      <w:pPr>
        <w:spacing w:after="0" w:line="360" w:lineRule="auto"/>
        <w:jc w:val="both"/>
        <w:rPr>
          <w:rFonts w:asciiTheme="minorBidi" w:hAnsiTheme="minorBidi"/>
          <w:b/>
          <w:bCs/>
        </w:rPr>
      </w:pPr>
      <w:r w:rsidRPr="00955EC0">
        <w:rPr>
          <w:rFonts w:asciiTheme="minorBidi" w:hAnsiTheme="minorBidi"/>
          <w:b/>
          <w:bCs/>
        </w:rPr>
        <w:t>3.3.2 Sampel Penelitian</w:t>
      </w:r>
    </w:p>
    <w:p w:rsidR="009F5F28" w:rsidRPr="00B5258C" w:rsidRDefault="001B50E3" w:rsidP="00833134">
      <w:pPr>
        <w:tabs>
          <w:tab w:val="left" w:pos="720"/>
          <w:tab w:val="left" w:pos="1440"/>
          <w:tab w:val="left" w:pos="2160"/>
        </w:tabs>
        <w:spacing w:after="0" w:line="360" w:lineRule="auto"/>
        <w:ind w:firstLine="567"/>
        <w:jc w:val="both"/>
        <w:rPr>
          <w:rFonts w:asciiTheme="minorBidi" w:hAnsiTheme="minorBidi"/>
          <w:spacing w:val="-16"/>
        </w:rPr>
      </w:pPr>
      <w:r w:rsidRPr="00955EC0">
        <w:rPr>
          <w:rFonts w:asciiTheme="minorBidi" w:hAnsiTheme="minorBidi"/>
        </w:rPr>
        <w:t xml:space="preserve">Teknik pengambilan sampel dalam penelitian ini diambil dengan teknik </w:t>
      </w:r>
      <w:r w:rsidR="00C73F4B">
        <w:rPr>
          <w:rFonts w:asciiTheme="minorBidi" w:hAnsiTheme="minorBidi"/>
          <w:i/>
          <w:iCs/>
        </w:rPr>
        <w:t>purposive sampling</w:t>
      </w:r>
      <w:r w:rsidRPr="00955EC0">
        <w:rPr>
          <w:rFonts w:asciiTheme="minorBidi" w:hAnsiTheme="minorBidi"/>
        </w:rPr>
        <w:t xml:space="preserve"> yaitu pengambilan sampel </w:t>
      </w:r>
      <w:r w:rsidR="00833134">
        <w:rPr>
          <w:rFonts w:asciiTheme="minorBidi" w:hAnsiTheme="minorBidi"/>
        </w:rPr>
        <w:t>dengan cara menentukan orang yang akan diteliti yang sesuai dengan kriteria yang sudah ditentukan sehingga diharapkan dapat m</w:t>
      </w:r>
      <w:r w:rsidR="00B5258C">
        <w:rPr>
          <w:rFonts w:asciiTheme="minorBidi" w:hAnsiTheme="minorBidi"/>
        </w:rPr>
        <w:t xml:space="preserve">enjawab permasalahan penelitian </w:t>
      </w:r>
      <w:r w:rsidR="009F5F28" w:rsidRPr="00B5258C">
        <w:rPr>
          <w:rFonts w:asciiTheme="minorBidi" w:hAnsiTheme="minorBidi"/>
          <w:spacing w:val="-6"/>
        </w:rPr>
        <w:t>(</w:t>
      </w:r>
      <w:r w:rsidR="00B5258C" w:rsidRPr="00B5258C">
        <w:rPr>
          <w:rFonts w:asciiTheme="minorBidi" w:hAnsiTheme="minorBidi"/>
          <w:spacing w:val="-6"/>
        </w:rPr>
        <w:t>Masturoh &amp; Anggita, 2018</w:t>
      </w:r>
      <w:r w:rsidR="009F5F28" w:rsidRPr="00B5258C">
        <w:rPr>
          <w:rFonts w:asciiTheme="minorBidi" w:hAnsiTheme="minorBidi"/>
          <w:spacing w:val="-6"/>
        </w:rPr>
        <w:t>).</w:t>
      </w:r>
    </w:p>
    <w:p w:rsidR="00D23102" w:rsidRDefault="009F5F28" w:rsidP="00840703">
      <w:pPr>
        <w:pStyle w:val="ListParagraph"/>
        <w:numPr>
          <w:ilvl w:val="0"/>
          <w:numId w:val="19"/>
        </w:numPr>
        <w:tabs>
          <w:tab w:val="left" w:pos="567"/>
          <w:tab w:val="left" w:pos="709"/>
          <w:tab w:val="left" w:pos="1440"/>
          <w:tab w:val="left" w:pos="1701"/>
          <w:tab w:val="left" w:pos="2160"/>
        </w:tabs>
        <w:spacing w:after="0" w:line="360" w:lineRule="auto"/>
        <w:ind w:left="567"/>
        <w:jc w:val="both"/>
        <w:rPr>
          <w:rFonts w:asciiTheme="minorBidi" w:hAnsiTheme="minorBidi"/>
        </w:rPr>
      </w:pPr>
      <w:r w:rsidRPr="009F5F28">
        <w:rPr>
          <w:rFonts w:asciiTheme="minorBidi" w:hAnsiTheme="minorBidi"/>
        </w:rPr>
        <w:t>Kriteria inklusi</w:t>
      </w:r>
      <w:r>
        <w:rPr>
          <w:rFonts w:asciiTheme="minorBidi" w:hAnsiTheme="minorBidi"/>
        </w:rPr>
        <w:t xml:space="preserve"> </w:t>
      </w:r>
    </w:p>
    <w:p w:rsidR="00982553" w:rsidRDefault="00CD4F0C" w:rsidP="00D23102">
      <w:pPr>
        <w:tabs>
          <w:tab w:val="left" w:pos="567"/>
          <w:tab w:val="left" w:pos="709"/>
          <w:tab w:val="left" w:pos="1440"/>
          <w:tab w:val="left" w:pos="1701"/>
          <w:tab w:val="left" w:pos="2160"/>
        </w:tabs>
        <w:spacing w:after="0" w:line="360" w:lineRule="auto"/>
        <w:jc w:val="both"/>
        <w:rPr>
          <w:rFonts w:ascii="Arial" w:hAnsi="Arial" w:cs="Arial"/>
        </w:rPr>
      </w:pPr>
      <w:r w:rsidRPr="002F1280">
        <w:rPr>
          <w:rFonts w:ascii="Arial" w:hAnsi="Arial" w:cs="Arial"/>
        </w:rPr>
        <w:tab/>
      </w:r>
      <w:r w:rsidR="00D23102" w:rsidRPr="002F1280">
        <w:rPr>
          <w:rFonts w:ascii="Arial" w:hAnsi="Arial" w:cs="Arial"/>
        </w:rPr>
        <w:t xml:space="preserve">Kriteria inklusi </w:t>
      </w:r>
      <w:r w:rsidR="009F5F28" w:rsidRPr="002F1280">
        <w:rPr>
          <w:rFonts w:ascii="Arial" w:hAnsi="Arial" w:cs="Arial"/>
        </w:rPr>
        <w:t xml:space="preserve">adalah </w:t>
      </w:r>
      <w:r w:rsidR="002F1280" w:rsidRPr="002F1280">
        <w:rPr>
          <w:rFonts w:ascii="Arial" w:hAnsi="Arial" w:cs="Arial"/>
          <w:sz w:val="23"/>
          <w:szCs w:val="23"/>
        </w:rPr>
        <w:t xml:space="preserve">kriteria yang akan menyaring anggota populasi menjadi sampel yang memenuhi kriteria secara teori yang sesuai dan terkait dengan topik dan kondisi penelitian </w:t>
      </w:r>
      <w:r w:rsidR="00D23102" w:rsidRPr="002F1280">
        <w:rPr>
          <w:rFonts w:ascii="Arial" w:hAnsi="Arial" w:cs="Arial"/>
        </w:rPr>
        <w:t>(</w:t>
      </w:r>
      <w:r w:rsidR="002F1280">
        <w:rPr>
          <w:rFonts w:ascii="Arial" w:hAnsi="Arial" w:cs="Arial"/>
        </w:rPr>
        <w:t>Masturoh &amp;  Anggita, 2018</w:t>
      </w:r>
      <w:r w:rsidR="00D23102" w:rsidRPr="002F1280">
        <w:rPr>
          <w:rFonts w:ascii="Arial" w:hAnsi="Arial" w:cs="Arial"/>
        </w:rPr>
        <w:t>), yaitu :</w:t>
      </w:r>
      <w:r w:rsidR="009F5F28" w:rsidRPr="002F1280">
        <w:rPr>
          <w:rFonts w:ascii="Arial" w:hAnsi="Arial" w:cs="Arial"/>
        </w:rPr>
        <w:t xml:space="preserve"> </w:t>
      </w:r>
    </w:p>
    <w:p w:rsidR="00E375AF" w:rsidRPr="002F1280" w:rsidRDefault="00E375AF" w:rsidP="00D23102">
      <w:pPr>
        <w:tabs>
          <w:tab w:val="left" w:pos="567"/>
          <w:tab w:val="left" w:pos="709"/>
          <w:tab w:val="left" w:pos="1440"/>
          <w:tab w:val="left" w:pos="1701"/>
          <w:tab w:val="left" w:pos="2160"/>
        </w:tabs>
        <w:spacing w:after="0" w:line="360" w:lineRule="auto"/>
        <w:jc w:val="both"/>
        <w:rPr>
          <w:rFonts w:ascii="Arial" w:hAnsi="Arial" w:cs="Arial"/>
        </w:rPr>
      </w:pPr>
    </w:p>
    <w:p w:rsidR="00D23102" w:rsidRDefault="009F5F28" w:rsidP="0057169C">
      <w:pPr>
        <w:pStyle w:val="ListParagraph"/>
        <w:numPr>
          <w:ilvl w:val="1"/>
          <w:numId w:val="29"/>
        </w:numPr>
        <w:tabs>
          <w:tab w:val="left" w:pos="1440"/>
          <w:tab w:val="left" w:pos="1701"/>
          <w:tab w:val="left" w:pos="2160"/>
        </w:tabs>
        <w:spacing w:after="0" w:line="360" w:lineRule="auto"/>
        <w:ind w:left="567" w:hanging="141"/>
        <w:jc w:val="both"/>
        <w:rPr>
          <w:rFonts w:asciiTheme="minorBidi" w:hAnsiTheme="minorBidi"/>
        </w:rPr>
      </w:pPr>
      <w:r w:rsidRPr="00D23102">
        <w:rPr>
          <w:rFonts w:asciiTheme="minorBidi" w:hAnsiTheme="minorBidi"/>
        </w:rPr>
        <w:lastRenderedPageBreak/>
        <w:t>Memiliki riwayat hipertensi</w:t>
      </w:r>
    </w:p>
    <w:p w:rsidR="00D23102" w:rsidRDefault="009F5F28" w:rsidP="0057169C">
      <w:pPr>
        <w:pStyle w:val="ListParagraph"/>
        <w:numPr>
          <w:ilvl w:val="1"/>
          <w:numId w:val="29"/>
        </w:numPr>
        <w:tabs>
          <w:tab w:val="left" w:pos="1440"/>
          <w:tab w:val="left" w:pos="1701"/>
          <w:tab w:val="left" w:pos="2160"/>
        </w:tabs>
        <w:spacing w:after="0" w:line="360" w:lineRule="auto"/>
        <w:ind w:left="567" w:hanging="141"/>
        <w:jc w:val="both"/>
        <w:rPr>
          <w:rFonts w:asciiTheme="minorBidi" w:hAnsiTheme="minorBidi"/>
        </w:rPr>
      </w:pPr>
      <w:r w:rsidRPr="00D23102">
        <w:rPr>
          <w:rFonts w:asciiTheme="minorBidi" w:hAnsiTheme="minorBidi"/>
        </w:rPr>
        <w:t>Pasien dalam usia diatas 35 tahun</w:t>
      </w:r>
    </w:p>
    <w:p w:rsidR="00D23102" w:rsidRPr="008C5B44" w:rsidRDefault="00314CFB" w:rsidP="0057169C">
      <w:pPr>
        <w:pStyle w:val="ListParagraph"/>
        <w:numPr>
          <w:ilvl w:val="1"/>
          <w:numId w:val="29"/>
        </w:numPr>
        <w:tabs>
          <w:tab w:val="left" w:pos="1440"/>
          <w:tab w:val="left" w:pos="1701"/>
          <w:tab w:val="left" w:pos="2160"/>
        </w:tabs>
        <w:spacing w:after="0" w:line="360" w:lineRule="auto"/>
        <w:ind w:left="567" w:hanging="141"/>
        <w:jc w:val="both"/>
        <w:rPr>
          <w:rFonts w:asciiTheme="minorBidi" w:hAnsiTheme="minorBidi"/>
        </w:rPr>
      </w:pPr>
      <w:r>
        <w:rPr>
          <w:rFonts w:asciiTheme="minorBidi" w:hAnsiTheme="minorBidi"/>
        </w:rPr>
        <w:t>Bersedia mengisi kue</w:t>
      </w:r>
      <w:r w:rsidR="009F5F28" w:rsidRPr="00D23102">
        <w:rPr>
          <w:rFonts w:asciiTheme="minorBidi" w:hAnsiTheme="minorBidi"/>
        </w:rPr>
        <w:t>sioner</w:t>
      </w:r>
    </w:p>
    <w:p w:rsidR="00D23102" w:rsidRDefault="002F1280" w:rsidP="0057169C">
      <w:pPr>
        <w:pStyle w:val="ListParagraph"/>
        <w:numPr>
          <w:ilvl w:val="0"/>
          <w:numId w:val="29"/>
        </w:numPr>
        <w:tabs>
          <w:tab w:val="clear" w:pos="720"/>
          <w:tab w:val="left" w:pos="567"/>
          <w:tab w:val="left" w:pos="993"/>
          <w:tab w:val="left" w:pos="1440"/>
          <w:tab w:val="left" w:pos="1701"/>
          <w:tab w:val="left" w:pos="2160"/>
        </w:tabs>
        <w:spacing w:after="0" w:line="360" w:lineRule="auto"/>
        <w:ind w:hanging="578"/>
        <w:jc w:val="both"/>
        <w:rPr>
          <w:rFonts w:asciiTheme="minorBidi" w:hAnsiTheme="minorBidi"/>
        </w:rPr>
      </w:pPr>
      <w:r>
        <w:rPr>
          <w:rFonts w:asciiTheme="minorBidi" w:hAnsiTheme="minorBidi"/>
        </w:rPr>
        <w:t>Kriteria e</w:t>
      </w:r>
      <w:r w:rsidR="00D23102">
        <w:rPr>
          <w:rFonts w:asciiTheme="minorBidi" w:hAnsiTheme="minorBidi"/>
        </w:rPr>
        <w:t>ksklusi</w:t>
      </w:r>
    </w:p>
    <w:p w:rsidR="002F1280" w:rsidRDefault="00CD4F0C" w:rsidP="002F1280">
      <w:pPr>
        <w:tabs>
          <w:tab w:val="left" w:pos="567"/>
          <w:tab w:val="left" w:pos="993"/>
          <w:tab w:val="left" w:pos="1440"/>
          <w:tab w:val="left" w:pos="1701"/>
          <w:tab w:val="left" w:pos="2160"/>
        </w:tabs>
        <w:spacing w:after="0" w:line="360" w:lineRule="auto"/>
        <w:jc w:val="both"/>
        <w:rPr>
          <w:rFonts w:ascii="Arial" w:hAnsi="Arial" w:cs="Arial"/>
          <w:sz w:val="23"/>
          <w:szCs w:val="23"/>
        </w:rPr>
      </w:pPr>
      <w:r>
        <w:rPr>
          <w:rFonts w:asciiTheme="minorBidi" w:hAnsiTheme="minorBidi"/>
        </w:rPr>
        <w:tab/>
      </w:r>
      <w:r w:rsidR="002F1280">
        <w:rPr>
          <w:rFonts w:asciiTheme="minorBidi" w:hAnsiTheme="minorBidi"/>
        </w:rPr>
        <w:t xml:space="preserve">Kriteria </w:t>
      </w:r>
      <w:r w:rsidR="009F5F28" w:rsidRPr="00D23102">
        <w:rPr>
          <w:rFonts w:asciiTheme="minorBidi" w:hAnsiTheme="minorBidi"/>
        </w:rPr>
        <w:t xml:space="preserve">eksklusi </w:t>
      </w:r>
      <w:r w:rsidR="00D23102" w:rsidRPr="00D23102">
        <w:rPr>
          <w:rFonts w:asciiTheme="minorBidi" w:hAnsiTheme="minorBidi"/>
        </w:rPr>
        <w:t xml:space="preserve">adalah </w:t>
      </w:r>
      <w:r w:rsidR="002F1280" w:rsidRPr="002F1280">
        <w:rPr>
          <w:rFonts w:ascii="Arial" w:hAnsi="Arial" w:cs="Arial"/>
          <w:sz w:val="23"/>
          <w:szCs w:val="23"/>
        </w:rPr>
        <w:t>kriteria yang dapat digunakan un</w:t>
      </w:r>
      <w:r w:rsidR="00936C33">
        <w:rPr>
          <w:rFonts w:ascii="Arial" w:hAnsi="Arial" w:cs="Arial"/>
          <w:sz w:val="23"/>
          <w:szCs w:val="23"/>
        </w:rPr>
        <w:t xml:space="preserve">tuk mengeluarkan anggota sampel </w:t>
      </w:r>
      <w:r w:rsidR="002F1280">
        <w:rPr>
          <w:rFonts w:ascii="Arial" w:hAnsi="Arial" w:cs="Arial"/>
          <w:sz w:val="23"/>
          <w:szCs w:val="23"/>
        </w:rPr>
        <w:t>(</w:t>
      </w:r>
      <w:r w:rsidR="002F1280">
        <w:rPr>
          <w:rFonts w:ascii="Arial" w:hAnsi="Arial" w:cs="Arial"/>
        </w:rPr>
        <w:t>Masturoh &amp;  Anggita, 2018</w:t>
      </w:r>
      <w:r w:rsidR="002F1280" w:rsidRPr="002F1280">
        <w:rPr>
          <w:rFonts w:ascii="Arial" w:hAnsi="Arial" w:cs="Arial"/>
        </w:rPr>
        <w:t>)</w:t>
      </w:r>
      <w:r w:rsidR="002F1280">
        <w:rPr>
          <w:rFonts w:ascii="Arial" w:hAnsi="Arial" w:cs="Arial"/>
          <w:sz w:val="23"/>
          <w:szCs w:val="23"/>
        </w:rPr>
        <w:t>, yaitu :</w:t>
      </w:r>
    </w:p>
    <w:p w:rsidR="009F5F28" w:rsidRPr="002F1280" w:rsidRDefault="009F5F28" w:rsidP="0057169C">
      <w:pPr>
        <w:pStyle w:val="ListParagraph"/>
        <w:numPr>
          <w:ilvl w:val="0"/>
          <w:numId w:val="30"/>
        </w:numPr>
        <w:tabs>
          <w:tab w:val="left" w:pos="567"/>
          <w:tab w:val="left" w:pos="993"/>
          <w:tab w:val="left" w:pos="1440"/>
          <w:tab w:val="left" w:pos="1701"/>
          <w:tab w:val="left" w:pos="2160"/>
        </w:tabs>
        <w:spacing w:after="0" w:line="360" w:lineRule="auto"/>
        <w:ind w:hanging="501"/>
        <w:jc w:val="both"/>
        <w:rPr>
          <w:rFonts w:asciiTheme="minorBidi" w:hAnsiTheme="minorBidi"/>
        </w:rPr>
      </w:pPr>
      <w:r w:rsidRPr="002F1280">
        <w:rPr>
          <w:rFonts w:ascii="Arial" w:hAnsi="Arial" w:cs="Arial"/>
        </w:rPr>
        <w:t>Pasien tidak</w:t>
      </w:r>
      <w:r w:rsidRPr="002F1280">
        <w:rPr>
          <w:rFonts w:asciiTheme="minorBidi" w:hAnsiTheme="minorBidi"/>
        </w:rPr>
        <w:t xml:space="preserve"> bersedia menjadi responden</w:t>
      </w:r>
    </w:p>
    <w:p w:rsidR="009F5F28" w:rsidRDefault="009F5F28" w:rsidP="0057169C">
      <w:pPr>
        <w:pStyle w:val="ListParagraph"/>
        <w:numPr>
          <w:ilvl w:val="0"/>
          <w:numId w:val="30"/>
        </w:numPr>
        <w:tabs>
          <w:tab w:val="left" w:pos="567"/>
          <w:tab w:val="left" w:pos="993"/>
          <w:tab w:val="left" w:pos="1440"/>
          <w:tab w:val="left" w:pos="1701"/>
          <w:tab w:val="left" w:pos="2160"/>
        </w:tabs>
        <w:spacing w:after="0" w:line="360" w:lineRule="auto"/>
        <w:ind w:hanging="501"/>
        <w:jc w:val="both"/>
        <w:rPr>
          <w:rFonts w:asciiTheme="minorBidi" w:hAnsiTheme="minorBidi"/>
        </w:rPr>
      </w:pPr>
      <w:r>
        <w:rPr>
          <w:rFonts w:asciiTheme="minorBidi" w:hAnsiTheme="minorBidi"/>
        </w:rPr>
        <w:t>Responden tidak menjawab k</w:t>
      </w:r>
      <w:r w:rsidR="00314CFB">
        <w:rPr>
          <w:rFonts w:asciiTheme="minorBidi" w:hAnsiTheme="minorBidi"/>
        </w:rPr>
        <w:t>ue</w:t>
      </w:r>
      <w:r>
        <w:rPr>
          <w:rFonts w:asciiTheme="minorBidi" w:hAnsiTheme="minorBidi"/>
        </w:rPr>
        <w:t>sioner secara lengkap</w:t>
      </w:r>
    </w:p>
    <w:p w:rsidR="009F5F28" w:rsidRDefault="009F5F28" w:rsidP="0057169C">
      <w:pPr>
        <w:pStyle w:val="ListParagraph"/>
        <w:numPr>
          <w:ilvl w:val="0"/>
          <w:numId w:val="30"/>
        </w:numPr>
        <w:tabs>
          <w:tab w:val="left" w:pos="567"/>
          <w:tab w:val="left" w:pos="993"/>
          <w:tab w:val="left" w:pos="1440"/>
          <w:tab w:val="left" w:pos="1701"/>
          <w:tab w:val="left" w:pos="2160"/>
        </w:tabs>
        <w:spacing w:after="0" w:line="360" w:lineRule="auto"/>
        <w:ind w:hanging="501"/>
        <w:jc w:val="both"/>
        <w:rPr>
          <w:rFonts w:asciiTheme="minorBidi" w:hAnsiTheme="minorBidi"/>
        </w:rPr>
      </w:pPr>
      <w:r>
        <w:rPr>
          <w:rFonts w:asciiTheme="minorBidi" w:hAnsiTheme="minorBidi"/>
        </w:rPr>
        <w:t>Pasien yang tidak bisa baca tulis</w:t>
      </w:r>
    </w:p>
    <w:p w:rsidR="002C45CB" w:rsidRPr="00955EC0" w:rsidRDefault="00833134" w:rsidP="00DD3806">
      <w:pPr>
        <w:tabs>
          <w:tab w:val="left" w:pos="567"/>
          <w:tab w:val="left" w:pos="1440"/>
          <w:tab w:val="left" w:pos="2160"/>
        </w:tabs>
        <w:spacing w:after="0" w:line="360" w:lineRule="auto"/>
        <w:ind w:firstLine="567"/>
        <w:jc w:val="both"/>
        <w:rPr>
          <w:rFonts w:asciiTheme="minorBidi" w:hAnsiTheme="minorBidi"/>
        </w:rPr>
      </w:pPr>
      <w:r>
        <w:rPr>
          <w:rFonts w:asciiTheme="minorBidi" w:hAnsiTheme="minorBidi"/>
        </w:rPr>
        <w:t>P</w:t>
      </w:r>
      <w:r w:rsidR="001B50E3" w:rsidRPr="00955EC0">
        <w:rPr>
          <w:rFonts w:asciiTheme="minorBidi" w:hAnsiTheme="minorBidi"/>
        </w:rPr>
        <w:t>enentuan sampel dengan rumus Slovin :</w:t>
      </w:r>
    </w:p>
    <w:p w:rsidR="00E60B2F" w:rsidRPr="00D665A3" w:rsidRDefault="00D665A3" w:rsidP="00E60B2F">
      <w:pPr>
        <w:tabs>
          <w:tab w:val="left" w:pos="720"/>
          <w:tab w:val="left" w:pos="1440"/>
          <w:tab w:val="left" w:pos="2160"/>
        </w:tabs>
        <w:spacing w:after="0" w:line="360" w:lineRule="auto"/>
        <w:ind w:firstLine="567"/>
        <w:jc w:val="both"/>
        <w:rPr>
          <w:rFonts w:asciiTheme="minorBidi" w:eastAsiaTheme="minorEastAsia" w:hAnsiTheme="minorBidi"/>
          <w:iCs/>
          <w:sz w:val="24"/>
          <w:szCs w:val="24"/>
        </w:rPr>
      </w:pPr>
      <m:oMathPara>
        <m:oMath>
          <m:r>
            <m:rPr>
              <m:sty m:val="p"/>
            </m:rPr>
            <w:rPr>
              <w:rFonts w:ascii="Cambria Math" w:hAnsi="Cambria Math"/>
              <w:sz w:val="24"/>
              <w:szCs w:val="24"/>
            </w:rPr>
            <m:t xml:space="preserve">n= </m:t>
          </m:r>
          <m:f>
            <m:fPr>
              <m:ctrlPr>
                <w:rPr>
                  <w:rFonts w:ascii="Cambria Math" w:hAnsi="Cambria Math"/>
                  <w:iCs/>
                  <w:sz w:val="24"/>
                  <w:szCs w:val="24"/>
                </w:rPr>
              </m:ctrlPr>
            </m:fPr>
            <m:num>
              <m:r>
                <m:rPr>
                  <m:sty m:val="p"/>
                </m:rPr>
                <w:rPr>
                  <w:rFonts w:ascii="Cambria Math" w:hAnsi="Cambria Math"/>
                  <w:sz w:val="24"/>
                  <w:szCs w:val="24"/>
                </w:rPr>
                <m:t>N</m:t>
              </m:r>
            </m:num>
            <m:den>
              <m:r>
                <m:rPr>
                  <m:sty m:val="p"/>
                </m:rPr>
                <w:rPr>
                  <w:rFonts w:ascii="Cambria Math" w:hAnsi="Cambria Math"/>
                  <w:sz w:val="24"/>
                  <w:szCs w:val="24"/>
                </w:rPr>
                <m:t>1+N(</m:t>
              </m:r>
              <m:sSup>
                <m:sSupPr>
                  <m:ctrlPr>
                    <w:rPr>
                      <w:rFonts w:ascii="Cambria Math" w:hAnsi="Cambria Math"/>
                      <w:iCs/>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r>
                <m:rPr>
                  <m:sty m:val="p"/>
                </m:rPr>
                <w:rPr>
                  <w:rFonts w:ascii="Cambria Math" w:hAnsi="Cambria Math"/>
                  <w:sz w:val="24"/>
                  <w:szCs w:val="24"/>
                </w:rPr>
                <m:t>)</m:t>
              </m:r>
            </m:den>
          </m:f>
        </m:oMath>
      </m:oMathPara>
    </w:p>
    <w:p w:rsidR="002C45CB" w:rsidRPr="00E60B2F" w:rsidRDefault="002C45CB" w:rsidP="00E60B2F">
      <w:pPr>
        <w:tabs>
          <w:tab w:val="left" w:pos="720"/>
          <w:tab w:val="left" w:pos="1440"/>
          <w:tab w:val="left" w:pos="2160"/>
        </w:tabs>
        <w:spacing w:after="0" w:line="360" w:lineRule="auto"/>
        <w:ind w:firstLine="567"/>
        <w:jc w:val="both"/>
        <w:rPr>
          <w:rFonts w:asciiTheme="minorBidi" w:eastAsiaTheme="minorEastAsia" w:hAnsiTheme="minorBidi"/>
          <w:sz w:val="24"/>
          <w:szCs w:val="24"/>
        </w:rPr>
      </w:pPr>
      <w:r w:rsidRPr="00955EC0">
        <w:rPr>
          <w:rFonts w:asciiTheme="minorBidi" w:hAnsiTheme="minorBidi"/>
        </w:rPr>
        <w:t>Keterangan</w:t>
      </w:r>
      <w:r w:rsidRPr="00955EC0">
        <w:rPr>
          <w:rFonts w:asciiTheme="minorBidi" w:hAnsiTheme="minorBidi"/>
        </w:rPr>
        <w:tab/>
        <w:t>:</w:t>
      </w:r>
    </w:p>
    <w:p w:rsidR="002C45CB" w:rsidRPr="00955EC0" w:rsidRDefault="002C45CB" w:rsidP="002C45CB">
      <w:pPr>
        <w:tabs>
          <w:tab w:val="left" w:pos="720"/>
          <w:tab w:val="left" w:pos="1440"/>
          <w:tab w:val="left" w:pos="2160"/>
        </w:tabs>
        <w:spacing w:after="0" w:line="360" w:lineRule="auto"/>
        <w:ind w:firstLine="567"/>
        <w:jc w:val="both"/>
        <w:rPr>
          <w:rFonts w:asciiTheme="minorBidi" w:hAnsiTheme="minorBidi"/>
        </w:rPr>
      </w:pPr>
      <w:r w:rsidRPr="00955EC0">
        <w:rPr>
          <w:rFonts w:asciiTheme="minorBidi" w:hAnsiTheme="minorBidi"/>
        </w:rPr>
        <w:t>n</w:t>
      </w:r>
      <w:r w:rsidRPr="00955EC0">
        <w:rPr>
          <w:rFonts w:asciiTheme="minorBidi" w:hAnsiTheme="minorBidi"/>
        </w:rPr>
        <w:tab/>
      </w:r>
      <w:r w:rsidRPr="00955EC0">
        <w:rPr>
          <w:rFonts w:asciiTheme="minorBidi" w:hAnsiTheme="minorBidi"/>
        </w:rPr>
        <w:tab/>
        <w:t>= Jumlah sampel yang akan diteliti</w:t>
      </w:r>
    </w:p>
    <w:p w:rsidR="009D3F9B" w:rsidRDefault="009D3F9B" w:rsidP="009D3F9B">
      <w:pPr>
        <w:tabs>
          <w:tab w:val="left" w:pos="720"/>
          <w:tab w:val="left" w:pos="1440"/>
          <w:tab w:val="left" w:pos="2160"/>
        </w:tabs>
        <w:spacing w:after="0" w:line="360" w:lineRule="auto"/>
        <w:ind w:firstLine="567"/>
        <w:jc w:val="both"/>
        <w:rPr>
          <w:rFonts w:asciiTheme="minorBidi" w:hAnsiTheme="minorBidi"/>
        </w:rPr>
      </w:pPr>
      <w:r>
        <w:rPr>
          <w:rFonts w:asciiTheme="minorBidi" w:hAnsiTheme="minorBidi"/>
        </w:rPr>
        <w:t>N</w:t>
      </w:r>
      <w:r>
        <w:rPr>
          <w:rFonts w:asciiTheme="minorBidi" w:hAnsiTheme="minorBidi"/>
        </w:rPr>
        <w:tab/>
        <w:t>= Jumlah populasi</w:t>
      </w:r>
    </w:p>
    <w:p w:rsidR="009D3F9B" w:rsidRDefault="009D3F9B" w:rsidP="009D3F9B">
      <w:pPr>
        <w:tabs>
          <w:tab w:val="left" w:pos="720"/>
          <w:tab w:val="left" w:pos="1418"/>
          <w:tab w:val="left" w:pos="2160"/>
        </w:tabs>
        <w:spacing w:after="0" w:line="360" w:lineRule="auto"/>
        <w:ind w:left="1418" w:hanging="851"/>
        <w:jc w:val="both"/>
        <w:rPr>
          <w:rFonts w:asciiTheme="minorBidi" w:hAnsiTheme="minorBidi"/>
        </w:rPr>
      </w:pPr>
      <w:r>
        <w:rPr>
          <w:rFonts w:asciiTheme="minorBidi" w:hAnsiTheme="minorBidi"/>
        </w:rPr>
        <w:t xml:space="preserve">d </w:t>
      </w:r>
      <w:r>
        <w:rPr>
          <w:rFonts w:asciiTheme="minorBidi" w:hAnsiTheme="minorBidi"/>
        </w:rPr>
        <w:tab/>
      </w:r>
      <w:r w:rsidR="008C5B44">
        <w:rPr>
          <w:rFonts w:asciiTheme="minorBidi" w:hAnsiTheme="minorBidi"/>
        </w:rPr>
        <w:t>= B</w:t>
      </w:r>
      <w:r w:rsidR="002C45CB" w:rsidRPr="00955EC0">
        <w:rPr>
          <w:rFonts w:asciiTheme="minorBidi" w:hAnsiTheme="minorBidi"/>
        </w:rPr>
        <w:t>atas toleransi kesalahan pengambilan sa</w:t>
      </w:r>
      <w:r>
        <w:rPr>
          <w:rFonts w:asciiTheme="minorBidi" w:hAnsiTheme="minorBidi"/>
        </w:rPr>
        <w:t>mpel yang digunakan</w:t>
      </w:r>
    </w:p>
    <w:p w:rsidR="008769D2" w:rsidRDefault="009D3F9B" w:rsidP="009D3F9B">
      <w:pPr>
        <w:tabs>
          <w:tab w:val="left" w:pos="720"/>
          <w:tab w:val="left" w:pos="1560"/>
          <w:tab w:val="left" w:pos="2160"/>
        </w:tabs>
        <w:spacing w:after="0" w:line="360" w:lineRule="auto"/>
        <w:ind w:left="1418" w:hanging="851"/>
        <w:jc w:val="both"/>
        <w:rPr>
          <w:rFonts w:asciiTheme="minorBidi" w:hAnsiTheme="minorBidi"/>
        </w:rPr>
      </w:pPr>
      <w:r>
        <w:rPr>
          <w:rFonts w:asciiTheme="minorBidi" w:hAnsiTheme="minorBidi"/>
        </w:rPr>
        <w:tab/>
      </w:r>
      <w:r>
        <w:rPr>
          <w:rFonts w:asciiTheme="minorBidi" w:hAnsiTheme="minorBidi"/>
        </w:rPr>
        <w:tab/>
      </w:r>
      <w:r>
        <w:rPr>
          <w:rFonts w:asciiTheme="minorBidi" w:hAnsiTheme="minorBidi"/>
        </w:rPr>
        <w:tab/>
        <w:t xml:space="preserve"> </w:t>
      </w:r>
      <w:r w:rsidR="00833134">
        <w:rPr>
          <w:rFonts w:asciiTheme="minorBidi" w:hAnsiTheme="minorBidi"/>
        </w:rPr>
        <w:t>(presisi</w:t>
      </w:r>
      <w:r w:rsidR="002C45CB" w:rsidRPr="00955EC0">
        <w:rPr>
          <w:rFonts w:asciiTheme="minorBidi" w:hAnsiTheme="minorBidi"/>
        </w:rPr>
        <w:t xml:space="preserve"> yang ditetapkan 0,1).</w:t>
      </w:r>
    </w:p>
    <w:p w:rsidR="00072E37" w:rsidRDefault="008769D2" w:rsidP="00072E37">
      <w:pPr>
        <w:tabs>
          <w:tab w:val="left" w:pos="720"/>
          <w:tab w:val="left" w:pos="993"/>
          <w:tab w:val="left" w:pos="1440"/>
          <w:tab w:val="left" w:pos="1701"/>
          <w:tab w:val="left" w:pos="2160"/>
        </w:tabs>
        <w:spacing w:after="0" w:line="360" w:lineRule="auto"/>
        <w:ind w:left="1701" w:hanging="1134"/>
        <w:jc w:val="both"/>
        <w:rPr>
          <w:rFonts w:asciiTheme="minorBidi" w:hAnsiTheme="minorBidi"/>
        </w:rPr>
      </w:pPr>
      <w:r>
        <w:rPr>
          <w:rFonts w:asciiTheme="minorBidi" w:hAnsiTheme="minorBidi"/>
        </w:rPr>
        <w:t xml:space="preserve">Jumlah sampel yang diambil dalam penelitian ini adalah </w:t>
      </w:r>
      <w:r w:rsidR="00072E37">
        <w:rPr>
          <w:rFonts w:asciiTheme="minorBidi" w:hAnsiTheme="minorBidi"/>
        </w:rPr>
        <w:t>:</w:t>
      </w:r>
    </w:p>
    <w:p w:rsidR="00072E37" w:rsidRPr="002D1F28" w:rsidRDefault="00D665A3" w:rsidP="00072E37">
      <w:pPr>
        <w:tabs>
          <w:tab w:val="left" w:pos="720"/>
          <w:tab w:val="left" w:pos="993"/>
          <w:tab w:val="left" w:pos="1440"/>
          <w:tab w:val="left" w:pos="1701"/>
          <w:tab w:val="left" w:pos="1843"/>
          <w:tab w:val="left" w:pos="2160"/>
        </w:tabs>
        <w:spacing w:after="0" w:line="360" w:lineRule="auto"/>
        <w:jc w:val="both"/>
        <w:rPr>
          <w:rFonts w:asciiTheme="minorBidi" w:eastAsiaTheme="minorEastAsia" w:hAnsiTheme="minorBidi"/>
          <w:iCs/>
          <w:sz w:val="24"/>
          <w:szCs w:val="24"/>
        </w:rPr>
      </w:pPr>
      <m:oMathPara>
        <m:oMath>
          <m:r>
            <m:rPr>
              <m:sty m:val="p"/>
            </m:rPr>
            <w:rPr>
              <w:rFonts w:ascii="Cambria Math" w:hAnsi="Cambria Math"/>
              <w:sz w:val="24"/>
              <w:szCs w:val="24"/>
            </w:rPr>
            <m:t xml:space="preserve">n= </m:t>
          </m:r>
          <m:f>
            <m:fPr>
              <m:ctrlPr>
                <w:rPr>
                  <w:rFonts w:ascii="Cambria Math" w:hAnsi="Cambria Math"/>
                  <w:iCs/>
                  <w:sz w:val="24"/>
                  <w:szCs w:val="24"/>
                </w:rPr>
              </m:ctrlPr>
            </m:fPr>
            <m:num>
              <m:r>
                <m:rPr>
                  <m:sty m:val="p"/>
                </m:rPr>
                <w:rPr>
                  <w:rFonts w:ascii="Cambria Math" w:hAnsi="Cambria Math"/>
                  <w:sz w:val="24"/>
                  <w:szCs w:val="24"/>
                </w:rPr>
                <m:t>N</m:t>
              </m:r>
            </m:num>
            <m:den>
              <m:r>
                <m:rPr>
                  <m:sty m:val="p"/>
                </m:rPr>
                <w:rPr>
                  <w:rFonts w:ascii="Cambria Math" w:hAnsi="Cambria Math"/>
                  <w:sz w:val="24"/>
                  <w:szCs w:val="24"/>
                </w:rPr>
                <m:t>1+N(</m:t>
              </m:r>
              <m:sSup>
                <m:sSupPr>
                  <m:ctrlPr>
                    <w:rPr>
                      <w:rFonts w:ascii="Cambria Math" w:hAnsi="Cambria Math"/>
                      <w:iCs/>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r>
                <m:rPr>
                  <m:sty m:val="p"/>
                </m:rPr>
                <w:rPr>
                  <w:rFonts w:ascii="Cambria Math" w:hAnsi="Cambria Math"/>
                  <w:sz w:val="24"/>
                  <w:szCs w:val="24"/>
                </w:rPr>
                <m:t>)</m:t>
              </m:r>
            </m:den>
          </m:f>
        </m:oMath>
      </m:oMathPara>
    </w:p>
    <w:p w:rsidR="008769D2" w:rsidRPr="00D665A3" w:rsidRDefault="00D665A3" w:rsidP="00786471">
      <w:pPr>
        <w:tabs>
          <w:tab w:val="left" w:pos="720"/>
          <w:tab w:val="left" w:pos="993"/>
          <w:tab w:val="left" w:pos="1440"/>
          <w:tab w:val="left" w:pos="1701"/>
          <w:tab w:val="left" w:pos="1843"/>
          <w:tab w:val="left" w:pos="2160"/>
        </w:tabs>
        <w:spacing w:after="0" w:line="360" w:lineRule="auto"/>
        <w:jc w:val="both"/>
        <w:rPr>
          <w:rFonts w:asciiTheme="minorBidi" w:hAnsiTheme="minorBidi"/>
          <w:iCs/>
        </w:rPr>
      </w:pPr>
      <m:oMathPara>
        <m:oMath>
          <m:r>
            <m:rPr>
              <m:sty m:val="p"/>
            </m:rPr>
            <w:rPr>
              <w:rFonts w:ascii="Cambria Math" w:hAnsi="Cambria Math"/>
              <w:sz w:val="24"/>
              <w:szCs w:val="24"/>
            </w:rPr>
            <m:t xml:space="preserve">n= </m:t>
          </m:r>
          <m:f>
            <m:fPr>
              <m:ctrlPr>
                <w:rPr>
                  <w:rFonts w:ascii="Cambria Math" w:hAnsi="Cambria Math"/>
                  <w:iCs/>
                  <w:sz w:val="24"/>
                  <w:szCs w:val="24"/>
                </w:rPr>
              </m:ctrlPr>
            </m:fPr>
            <m:num>
              <m:r>
                <m:rPr>
                  <m:sty m:val="p"/>
                </m:rPr>
                <w:rPr>
                  <w:rFonts w:ascii="Cambria Math" w:hAnsi="Cambria Math"/>
                  <w:sz w:val="24"/>
                  <w:szCs w:val="24"/>
                </w:rPr>
                <m:t>704</m:t>
              </m:r>
            </m:num>
            <m:den>
              <m:r>
                <m:rPr>
                  <m:sty m:val="p"/>
                </m:rPr>
                <w:rPr>
                  <w:rFonts w:ascii="Cambria Math" w:hAnsi="Cambria Math"/>
                  <w:sz w:val="24"/>
                  <w:szCs w:val="24"/>
                </w:rPr>
                <m:t>1+704(</m:t>
              </m:r>
              <m:sSup>
                <m:sSupPr>
                  <m:ctrlPr>
                    <w:rPr>
                      <w:rFonts w:ascii="Cambria Math" w:hAnsi="Cambria Math"/>
                      <w:iCs/>
                      <w:sz w:val="24"/>
                      <w:szCs w:val="24"/>
                    </w:rPr>
                  </m:ctrlPr>
                </m:sSupPr>
                <m:e>
                  <m:r>
                    <m:rPr>
                      <m:sty m:val="p"/>
                    </m:rPr>
                    <w:rPr>
                      <w:rFonts w:ascii="Cambria Math" w:hAnsi="Cambria Math"/>
                      <w:sz w:val="24"/>
                      <w:szCs w:val="24"/>
                    </w:rPr>
                    <m:t>0,1</m:t>
                  </m:r>
                </m:e>
                <m:sup>
                  <m:r>
                    <m:rPr>
                      <m:sty m:val="p"/>
                    </m:rPr>
                    <w:rPr>
                      <w:rFonts w:ascii="Cambria Math" w:hAnsi="Cambria Math"/>
                      <w:sz w:val="24"/>
                      <w:szCs w:val="24"/>
                    </w:rPr>
                    <m:t>2</m:t>
                  </m:r>
                </m:sup>
              </m:sSup>
              <m:r>
                <m:rPr>
                  <m:sty m:val="p"/>
                </m:rPr>
                <w:rPr>
                  <w:rFonts w:ascii="Cambria Math" w:hAnsi="Cambria Math"/>
                  <w:sz w:val="24"/>
                  <w:szCs w:val="24"/>
                </w:rPr>
                <m:t>)</m:t>
              </m:r>
            </m:den>
          </m:f>
        </m:oMath>
      </m:oMathPara>
    </w:p>
    <w:p w:rsidR="00FA1DA6" w:rsidRDefault="00072E37" w:rsidP="00786471">
      <w:pPr>
        <w:tabs>
          <w:tab w:val="left" w:pos="720"/>
          <w:tab w:val="left" w:pos="993"/>
          <w:tab w:val="left" w:pos="1440"/>
          <w:tab w:val="left" w:pos="1701"/>
          <w:tab w:val="left" w:pos="2160"/>
        </w:tabs>
        <w:spacing w:after="0" w:line="480" w:lineRule="auto"/>
        <w:ind w:left="1701" w:hanging="1134"/>
        <w:jc w:val="both"/>
        <w:rPr>
          <w:rFonts w:asciiTheme="minorBidi" w:hAnsiTheme="minorBidi"/>
        </w:rPr>
      </w:pP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m:oMath>
        <m:r>
          <m:rPr>
            <m:sty m:val="p"/>
          </m:rPr>
          <w:rPr>
            <w:rFonts w:ascii="Cambria Math" w:hAnsi="Cambria Math"/>
            <w:sz w:val="24"/>
            <w:szCs w:val="24"/>
          </w:rPr>
          <m:t>n</m:t>
        </m:r>
      </m:oMath>
      <w:r>
        <w:rPr>
          <w:rFonts w:asciiTheme="minorBidi" w:hAnsiTheme="minorBidi"/>
        </w:rPr>
        <w:t xml:space="preserve"> = </w:t>
      </w:r>
      <w:r w:rsidR="006C1D2D">
        <w:rPr>
          <w:rFonts w:asciiTheme="minorBidi" w:hAnsiTheme="minorBidi"/>
        </w:rPr>
        <w:t>8</w:t>
      </w:r>
      <w:r w:rsidR="00786471">
        <w:rPr>
          <w:rFonts w:asciiTheme="minorBidi" w:hAnsiTheme="minorBidi"/>
        </w:rPr>
        <w:t>7,6</w:t>
      </w:r>
      <w:r w:rsidR="00B9559E">
        <w:rPr>
          <w:rFonts w:asciiTheme="minorBidi" w:hAnsiTheme="minorBidi"/>
        </w:rPr>
        <w:t xml:space="preserve"> =</w:t>
      </w:r>
      <w:r w:rsidR="006C1D2D">
        <w:rPr>
          <w:rFonts w:asciiTheme="minorBidi" w:hAnsiTheme="minorBidi"/>
        </w:rPr>
        <w:t xml:space="preserve"> </w:t>
      </w:r>
      <w:r w:rsidR="00786471">
        <w:rPr>
          <w:rFonts w:asciiTheme="minorBidi" w:hAnsiTheme="minorBidi"/>
        </w:rPr>
        <w:t>88</w:t>
      </w:r>
      <w:r w:rsidR="00B9559E">
        <w:rPr>
          <w:rFonts w:asciiTheme="minorBidi" w:hAnsiTheme="minorBidi"/>
        </w:rPr>
        <w:t xml:space="preserve"> responden</w:t>
      </w:r>
    </w:p>
    <w:p w:rsidR="002C45CB" w:rsidRPr="00955EC0" w:rsidRDefault="002C45CB" w:rsidP="002C45CB">
      <w:pPr>
        <w:pStyle w:val="ListParagraph"/>
        <w:tabs>
          <w:tab w:val="left" w:pos="1440"/>
          <w:tab w:val="left" w:pos="1701"/>
          <w:tab w:val="left" w:pos="2160"/>
        </w:tabs>
        <w:spacing w:after="0" w:line="360" w:lineRule="auto"/>
        <w:ind w:left="567" w:hanging="567"/>
        <w:jc w:val="both"/>
        <w:rPr>
          <w:rFonts w:asciiTheme="minorBidi" w:hAnsiTheme="minorBidi"/>
          <w:b/>
          <w:bCs/>
        </w:rPr>
      </w:pPr>
      <w:r w:rsidRPr="00955EC0">
        <w:rPr>
          <w:rFonts w:asciiTheme="minorBidi" w:hAnsiTheme="minorBidi"/>
          <w:b/>
          <w:bCs/>
        </w:rPr>
        <w:t xml:space="preserve">3.4 </w:t>
      </w:r>
      <w:r w:rsidRPr="00955EC0">
        <w:rPr>
          <w:rFonts w:asciiTheme="minorBidi" w:hAnsiTheme="minorBidi"/>
          <w:b/>
          <w:bCs/>
        </w:rPr>
        <w:tab/>
        <w:t>Jenis dan Cara Pengumpulan Data</w:t>
      </w:r>
    </w:p>
    <w:p w:rsidR="00FA1DA6" w:rsidRDefault="002C45CB" w:rsidP="00FA1DA6">
      <w:pPr>
        <w:pStyle w:val="ListParagraph"/>
        <w:tabs>
          <w:tab w:val="left" w:pos="1440"/>
          <w:tab w:val="left" w:pos="1701"/>
          <w:tab w:val="left" w:pos="2160"/>
        </w:tabs>
        <w:spacing w:line="360" w:lineRule="auto"/>
        <w:ind w:left="567" w:hanging="567"/>
        <w:jc w:val="both"/>
        <w:rPr>
          <w:rFonts w:asciiTheme="minorBidi" w:hAnsiTheme="minorBidi"/>
          <w:b/>
          <w:bCs/>
        </w:rPr>
      </w:pPr>
      <w:r w:rsidRPr="00955EC0">
        <w:rPr>
          <w:rFonts w:asciiTheme="minorBidi" w:hAnsiTheme="minorBidi"/>
          <w:b/>
          <w:bCs/>
        </w:rPr>
        <w:t>3.4.1</w:t>
      </w:r>
      <w:r w:rsidRPr="00955EC0">
        <w:rPr>
          <w:rFonts w:asciiTheme="minorBidi" w:hAnsiTheme="minorBidi"/>
          <w:b/>
          <w:bCs/>
        </w:rPr>
        <w:tab/>
        <w:t>Jenis Data</w:t>
      </w:r>
    </w:p>
    <w:p w:rsidR="002C45CB" w:rsidRPr="00FA1DA6" w:rsidRDefault="00FA1DA6" w:rsidP="00FA1DA6">
      <w:pPr>
        <w:pStyle w:val="ListParagraph"/>
        <w:tabs>
          <w:tab w:val="left" w:pos="1440"/>
          <w:tab w:val="left" w:pos="1701"/>
          <w:tab w:val="left" w:pos="2160"/>
        </w:tabs>
        <w:spacing w:line="360" w:lineRule="auto"/>
        <w:ind w:left="567" w:hanging="567"/>
        <w:jc w:val="both"/>
        <w:rPr>
          <w:rFonts w:asciiTheme="minorBidi" w:hAnsiTheme="minorBidi"/>
          <w:b/>
          <w:bCs/>
        </w:rPr>
      </w:pPr>
      <w:r>
        <w:rPr>
          <w:rFonts w:asciiTheme="minorBidi" w:hAnsiTheme="minorBidi"/>
          <w:b/>
          <w:bCs/>
        </w:rPr>
        <w:tab/>
      </w:r>
      <w:r w:rsidR="002C45CB" w:rsidRPr="00955EC0">
        <w:rPr>
          <w:rFonts w:asciiTheme="minorBidi" w:hAnsiTheme="minorBidi"/>
        </w:rPr>
        <w:t xml:space="preserve">Jenis </w:t>
      </w:r>
      <w:r w:rsidR="00230DCE" w:rsidRPr="00955EC0">
        <w:rPr>
          <w:rFonts w:asciiTheme="minorBidi" w:hAnsiTheme="minorBidi"/>
        </w:rPr>
        <w:t>data yang digunakan ada dua yaitu :</w:t>
      </w:r>
    </w:p>
    <w:p w:rsidR="00230DCE" w:rsidRPr="00955EC0" w:rsidRDefault="00230DCE" w:rsidP="00840703">
      <w:pPr>
        <w:pStyle w:val="ListParagraph"/>
        <w:numPr>
          <w:ilvl w:val="0"/>
          <w:numId w:val="20"/>
        </w:numPr>
        <w:tabs>
          <w:tab w:val="left" w:pos="1440"/>
          <w:tab w:val="left" w:pos="1701"/>
          <w:tab w:val="left" w:pos="2160"/>
        </w:tabs>
        <w:spacing w:after="0" w:line="360" w:lineRule="auto"/>
        <w:ind w:left="567"/>
        <w:jc w:val="both"/>
        <w:rPr>
          <w:rFonts w:asciiTheme="minorBidi" w:hAnsiTheme="minorBidi"/>
        </w:rPr>
      </w:pPr>
      <w:r w:rsidRPr="00955EC0">
        <w:rPr>
          <w:rFonts w:asciiTheme="minorBidi" w:hAnsiTheme="minorBidi"/>
        </w:rPr>
        <w:t>Data primer</w:t>
      </w:r>
    </w:p>
    <w:p w:rsidR="00230DCE" w:rsidRDefault="00CD4F0C" w:rsidP="00CD4F0C">
      <w:pPr>
        <w:tabs>
          <w:tab w:val="left" w:pos="567"/>
          <w:tab w:val="left" w:pos="1701"/>
          <w:tab w:val="left" w:pos="2160"/>
        </w:tabs>
        <w:spacing w:after="0" w:line="360" w:lineRule="auto"/>
        <w:jc w:val="both"/>
        <w:rPr>
          <w:rFonts w:asciiTheme="minorBidi" w:hAnsiTheme="minorBidi"/>
        </w:rPr>
      </w:pPr>
      <w:r>
        <w:rPr>
          <w:rFonts w:asciiTheme="minorBidi" w:hAnsiTheme="minorBidi"/>
        </w:rPr>
        <w:tab/>
      </w:r>
      <w:r w:rsidR="00230DCE" w:rsidRPr="006E248F">
        <w:rPr>
          <w:rFonts w:asciiTheme="minorBidi" w:hAnsiTheme="minorBidi"/>
        </w:rPr>
        <w:t xml:space="preserve">Data primer adalah data yang diperoleh secara langsung atau dari lembaran </w:t>
      </w:r>
      <w:r w:rsidR="00363315">
        <w:rPr>
          <w:rFonts w:asciiTheme="minorBidi" w:hAnsiTheme="minorBidi"/>
        </w:rPr>
        <w:t>kuesioner</w:t>
      </w:r>
      <w:r w:rsidR="00230DCE" w:rsidRPr="006E248F">
        <w:rPr>
          <w:rFonts w:asciiTheme="minorBidi" w:hAnsiTheme="minorBidi"/>
        </w:rPr>
        <w:t xml:space="preserve"> yang diberikan peneliti secara langsung </w:t>
      </w:r>
      <w:r w:rsidR="00FC4B28" w:rsidRPr="006E248F">
        <w:rPr>
          <w:rFonts w:asciiTheme="minorBidi" w:hAnsiTheme="minorBidi"/>
        </w:rPr>
        <w:t>kepada responden.</w:t>
      </w:r>
    </w:p>
    <w:p w:rsidR="002F1280" w:rsidRPr="002F1280" w:rsidRDefault="002F1280" w:rsidP="002F1280">
      <w:pPr>
        <w:pStyle w:val="ListParagraph"/>
        <w:numPr>
          <w:ilvl w:val="0"/>
          <w:numId w:val="20"/>
        </w:numPr>
        <w:tabs>
          <w:tab w:val="left" w:pos="1440"/>
          <w:tab w:val="left" w:pos="1701"/>
          <w:tab w:val="left" w:pos="2160"/>
        </w:tabs>
        <w:spacing w:after="0" w:line="360" w:lineRule="auto"/>
        <w:ind w:left="567"/>
        <w:jc w:val="both"/>
        <w:rPr>
          <w:rFonts w:asciiTheme="minorBidi" w:hAnsiTheme="minorBidi"/>
        </w:rPr>
      </w:pPr>
      <w:r w:rsidRPr="002F1280">
        <w:rPr>
          <w:rFonts w:asciiTheme="minorBidi" w:hAnsiTheme="minorBidi"/>
        </w:rPr>
        <w:t>Data sekunder</w:t>
      </w:r>
    </w:p>
    <w:p w:rsidR="00E60B2F" w:rsidRDefault="00FC4B28" w:rsidP="00982553">
      <w:pPr>
        <w:tabs>
          <w:tab w:val="left" w:pos="1440"/>
          <w:tab w:val="left" w:pos="1701"/>
          <w:tab w:val="left" w:pos="2160"/>
        </w:tabs>
        <w:spacing w:line="360" w:lineRule="auto"/>
        <w:ind w:firstLine="567"/>
        <w:jc w:val="both"/>
        <w:rPr>
          <w:rFonts w:asciiTheme="minorBidi" w:hAnsiTheme="minorBidi"/>
        </w:rPr>
      </w:pPr>
      <w:r w:rsidRPr="006E248F">
        <w:rPr>
          <w:rFonts w:asciiTheme="minorBidi" w:hAnsiTheme="minorBidi"/>
        </w:rPr>
        <w:t xml:space="preserve">Data sekunder adalah data yang diperoleh </w:t>
      </w:r>
      <w:r w:rsidR="002D37DC" w:rsidRPr="006E248F">
        <w:rPr>
          <w:rFonts w:asciiTheme="minorBidi" w:hAnsiTheme="minorBidi"/>
        </w:rPr>
        <w:t xml:space="preserve">peneliti dari </w:t>
      </w:r>
      <w:r w:rsidR="00D23102" w:rsidRPr="006E248F">
        <w:rPr>
          <w:rFonts w:asciiTheme="minorBidi" w:hAnsiTheme="minorBidi"/>
        </w:rPr>
        <w:t>berbagai sumber yang telah ada dari pihak terkait/ instansi tertentu yaitu dengan memperoleh data jum</w:t>
      </w:r>
      <w:r w:rsidR="007263F9">
        <w:rPr>
          <w:rFonts w:asciiTheme="minorBidi" w:hAnsiTheme="minorBidi"/>
        </w:rPr>
        <w:t>lah pasien penyakit hipertensi.</w:t>
      </w:r>
      <w:r w:rsidR="00D23102" w:rsidRPr="006E248F">
        <w:rPr>
          <w:rFonts w:asciiTheme="minorBidi" w:hAnsiTheme="minorBidi"/>
        </w:rPr>
        <w:t xml:space="preserve"> </w:t>
      </w:r>
    </w:p>
    <w:p w:rsidR="0057169C" w:rsidRPr="006E248F" w:rsidRDefault="0057169C" w:rsidP="00982553">
      <w:pPr>
        <w:tabs>
          <w:tab w:val="left" w:pos="1440"/>
          <w:tab w:val="left" w:pos="1701"/>
          <w:tab w:val="left" w:pos="2160"/>
        </w:tabs>
        <w:spacing w:line="360" w:lineRule="auto"/>
        <w:ind w:firstLine="567"/>
        <w:jc w:val="both"/>
        <w:rPr>
          <w:rFonts w:asciiTheme="minorBidi" w:hAnsiTheme="minorBidi"/>
        </w:rPr>
      </w:pPr>
    </w:p>
    <w:p w:rsidR="00FC4B28" w:rsidRPr="00955EC0" w:rsidRDefault="00FC4B28" w:rsidP="009D60E4">
      <w:pPr>
        <w:pStyle w:val="ListParagraph"/>
        <w:tabs>
          <w:tab w:val="left" w:pos="1440"/>
          <w:tab w:val="left" w:pos="1701"/>
          <w:tab w:val="left" w:pos="2160"/>
        </w:tabs>
        <w:spacing w:after="0" w:line="360" w:lineRule="auto"/>
        <w:ind w:left="567" w:hanging="567"/>
        <w:jc w:val="both"/>
        <w:rPr>
          <w:rFonts w:asciiTheme="minorBidi" w:hAnsiTheme="minorBidi"/>
          <w:b/>
          <w:bCs/>
        </w:rPr>
      </w:pPr>
      <w:r w:rsidRPr="00955EC0">
        <w:rPr>
          <w:rFonts w:asciiTheme="minorBidi" w:hAnsiTheme="minorBidi"/>
          <w:b/>
          <w:bCs/>
        </w:rPr>
        <w:lastRenderedPageBreak/>
        <w:t>3.4.2</w:t>
      </w:r>
      <w:r w:rsidRPr="00955EC0">
        <w:rPr>
          <w:rFonts w:asciiTheme="minorBidi" w:hAnsiTheme="minorBidi"/>
          <w:b/>
          <w:bCs/>
        </w:rPr>
        <w:tab/>
        <w:t>Cara Pengumpulan Data</w:t>
      </w:r>
    </w:p>
    <w:p w:rsidR="00FC4B28" w:rsidRPr="00955EC0" w:rsidRDefault="00FC4B28" w:rsidP="00FC4B28">
      <w:pPr>
        <w:pStyle w:val="ListParagraph"/>
        <w:tabs>
          <w:tab w:val="left" w:pos="1440"/>
          <w:tab w:val="left" w:pos="1701"/>
          <w:tab w:val="left" w:pos="2160"/>
        </w:tabs>
        <w:spacing w:after="0" w:line="360" w:lineRule="auto"/>
        <w:ind w:left="567" w:hanging="567"/>
        <w:jc w:val="both"/>
        <w:rPr>
          <w:rFonts w:asciiTheme="minorBidi" w:hAnsiTheme="minorBidi"/>
        </w:rPr>
      </w:pPr>
      <w:r w:rsidRPr="00955EC0">
        <w:rPr>
          <w:rFonts w:asciiTheme="minorBidi" w:hAnsiTheme="minorBidi"/>
        </w:rPr>
        <w:tab/>
        <w:t>Pada penelitian ini, cara pengumpulan data yaitu :</w:t>
      </w:r>
    </w:p>
    <w:p w:rsidR="00FC4B28" w:rsidRPr="00955EC0" w:rsidRDefault="00FC4B28" w:rsidP="00840703">
      <w:pPr>
        <w:pStyle w:val="ListParagraph"/>
        <w:numPr>
          <w:ilvl w:val="0"/>
          <w:numId w:val="21"/>
        </w:numPr>
        <w:tabs>
          <w:tab w:val="left" w:pos="1440"/>
          <w:tab w:val="left" w:pos="1701"/>
          <w:tab w:val="left" w:pos="2160"/>
        </w:tabs>
        <w:spacing w:after="0" w:line="360" w:lineRule="auto"/>
        <w:ind w:left="567"/>
        <w:jc w:val="both"/>
        <w:rPr>
          <w:rFonts w:asciiTheme="minorBidi" w:hAnsiTheme="minorBidi"/>
        </w:rPr>
      </w:pPr>
      <w:r w:rsidRPr="00955EC0">
        <w:rPr>
          <w:rFonts w:asciiTheme="minorBidi" w:hAnsiTheme="minorBidi"/>
        </w:rPr>
        <w:t xml:space="preserve">Melakukan survei awal </w:t>
      </w:r>
      <w:r w:rsidR="00915278" w:rsidRPr="00955EC0">
        <w:rPr>
          <w:rFonts w:asciiTheme="minorBidi" w:hAnsiTheme="minorBidi"/>
        </w:rPr>
        <w:t>untuk mendapatkan jumlah populasi</w:t>
      </w:r>
    </w:p>
    <w:p w:rsidR="00FC4B28" w:rsidRPr="00955EC0" w:rsidRDefault="00FC4B28" w:rsidP="00840703">
      <w:pPr>
        <w:pStyle w:val="ListParagraph"/>
        <w:numPr>
          <w:ilvl w:val="0"/>
          <w:numId w:val="21"/>
        </w:numPr>
        <w:tabs>
          <w:tab w:val="left" w:pos="1440"/>
          <w:tab w:val="left" w:pos="1701"/>
          <w:tab w:val="left" w:pos="2160"/>
        </w:tabs>
        <w:spacing w:after="0" w:line="360" w:lineRule="auto"/>
        <w:ind w:left="567"/>
        <w:jc w:val="both"/>
        <w:rPr>
          <w:rFonts w:asciiTheme="minorBidi" w:hAnsiTheme="minorBidi"/>
        </w:rPr>
      </w:pPr>
      <w:r w:rsidRPr="00955EC0">
        <w:rPr>
          <w:rFonts w:asciiTheme="minorBidi" w:hAnsiTheme="minorBidi"/>
        </w:rPr>
        <w:t xml:space="preserve">Menentukan jumlah sampel dengan </w:t>
      </w:r>
      <w:r w:rsidR="008C5B44">
        <w:rPr>
          <w:rFonts w:asciiTheme="minorBidi" w:hAnsiTheme="minorBidi"/>
        </w:rPr>
        <w:t xml:space="preserve">teknik </w:t>
      </w:r>
      <w:r w:rsidR="008C5B44">
        <w:rPr>
          <w:rFonts w:asciiTheme="minorBidi" w:hAnsiTheme="minorBidi"/>
          <w:i/>
          <w:iCs/>
        </w:rPr>
        <w:t>purposive sampling</w:t>
      </w:r>
    </w:p>
    <w:p w:rsidR="00FC4B28" w:rsidRPr="00955EC0" w:rsidRDefault="00FC4B28" w:rsidP="00840703">
      <w:pPr>
        <w:pStyle w:val="ListParagraph"/>
        <w:numPr>
          <w:ilvl w:val="0"/>
          <w:numId w:val="21"/>
        </w:numPr>
        <w:tabs>
          <w:tab w:val="left" w:pos="1440"/>
          <w:tab w:val="left" w:pos="1701"/>
          <w:tab w:val="left" w:pos="2160"/>
        </w:tabs>
        <w:spacing w:after="0" w:line="360" w:lineRule="auto"/>
        <w:ind w:left="567"/>
        <w:jc w:val="both"/>
        <w:rPr>
          <w:rFonts w:asciiTheme="minorBidi" w:hAnsiTheme="minorBidi"/>
        </w:rPr>
      </w:pPr>
      <w:r w:rsidRPr="00955EC0">
        <w:rPr>
          <w:rFonts w:asciiTheme="minorBidi" w:hAnsiTheme="minorBidi"/>
        </w:rPr>
        <w:t xml:space="preserve">Memberikan </w:t>
      </w:r>
      <w:r w:rsidR="00363315">
        <w:rPr>
          <w:rFonts w:asciiTheme="minorBidi" w:hAnsiTheme="minorBidi"/>
        </w:rPr>
        <w:t>kuesioner</w:t>
      </w:r>
      <w:r w:rsidRPr="00955EC0">
        <w:rPr>
          <w:rFonts w:asciiTheme="minorBidi" w:hAnsiTheme="minorBidi"/>
        </w:rPr>
        <w:t xml:space="preserve"> kepada pasien/ responden yang telah memenuhi kriteria.</w:t>
      </w:r>
    </w:p>
    <w:p w:rsidR="00FC4B28" w:rsidRDefault="00FC4B28" w:rsidP="00840703">
      <w:pPr>
        <w:pStyle w:val="ListParagraph"/>
        <w:numPr>
          <w:ilvl w:val="0"/>
          <w:numId w:val="21"/>
        </w:numPr>
        <w:tabs>
          <w:tab w:val="left" w:pos="1440"/>
          <w:tab w:val="left" w:pos="1701"/>
          <w:tab w:val="left" w:pos="2160"/>
        </w:tabs>
        <w:spacing w:after="0" w:line="480" w:lineRule="auto"/>
        <w:ind w:left="567"/>
        <w:jc w:val="both"/>
        <w:rPr>
          <w:rFonts w:asciiTheme="minorBidi" w:hAnsiTheme="minorBidi"/>
        </w:rPr>
      </w:pPr>
      <w:r w:rsidRPr="00955EC0">
        <w:rPr>
          <w:rFonts w:asciiTheme="minorBidi" w:hAnsiTheme="minorBidi"/>
        </w:rPr>
        <w:t xml:space="preserve">Mengumpulkan semua </w:t>
      </w:r>
      <w:r w:rsidR="00363315">
        <w:rPr>
          <w:rFonts w:asciiTheme="minorBidi" w:hAnsiTheme="minorBidi"/>
        </w:rPr>
        <w:t>kuesioner</w:t>
      </w:r>
      <w:r w:rsidRPr="00955EC0">
        <w:rPr>
          <w:rFonts w:asciiTheme="minorBidi" w:hAnsiTheme="minorBidi"/>
        </w:rPr>
        <w:t xml:space="preserve"> yang telah diisi oleh responden </w:t>
      </w:r>
    </w:p>
    <w:p w:rsidR="00626550" w:rsidRPr="00955EC0" w:rsidRDefault="00FC4B28" w:rsidP="00626550">
      <w:pPr>
        <w:tabs>
          <w:tab w:val="left" w:pos="1440"/>
          <w:tab w:val="left" w:pos="1701"/>
          <w:tab w:val="left" w:pos="2160"/>
        </w:tabs>
        <w:spacing w:after="0" w:line="360" w:lineRule="auto"/>
        <w:ind w:left="567" w:hanging="567"/>
        <w:jc w:val="both"/>
        <w:rPr>
          <w:rFonts w:asciiTheme="minorBidi" w:hAnsiTheme="minorBidi"/>
          <w:b/>
          <w:bCs/>
        </w:rPr>
      </w:pPr>
      <w:r w:rsidRPr="00955EC0">
        <w:rPr>
          <w:rFonts w:asciiTheme="minorBidi" w:hAnsiTheme="minorBidi"/>
          <w:b/>
          <w:bCs/>
        </w:rPr>
        <w:t>3.5</w:t>
      </w:r>
      <w:r w:rsidRPr="00955EC0">
        <w:rPr>
          <w:rFonts w:asciiTheme="minorBidi" w:hAnsiTheme="minorBidi"/>
          <w:b/>
          <w:bCs/>
        </w:rPr>
        <w:tab/>
      </w:r>
      <w:r w:rsidR="00144918" w:rsidRPr="00955EC0">
        <w:rPr>
          <w:rFonts w:asciiTheme="minorBidi" w:hAnsiTheme="minorBidi"/>
          <w:b/>
          <w:bCs/>
        </w:rPr>
        <w:t xml:space="preserve">Pengolahan Data dan </w:t>
      </w:r>
      <w:r w:rsidR="00626550" w:rsidRPr="00955EC0">
        <w:rPr>
          <w:rFonts w:asciiTheme="minorBidi" w:hAnsiTheme="minorBidi"/>
          <w:b/>
          <w:bCs/>
        </w:rPr>
        <w:t>Analisis Data</w:t>
      </w:r>
    </w:p>
    <w:p w:rsidR="00144918" w:rsidRPr="00955EC0" w:rsidRDefault="00144918" w:rsidP="009D60E4">
      <w:pPr>
        <w:tabs>
          <w:tab w:val="left" w:pos="1440"/>
          <w:tab w:val="left" w:pos="1701"/>
          <w:tab w:val="left" w:pos="2160"/>
        </w:tabs>
        <w:spacing w:after="0" w:line="360" w:lineRule="auto"/>
        <w:ind w:left="567" w:hanging="567"/>
        <w:jc w:val="both"/>
        <w:rPr>
          <w:rFonts w:asciiTheme="minorBidi" w:hAnsiTheme="minorBidi"/>
          <w:b/>
          <w:bCs/>
        </w:rPr>
      </w:pPr>
      <w:r w:rsidRPr="00955EC0">
        <w:rPr>
          <w:rFonts w:asciiTheme="minorBidi" w:hAnsiTheme="minorBidi"/>
          <w:b/>
          <w:bCs/>
        </w:rPr>
        <w:t>3.5.1</w:t>
      </w:r>
      <w:r w:rsidRPr="00955EC0">
        <w:rPr>
          <w:rFonts w:asciiTheme="minorBidi" w:hAnsiTheme="minorBidi"/>
          <w:b/>
          <w:bCs/>
        </w:rPr>
        <w:tab/>
        <w:t xml:space="preserve">Pengolahan Data </w:t>
      </w:r>
    </w:p>
    <w:p w:rsidR="00144918" w:rsidRPr="00955EC0" w:rsidRDefault="00144918" w:rsidP="00301204">
      <w:pPr>
        <w:spacing w:after="0" w:line="360" w:lineRule="auto"/>
        <w:ind w:firstLine="567"/>
        <w:jc w:val="both"/>
        <w:rPr>
          <w:rFonts w:asciiTheme="minorBidi" w:hAnsiTheme="minorBidi"/>
        </w:rPr>
      </w:pPr>
      <w:r w:rsidRPr="00955EC0">
        <w:rPr>
          <w:rFonts w:asciiTheme="minorBidi" w:hAnsiTheme="minorBidi"/>
        </w:rPr>
        <w:t>Dalam pengolahan data, peneliti melakukan secara manual. Setelah data terkumpul kemudian dilakukan pengolahan data d</w:t>
      </w:r>
      <w:r w:rsidR="00CC669A">
        <w:rPr>
          <w:rFonts w:asciiTheme="minorBidi" w:hAnsiTheme="minorBidi"/>
        </w:rPr>
        <w:t>engan langkah-</w:t>
      </w:r>
      <w:r w:rsidR="006C345A">
        <w:rPr>
          <w:rFonts w:asciiTheme="minorBidi" w:hAnsiTheme="minorBidi"/>
        </w:rPr>
        <w:t xml:space="preserve">langkah berikut menurut </w:t>
      </w:r>
      <w:r w:rsidR="00B95B20">
        <w:rPr>
          <w:rFonts w:asciiTheme="minorBidi" w:hAnsiTheme="minorBidi"/>
        </w:rPr>
        <w:t xml:space="preserve">Soekidjo </w:t>
      </w:r>
      <w:r w:rsidR="006C345A">
        <w:rPr>
          <w:rFonts w:asciiTheme="minorBidi" w:hAnsiTheme="minorBidi"/>
        </w:rPr>
        <w:t>Notoatmodjo</w:t>
      </w:r>
      <w:r w:rsidR="000851C6">
        <w:rPr>
          <w:rFonts w:asciiTheme="minorBidi" w:hAnsiTheme="minorBidi"/>
        </w:rPr>
        <w:t xml:space="preserve"> (dalam Situmorang, 2019) </w:t>
      </w:r>
      <w:r w:rsidR="006C345A">
        <w:rPr>
          <w:rFonts w:asciiTheme="minorBidi" w:hAnsiTheme="minorBidi"/>
        </w:rPr>
        <w:t>:</w:t>
      </w:r>
    </w:p>
    <w:p w:rsidR="000B616F" w:rsidRDefault="00467F60" w:rsidP="00840703">
      <w:pPr>
        <w:pStyle w:val="ListParagraph"/>
        <w:numPr>
          <w:ilvl w:val="0"/>
          <w:numId w:val="22"/>
        </w:numPr>
        <w:tabs>
          <w:tab w:val="left" w:pos="1440"/>
          <w:tab w:val="left" w:pos="1701"/>
          <w:tab w:val="left" w:pos="2160"/>
        </w:tabs>
        <w:spacing w:after="0" w:line="360" w:lineRule="auto"/>
        <w:ind w:left="567" w:hanging="425"/>
        <w:jc w:val="both"/>
        <w:rPr>
          <w:rFonts w:asciiTheme="minorBidi" w:hAnsiTheme="minorBidi"/>
        </w:rPr>
      </w:pPr>
      <w:r>
        <w:rPr>
          <w:rFonts w:asciiTheme="minorBidi" w:hAnsiTheme="minorBidi"/>
        </w:rPr>
        <w:t>Penyuntingan</w:t>
      </w:r>
      <w:r w:rsidR="00144918" w:rsidRPr="00955EC0">
        <w:rPr>
          <w:rFonts w:asciiTheme="minorBidi" w:hAnsiTheme="minorBidi"/>
        </w:rPr>
        <w:t xml:space="preserve"> data (</w:t>
      </w:r>
      <w:r w:rsidR="00144918" w:rsidRPr="00955EC0">
        <w:rPr>
          <w:rFonts w:asciiTheme="minorBidi" w:hAnsiTheme="minorBidi"/>
          <w:i/>
          <w:iCs/>
        </w:rPr>
        <w:t>editing</w:t>
      </w:r>
      <w:r w:rsidR="00144918" w:rsidRPr="00955EC0">
        <w:rPr>
          <w:rFonts w:asciiTheme="minorBidi" w:hAnsiTheme="minorBidi"/>
        </w:rPr>
        <w:t>)</w:t>
      </w:r>
    </w:p>
    <w:p w:rsidR="00467F60" w:rsidRPr="009D3F9B" w:rsidRDefault="000B616F" w:rsidP="00D80707">
      <w:pPr>
        <w:tabs>
          <w:tab w:val="left" w:pos="567"/>
          <w:tab w:val="left" w:pos="1701"/>
          <w:tab w:val="left" w:pos="2160"/>
        </w:tabs>
        <w:spacing w:after="0" w:line="360" w:lineRule="auto"/>
        <w:ind w:left="567"/>
        <w:jc w:val="both"/>
        <w:rPr>
          <w:rFonts w:asciiTheme="minorBidi" w:hAnsiTheme="minorBidi"/>
        </w:rPr>
      </w:pPr>
      <w:r w:rsidRPr="009D3F9B">
        <w:rPr>
          <w:rFonts w:asciiTheme="minorBidi" w:hAnsiTheme="minorBidi"/>
        </w:rPr>
        <w:t>Hasil wawancara atau angket yang diperoleh atau dikumpulkan mel</w:t>
      </w:r>
      <w:r w:rsidR="00CC669A">
        <w:rPr>
          <w:rFonts w:asciiTheme="minorBidi" w:hAnsiTheme="minorBidi"/>
        </w:rPr>
        <w:t xml:space="preserve">alui </w:t>
      </w:r>
      <w:r w:rsidR="00363315">
        <w:rPr>
          <w:rFonts w:asciiTheme="minorBidi" w:hAnsiTheme="minorBidi"/>
        </w:rPr>
        <w:t>kuesioner</w:t>
      </w:r>
      <w:r w:rsidR="00CC669A">
        <w:rPr>
          <w:rFonts w:asciiTheme="minorBidi" w:hAnsiTheme="minorBidi"/>
        </w:rPr>
        <w:t xml:space="preserve"> perlu disunting </w:t>
      </w:r>
      <w:r w:rsidRPr="009D3F9B">
        <w:rPr>
          <w:rFonts w:asciiTheme="minorBidi" w:hAnsiTheme="minorBidi"/>
        </w:rPr>
        <w:t xml:space="preserve">terlebih dahulu. Jika masih ada data atau infomasi yang tidak lengkap dan tidak mungkin dilakukan wawancara ulang, maka </w:t>
      </w:r>
      <w:r w:rsidR="00363315">
        <w:rPr>
          <w:rFonts w:asciiTheme="minorBidi" w:hAnsiTheme="minorBidi"/>
        </w:rPr>
        <w:t>kuesioner</w:t>
      </w:r>
      <w:r w:rsidRPr="009D3F9B">
        <w:rPr>
          <w:rFonts w:asciiTheme="minorBidi" w:hAnsiTheme="minorBidi"/>
        </w:rPr>
        <w:t xml:space="preserve"> tersebut dikeluarkan (</w:t>
      </w:r>
      <w:r w:rsidRPr="009D3F9B">
        <w:rPr>
          <w:rFonts w:asciiTheme="minorBidi" w:hAnsiTheme="minorBidi"/>
          <w:i/>
          <w:iCs/>
        </w:rPr>
        <w:t>drop out)</w:t>
      </w:r>
      <w:r w:rsidR="00CC669A">
        <w:rPr>
          <w:rFonts w:asciiTheme="minorBidi" w:hAnsiTheme="minorBidi"/>
          <w:i/>
          <w:iCs/>
        </w:rPr>
        <w:t>.</w:t>
      </w:r>
    </w:p>
    <w:p w:rsidR="009D3F9B" w:rsidRDefault="006C345A" w:rsidP="00840703">
      <w:pPr>
        <w:pStyle w:val="ListParagraph"/>
        <w:numPr>
          <w:ilvl w:val="0"/>
          <w:numId w:val="22"/>
        </w:numPr>
        <w:tabs>
          <w:tab w:val="left" w:pos="1440"/>
          <w:tab w:val="left" w:pos="1701"/>
          <w:tab w:val="left" w:pos="2160"/>
        </w:tabs>
        <w:spacing w:after="0" w:line="360" w:lineRule="auto"/>
        <w:ind w:left="567" w:hanging="425"/>
        <w:jc w:val="both"/>
        <w:rPr>
          <w:rFonts w:asciiTheme="minorBidi" w:hAnsiTheme="minorBidi"/>
        </w:rPr>
      </w:pPr>
      <w:r>
        <w:rPr>
          <w:rFonts w:asciiTheme="minorBidi" w:hAnsiTheme="minorBidi"/>
        </w:rPr>
        <w:t>Membuat lembaran kode atau kartu kode (</w:t>
      </w:r>
      <w:r>
        <w:rPr>
          <w:rFonts w:asciiTheme="minorBidi" w:hAnsiTheme="minorBidi"/>
          <w:i/>
          <w:iCs/>
        </w:rPr>
        <w:t>coding sheet</w:t>
      </w:r>
      <w:r w:rsidR="00CC669A">
        <w:rPr>
          <w:rFonts w:asciiTheme="minorBidi" w:hAnsiTheme="minorBidi"/>
        </w:rPr>
        <w:t>)</w:t>
      </w:r>
    </w:p>
    <w:p w:rsidR="00A36FBA" w:rsidRPr="009D3F9B" w:rsidRDefault="006C345A" w:rsidP="00D80707">
      <w:pPr>
        <w:tabs>
          <w:tab w:val="left" w:pos="567"/>
          <w:tab w:val="left" w:pos="1701"/>
          <w:tab w:val="left" w:pos="2160"/>
        </w:tabs>
        <w:spacing w:after="0" w:line="360" w:lineRule="auto"/>
        <w:ind w:left="567"/>
        <w:jc w:val="both"/>
        <w:rPr>
          <w:rFonts w:asciiTheme="minorBidi" w:hAnsiTheme="minorBidi"/>
        </w:rPr>
      </w:pPr>
      <w:r w:rsidRPr="009D3F9B">
        <w:rPr>
          <w:rFonts w:asciiTheme="minorBidi" w:hAnsiTheme="minorBidi"/>
        </w:rPr>
        <w:t>Lembaran atau kartu kode adalah instrumen berupa kolom-kolom untuk merekam data secara manual. Lembaran atau kartu kode berisi nomor responden dan nomor- nomor pertanyaan.</w:t>
      </w:r>
    </w:p>
    <w:p w:rsidR="006C345A" w:rsidRPr="006C345A" w:rsidRDefault="006C345A" w:rsidP="00840703">
      <w:pPr>
        <w:pStyle w:val="ListParagraph"/>
        <w:numPr>
          <w:ilvl w:val="0"/>
          <w:numId w:val="22"/>
        </w:numPr>
        <w:tabs>
          <w:tab w:val="left" w:pos="1440"/>
          <w:tab w:val="left" w:pos="1701"/>
          <w:tab w:val="left" w:pos="2160"/>
        </w:tabs>
        <w:spacing w:after="0" w:line="360" w:lineRule="auto"/>
        <w:ind w:left="567" w:hanging="425"/>
        <w:jc w:val="both"/>
        <w:rPr>
          <w:rFonts w:asciiTheme="minorBidi" w:hAnsiTheme="minorBidi"/>
        </w:rPr>
      </w:pPr>
      <w:r>
        <w:rPr>
          <w:rFonts w:asciiTheme="minorBidi" w:hAnsiTheme="minorBidi"/>
        </w:rPr>
        <w:t>Memasukkan data (</w:t>
      </w:r>
      <w:r>
        <w:rPr>
          <w:rFonts w:asciiTheme="minorBidi" w:hAnsiTheme="minorBidi"/>
          <w:i/>
          <w:iCs/>
        </w:rPr>
        <w:t>data entry</w:t>
      </w:r>
      <w:r>
        <w:rPr>
          <w:rFonts w:asciiTheme="minorBidi" w:hAnsiTheme="minorBidi"/>
        </w:rPr>
        <w:t>)</w:t>
      </w:r>
    </w:p>
    <w:p w:rsidR="00144918" w:rsidRPr="009D3F9B" w:rsidRDefault="006C345A" w:rsidP="00D80707">
      <w:pPr>
        <w:tabs>
          <w:tab w:val="left" w:pos="567"/>
          <w:tab w:val="left" w:pos="1701"/>
          <w:tab w:val="left" w:pos="2160"/>
        </w:tabs>
        <w:spacing w:after="0" w:line="360" w:lineRule="auto"/>
        <w:ind w:left="567"/>
        <w:jc w:val="both"/>
        <w:rPr>
          <w:rFonts w:asciiTheme="minorBidi" w:hAnsiTheme="minorBidi"/>
        </w:rPr>
      </w:pPr>
      <w:r w:rsidRPr="009D3F9B">
        <w:rPr>
          <w:rFonts w:asciiTheme="minorBidi" w:hAnsiTheme="minorBidi"/>
        </w:rPr>
        <w:t>Merupakan mengisi kolom-kolom atau kotak-kotak lembar kode atau kartu kode sesuai dengan jawaban masing-masing pertanyaan</w:t>
      </w:r>
      <w:r w:rsidR="00144918" w:rsidRPr="009D3F9B">
        <w:rPr>
          <w:rFonts w:asciiTheme="minorBidi" w:hAnsiTheme="minorBidi"/>
        </w:rPr>
        <w:t>.</w:t>
      </w:r>
    </w:p>
    <w:p w:rsidR="00144918" w:rsidRPr="00955EC0" w:rsidRDefault="00144918" w:rsidP="00840703">
      <w:pPr>
        <w:pStyle w:val="ListParagraph"/>
        <w:numPr>
          <w:ilvl w:val="0"/>
          <w:numId w:val="22"/>
        </w:numPr>
        <w:tabs>
          <w:tab w:val="left" w:pos="1440"/>
          <w:tab w:val="left" w:pos="1701"/>
          <w:tab w:val="left" w:pos="2160"/>
        </w:tabs>
        <w:spacing w:after="0" w:line="360" w:lineRule="auto"/>
        <w:ind w:left="567" w:hanging="425"/>
        <w:jc w:val="both"/>
        <w:rPr>
          <w:rFonts w:asciiTheme="minorBidi" w:hAnsiTheme="minorBidi"/>
        </w:rPr>
      </w:pPr>
      <w:r w:rsidRPr="00955EC0">
        <w:rPr>
          <w:rFonts w:asciiTheme="minorBidi" w:hAnsiTheme="minorBidi"/>
        </w:rPr>
        <w:t>Tabulasi</w:t>
      </w:r>
    </w:p>
    <w:p w:rsidR="002F1280" w:rsidRPr="009D3F9B" w:rsidRDefault="00144918" w:rsidP="00936C33">
      <w:pPr>
        <w:tabs>
          <w:tab w:val="left" w:pos="567"/>
          <w:tab w:val="left" w:pos="1701"/>
          <w:tab w:val="left" w:pos="2160"/>
        </w:tabs>
        <w:spacing w:line="360" w:lineRule="auto"/>
        <w:ind w:left="567"/>
        <w:jc w:val="both"/>
        <w:rPr>
          <w:rFonts w:asciiTheme="minorBidi" w:hAnsiTheme="minorBidi"/>
        </w:rPr>
      </w:pPr>
      <w:r w:rsidRPr="009D3F9B">
        <w:rPr>
          <w:rFonts w:asciiTheme="minorBidi" w:hAnsiTheme="minorBidi"/>
        </w:rPr>
        <w:t>Tabulasi sebagai proses peny</w:t>
      </w:r>
      <w:r w:rsidR="006C345A" w:rsidRPr="009D3F9B">
        <w:rPr>
          <w:rFonts w:asciiTheme="minorBidi" w:hAnsiTheme="minorBidi"/>
        </w:rPr>
        <w:t>usun</w:t>
      </w:r>
      <w:r w:rsidR="00CC669A">
        <w:rPr>
          <w:rFonts w:asciiTheme="minorBidi" w:hAnsiTheme="minorBidi"/>
        </w:rPr>
        <w:t>an data dalam bentuk tabel-tabel</w:t>
      </w:r>
      <w:r w:rsidR="006C345A" w:rsidRPr="009D3F9B">
        <w:rPr>
          <w:rFonts w:asciiTheme="minorBidi" w:hAnsiTheme="minorBidi"/>
        </w:rPr>
        <w:t xml:space="preserve"> data, sesuai dengan tujuan penelitian atau yang diinginkan oleh peneliti. </w:t>
      </w:r>
    </w:p>
    <w:p w:rsidR="00144918" w:rsidRPr="00955EC0" w:rsidRDefault="00144918" w:rsidP="009D60E4">
      <w:pPr>
        <w:tabs>
          <w:tab w:val="left" w:pos="1440"/>
          <w:tab w:val="left" w:pos="1701"/>
          <w:tab w:val="left" w:pos="2160"/>
        </w:tabs>
        <w:spacing w:after="0" w:line="360" w:lineRule="auto"/>
        <w:ind w:left="567" w:hanging="567"/>
        <w:jc w:val="both"/>
        <w:rPr>
          <w:rFonts w:asciiTheme="minorBidi" w:hAnsiTheme="minorBidi"/>
          <w:b/>
          <w:bCs/>
        </w:rPr>
      </w:pPr>
      <w:r w:rsidRPr="00955EC0">
        <w:rPr>
          <w:rFonts w:asciiTheme="minorBidi" w:hAnsiTheme="minorBidi"/>
          <w:b/>
          <w:bCs/>
        </w:rPr>
        <w:t>3.5.2 Analisis Data</w:t>
      </w:r>
    </w:p>
    <w:p w:rsidR="0009067C" w:rsidRDefault="00626550" w:rsidP="001E76BD">
      <w:pPr>
        <w:spacing w:line="360" w:lineRule="auto"/>
        <w:ind w:firstLine="567"/>
        <w:jc w:val="both"/>
        <w:rPr>
          <w:rFonts w:asciiTheme="minorBidi" w:hAnsiTheme="minorBidi"/>
        </w:rPr>
      </w:pPr>
      <w:r w:rsidRPr="00955EC0">
        <w:rPr>
          <w:rFonts w:asciiTheme="minorBidi" w:hAnsiTheme="minorBidi"/>
        </w:rPr>
        <w:t xml:space="preserve">Analisis data diperoleh dari data hasil penelitian dilakukan melihat jumlah responden dan hasil persentase jawaban dari </w:t>
      </w:r>
      <w:r w:rsidR="00363315">
        <w:rPr>
          <w:rFonts w:asciiTheme="minorBidi" w:hAnsiTheme="minorBidi"/>
        </w:rPr>
        <w:t>kuesioner</w:t>
      </w:r>
      <w:r w:rsidRPr="00955EC0">
        <w:rPr>
          <w:rFonts w:asciiTheme="minorBidi" w:hAnsiTheme="minorBidi"/>
        </w:rPr>
        <w:t xml:space="preserve"> yang diberikan responden. </w:t>
      </w:r>
      <w:r w:rsidR="00CC669A">
        <w:rPr>
          <w:rFonts w:asciiTheme="minorBidi" w:hAnsiTheme="minorBidi"/>
        </w:rPr>
        <w:t xml:space="preserve">Analisa ini bersifat deskriptif dan data disajikan dalam bentuk tabulasi distribusi frekuensi. </w:t>
      </w:r>
    </w:p>
    <w:p w:rsidR="0057169C" w:rsidRPr="00955EC0" w:rsidRDefault="0057169C" w:rsidP="001E76BD">
      <w:pPr>
        <w:spacing w:line="360" w:lineRule="auto"/>
        <w:ind w:firstLine="567"/>
        <w:jc w:val="both"/>
        <w:rPr>
          <w:rFonts w:asciiTheme="minorBidi" w:hAnsiTheme="minorBidi"/>
        </w:rPr>
      </w:pPr>
    </w:p>
    <w:p w:rsidR="00626550" w:rsidRPr="0009067C" w:rsidRDefault="00626550" w:rsidP="0057169C">
      <w:pPr>
        <w:pStyle w:val="ListParagraph"/>
        <w:numPr>
          <w:ilvl w:val="1"/>
          <w:numId w:val="31"/>
        </w:numPr>
        <w:tabs>
          <w:tab w:val="left" w:pos="1440"/>
          <w:tab w:val="left" w:pos="1701"/>
          <w:tab w:val="left" w:pos="2160"/>
        </w:tabs>
        <w:spacing w:after="0" w:line="360" w:lineRule="auto"/>
        <w:ind w:left="567" w:hanging="567"/>
        <w:jc w:val="both"/>
        <w:rPr>
          <w:rFonts w:asciiTheme="minorBidi" w:hAnsiTheme="minorBidi"/>
          <w:b/>
          <w:bCs/>
        </w:rPr>
      </w:pPr>
      <w:r w:rsidRPr="0009067C">
        <w:rPr>
          <w:rFonts w:asciiTheme="minorBidi" w:hAnsiTheme="minorBidi"/>
          <w:b/>
          <w:bCs/>
        </w:rPr>
        <w:lastRenderedPageBreak/>
        <w:t xml:space="preserve">Metode Pengukuran </w:t>
      </w:r>
    </w:p>
    <w:p w:rsidR="0009067C" w:rsidRPr="00A52126" w:rsidRDefault="0009067C" w:rsidP="0057169C">
      <w:pPr>
        <w:pStyle w:val="ListParagraph"/>
        <w:numPr>
          <w:ilvl w:val="2"/>
          <w:numId w:val="31"/>
        </w:numPr>
        <w:spacing w:after="0" w:line="360" w:lineRule="auto"/>
        <w:ind w:left="567" w:hanging="567"/>
        <w:jc w:val="both"/>
        <w:rPr>
          <w:rFonts w:asciiTheme="minorBidi" w:hAnsiTheme="minorBidi"/>
          <w:b/>
          <w:bCs/>
        </w:rPr>
      </w:pPr>
      <w:r w:rsidRPr="00A52126">
        <w:rPr>
          <w:rFonts w:asciiTheme="minorBidi" w:hAnsiTheme="minorBidi"/>
          <w:b/>
          <w:bCs/>
        </w:rPr>
        <w:t>Pengetahuan</w:t>
      </w:r>
    </w:p>
    <w:p w:rsidR="00626550" w:rsidRDefault="009D6D24" w:rsidP="00A2201E">
      <w:pPr>
        <w:spacing w:after="0" w:line="360" w:lineRule="auto"/>
        <w:ind w:firstLine="567"/>
        <w:jc w:val="both"/>
        <w:rPr>
          <w:rFonts w:asciiTheme="minorBidi" w:hAnsiTheme="minorBidi"/>
        </w:rPr>
      </w:pPr>
      <w:r>
        <w:rPr>
          <w:rFonts w:asciiTheme="minorBidi" w:hAnsiTheme="minorBidi"/>
        </w:rPr>
        <w:t>Menurut Masturoh dan Anggita (2018), p</w:t>
      </w:r>
      <w:r w:rsidR="00570B8F" w:rsidRPr="0009067C">
        <w:rPr>
          <w:rFonts w:asciiTheme="minorBidi" w:hAnsiTheme="minorBidi"/>
        </w:rPr>
        <w:t xml:space="preserve">engetahuan diukur dengan skala Guttman. </w:t>
      </w:r>
      <w:r w:rsidR="003A76E5" w:rsidRPr="0009067C">
        <w:rPr>
          <w:rFonts w:asciiTheme="minorBidi" w:hAnsiTheme="minorBidi"/>
        </w:rPr>
        <w:t xml:space="preserve">Skala Guttman adalah skala yang menyatakan tipe jawaban tegas. </w:t>
      </w:r>
      <w:r w:rsidR="003A76E5" w:rsidRPr="00FC5263">
        <w:rPr>
          <w:rFonts w:asciiTheme="minorBidi" w:hAnsiTheme="minorBidi"/>
        </w:rPr>
        <w:t xml:space="preserve">Penelitian ini menggunakan skala Guttman dan menggunakan jawaban </w:t>
      </w:r>
      <w:r w:rsidR="00570B8F" w:rsidRPr="00FC5263">
        <w:rPr>
          <w:rFonts w:asciiTheme="minorBidi" w:hAnsiTheme="minorBidi"/>
        </w:rPr>
        <w:t>seperti “Ya/ Tidak”</w:t>
      </w:r>
      <w:r w:rsidR="003A76E5" w:rsidRPr="00FC5263">
        <w:rPr>
          <w:rFonts w:asciiTheme="minorBidi" w:hAnsiTheme="minorBidi"/>
        </w:rPr>
        <w:t xml:space="preserve">. Untuk jawaban </w:t>
      </w:r>
      <w:r w:rsidR="008C5B44">
        <w:rPr>
          <w:rFonts w:asciiTheme="minorBidi" w:hAnsiTheme="minorBidi"/>
        </w:rPr>
        <w:t>benar</w:t>
      </w:r>
      <w:r w:rsidR="003A76E5" w:rsidRPr="00FC5263">
        <w:rPr>
          <w:rFonts w:asciiTheme="minorBidi" w:hAnsiTheme="minorBidi"/>
        </w:rPr>
        <w:t xml:space="preserve"> diberi skor 1 (satu) dan jawaban </w:t>
      </w:r>
      <w:r w:rsidR="008C5B44">
        <w:rPr>
          <w:rFonts w:asciiTheme="minorBidi" w:hAnsiTheme="minorBidi"/>
        </w:rPr>
        <w:t>salah</w:t>
      </w:r>
      <w:r w:rsidR="008559AA" w:rsidRPr="00FC5263">
        <w:rPr>
          <w:rFonts w:asciiTheme="minorBidi" w:hAnsiTheme="minorBidi"/>
        </w:rPr>
        <w:t xml:space="preserve"> diberi</w:t>
      </w:r>
      <w:r w:rsidR="003A76E5" w:rsidRPr="00FC5263">
        <w:rPr>
          <w:rFonts w:asciiTheme="minorBidi" w:hAnsiTheme="minorBidi"/>
        </w:rPr>
        <w:t xml:space="preserve"> skor 0 (nol). </w:t>
      </w:r>
      <w:r w:rsidR="00FC5263" w:rsidRPr="00FC5263">
        <w:rPr>
          <w:rFonts w:asciiTheme="minorBidi" w:hAnsiTheme="minorBidi"/>
        </w:rPr>
        <w:t xml:space="preserve">Jumlah pertanyaan yang diajukan kepada responden untuk pengetahuan adalah 10 (sepuluh). </w:t>
      </w:r>
      <w:r w:rsidR="000B616F">
        <w:rPr>
          <w:rFonts w:asciiTheme="minorBidi" w:hAnsiTheme="minorBidi"/>
        </w:rPr>
        <w:t xml:space="preserve">Maka nilai </w:t>
      </w:r>
      <w:r w:rsidR="00FC5263">
        <w:rPr>
          <w:rFonts w:asciiTheme="minorBidi" w:hAnsiTheme="minorBidi"/>
        </w:rPr>
        <w:t xml:space="preserve">tertinggi dari </w:t>
      </w:r>
      <w:r w:rsidR="00A2201E">
        <w:rPr>
          <w:rFonts w:asciiTheme="minorBidi" w:hAnsiTheme="minorBidi"/>
        </w:rPr>
        <w:t xml:space="preserve">seluruh </w:t>
      </w:r>
      <w:r w:rsidR="00FC5263">
        <w:rPr>
          <w:rFonts w:asciiTheme="minorBidi" w:hAnsiTheme="minorBidi"/>
        </w:rPr>
        <w:t xml:space="preserve">pertanyaan tentang </w:t>
      </w:r>
      <w:r w:rsidR="00A2201E">
        <w:rPr>
          <w:rFonts w:asciiTheme="minorBidi" w:hAnsiTheme="minorBidi"/>
        </w:rPr>
        <w:t>pengetahuan</w:t>
      </w:r>
      <w:r w:rsidR="00FC5263">
        <w:rPr>
          <w:rFonts w:asciiTheme="minorBidi" w:hAnsiTheme="minorBidi"/>
        </w:rPr>
        <w:t xml:space="preserve"> adalah 10 (sepuluh).</w:t>
      </w:r>
    </w:p>
    <w:p w:rsidR="00C90C9A" w:rsidRDefault="00E4508C" w:rsidP="00C90C9A">
      <w:pPr>
        <w:spacing w:after="0" w:line="360" w:lineRule="auto"/>
        <w:ind w:firstLine="567"/>
        <w:jc w:val="both"/>
        <w:rPr>
          <w:rFonts w:asciiTheme="minorBidi" w:hAnsiTheme="minorBidi"/>
        </w:rPr>
      </w:pPr>
      <w:r w:rsidRPr="00955EC0">
        <w:rPr>
          <w:rFonts w:asciiTheme="minorBidi" w:hAnsiTheme="minorBidi"/>
        </w:rPr>
        <w:t xml:space="preserve">Menurut </w:t>
      </w:r>
      <w:r w:rsidR="00C90C9A">
        <w:rPr>
          <w:rFonts w:asciiTheme="minorBidi" w:hAnsiTheme="minorBidi"/>
        </w:rPr>
        <w:t>Aspuah, 2013 bahwa data yang terkumpul dilakukan kategori menurut skala ordinal, dengan ketentuan sebagai berikut :</w:t>
      </w:r>
    </w:p>
    <w:p w:rsidR="00C90C9A" w:rsidRPr="0050562A" w:rsidRDefault="00C90C9A" w:rsidP="0057169C">
      <w:pPr>
        <w:pStyle w:val="ListParagraph"/>
        <w:numPr>
          <w:ilvl w:val="0"/>
          <w:numId w:val="34"/>
        </w:numPr>
        <w:spacing w:line="360" w:lineRule="auto"/>
        <w:ind w:left="567" w:hanging="425"/>
        <w:rPr>
          <w:rFonts w:ascii="Arial" w:hAnsi="Arial" w:cs="Arial"/>
          <w:lang w:val="en-US"/>
        </w:rPr>
      </w:pPr>
      <w:r>
        <w:rPr>
          <w:rFonts w:ascii="Arial" w:hAnsi="Arial" w:cs="Arial"/>
          <w:lang w:val="en-US"/>
        </w:rPr>
        <w:t>76% - 100% jawaban benar</w:t>
      </w:r>
      <w:r>
        <w:rPr>
          <w:rFonts w:ascii="Arial" w:hAnsi="Arial" w:cs="Arial"/>
          <w:lang w:val="en-US"/>
        </w:rPr>
        <w:tab/>
        <w:t>= B</w:t>
      </w:r>
      <w:r w:rsidRPr="0050562A">
        <w:rPr>
          <w:rFonts w:ascii="Arial" w:hAnsi="Arial" w:cs="Arial"/>
          <w:lang w:val="en-US"/>
        </w:rPr>
        <w:t>aik</w:t>
      </w:r>
    </w:p>
    <w:p w:rsidR="00C90C9A" w:rsidRPr="00960B43" w:rsidRDefault="00C90C9A" w:rsidP="0057169C">
      <w:pPr>
        <w:pStyle w:val="ListParagraph"/>
        <w:numPr>
          <w:ilvl w:val="0"/>
          <w:numId w:val="34"/>
        </w:numPr>
        <w:spacing w:line="360" w:lineRule="auto"/>
        <w:ind w:left="567" w:hanging="425"/>
        <w:rPr>
          <w:rFonts w:ascii="Arial" w:hAnsi="Arial" w:cs="Arial"/>
          <w:lang w:val="en-US"/>
        </w:rPr>
      </w:pPr>
      <w:r>
        <w:rPr>
          <w:rFonts w:ascii="Arial" w:hAnsi="Arial" w:cs="Arial"/>
          <w:lang w:val="en-US"/>
        </w:rPr>
        <w:t>56% - 75% jawaban benar</w:t>
      </w:r>
      <w:r>
        <w:rPr>
          <w:rFonts w:ascii="Arial" w:hAnsi="Arial" w:cs="Arial"/>
          <w:lang w:val="en-US"/>
        </w:rPr>
        <w:tab/>
        <w:t>= Cukup baik</w:t>
      </w:r>
    </w:p>
    <w:p w:rsidR="00C90C9A" w:rsidRDefault="00C90C9A" w:rsidP="0057169C">
      <w:pPr>
        <w:pStyle w:val="ListParagraph"/>
        <w:numPr>
          <w:ilvl w:val="0"/>
          <w:numId w:val="34"/>
        </w:numPr>
        <w:spacing w:line="360" w:lineRule="auto"/>
        <w:ind w:left="567" w:hanging="425"/>
        <w:rPr>
          <w:rFonts w:ascii="Arial" w:hAnsi="Arial" w:cs="Arial"/>
          <w:lang w:val="en-US"/>
        </w:rPr>
      </w:pPr>
      <w:r>
        <w:rPr>
          <w:rFonts w:ascii="Arial" w:hAnsi="Arial" w:cs="Arial"/>
          <w:lang w:val="en-US"/>
        </w:rPr>
        <w:t>40% - 55% jawaban benar</w:t>
      </w:r>
      <w:r>
        <w:rPr>
          <w:rFonts w:ascii="Arial" w:hAnsi="Arial" w:cs="Arial"/>
          <w:lang w:val="en-US"/>
        </w:rPr>
        <w:tab/>
        <w:t>= Kurang baik</w:t>
      </w:r>
    </w:p>
    <w:p w:rsidR="00C90C9A" w:rsidRDefault="00C90C9A" w:rsidP="0057169C">
      <w:pPr>
        <w:pStyle w:val="ListParagraph"/>
        <w:numPr>
          <w:ilvl w:val="0"/>
          <w:numId w:val="34"/>
        </w:numPr>
        <w:spacing w:after="0" w:line="360" w:lineRule="auto"/>
        <w:ind w:left="567" w:hanging="425"/>
        <w:rPr>
          <w:rFonts w:ascii="Arial" w:hAnsi="Arial" w:cs="Arial"/>
          <w:lang w:val="en-US"/>
        </w:rPr>
      </w:pPr>
      <w:r>
        <w:rPr>
          <w:rFonts w:ascii="Arial" w:hAnsi="Arial" w:cs="Arial"/>
          <w:lang w:val="en-US"/>
        </w:rPr>
        <w:t>&lt;</w:t>
      </w:r>
      <w:r>
        <w:rPr>
          <w:rFonts w:ascii="Arial" w:hAnsi="Arial" w:cs="Arial"/>
        </w:rPr>
        <w:t xml:space="preserve"> </w:t>
      </w:r>
      <w:r>
        <w:rPr>
          <w:rFonts w:ascii="Arial" w:hAnsi="Arial" w:cs="Arial"/>
          <w:lang w:val="en-US"/>
        </w:rPr>
        <w:t>40% jawaban benar</w:t>
      </w:r>
      <w:r>
        <w:rPr>
          <w:rFonts w:ascii="Arial" w:hAnsi="Arial" w:cs="Arial"/>
          <w:lang w:val="en-US"/>
        </w:rPr>
        <w:tab/>
      </w:r>
      <w:r>
        <w:rPr>
          <w:rFonts w:ascii="Arial" w:hAnsi="Arial" w:cs="Arial"/>
          <w:lang w:val="en-US"/>
        </w:rPr>
        <w:tab/>
        <w:t>= Tidak baik</w:t>
      </w:r>
    </w:p>
    <w:p w:rsidR="00F14845" w:rsidRPr="00955EC0" w:rsidRDefault="00F14845" w:rsidP="00F14845">
      <w:pPr>
        <w:spacing w:after="0" w:line="360" w:lineRule="auto"/>
        <w:ind w:firstLine="567"/>
        <w:jc w:val="both"/>
        <w:rPr>
          <w:rFonts w:asciiTheme="minorBidi" w:hAnsiTheme="minorBidi"/>
        </w:rPr>
      </w:pPr>
      <w:r w:rsidRPr="00955EC0">
        <w:rPr>
          <w:rFonts w:asciiTheme="minorBidi" w:hAnsiTheme="minorBidi"/>
        </w:rPr>
        <w:t xml:space="preserve">Penentuan skor untuk penarikan kesimpulan ditentukan dengan membandingkan skor maksimal (Aspuah, 2013). </w:t>
      </w:r>
    </w:p>
    <w:p w:rsidR="00F14845" w:rsidRPr="00A52126" w:rsidRDefault="00D665A3" w:rsidP="008559AA">
      <w:pPr>
        <w:spacing w:before="240" w:after="0" w:line="360" w:lineRule="auto"/>
        <w:ind w:firstLine="567"/>
        <w:jc w:val="both"/>
        <w:rPr>
          <w:rFonts w:asciiTheme="minorBidi" w:eastAsiaTheme="minorEastAsia" w:hAnsiTheme="minorBidi"/>
        </w:rPr>
      </w:pPr>
      <m:oMathPara>
        <m:oMath>
          <m:r>
            <m:rPr>
              <m:sty m:val="p"/>
            </m:rPr>
            <w:rPr>
              <w:rFonts w:ascii="Cambria Math" w:hAnsi="Cambria Math"/>
            </w:rPr>
            <m:t>Skor</m:t>
          </m:r>
          <m:r>
            <w:rPr>
              <w:rFonts w:ascii="Cambria Math" w:hAnsi="Cambria Math"/>
            </w:rPr>
            <m:t>=</m:t>
          </m:r>
          <m:f>
            <m:fPr>
              <m:ctrlPr>
                <w:rPr>
                  <w:rFonts w:ascii="Cambria Math" w:hAnsi="Cambria Math"/>
                  <w:iCs/>
                </w:rPr>
              </m:ctrlPr>
            </m:fPr>
            <m:num>
              <m:r>
                <m:rPr>
                  <m:sty m:val="p"/>
                </m:rPr>
                <w:rPr>
                  <w:rFonts w:ascii="Cambria Math" w:hAnsi="Cambria Math"/>
                </w:rPr>
                <m:t>skor yang dicapai</m:t>
              </m:r>
            </m:num>
            <m:den>
              <m:r>
                <m:rPr>
                  <m:sty m:val="p"/>
                </m:rPr>
                <w:rPr>
                  <w:rFonts w:ascii="Cambria Math" w:hAnsi="Cambria Math"/>
                </w:rPr>
                <m:t>skor maksimal</m:t>
              </m:r>
            </m:den>
          </m:f>
          <m:r>
            <w:rPr>
              <w:rFonts w:ascii="Cambria Math" w:hAnsi="Cambria Math"/>
            </w:rPr>
            <m:t xml:space="preserve"> x 100%</m:t>
          </m:r>
        </m:oMath>
      </m:oMathPara>
    </w:p>
    <w:p w:rsidR="00A52126" w:rsidRPr="00A52126" w:rsidRDefault="00A52126" w:rsidP="0057169C">
      <w:pPr>
        <w:pStyle w:val="ListParagraph"/>
        <w:numPr>
          <w:ilvl w:val="2"/>
          <w:numId w:val="31"/>
        </w:numPr>
        <w:spacing w:after="0" w:line="360" w:lineRule="auto"/>
        <w:ind w:left="567" w:hanging="567"/>
        <w:jc w:val="both"/>
        <w:rPr>
          <w:rFonts w:asciiTheme="minorBidi" w:hAnsiTheme="minorBidi"/>
          <w:b/>
          <w:bCs/>
        </w:rPr>
      </w:pPr>
      <w:r w:rsidRPr="00A52126">
        <w:rPr>
          <w:rFonts w:asciiTheme="minorBidi" w:hAnsiTheme="minorBidi"/>
          <w:b/>
          <w:bCs/>
        </w:rPr>
        <w:t>Sikap</w:t>
      </w:r>
    </w:p>
    <w:p w:rsidR="009D6D24" w:rsidRPr="003049EC" w:rsidRDefault="009D6D24" w:rsidP="009D6D24">
      <w:pPr>
        <w:pStyle w:val="ListParagraph"/>
        <w:spacing w:line="360" w:lineRule="auto"/>
        <w:ind w:left="0" w:firstLine="567"/>
        <w:jc w:val="both"/>
        <w:rPr>
          <w:rFonts w:ascii="Arial" w:hAnsi="Arial" w:cs="Arial"/>
          <w:lang w:val="en-US"/>
        </w:rPr>
      </w:pPr>
      <w:r>
        <w:rPr>
          <w:rFonts w:ascii="Arial" w:hAnsi="Arial" w:cs="Arial"/>
        </w:rPr>
        <w:t xml:space="preserve">Menurut </w:t>
      </w:r>
      <w:r>
        <w:rPr>
          <w:rFonts w:asciiTheme="minorBidi" w:hAnsiTheme="minorBidi"/>
        </w:rPr>
        <w:t xml:space="preserve">Masturoh dan Anggita (2018), </w:t>
      </w:r>
      <w:r>
        <w:rPr>
          <w:rFonts w:ascii="Arial" w:hAnsi="Arial" w:cs="Arial"/>
        </w:rPr>
        <w:t>s</w:t>
      </w:r>
      <w:r w:rsidRPr="003049EC">
        <w:rPr>
          <w:rFonts w:ascii="Arial" w:hAnsi="Arial" w:cs="Arial"/>
          <w:lang w:val="en-US"/>
        </w:rPr>
        <w:t xml:space="preserve">kala likert digunakan untuk mengukur sikap, pendapat, dan persepsi seseorang atau sekelompok orang tentang fenomena sosial. Nilai tertinggi dari suatu pertanyaan adalah empat, jumlah pertanyaan adalah 10 maka nilai tertinggi untuk seluruh pertanyaan </w:t>
      </w:r>
      <w:r w:rsidR="00A2201E">
        <w:rPr>
          <w:rFonts w:ascii="Arial" w:hAnsi="Arial" w:cs="Arial"/>
        </w:rPr>
        <w:t xml:space="preserve">sikap </w:t>
      </w:r>
      <w:r w:rsidRPr="003049EC">
        <w:rPr>
          <w:rFonts w:ascii="Arial" w:hAnsi="Arial" w:cs="Arial"/>
          <w:lang w:val="en-US"/>
        </w:rPr>
        <w:t>adalah 40.</w:t>
      </w:r>
    </w:p>
    <w:p w:rsidR="009D6D24" w:rsidRDefault="009D6D24" w:rsidP="009C4CD2">
      <w:pPr>
        <w:pStyle w:val="ListParagraph"/>
        <w:spacing w:line="360" w:lineRule="auto"/>
        <w:ind w:left="567"/>
        <w:jc w:val="both"/>
        <w:rPr>
          <w:rFonts w:ascii="Arial" w:hAnsi="Arial" w:cs="Arial"/>
          <w:lang w:val="en-US"/>
        </w:rPr>
      </w:pPr>
      <w:r>
        <w:rPr>
          <w:rFonts w:ascii="Arial" w:hAnsi="Arial" w:cs="Arial"/>
          <w:lang w:val="en-US"/>
        </w:rPr>
        <w:t>Pertanyaan yang merupakan sikap positif diberi bobot sebagai berikut:</w:t>
      </w:r>
    </w:p>
    <w:p w:rsidR="009D6D24" w:rsidRDefault="009D6D24" w:rsidP="0057169C">
      <w:pPr>
        <w:pStyle w:val="ListParagraph"/>
        <w:numPr>
          <w:ilvl w:val="0"/>
          <w:numId w:val="32"/>
        </w:numPr>
        <w:tabs>
          <w:tab w:val="left" w:pos="0"/>
        </w:tabs>
        <w:spacing w:line="360" w:lineRule="auto"/>
        <w:ind w:left="567"/>
        <w:jc w:val="both"/>
        <w:rPr>
          <w:rFonts w:ascii="Arial" w:hAnsi="Arial" w:cs="Arial"/>
          <w:lang w:val="en-US"/>
        </w:rPr>
      </w:pPr>
      <w:r>
        <w:rPr>
          <w:rFonts w:ascii="Arial" w:hAnsi="Arial" w:cs="Arial"/>
          <w:lang w:val="en-US"/>
        </w:rPr>
        <w:t>Sangat setuju bobot</w:t>
      </w:r>
      <w:r>
        <w:rPr>
          <w:rFonts w:ascii="Arial" w:hAnsi="Arial" w:cs="Arial"/>
          <w:lang w:val="en-US"/>
        </w:rPr>
        <w:tab/>
      </w:r>
      <w:r>
        <w:rPr>
          <w:rFonts w:ascii="Arial" w:hAnsi="Arial" w:cs="Arial"/>
          <w:lang w:val="en-US"/>
        </w:rPr>
        <w:tab/>
        <w:t>= 4</w:t>
      </w:r>
    </w:p>
    <w:p w:rsidR="009D6D24" w:rsidRDefault="009D6D24" w:rsidP="0057169C">
      <w:pPr>
        <w:pStyle w:val="ListParagraph"/>
        <w:numPr>
          <w:ilvl w:val="0"/>
          <w:numId w:val="32"/>
        </w:numPr>
        <w:tabs>
          <w:tab w:val="left" w:pos="0"/>
        </w:tabs>
        <w:spacing w:line="360" w:lineRule="auto"/>
        <w:ind w:left="567"/>
        <w:jc w:val="both"/>
        <w:rPr>
          <w:rFonts w:ascii="Arial" w:hAnsi="Arial" w:cs="Arial"/>
          <w:lang w:val="en-US"/>
        </w:rPr>
      </w:pPr>
      <w:r>
        <w:rPr>
          <w:rFonts w:ascii="Arial" w:hAnsi="Arial" w:cs="Arial"/>
          <w:lang w:val="en-US"/>
        </w:rPr>
        <w:t>Setuju bobot</w:t>
      </w:r>
      <w:r>
        <w:rPr>
          <w:rFonts w:ascii="Arial" w:hAnsi="Arial" w:cs="Arial"/>
          <w:lang w:val="en-US"/>
        </w:rPr>
        <w:tab/>
      </w:r>
      <w:r>
        <w:rPr>
          <w:rFonts w:ascii="Arial" w:hAnsi="Arial" w:cs="Arial"/>
          <w:lang w:val="en-US"/>
        </w:rPr>
        <w:tab/>
      </w:r>
      <w:r>
        <w:rPr>
          <w:rFonts w:ascii="Arial" w:hAnsi="Arial" w:cs="Arial"/>
          <w:lang w:val="en-US"/>
        </w:rPr>
        <w:tab/>
        <w:t>= 3</w:t>
      </w:r>
    </w:p>
    <w:p w:rsidR="009D6D24" w:rsidRDefault="009D6D24" w:rsidP="0057169C">
      <w:pPr>
        <w:pStyle w:val="ListParagraph"/>
        <w:numPr>
          <w:ilvl w:val="0"/>
          <w:numId w:val="32"/>
        </w:numPr>
        <w:tabs>
          <w:tab w:val="left" w:pos="0"/>
        </w:tabs>
        <w:spacing w:line="360" w:lineRule="auto"/>
        <w:ind w:left="567"/>
        <w:jc w:val="both"/>
        <w:rPr>
          <w:rFonts w:ascii="Arial" w:hAnsi="Arial" w:cs="Arial"/>
          <w:lang w:val="en-US"/>
        </w:rPr>
      </w:pPr>
      <w:r>
        <w:rPr>
          <w:rFonts w:ascii="Arial" w:hAnsi="Arial" w:cs="Arial"/>
          <w:lang w:val="en-US"/>
        </w:rPr>
        <w:t>Tidak setuju bobot</w:t>
      </w:r>
      <w:r>
        <w:rPr>
          <w:rFonts w:ascii="Arial" w:hAnsi="Arial" w:cs="Arial"/>
          <w:lang w:val="en-US"/>
        </w:rPr>
        <w:tab/>
      </w:r>
      <w:r>
        <w:rPr>
          <w:rFonts w:ascii="Arial" w:hAnsi="Arial" w:cs="Arial"/>
          <w:lang w:val="en-US"/>
        </w:rPr>
        <w:tab/>
        <w:t>= 2</w:t>
      </w:r>
    </w:p>
    <w:p w:rsidR="009D6D24" w:rsidRDefault="009D6D24" w:rsidP="0057169C">
      <w:pPr>
        <w:pStyle w:val="ListParagraph"/>
        <w:numPr>
          <w:ilvl w:val="0"/>
          <w:numId w:val="32"/>
        </w:numPr>
        <w:tabs>
          <w:tab w:val="left" w:pos="0"/>
        </w:tabs>
        <w:spacing w:line="360" w:lineRule="auto"/>
        <w:ind w:left="567"/>
        <w:jc w:val="both"/>
        <w:rPr>
          <w:rFonts w:ascii="Arial" w:hAnsi="Arial" w:cs="Arial"/>
          <w:lang w:val="en-US"/>
        </w:rPr>
      </w:pPr>
      <w:r>
        <w:rPr>
          <w:rFonts w:ascii="Arial" w:hAnsi="Arial" w:cs="Arial"/>
          <w:lang w:val="en-US"/>
        </w:rPr>
        <w:t>Sangat tidak setuju bobot</w:t>
      </w:r>
      <w:r>
        <w:rPr>
          <w:rFonts w:ascii="Arial" w:hAnsi="Arial" w:cs="Arial"/>
          <w:lang w:val="en-US"/>
        </w:rPr>
        <w:tab/>
        <w:t>= 1</w:t>
      </w:r>
    </w:p>
    <w:p w:rsidR="009D6D24" w:rsidRDefault="009D6D24" w:rsidP="00D80707">
      <w:pPr>
        <w:pStyle w:val="ListParagraph"/>
        <w:tabs>
          <w:tab w:val="left" w:pos="0"/>
        </w:tabs>
        <w:spacing w:line="360" w:lineRule="auto"/>
        <w:ind w:left="567"/>
        <w:jc w:val="both"/>
        <w:rPr>
          <w:rFonts w:ascii="Arial" w:hAnsi="Arial" w:cs="Arial"/>
          <w:lang w:val="en-US"/>
        </w:rPr>
      </w:pPr>
      <w:r>
        <w:rPr>
          <w:rFonts w:ascii="Arial" w:hAnsi="Arial" w:cs="Arial"/>
          <w:lang w:val="en-US"/>
        </w:rPr>
        <w:t>Pertanyaan yang merupakan sikap negatif diberi bobot sebagai berikut:</w:t>
      </w:r>
    </w:p>
    <w:p w:rsidR="009D6D24" w:rsidRDefault="009D6D24" w:rsidP="0057169C">
      <w:pPr>
        <w:pStyle w:val="ListParagraph"/>
        <w:numPr>
          <w:ilvl w:val="0"/>
          <w:numId w:val="33"/>
        </w:numPr>
        <w:tabs>
          <w:tab w:val="left" w:pos="0"/>
        </w:tabs>
        <w:spacing w:line="360" w:lineRule="auto"/>
        <w:ind w:left="567"/>
        <w:jc w:val="both"/>
        <w:rPr>
          <w:rFonts w:ascii="Arial" w:hAnsi="Arial" w:cs="Arial"/>
          <w:lang w:val="en-US"/>
        </w:rPr>
      </w:pPr>
      <w:r>
        <w:rPr>
          <w:rFonts w:ascii="Arial" w:hAnsi="Arial" w:cs="Arial"/>
          <w:lang w:val="en-US"/>
        </w:rPr>
        <w:t>Sangat setuju bobot</w:t>
      </w:r>
      <w:r>
        <w:rPr>
          <w:rFonts w:ascii="Arial" w:hAnsi="Arial" w:cs="Arial"/>
          <w:lang w:val="en-US"/>
        </w:rPr>
        <w:tab/>
      </w:r>
      <w:r>
        <w:rPr>
          <w:rFonts w:ascii="Arial" w:hAnsi="Arial" w:cs="Arial"/>
          <w:lang w:val="en-US"/>
        </w:rPr>
        <w:tab/>
        <w:t>= 1</w:t>
      </w:r>
    </w:p>
    <w:p w:rsidR="009D6D24" w:rsidRDefault="009D6D24" w:rsidP="0057169C">
      <w:pPr>
        <w:pStyle w:val="ListParagraph"/>
        <w:numPr>
          <w:ilvl w:val="0"/>
          <w:numId w:val="33"/>
        </w:numPr>
        <w:tabs>
          <w:tab w:val="left" w:pos="0"/>
        </w:tabs>
        <w:spacing w:line="360" w:lineRule="auto"/>
        <w:ind w:left="567"/>
        <w:jc w:val="both"/>
        <w:rPr>
          <w:rFonts w:ascii="Arial" w:hAnsi="Arial" w:cs="Arial"/>
          <w:lang w:val="en-US"/>
        </w:rPr>
      </w:pPr>
      <w:r>
        <w:rPr>
          <w:rFonts w:ascii="Arial" w:hAnsi="Arial" w:cs="Arial"/>
          <w:lang w:val="en-US"/>
        </w:rPr>
        <w:t>Setuju bobot</w:t>
      </w:r>
      <w:r>
        <w:rPr>
          <w:rFonts w:ascii="Arial" w:hAnsi="Arial" w:cs="Arial"/>
          <w:lang w:val="en-US"/>
        </w:rPr>
        <w:tab/>
      </w:r>
      <w:r>
        <w:rPr>
          <w:rFonts w:ascii="Arial" w:hAnsi="Arial" w:cs="Arial"/>
          <w:lang w:val="en-US"/>
        </w:rPr>
        <w:tab/>
      </w:r>
      <w:r>
        <w:rPr>
          <w:rFonts w:ascii="Arial" w:hAnsi="Arial" w:cs="Arial"/>
          <w:lang w:val="en-US"/>
        </w:rPr>
        <w:tab/>
        <w:t>= 2</w:t>
      </w:r>
    </w:p>
    <w:p w:rsidR="009D6D24" w:rsidRDefault="009D6D24" w:rsidP="0057169C">
      <w:pPr>
        <w:pStyle w:val="ListParagraph"/>
        <w:numPr>
          <w:ilvl w:val="0"/>
          <w:numId w:val="33"/>
        </w:numPr>
        <w:tabs>
          <w:tab w:val="left" w:pos="0"/>
        </w:tabs>
        <w:spacing w:line="360" w:lineRule="auto"/>
        <w:ind w:left="567"/>
        <w:jc w:val="both"/>
        <w:rPr>
          <w:rFonts w:ascii="Arial" w:hAnsi="Arial" w:cs="Arial"/>
          <w:lang w:val="en-US"/>
        </w:rPr>
      </w:pPr>
      <w:r>
        <w:rPr>
          <w:rFonts w:ascii="Arial" w:hAnsi="Arial" w:cs="Arial"/>
          <w:lang w:val="en-US"/>
        </w:rPr>
        <w:t>Tidak setuju bobot</w:t>
      </w:r>
      <w:r>
        <w:rPr>
          <w:rFonts w:ascii="Arial" w:hAnsi="Arial" w:cs="Arial"/>
          <w:lang w:val="en-US"/>
        </w:rPr>
        <w:tab/>
      </w:r>
      <w:r>
        <w:rPr>
          <w:rFonts w:ascii="Arial" w:hAnsi="Arial" w:cs="Arial"/>
          <w:lang w:val="en-US"/>
        </w:rPr>
        <w:tab/>
        <w:t>= 3</w:t>
      </w:r>
    </w:p>
    <w:p w:rsidR="009D6D24" w:rsidRDefault="009D6D24" w:rsidP="0057169C">
      <w:pPr>
        <w:pStyle w:val="ListParagraph"/>
        <w:numPr>
          <w:ilvl w:val="0"/>
          <w:numId w:val="33"/>
        </w:numPr>
        <w:tabs>
          <w:tab w:val="left" w:pos="0"/>
        </w:tabs>
        <w:spacing w:after="0" w:line="360" w:lineRule="auto"/>
        <w:ind w:left="567"/>
        <w:jc w:val="both"/>
        <w:rPr>
          <w:rFonts w:ascii="Arial" w:hAnsi="Arial" w:cs="Arial"/>
          <w:lang w:val="en-US"/>
        </w:rPr>
      </w:pPr>
      <w:r>
        <w:rPr>
          <w:rFonts w:ascii="Arial" w:hAnsi="Arial" w:cs="Arial"/>
          <w:lang w:val="en-US"/>
        </w:rPr>
        <w:t>Sangat tidak setuju bobot</w:t>
      </w:r>
      <w:r>
        <w:rPr>
          <w:rFonts w:ascii="Arial" w:hAnsi="Arial" w:cs="Arial"/>
          <w:lang w:val="en-US"/>
        </w:rPr>
        <w:tab/>
        <w:t>= 4</w:t>
      </w:r>
    </w:p>
    <w:p w:rsidR="00C90C9A" w:rsidRPr="00C90C9A" w:rsidRDefault="00C90C9A" w:rsidP="00C90C9A">
      <w:pPr>
        <w:spacing w:after="0" w:line="360" w:lineRule="auto"/>
        <w:ind w:firstLine="567"/>
        <w:jc w:val="both"/>
        <w:rPr>
          <w:rFonts w:asciiTheme="minorBidi" w:hAnsiTheme="minorBidi"/>
        </w:rPr>
      </w:pPr>
      <w:r w:rsidRPr="00C90C9A">
        <w:rPr>
          <w:rFonts w:asciiTheme="minorBidi" w:hAnsiTheme="minorBidi"/>
        </w:rPr>
        <w:lastRenderedPageBreak/>
        <w:t>Menurut Aspuah, 2013 bahwa data yang terkumpul dilakukan kategori menurut skala ordinal, dengan ketentuan sebagai berikut :</w:t>
      </w:r>
    </w:p>
    <w:p w:rsidR="009D6D24" w:rsidRPr="0050562A" w:rsidRDefault="009D6D24" w:rsidP="0057169C">
      <w:pPr>
        <w:pStyle w:val="ListParagraph"/>
        <w:numPr>
          <w:ilvl w:val="0"/>
          <w:numId w:val="36"/>
        </w:numPr>
        <w:spacing w:line="360" w:lineRule="auto"/>
        <w:ind w:left="567" w:hanging="283"/>
        <w:rPr>
          <w:rFonts w:ascii="Arial" w:hAnsi="Arial" w:cs="Arial"/>
          <w:lang w:val="en-US"/>
        </w:rPr>
      </w:pPr>
      <w:r>
        <w:rPr>
          <w:rFonts w:ascii="Arial" w:hAnsi="Arial" w:cs="Arial"/>
          <w:lang w:val="en-US"/>
        </w:rPr>
        <w:t>76% - 100% jawaban benar</w:t>
      </w:r>
      <w:r>
        <w:rPr>
          <w:rFonts w:ascii="Arial" w:hAnsi="Arial" w:cs="Arial"/>
          <w:lang w:val="en-US"/>
        </w:rPr>
        <w:tab/>
        <w:t>= B</w:t>
      </w:r>
      <w:r w:rsidRPr="0050562A">
        <w:rPr>
          <w:rFonts w:ascii="Arial" w:hAnsi="Arial" w:cs="Arial"/>
          <w:lang w:val="en-US"/>
        </w:rPr>
        <w:t>aik</w:t>
      </w:r>
    </w:p>
    <w:p w:rsidR="009D6D24" w:rsidRPr="00960B43" w:rsidRDefault="009D6D24" w:rsidP="0057169C">
      <w:pPr>
        <w:pStyle w:val="ListParagraph"/>
        <w:numPr>
          <w:ilvl w:val="0"/>
          <w:numId w:val="36"/>
        </w:numPr>
        <w:spacing w:line="360" w:lineRule="auto"/>
        <w:ind w:left="567" w:hanging="283"/>
        <w:rPr>
          <w:rFonts w:ascii="Arial" w:hAnsi="Arial" w:cs="Arial"/>
          <w:lang w:val="en-US"/>
        </w:rPr>
      </w:pPr>
      <w:r>
        <w:rPr>
          <w:rFonts w:ascii="Arial" w:hAnsi="Arial" w:cs="Arial"/>
          <w:lang w:val="en-US"/>
        </w:rPr>
        <w:t>56% - 75% jawaban benar</w:t>
      </w:r>
      <w:r>
        <w:rPr>
          <w:rFonts w:ascii="Arial" w:hAnsi="Arial" w:cs="Arial"/>
          <w:lang w:val="en-US"/>
        </w:rPr>
        <w:tab/>
        <w:t>= Cukup baik</w:t>
      </w:r>
    </w:p>
    <w:p w:rsidR="00960B43" w:rsidRDefault="00960B43" w:rsidP="0057169C">
      <w:pPr>
        <w:pStyle w:val="ListParagraph"/>
        <w:numPr>
          <w:ilvl w:val="0"/>
          <w:numId w:val="36"/>
        </w:numPr>
        <w:spacing w:line="360" w:lineRule="auto"/>
        <w:ind w:left="567" w:hanging="283"/>
        <w:rPr>
          <w:rFonts w:ascii="Arial" w:hAnsi="Arial" w:cs="Arial"/>
          <w:lang w:val="en-US"/>
        </w:rPr>
      </w:pPr>
      <w:r>
        <w:rPr>
          <w:rFonts w:ascii="Arial" w:hAnsi="Arial" w:cs="Arial"/>
          <w:lang w:val="en-US"/>
        </w:rPr>
        <w:t>40% - 55% jawaban benar</w:t>
      </w:r>
      <w:r>
        <w:rPr>
          <w:rFonts w:ascii="Arial" w:hAnsi="Arial" w:cs="Arial"/>
          <w:lang w:val="en-US"/>
        </w:rPr>
        <w:tab/>
        <w:t>= Kurang baik</w:t>
      </w:r>
    </w:p>
    <w:p w:rsidR="00960B43" w:rsidRPr="00C90C9A" w:rsidRDefault="00960B43" w:rsidP="0057169C">
      <w:pPr>
        <w:pStyle w:val="ListParagraph"/>
        <w:numPr>
          <w:ilvl w:val="0"/>
          <w:numId w:val="36"/>
        </w:numPr>
        <w:spacing w:after="0" w:line="360" w:lineRule="auto"/>
        <w:ind w:left="567" w:hanging="283"/>
        <w:rPr>
          <w:rFonts w:ascii="Arial" w:hAnsi="Arial" w:cs="Arial"/>
          <w:lang w:val="en-US"/>
        </w:rPr>
      </w:pPr>
      <w:r>
        <w:rPr>
          <w:rFonts w:ascii="Arial" w:hAnsi="Arial" w:cs="Arial"/>
          <w:lang w:val="en-US"/>
        </w:rPr>
        <w:t>&lt;</w:t>
      </w:r>
      <w:r w:rsidR="00D665A3">
        <w:rPr>
          <w:rFonts w:ascii="Arial" w:hAnsi="Arial" w:cs="Arial"/>
        </w:rPr>
        <w:t xml:space="preserve"> </w:t>
      </w:r>
      <w:r>
        <w:rPr>
          <w:rFonts w:ascii="Arial" w:hAnsi="Arial" w:cs="Arial"/>
          <w:lang w:val="en-US"/>
        </w:rPr>
        <w:t>40% jawaban benar</w:t>
      </w:r>
      <w:r>
        <w:rPr>
          <w:rFonts w:ascii="Arial" w:hAnsi="Arial" w:cs="Arial"/>
          <w:lang w:val="en-US"/>
        </w:rPr>
        <w:tab/>
      </w:r>
      <w:r>
        <w:rPr>
          <w:rFonts w:ascii="Arial" w:hAnsi="Arial" w:cs="Arial"/>
          <w:lang w:val="en-US"/>
        </w:rPr>
        <w:tab/>
        <w:t>= Tidak baik</w:t>
      </w:r>
    </w:p>
    <w:p w:rsidR="00C90C9A" w:rsidRPr="00C90C9A" w:rsidRDefault="00C90C9A" w:rsidP="00C90C9A">
      <w:pPr>
        <w:spacing w:after="0" w:line="360" w:lineRule="auto"/>
        <w:ind w:firstLine="567"/>
        <w:jc w:val="both"/>
        <w:rPr>
          <w:rFonts w:asciiTheme="minorBidi" w:hAnsiTheme="minorBidi"/>
        </w:rPr>
      </w:pPr>
      <w:r w:rsidRPr="00C90C9A">
        <w:rPr>
          <w:rFonts w:asciiTheme="minorBidi" w:hAnsiTheme="minorBidi"/>
        </w:rPr>
        <w:t xml:space="preserve">Penentuan skor untuk penarikan kesimpulan ditentukan dengan membandingkan skor maksimal (Aspuah, 2013). </w:t>
      </w:r>
    </w:p>
    <w:p w:rsidR="00C90C9A" w:rsidRPr="00A2201E" w:rsidRDefault="00C90C9A" w:rsidP="00A2201E">
      <w:pPr>
        <w:pStyle w:val="ListParagraph"/>
        <w:spacing w:line="480" w:lineRule="auto"/>
        <w:jc w:val="center"/>
        <w:rPr>
          <w:rFonts w:ascii="Arial" w:hAnsi="Arial" w:cs="Arial"/>
          <w:color w:val="000000"/>
          <w:lang w:val="en-US"/>
        </w:rPr>
      </w:pPr>
      <m:oMathPara>
        <m:oMath>
          <m:r>
            <m:rPr>
              <m:sty m:val="p"/>
            </m:rPr>
            <w:rPr>
              <w:rFonts w:ascii="Cambria Math" w:hAnsi="Arial" w:cs="Arial"/>
              <w:lang w:val="en-US"/>
            </w:rPr>
            <m:t>Skor</m:t>
          </m:r>
          <m:r>
            <w:rPr>
              <w:rFonts w:ascii="Cambria Math" w:hAnsi="Arial" w:cs="Arial"/>
              <w:lang w:val="en-US"/>
            </w:rPr>
            <m:t>=</m:t>
          </m:r>
          <m:f>
            <m:fPr>
              <m:ctrlPr>
                <w:rPr>
                  <w:rFonts w:ascii="Cambria Math" w:eastAsia="Times New Roman" w:hAnsi="Arial" w:cs="Arial"/>
                  <w:color w:val="000000"/>
                </w:rPr>
              </m:ctrlPr>
            </m:fPr>
            <m:num>
              <m:r>
                <m:rPr>
                  <m:sty m:val="p"/>
                </m:rPr>
                <w:rPr>
                  <w:rFonts w:ascii="Cambria Math" w:eastAsia="Times New Roman" w:hAnsi="Arial" w:cs="Arial"/>
                  <w:color w:val="000000"/>
                </w:rPr>
                <m:t>Skor  yang  dicapai</m:t>
              </m:r>
            </m:num>
            <m:den>
              <m:r>
                <m:rPr>
                  <m:sty m:val="p"/>
                </m:rPr>
                <w:rPr>
                  <w:rFonts w:ascii="Cambria Math" w:eastAsia="Times New Roman" w:hAnsi="Arial" w:cs="Arial"/>
                  <w:color w:val="000000"/>
                </w:rPr>
                <m:t>Skor maksimal</m:t>
              </m:r>
            </m:den>
          </m:f>
          <m:r>
            <m:rPr>
              <m:sty m:val="p"/>
            </m:rPr>
            <w:rPr>
              <w:rFonts w:ascii="Cambria Math" w:eastAsia="Times New Roman" w:hAnsi="Cambria Math" w:cs="Arial"/>
              <w:color w:val="000000"/>
            </w:rPr>
            <m:t>×</m:t>
          </m:r>
          <m:r>
            <m:rPr>
              <m:sty m:val="p"/>
            </m:rPr>
            <w:rPr>
              <w:rFonts w:ascii="Cambria Math" w:eastAsia="Times New Roman" w:hAnsi="Arial" w:cs="Arial"/>
              <w:color w:val="000000"/>
            </w:rPr>
            <m:t>100%</m:t>
          </m:r>
        </m:oMath>
      </m:oMathPara>
    </w:p>
    <w:p w:rsidR="00C90C9A" w:rsidRDefault="008C5B44" w:rsidP="0057169C">
      <w:pPr>
        <w:pStyle w:val="ListParagraph"/>
        <w:numPr>
          <w:ilvl w:val="2"/>
          <w:numId w:val="31"/>
        </w:numPr>
        <w:spacing w:after="0" w:line="360" w:lineRule="auto"/>
        <w:ind w:left="567" w:hanging="567"/>
        <w:rPr>
          <w:rFonts w:ascii="Arial" w:hAnsi="Arial" w:cs="Arial"/>
          <w:b/>
          <w:bCs/>
        </w:rPr>
      </w:pPr>
      <w:r w:rsidRPr="00C90C9A">
        <w:rPr>
          <w:rFonts w:ascii="Arial" w:hAnsi="Arial" w:cs="Arial"/>
          <w:b/>
          <w:bCs/>
        </w:rPr>
        <w:t>Tindakan</w:t>
      </w:r>
    </w:p>
    <w:p w:rsidR="00C90C9A" w:rsidRDefault="00C90C9A" w:rsidP="00A2201E">
      <w:pPr>
        <w:spacing w:after="0" w:line="360" w:lineRule="auto"/>
        <w:ind w:firstLine="567"/>
        <w:jc w:val="both"/>
        <w:rPr>
          <w:rFonts w:asciiTheme="minorBidi" w:hAnsiTheme="minorBidi"/>
        </w:rPr>
      </w:pPr>
      <w:r>
        <w:rPr>
          <w:rFonts w:asciiTheme="minorBidi" w:hAnsiTheme="minorBidi"/>
        </w:rPr>
        <w:t xml:space="preserve">Tindakan </w:t>
      </w:r>
      <w:r w:rsidRPr="0009067C">
        <w:rPr>
          <w:rFonts w:asciiTheme="minorBidi" w:hAnsiTheme="minorBidi"/>
        </w:rPr>
        <w:t>diukur dengan skala Guttman. Skala Guttman adalah skala yang</w:t>
      </w:r>
      <w:r w:rsidR="000851C6">
        <w:rPr>
          <w:rFonts w:asciiTheme="minorBidi" w:hAnsiTheme="minorBidi"/>
        </w:rPr>
        <w:t xml:space="preserve"> menyatakan tipe jawaban tegas (Masturoh &amp; Anggita, </w:t>
      </w:r>
      <w:r>
        <w:rPr>
          <w:rFonts w:asciiTheme="minorBidi" w:hAnsiTheme="minorBidi"/>
        </w:rPr>
        <w:t xml:space="preserve">2018). </w:t>
      </w:r>
      <w:r w:rsidRPr="00FC5263">
        <w:rPr>
          <w:rFonts w:asciiTheme="minorBidi" w:hAnsiTheme="minorBidi"/>
        </w:rPr>
        <w:t xml:space="preserve">Penelitian ini menggunakan skala Guttman dan menggunakan jawaban seperti “Ya/ Tidak”. Untuk jawaban </w:t>
      </w:r>
      <w:r>
        <w:rPr>
          <w:rFonts w:asciiTheme="minorBidi" w:hAnsiTheme="minorBidi"/>
        </w:rPr>
        <w:t>benar</w:t>
      </w:r>
      <w:r w:rsidRPr="00FC5263">
        <w:rPr>
          <w:rFonts w:asciiTheme="minorBidi" w:hAnsiTheme="minorBidi"/>
        </w:rPr>
        <w:t xml:space="preserve"> diberi skor 1 (satu) dan jawaban </w:t>
      </w:r>
      <w:r>
        <w:rPr>
          <w:rFonts w:asciiTheme="minorBidi" w:hAnsiTheme="minorBidi"/>
        </w:rPr>
        <w:t>salah</w:t>
      </w:r>
      <w:r w:rsidRPr="00FC5263">
        <w:rPr>
          <w:rFonts w:asciiTheme="minorBidi" w:hAnsiTheme="minorBidi"/>
        </w:rPr>
        <w:t xml:space="preserve"> diberi skor 0 (nol). Jumlah pertanyaan yang diajukan kepada responden untuk pengetahuan adalah 10 (sepuluh). </w:t>
      </w:r>
      <w:r>
        <w:rPr>
          <w:rFonts w:asciiTheme="minorBidi" w:hAnsiTheme="minorBidi"/>
        </w:rPr>
        <w:t xml:space="preserve">Maka nilai tertinggi dari </w:t>
      </w:r>
      <w:r w:rsidR="00A2201E">
        <w:rPr>
          <w:rFonts w:asciiTheme="minorBidi" w:hAnsiTheme="minorBidi"/>
        </w:rPr>
        <w:t xml:space="preserve">seluruh </w:t>
      </w:r>
      <w:r>
        <w:rPr>
          <w:rFonts w:asciiTheme="minorBidi" w:hAnsiTheme="minorBidi"/>
        </w:rPr>
        <w:t xml:space="preserve">pertanyaan </w:t>
      </w:r>
      <w:r w:rsidR="00A2201E">
        <w:rPr>
          <w:rFonts w:asciiTheme="minorBidi" w:hAnsiTheme="minorBidi"/>
        </w:rPr>
        <w:t>tindakan</w:t>
      </w:r>
      <w:r>
        <w:rPr>
          <w:rFonts w:asciiTheme="minorBidi" w:hAnsiTheme="minorBidi"/>
        </w:rPr>
        <w:t xml:space="preserve"> adalah 10 (sepuluh).</w:t>
      </w:r>
    </w:p>
    <w:p w:rsidR="00A2201E" w:rsidRDefault="00A2201E" w:rsidP="00A2201E">
      <w:pPr>
        <w:spacing w:after="0" w:line="360" w:lineRule="auto"/>
        <w:ind w:firstLine="567"/>
        <w:jc w:val="both"/>
        <w:rPr>
          <w:rFonts w:asciiTheme="minorBidi" w:hAnsiTheme="minorBidi"/>
        </w:rPr>
      </w:pPr>
      <w:r w:rsidRPr="00955EC0">
        <w:rPr>
          <w:rFonts w:asciiTheme="minorBidi" w:hAnsiTheme="minorBidi"/>
        </w:rPr>
        <w:t xml:space="preserve">Menurut </w:t>
      </w:r>
      <w:r>
        <w:rPr>
          <w:rFonts w:asciiTheme="minorBidi" w:hAnsiTheme="minorBidi"/>
        </w:rPr>
        <w:t>Aspuah, 2013 bahwa data yang terkumpul dilakukan kategori menurut skala ordinal, dengan ketentuan sebagai berikut :</w:t>
      </w:r>
    </w:p>
    <w:p w:rsidR="00A2201E" w:rsidRPr="0050562A" w:rsidRDefault="00A2201E" w:rsidP="0057169C">
      <w:pPr>
        <w:pStyle w:val="ListParagraph"/>
        <w:numPr>
          <w:ilvl w:val="0"/>
          <w:numId w:val="37"/>
        </w:numPr>
        <w:spacing w:line="360" w:lineRule="auto"/>
        <w:ind w:left="567"/>
        <w:rPr>
          <w:rFonts w:ascii="Arial" w:hAnsi="Arial" w:cs="Arial"/>
          <w:lang w:val="en-US"/>
        </w:rPr>
      </w:pPr>
      <w:r>
        <w:rPr>
          <w:rFonts w:ascii="Arial" w:hAnsi="Arial" w:cs="Arial"/>
          <w:lang w:val="en-US"/>
        </w:rPr>
        <w:t>76% - 100% jawaban benar</w:t>
      </w:r>
      <w:r>
        <w:rPr>
          <w:rFonts w:ascii="Arial" w:hAnsi="Arial" w:cs="Arial"/>
          <w:lang w:val="en-US"/>
        </w:rPr>
        <w:tab/>
        <w:t>= B</w:t>
      </w:r>
      <w:r w:rsidRPr="0050562A">
        <w:rPr>
          <w:rFonts w:ascii="Arial" w:hAnsi="Arial" w:cs="Arial"/>
          <w:lang w:val="en-US"/>
        </w:rPr>
        <w:t>aik</w:t>
      </w:r>
    </w:p>
    <w:p w:rsidR="00A2201E" w:rsidRPr="00960B43" w:rsidRDefault="00A2201E" w:rsidP="0057169C">
      <w:pPr>
        <w:pStyle w:val="ListParagraph"/>
        <w:numPr>
          <w:ilvl w:val="0"/>
          <w:numId w:val="37"/>
        </w:numPr>
        <w:spacing w:line="360" w:lineRule="auto"/>
        <w:ind w:left="567"/>
        <w:rPr>
          <w:rFonts w:ascii="Arial" w:hAnsi="Arial" w:cs="Arial"/>
          <w:lang w:val="en-US"/>
        </w:rPr>
      </w:pPr>
      <w:r>
        <w:rPr>
          <w:rFonts w:ascii="Arial" w:hAnsi="Arial" w:cs="Arial"/>
          <w:lang w:val="en-US"/>
        </w:rPr>
        <w:t>56% - 75% jawaban benar</w:t>
      </w:r>
      <w:r>
        <w:rPr>
          <w:rFonts w:ascii="Arial" w:hAnsi="Arial" w:cs="Arial"/>
          <w:lang w:val="en-US"/>
        </w:rPr>
        <w:tab/>
        <w:t>= Cukup baik</w:t>
      </w:r>
    </w:p>
    <w:p w:rsidR="00A2201E" w:rsidRDefault="00A2201E" w:rsidP="0057169C">
      <w:pPr>
        <w:pStyle w:val="ListParagraph"/>
        <w:numPr>
          <w:ilvl w:val="0"/>
          <w:numId w:val="37"/>
        </w:numPr>
        <w:spacing w:line="360" w:lineRule="auto"/>
        <w:ind w:left="567"/>
        <w:rPr>
          <w:rFonts w:ascii="Arial" w:hAnsi="Arial" w:cs="Arial"/>
          <w:lang w:val="en-US"/>
        </w:rPr>
      </w:pPr>
      <w:r>
        <w:rPr>
          <w:rFonts w:ascii="Arial" w:hAnsi="Arial" w:cs="Arial"/>
          <w:lang w:val="en-US"/>
        </w:rPr>
        <w:t>40% - 55% jawaban benar</w:t>
      </w:r>
      <w:r>
        <w:rPr>
          <w:rFonts w:ascii="Arial" w:hAnsi="Arial" w:cs="Arial"/>
          <w:lang w:val="en-US"/>
        </w:rPr>
        <w:tab/>
        <w:t>= Kurang baik</w:t>
      </w:r>
    </w:p>
    <w:p w:rsidR="00A2201E" w:rsidRDefault="00A2201E" w:rsidP="0057169C">
      <w:pPr>
        <w:pStyle w:val="ListParagraph"/>
        <w:numPr>
          <w:ilvl w:val="0"/>
          <w:numId w:val="37"/>
        </w:numPr>
        <w:spacing w:after="0" w:line="360" w:lineRule="auto"/>
        <w:ind w:left="567"/>
        <w:rPr>
          <w:rFonts w:ascii="Arial" w:hAnsi="Arial" w:cs="Arial"/>
          <w:lang w:val="en-US"/>
        </w:rPr>
      </w:pPr>
      <w:r>
        <w:rPr>
          <w:rFonts w:ascii="Arial" w:hAnsi="Arial" w:cs="Arial"/>
          <w:lang w:val="en-US"/>
        </w:rPr>
        <w:t>&lt;</w:t>
      </w:r>
      <w:r>
        <w:rPr>
          <w:rFonts w:ascii="Arial" w:hAnsi="Arial" w:cs="Arial"/>
        </w:rPr>
        <w:t xml:space="preserve"> </w:t>
      </w:r>
      <w:r>
        <w:rPr>
          <w:rFonts w:ascii="Arial" w:hAnsi="Arial" w:cs="Arial"/>
          <w:lang w:val="en-US"/>
        </w:rPr>
        <w:t>40% jawaban benar</w:t>
      </w:r>
      <w:r>
        <w:rPr>
          <w:rFonts w:ascii="Arial" w:hAnsi="Arial" w:cs="Arial"/>
          <w:lang w:val="en-US"/>
        </w:rPr>
        <w:tab/>
      </w:r>
      <w:r>
        <w:rPr>
          <w:rFonts w:ascii="Arial" w:hAnsi="Arial" w:cs="Arial"/>
          <w:lang w:val="en-US"/>
        </w:rPr>
        <w:tab/>
        <w:t>= Tidak baik</w:t>
      </w:r>
    </w:p>
    <w:p w:rsidR="00A2201E" w:rsidRPr="00955EC0" w:rsidRDefault="00A2201E" w:rsidP="00A2201E">
      <w:pPr>
        <w:spacing w:after="0" w:line="360" w:lineRule="auto"/>
        <w:ind w:firstLine="567"/>
        <w:jc w:val="both"/>
        <w:rPr>
          <w:rFonts w:asciiTheme="minorBidi" w:hAnsiTheme="minorBidi"/>
        </w:rPr>
      </w:pPr>
      <w:r w:rsidRPr="00955EC0">
        <w:rPr>
          <w:rFonts w:asciiTheme="minorBidi" w:hAnsiTheme="minorBidi"/>
        </w:rPr>
        <w:t xml:space="preserve">Penentuan skor untuk penarikan kesimpulan ditentukan dengan membandingkan skor maksimal (Aspuah, 2013). </w:t>
      </w:r>
    </w:p>
    <w:p w:rsidR="00A2201E" w:rsidRPr="00A52126" w:rsidRDefault="00A2201E" w:rsidP="00A2201E">
      <w:pPr>
        <w:spacing w:before="240" w:after="0" w:line="360" w:lineRule="auto"/>
        <w:ind w:firstLine="567"/>
        <w:jc w:val="both"/>
        <w:rPr>
          <w:rFonts w:asciiTheme="minorBidi" w:eastAsiaTheme="minorEastAsia" w:hAnsiTheme="minorBidi"/>
        </w:rPr>
      </w:pPr>
      <m:oMathPara>
        <m:oMath>
          <m:r>
            <m:rPr>
              <m:sty m:val="p"/>
            </m:rPr>
            <w:rPr>
              <w:rFonts w:ascii="Cambria Math" w:hAnsi="Cambria Math"/>
            </w:rPr>
            <m:t>Skor</m:t>
          </m:r>
          <m:r>
            <w:rPr>
              <w:rFonts w:ascii="Cambria Math" w:hAnsi="Cambria Math"/>
            </w:rPr>
            <m:t>=</m:t>
          </m:r>
          <m:f>
            <m:fPr>
              <m:ctrlPr>
                <w:rPr>
                  <w:rFonts w:ascii="Cambria Math" w:hAnsi="Cambria Math"/>
                  <w:iCs/>
                </w:rPr>
              </m:ctrlPr>
            </m:fPr>
            <m:num>
              <m:r>
                <m:rPr>
                  <m:sty m:val="p"/>
                </m:rPr>
                <w:rPr>
                  <w:rFonts w:ascii="Cambria Math" w:hAnsi="Cambria Math"/>
                </w:rPr>
                <m:t>skor yang dicapai</m:t>
              </m:r>
            </m:num>
            <m:den>
              <m:r>
                <m:rPr>
                  <m:sty m:val="p"/>
                </m:rPr>
                <w:rPr>
                  <w:rFonts w:ascii="Cambria Math" w:hAnsi="Cambria Math"/>
                </w:rPr>
                <m:t>skor maksimal</m:t>
              </m:r>
            </m:den>
          </m:f>
          <m:r>
            <w:rPr>
              <w:rFonts w:ascii="Cambria Math" w:hAnsi="Cambria Math"/>
            </w:rPr>
            <m:t xml:space="preserve"> x 100%</m:t>
          </m:r>
        </m:oMath>
      </m:oMathPara>
    </w:p>
    <w:p w:rsidR="00C90C9A" w:rsidRPr="00C90C9A" w:rsidRDefault="00C90C9A" w:rsidP="00C90C9A">
      <w:pPr>
        <w:pStyle w:val="ListParagraph"/>
        <w:spacing w:line="360" w:lineRule="auto"/>
        <w:rPr>
          <w:rFonts w:ascii="Arial" w:hAnsi="Arial" w:cs="Arial"/>
          <w:b/>
          <w:bCs/>
        </w:rPr>
      </w:pPr>
    </w:p>
    <w:p w:rsidR="0019647C" w:rsidRDefault="0019647C" w:rsidP="0019647C">
      <w:pPr>
        <w:spacing w:line="360" w:lineRule="auto"/>
        <w:rPr>
          <w:rFonts w:ascii="Arial" w:hAnsi="Arial" w:cs="Arial"/>
          <w:b/>
          <w:bCs/>
        </w:rPr>
        <w:sectPr w:rsidR="0019647C" w:rsidSect="00E375AF">
          <w:headerReference w:type="first" r:id="rId33"/>
          <w:footerReference w:type="first" r:id="rId34"/>
          <w:pgSz w:w="11906" w:h="16838"/>
          <w:pgMar w:top="1701" w:right="1701" w:bottom="1701" w:left="2268" w:header="709" w:footer="709" w:gutter="0"/>
          <w:cols w:space="708"/>
          <w:titlePg/>
          <w:docGrid w:linePitch="360"/>
        </w:sectPr>
      </w:pPr>
    </w:p>
    <w:p w:rsidR="0019647C" w:rsidRDefault="0019647C" w:rsidP="0019647C">
      <w:pPr>
        <w:spacing w:after="0" w:line="360" w:lineRule="auto"/>
        <w:jc w:val="center"/>
        <w:rPr>
          <w:rFonts w:ascii="Arial" w:hAnsi="Arial" w:cs="Arial"/>
          <w:b/>
          <w:bCs/>
          <w:sz w:val="24"/>
          <w:szCs w:val="24"/>
        </w:rPr>
      </w:pPr>
      <w:r w:rsidRPr="0019647C">
        <w:rPr>
          <w:rFonts w:ascii="Arial" w:hAnsi="Arial" w:cs="Arial"/>
          <w:b/>
          <w:bCs/>
          <w:sz w:val="24"/>
          <w:szCs w:val="24"/>
        </w:rPr>
        <w:lastRenderedPageBreak/>
        <w:t>BAB IV</w:t>
      </w:r>
    </w:p>
    <w:p w:rsidR="0019647C" w:rsidRDefault="0019647C" w:rsidP="0019647C">
      <w:pPr>
        <w:spacing w:after="0" w:line="480" w:lineRule="auto"/>
        <w:jc w:val="center"/>
        <w:rPr>
          <w:rFonts w:ascii="Arial" w:hAnsi="Arial" w:cs="Arial"/>
          <w:b/>
          <w:bCs/>
          <w:sz w:val="24"/>
          <w:szCs w:val="24"/>
        </w:rPr>
      </w:pPr>
      <w:r>
        <w:rPr>
          <w:rFonts w:ascii="Arial" w:hAnsi="Arial" w:cs="Arial"/>
          <w:b/>
          <w:bCs/>
          <w:sz w:val="24"/>
          <w:szCs w:val="24"/>
        </w:rPr>
        <w:t>HASIL DAN PEMBAHASAN</w:t>
      </w:r>
    </w:p>
    <w:p w:rsidR="0019647C" w:rsidRPr="0019647C" w:rsidRDefault="0019647C" w:rsidP="001D1010">
      <w:pPr>
        <w:pStyle w:val="ListParagraph"/>
        <w:numPr>
          <w:ilvl w:val="1"/>
          <w:numId w:val="6"/>
        </w:numPr>
        <w:spacing w:after="0" w:line="360" w:lineRule="auto"/>
        <w:ind w:left="567" w:hanging="567"/>
        <w:rPr>
          <w:rFonts w:ascii="Arial" w:hAnsi="Arial" w:cs="Arial"/>
          <w:b/>
          <w:bCs/>
        </w:rPr>
      </w:pPr>
      <w:r w:rsidRPr="0019647C">
        <w:rPr>
          <w:rFonts w:ascii="Arial" w:hAnsi="Arial" w:cs="Arial"/>
          <w:b/>
          <w:bCs/>
        </w:rPr>
        <w:t>Hasil Penelitian</w:t>
      </w:r>
    </w:p>
    <w:p w:rsidR="0019647C" w:rsidRPr="00D80707" w:rsidRDefault="0019647C" w:rsidP="0057169C">
      <w:pPr>
        <w:pStyle w:val="ListParagraph"/>
        <w:numPr>
          <w:ilvl w:val="2"/>
          <w:numId w:val="43"/>
        </w:numPr>
        <w:spacing w:after="0" w:line="360" w:lineRule="auto"/>
        <w:rPr>
          <w:rFonts w:ascii="Arial" w:hAnsi="Arial" w:cs="Arial"/>
          <w:b/>
          <w:bCs/>
        </w:rPr>
      </w:pPr>
      <w:r w:rsidRPr="00D80707">
        <w:rPr>
          <w:rFonts w:ascii="Arial" w:hAnsi="Arial" w:cs="Arial"/>
          <w:b/>
          <w:bCs/>
        </w:rPr>
        <w:t>Profi Lahan</w:t>
      </w:r>
    </w:p>
    <w:p w:rsidR="001D1010" w:rsidRDefault="001D1010" w:rsidP="0057169C">
      <w:pPr>
        <w:pStyle w:val="ListParagraph"/>
        <w:numPr>
          <w:ilvl w:val="0"/>
          <w:numId w:val="38"/>
        </w:numPr>
        <w:spacing w:after="0" w:line="360" w:lineRule="auto"/>
        <w:ind w:left="567" w:hanging="283"/>
        <w:rPr>
          <w:rFonts w:ascii="Arial" w:hAnsi="Arial" w:cs="Arial"/>
        </w:rPr>
      </w:pPr>
      <w:r w:rsidRPr="001D1010">
        <w:rPr>
          <w:rFonts w:ascii="Arial" w:hAnsi="Arial" w:cs="Arial"/>
        </w:rPr>
        <w:t xml:space="preserve">Lokasi dan bangunan Puskesmas Bandar Khalipah </w:t>
      </w:r>
    </w:p>
    <w:p w:rsidR="001D1010" w:rsidRDefault="001D1010" w:rsidP="00B87582">
      <w:pPr>
        <w:pStyle w:val="ListParagraph"/>
        <w:spacing w:after="0" w:line="360" w:lineRule="auto"/>
        <w:ind w:left="0" w:firstLine="567"/>
        <w:jc w:val="both"/>
        <w:rPr>
          <w:rFonts w:ascii="Arial" w:hAnsi="Arial" w:cs="Arial"/>
        </w:rPr>
      </w:pPr>
      <w:r>
        <w:rPr>
          <w:rFonts w:ascii="Arial" w:hAnsi="Arial" w:cs="Arial"/>
        </w:rPr>
        <w:t xml:space="preserve">Puskesmas Bandar Khalipah </w:t>
      </w:r>
      <w:r w:rsidR="00B87582">
        <w:rPr>
          <w:rFonts w:ascii="Arial" w:hAnsi="Arial" w:cs="Arial"/>
        </w:rPr>
        <w:t>terletak di jalan Puskesmas Pasar X,             Desa Bandar Khalipah Kecamatan Percut Sei Tuan, Kabupaten Deli Serdang, Sumatera Utara.</w:t>
      </w:r>
    </w:p>
    <w:p w:rsidR="00B87582" w:rsidRDefault="00B87582" w:rsidP="0057169C">
      <w:pPr>
        <w:pStyle w:val="ListParagraph"/>
        <w:numPr>
          <w:ilvl w:val="0"/>
          <w:numId w:val="38"/>
        </w:numPr>
        <w:spacing w:after="0" w:line="360" w:lineRule="auto"/>
        <w:ind w:left="567" w:hanging="283"/>
        <w:jc w:val="both"/>
        <w:rPr>
          <w:rFonts w:ascii="Arial" w:hAnsi="Arial" w:cs="Arial"/>
        </w:rPr>
      </w:pPr>
      <w:r>
        <w:rPr>
          <w:rFonts w:ascii="Arial" w:hAnsi="Arial" w:cs="Arial"/>
        </w:rPr>
        <w:t>Wilayah Puseksmas Bandar Khalipah</w:t>
      </w:r>
    </w:p>
    <w:p w:rsidR="00B87582" w:rsidRDefault="002A687F" w:rsidP="002A687F">
      <w:pPr>
        <w:spacing w:after="0" w:line="360" w:lineRule="auto"/>
        <w:ind w:firstLine="567"/>
        <w:jc w:val="both"/>
        <w:rPr>
          <w:rFonts w:ascii="Arial" w:hAnsi="Arial" w:cs="Arial"/>
        </w:rPr>
      </w:pPr>
      <w:r>
        <w:rPr>
          <w:rFonts w:ascii="Arial" w:hAnsi="Arial" w:cs="Arial"/>
        </w:rPr>
        <w:t>Pusekesmas Bandar khalipah merupakan puskesmas rawat inap yang berada di Kabupaten Deli Serdang yang memberikan pelayanan rawat jalan, rawat inap dan persalinan. Puskesmas Bandar Khalipah melayani tujuh desa yaitu : Desa Bandar Khalipah, Desa Bandar Klippa, Desa Sambirejo Timur, Desa Kolam, Desa Sei Rotan, Desa Bandar Setia, dan Desa Laut Dendang. Luas wilayah kerja Puskesm</w:t>
      </w:r>
      <w:r w:rsidR="00E22EBF">
        <w:rPr>
          <w:rFonts w:ascii="Arial" w:hAnsi="Arial" w:cs="Arial"/>
        </w:rPr>
        <w:t>as Bandar Khalipah yaitu 4,623 k</w:t>
      </w:r>
      <w:r>
        <w:rPr>
          <w:rFonts w:ascii="Arial" w:hAnsi="Arial" w:cs="Arial"/>
        </w:rPr>
        <w:t>m</w:t>
      </w:r>
      <w:r>
        <w:rPr>
          <w:rFonts w:ascii="Arial" w:hAnsi="Arial" w:cs="Arial"/>
          <w:vertAlign w:val="superscript"/>
        </w:rPr>
        <w:t>2</w:t>
      </w:r>
      <w:r>
        <w:rPr>
          <w:rFonts w:ascii="Arial" w:hAnsi="Arial" w:cs="Arial"/>
        </w:rPr>
        <w:t xml:space="preserve"> yang memiliki batas wilayah sebagai berikut : </w:t>
      </w:r>
    </w:p>
    <w:p w:rsidR="002A687F" w:rsidRDefault="002A687F" w:rsidP="0057169C">
      <w:pPr>
        <w:pStyle w:val="ListParagraph"/>
        <w:numPr>
          <w:ilvl w:val="1"/>
          <w:numId w:val="29"/>
        </w:numPr>
        <w:tabs>
          <w:tab w:val="left" w:pos="851"/>
        </w:tabs>
        <w:spacing w:after="0" w:line="360" w:lineRule="auto"/>
        <w:ind w:left="567" w:firstLine="229"/>
        <w:jc w:val="both"/>
        <w:rPr>
          <w:rFonts w:ascii="Arial" w:hAnsi="Arial" w:cs="Arial"/>
        </w:rPr>
      </w:pPr>
      <w:r>
        <w:rPr>
          <w:rFonts w:ascii="Arial" w:hAnsi="Arial" w:cs="Arial"/>
        </w:rPr>
        <w:t xml:space="preserve">Sebelah Utara </w:t>
      </w:r>
      <w:r w:rsidR="00517985">
        <w:rPr>
          <w:rFonts w:ascii="Arial" w:hAnsi="Arial" w:cs="Arial"/>
        </w:rPr>
        <w:tab/>
      </w:r>
      <w:r>
        <w:rPr>
          <w:rFonts w:ascii="Arial" w:hAnsi="Arial" w:cs="Arial"/>
        </w:rPr>
        <w:t xml:space="preserve">: </w:t>
      </w:r>
      <w:r w:rsidR="00517985">
        <w:rPr>
          <w:rFonts w:ascii="Arial" w:hAnsi="Arial" w:cs="Arial"/>
        </w:rPr>
        <w:t>Selat Malaka</w:t>
      </w:r>
    </w:p>
    <w:p w:rsidR="002A687F" w:rsidRDefault="002A687F" w:rsidP="0057169C">
      <w:pPr>
        <w:pStyle w:val="ListParagraph"/>
        <w:numPr>
          <w:ilvl w:val="1"/>
          <w:numId w:val="29"/>
        </w:numPr>
        <w:tabs>
          <w:tab w:val="left" w:pos="851"/>
        </w:tabs>
        <w:spacing w:after="0" w:line="360" w:lineRule="auto"/>
        <w:ind w:left="567" w:firstLine="229"/>
        <w:jc w:val="both"/>
        <w:rPr>
          <w:rFonts w:ascii="Arial" w:hAnsi="Arial" w:cs="Arial"/>
        </w:rPr>
      </w:pPr>
      <w:r>
        <w:rPr>
          <w:rFonts w:ascii="Arial" w:hAnsi="Arial" w:cs="Arial"/>
        </w:rPr>
        <w:t xml:space="preserve">Sebelah Timur </w:t>
      </w:r>
      <w:r w:rsidR="00517985">
        <w:rPr>
          <w:rFonts w:ascii="Arial" w:hAnsi="Arial" w:cs="Arial"/>
        </w:rPr>
        <w:tab/>
      </w:r>
      <w:r>
        <w:rPr>
          <w:rFonts w:ascii="Arial" w:hAnsi="Arial" w:cs="Arial"/>
        </w:rPr>
        <w:t xml:space="preserve">: Kecamatan Batang Kuis </w:t>
      </w:r>
    </w:p>
    <w:p w:rsidR="002A687F" w:rsidRDefault="002A687F" w:rsidP="0057169C">
      <w:pPr>
        <w:pStyle w:val="ListParagraph"/>
        <w:numPr>
          <w:ilvl w:val="1"/>
          <w:numId w:val="29"/>
        </w:numPr>
        <w:tabs>
          <w:tab w:val="left" w:pos="851"/>
        </w:tabs>
        <w:spacing w:after="0" w:line="360" w:lineRule="auto"/>
        <w:ind w:left="567" w:firstLine="229"/>
        <w:jc w:val="both"/>
        <w:rPr>
          <w:rFonts w:ascii="Arial" w:hAnsi="Arial" w:cs="Arial"/>
        </w:rPr>
      </w:pPr>
      <w:r>
        <w:rPr>
          <w:rFonts w:ascii="Arial" w:hAnsi="Arial" w:cs="Arial"/>
        </w:rPr>
        <w:t xml:space="preserve">Sebelah Barat </w:t>
      </w:r>
      <w:r w:rsidR="00517985">
        <w:rPr>
          <w:rFonts w:ascii="Arial" w:hAnsi="Arial" w:cs="Arial"/>
        </w:rPr>
        <w:tab/>
      </w:r>
      <w:r>
        <w:rPr>
          <w:rFonts w:ascii="Arial" w:hAnsi="Arial" w:cs="Arial"/>
        </w:rPr>
        <w:t xml:space="preserve">: Labuhan Deli </w:t>
      </w:r>
    </w:p>
    <w:p w:rsidR="002A687F" w:rsidRDefault="002A687F" w:rsidP="0057169C">
      <w:pPr>
        <w:pStyle w:val="ListParagraph"/>
        <w:numPr>
          <w:ilvl w:val="1"/>
          <w:numId w:val="29"/>
        </w:numPr>
        <w:tabs>
          <w:tab w:val="left" w:pos="851"/>
        </w:tabs>
        <w:spacing w:after="0" w:line="480" w:lineRule="auto"/>
        <w:ind w:left="567" w:firstLine="229"/>
        <w:jc w:val="both"/>
        <w:rPr>
          <w:rFonts w:ascii="Arial" w:hAnsi="Arial" w:cs="Arial"/>
        </w:rPr>
      </w:pPr>
      <w:r>
        <w:rPr>
          <w:rFonts w:ascii="Arial" w:hAnsi="Arial" w:cs="Arial"/>
        </w:rPr>
        <w:t xml:space="preserve">Sebelah Selatan </w:t>
      </w:r>
      <w:r w:rsidR="00517985">
        <w:rPr>
          <w:rFonts w:ascii="Arial" w:hAnsi="Arial" w:cs="Arial"/>
        </w:rPr>
        <w:tab/>
      </w:r>
      <w:r>
        <w:rPr>
          <w:rFonts w:ascii="Arial" w:hAnsi="Arial" w:cs="Arial"/>
        </w:rPr>
        <w:t>: Kota Medan</w:t>
      </w:r>
    </w:p>
    <w:p w:rsidR="002A687F" w:rsidRDefault="00A7762C" w:rsidP="00A7762C">
      <w:pPr>
        <w:pStyle w:val="ListParagraph"/>
        <w:spacing w:after="0" w:line="360" w:lineRule="auto"/>
        <w:ind w:hanging="720"/>
        <w:jc w:val="both"/>
        <w:rPr>
          <w:rFonts w:ascii="Arial" w:hAnsi="Arial" w:cs="Arial"/>
          <w:b/>
          <w:bCs/>
        </w:rPr>
      </w:pPr>
      <w:r>
        <w:rPr>
          <w:rFonts w:ascii="Arial" w:hAnsi="Arial" w:cs="Arial"/>
          <w:b/>
          <w:bCs/>
        </w:rPr>
        <w:t>4.1.2 Karakteristik Responden</w:t>
      </w:r>
    </w:p>
    <w:p w:rsidR="00084AC3" w:rsidRDefault="00A7762C" w:rsidP="007068D5">
      <w:pPr>
        <w:spacing w:after="0" w:line="360" w:lineRule="auto"/>
        <w:ind w:firstLine="567"/>
        <w:jc w:val="both"/>
        <w:rPr>
          <w:rFonts w:ascii="Arial" w:hAnsi="Arial" w:cs="Arial"/>
        </w:rPr>
      </w:pPr>
      <w:r>
        <w:rPr>
          <w:rFonts w:ascii="Arial" w:hAnsi="Arial" w:cs="Arial"/>
        </w:rPr>
        <w:t>Karakteristik resp</w:t>
      </w:r>
      <w:r w:rsidR="007068D5">
        <w:rPr>
          <w:rFonts w:ascii="Arial" w:hAnsi="Arial" w:cs="Arial"/>
        </w:rPr>
        <w:t>onden yang diperoleh meliputi :</w:t>
      </w:r>
    </w:p>
    <w:p w:rsidR="00B9078E" w:rsidRDefault="00B9078E" w:rsidP="00B9078E">
      <w:pPr>
        <w:spacing w:after="0" w:line="360" w:lineRule="auto"/>
        <w:jc w:val="center"/>
        <w:rPr>
          <w:rFonts w:ascii="Arial" w:hAnsi="Arial" w:cs="Arial"/>
        </w:rPr>
      </w:pPr>
      <w:r>
        <w:rPr>
          <w:rFonts w:ascii="Arial" w:hAnsi="Arial" w:cs="Arial"/>
        </w:rPr>
        <w:t>Tabel 4.1  Distribusi frekuensi karakteristik responden</w:t>
      </w:r>
    </w:p>
    <w:tbl>
      <w:tblPr>
        <w:tblStyle w:val="LightShading"/>
        <w:tblW w:w="0" w:type="auto"/>
        <w:tblInd w:w="108" w:type="dxa"/>
        <w:tblLook w:val="04A0" w:firstRow="1" w:lastRow="0" w:firstColumn="1" w:lastColumn="0" w:noHBand="0" w:noVBand="1"/>
      </w:tblPr>
      <w:tblGrid>
        <w:gridCol w:w="2609"/>
        <w:gridCol w:w="2718"/>
        <w:gridCol w:w="2611"/>
      </w:tblGrid>
      <w:tr w:rsidR="00C407AC" w:rsidTr="00B90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Default="00C407AC" w:rsidP="00B9078E">
            <w:pPr>
              <w:spacing w:line="360" w:lineRule="auto"/>
              <w:jc w:val="center"/>
              <w:rPr>
                <w:rFonts w:ascii="Arial" w:hAnsi="Arial" w:cs="Arial"/>
              </w:rPr>
            </w:pPr>
            <w:r>
              <w:rPr>
                <w:rFonts w:ascii="Arial" w:hAnsi="Arial" w:cs="Arial"/>
              </w:rPr>
              <w:t>Variabel</w:t>
            </w:r>
          </w:p>
        </w:tc>
        <w:tc>
          <w:tcPr>
            <w:tcW w:w="2718" w:type="dxa"/>
            <w:shd w:val="clear" w:color="auto" w:fill="auto"/>
          </w:tcPr>
          <w:p w:rsidR="00C407AC" w:rsidRDefault="00C407AC" w:rsidP="00B907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w:t>
            </w:r>
          </w:p>
        </w:tc>
        <w:tc>
          <w:tcPr>
            <w:tcW w:w="2611" w:type="dxa"/>
            <w:shd w:val="clear" w:color="auto" w:fill="auto"/>
          </w:tcPr>
          <w:p w:rsidR="00C407AC" w:rsidRDefault="00C407AC" w:rsidP="00B907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 (%)</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Pr="00C407AC" w:rsidRDefault="00C407AC" w:rsidP="00EB17CB">
            <w:pPr>
              <w:spacing w:line="276" w:lineRule="auto"/>
              <w:jc w:val="center"/>
              <w:rPr>
                <w:rFonts w:ascii="Arial" w:hAnsi="Arial" w:cs="Arial"/>
              </w:rPr>
            </w:pPr>
            <w:r>
              <w:rPr>
                <w:rFonts w:ascii="Arial" w:hAnsi="Arial" w:cs="Arial"/>
              </w:rPr>
              <w:t>Jenis Kelamin</w:t>
            </w:r>
          </w:p>
        </w:tc>
        <w:tc>
          <w:tcPr>
            <w:tcW w:w="2718" w:type="dxa"/>
            <w:shd w:val="clear" w:color="auto" w:fill="auto"/>
          </w:tcPr>
          <w:p w:rsidR="00C407AC" w:rsidRPr="00C407AC" w:rsidRDefault="00C407AC"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11" w:type="dxa"/>
            <w:shd w:val="clear" w:color="auto" w:fill="auto"/>
          </w:tcPr>
          <w:p w:rsidR="00C407AC" w:rsidRPr="00C407AC" w:rsidRDefault="00C407AC"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Pr="00C407AC" w:rsidRDefault="00C407AC" w:rsidP="00EB17CB">
            <w:pPr>
              <w:spacing w:line="276" w:lineRule="auto"/>
              <w:jc w:val="center"/>
              <w:rPr>
                <w:rFonts w:ascii="Arial" w:hAnsi="Arial" w:cs="Arial"/>
                <w:b w:val="0"/>
                <w:bCs w:val="0"/>
              </w:rPr>
            </w:pPr>
            <w:r>
              <w:rPr>
                <w:rFonts w:ascii="Arial" w:hAnsi="Arial" w:cs="Arial"/>
                <w:b w:val="0"/>
                <w:bCs w:val="0"/>
              </w:rPr>
              <w:t>Laki-laki</w:t>
            </w:r>
          </w:p>
        </w:tc>
        <w:tc>
          <w:tcPr>
            <w:tcW w:w="2718"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w:t>
            </w:r>
          </w:p>
        </w:tc>
        <w:tc>
          <w:tcPr>
            <w:tcW w:w="2611"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46,59%</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bottom w:val="single" w:sz="4" w:space="0" w:color="auto"/>
            </w:tcBorders>
            <w:shd w:val="clear" w:color="auto" w:fill="auto"/>
          </w:tcPr>
          <w:p w:rsidR="00C407AC" w:rsidRPr="00C407AC" w:rsidRDefault="00C407AC" w:rsidP="00EB17CB">
            <w:pPr>
              <w:spacing w:line="276" w:lineRule="auto"/>
              <w:jc w:val="center"/>
              <w:rPr>
                <w:rFonts w:ascii="Arial" w:hAnsi="Arial" w:cs="Arial"/>
                <w:b w:val="0"/>
                <w:bCs w:val="0"/>
              </w:rPr>
            </w:pPr>
            <w:r>
              <w:rPr>
                <w:rFonts w:ascii="Arial" w:hAnsi="Arial" w:cs="Arial"/>
                <w:b w:val="0"/>
                <w:bCs w:val="0"/>
              </w:rPr>
              <w:t>Perempuan</w:t>
            </w:r>
          </w:p>
        </w:tc>
        <w:tc>
          <w:tcPr>
            <w:tcW w:w="2718" w:type="dxa"/>
            <w:tcBorders>
              <w:bottom w:val="single" w:sz="4" w:space="0" w:color="auto"/>
            </w:tcBorders>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47</w:t>
            </w:r>
          </w:p>
        </w:tc>
        <w:tc>
          <w:tcPr>
            <w:tcW w:w="2611" w:type="dxa"/>
            <w:tcBorders>
              <w:bottom w:val="single" w:sz="4" w:space="0" w:color="auto"/>
            </w:tcBorders>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53,41%</w:t>
            </w: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auto"/>
              <w:bottom w:val="single" w:sz="4" w:space="0" w:color="auto"/>
            </w:tcBorders>
            <w:shd w:val="clear" w:color="auto" w:fill="auto"/>
          </w:tcPr>
          <w:p w:rsidR="00C407AC" w:rsidRPr="00C407AC" w:rsidRDefault="00C407AC" w:rsidP="00EB17CB">
            <w:pPr>
              <w:spacing w:line="276" w:lineRule="auto"/>
              <w:jc w:val="center"/>
              <w:rPr>
                <w:rFonts w:ascii="Arial" w:hAnsi="Arial" w:cs="Arial"/>
              </w:rPr>
            </w:pPr>
            <w:r>
              <w:rPr>
                <w:rFonts w:ascii="Arial" w:hAnsi="Arial" w:cs="Arial"/>
              </w:rPr>
              <w:t>Total</w:t>
            </w:r>
          </w:p>
        </w:tc>
        <w:tc>
          <w:tcPr>
            <w:tcW w:w="2718" w:type="dxa"/>
            <w:tcBorders>
              <w:top w:val="single" w:sz="4" w:space="0" w:color="auto"/>
              <w:bottom w:val="single" w:sz="4" w:space="0" w:color="auto"/>
            </w:tcBorders>
            <w:shd w:val="clear" w:color="auto" w:fill="auto"/>
          </w:tcPr>
          <w:p w:rsidR="00C407AC" w:rsidRPr="00B9078E"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078E">
              <w:rPr>
                <w:rFonts w:ascii="Arial" w:hAnsi="Arial" w:cs="Arial"/>
                <w:b/>
                <w:bCs/>
              </w:rPr>
              <w:t>88</w:t>
            </w:r>
          </w:p>
        </w:tc>
        <w:tc>
          <w:tcPr>
            <w:tcW w:w="2611" w:type="dxa"/>
            <w:tcBorders>
              <w:top w:val="single" w:sz="4" w:space="0" w:color="auto"/>
              <w:bottom w:val="single" w:sz="4" w:space="0" w:color="auto"/>
            </w:tcBorders>
            <w:shd w:val="clear" w:color="auto" w:fill="auto"/>
          </w:tcPr>
          <w:p w:rsidR="00C407AC" w:rsidRPr="00B9078E"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078E">
              <w:rPr>
                <w:rFonts w:ascii="Arial" w:hAnsi="Arial" w:cs="Arial"/>
                <w:b/>
                <w:bCs/>
              </w:rPr>
              <w:t>100%</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auto"/>
            </w:tcBorders>
            <w:shd w:val="clear" w:color="auto" w:fill="auto"/>
          </w:tcPr>
          <w:p w:rsidR="00C407AC" w:rsidRPr="007068D5" w:rsidRDefault="007068D5" w:rsidP="00EB17CB">
            <w:pPr>
              <w:spacing w:line="276" w:lineRule="auto"/>
              <w:jc w:val="center"/>
              <w:rPr>
                <w:rFonts w:ascii="Arial" w:hAnsi="Arial" w:cs="Arial"/>
              </w:rPr>
            </w:pPr>
            <w:r>
              <w:rPr>
                <w:rFonts w:ascii="Arial" w:hAnsi="Arial" w:cs="Arial"/>
              </w:rPr>
              <w:t>Usia</w:t>
            </w:r>
          </w:p>
        </w:tc>
        <w:tc>
          <w:tcPr>
            <w:tcW w:w="2718" w:type="dxa"/>
            <w:tcBorders>
              <w:top w:val="single" w:sz="4" w:space="0" w:color="auto"/>
            </w:tcBorders>
            <w:shd w:val="clear" w:color="auto" w:fill="auto"/>
          </w:tcPr>
          <w:p w:rsidR="00C407AC" w:rsidRPr="00C407AC" w:rsidRDefault="00C407AC"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11" w:type="dxa"/>
            <w:tcBorders>
              <w:top w:val="single" w:sz="4" w:space="0" w:color="auto"/>
            </w:tcBorders>
            <w:shd w:val="clear" w:color="auto" w:fill="auto"/>
          </w:tcPr>
          <w:p w:rsidR="00C407AC" w:rsidRPr="00C407AC" w:rsidRDefault="00C407AC"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Pr="007068D5" w:rsidRDefault="007068D5" w:rsidP="00EB17CB">
            <w:pPr>
              <w:spacing w:line="276" w:lineRule="auto"/>
              <w:jc w:val="center"/>
              <w:rPr>
                <w:rFonts w:ascii="Arial" w:hAnsi="Arial" w:cs="Arial"/>
                <w:b w:val="0"/>
                <w:bCs w:val="0"/>
              </w:rPr>
            </w:pPr>
            <w:r>
              <w:rPr>
                <w:rFonts w:ascii="Arial" w:hAnsi="Arial" w:cs="Arial"/>
                <w:b w:val="0"/>
                <w:bCs w:val="0"/>
              </w:rPr>
              <w:t>36-45 tahun</w:t>
            </w:r>
          </w:p>
        </w:tc>
        <w:tc>
          <w:tcPr>
            <w:tcW w:w="2718"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c>
          <w:tcPr>
            <w:tcW w:w="2611"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28,41%</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Pr="00C407AC" w:rsidRDefault="007068D5" w:rsidP="00EB17CB">
            <w:pPr>
              <w:spacing w:line="276" w:lineRule="auto"/>
              <w:jc w:val="center"/>
              <w:rPr>
                <w:rFonts w:ascii="Arial" w:hAnsi="Arial" w:cs="Arial"/>
                <w:b w:val="0"/>
                <w:bCs w:val="0"/>
              </w:rPr>
            </w:pPr>
            <w:r>
              <w:rPr>
                <w:rFonts w:ascii="Arial" w:hAnsi="Arial" w:cs="Arial"/>
                <w:b w:val="0"/>
                <w:bCs w:val="0"/>
              </w:rPr>
              <w:t>46-55 tahun</w:t>
            </w:r>
          </w:p>
        </w:tc>
        <w:tc>
          <w:tcPr>
            <w:tcW w:w="2718" w:type="dxa"/>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43</w:t>
            </w:r>
          </w:p>
        </w:tc>
        <w:tc>
          <w:tcPr>
            <w:tcW w:w="2611" w:type="dxa"/>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48,86%</w:t>
            </w: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Pr="00C407AC" w:rsidRDefault="007068D5" w:rsidP="00EB17CB">
            <w:pPr>
              <w:spacing w:line="276" w:lineRule="auto"/>
              <w:jc w:val="center"/>
              <w:rPr>
                <w:rFonts w:ascii="Arial" w:hAnsi="Arial" w:cs="Arial"/>
                <w:b w:val="0"/>
                <w:bCs w:val="0"/>
              </w:rPr>
            </w:pPr>
            <w:r>
              <w:rPr>
                <w:rFonts w:ascii="Arial" w:hAnsi="Arial" w:cs="Arial"/>
                <w:b w:val="0"/>
                <w:bCs w:val="0"/>
              </w:rPr>
              <w:t>56-65 tahun</w:t>
            </w:r>
          </w:p>
        </w:tc>
        <w:tc>
          <w:tcPr>
            <w:tcW w:w="2718"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w:t>
            </w:r>
          </w:p>
        </w:tc>
        <w:tc>
          <w:tcPr>
            <w:tcW w:w="2611"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18,18%</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bottom w:val="single" w:sz="4" w:space="0" w:color="auto"/>
            </w:tcBorders>
            <w:shd w:val="clear" w:color="auto" w:fill="auto"/>
          </w:tcPr>
          <w:p w:rsidR="00C407AC" w:rsidRPr="00C407AC" w:rsidRDefault="007068D5" w:rsidP="00EB17CB">
            <w:pPr>
              <w:spacing w:line="276" w:lineRule="auto"/>
              <w:jc w:val="center"/>
              <w:rPr>
                <w:rFonts w:ascii="Arial" w:hAnsi="Arial" w:cs="Arial"/>
                <w:b w:val="0"/>
                <w:bCs w:val="0"/>
              </w:rPr>
            </w:pPr>
            <w:r>
              <w:rPr>
                <w:rFonts w:ascii="Arial" w:hAnsi="Arial" w:cs="Arial"/>
                <w:b w:val="0"/>
                <w:bCs w:val="0"/>
              </w:rPr>
              <w:t xml:space="preserve">&gt;65 tahun </w:t>
            </w:r>
          </w:p>
        </w:tc>
        <w:tc>
          <w:tcPr>
            <w:tcW w:w="2718" w:type="dxa"/>
            <w:tcBorders>
              <w:bottom w:val="single" w:sz="4" w:space="0" w:color="auto"/>
            </w:tcBorders>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2611" w:type="dxa"/>
            <w:tcBorders>
              <w:bottom w:val="single" w:sz="4" w:space="0" w:color="auto"/>
            </w:tcBorders>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4,55%</w:t>
            </w: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auto"/>
              <w:bottom w:val="single" w:sz="4" w:space="0" w:color="auto"/>
            </w:tcBorders>
            <w:shd w:val="clear" w:color="auto" w:fill="auto"/>
          </w:tcPr>
          <w:p w:rsidR="00C407AC" w:rsidRPr="007068D5" w:rsidRDefault="007068D5" w:rsidP="00EB17CB">
            <w:pPr>
              <w:spacing w:line="276" w:lineRule="auto"/>
              <w:jc w:val="center"/>
              <w:rPr>
                <w:rFonts w:ascii="Arial" w:hAnsi="Arial" w:cs="Arial"/>
              </w:rPr>
            </w:pPr>
            <w:r>
              <w:rPr>
                <w:rFonts w:ascii="Arial" w:hAnsi="Arial" w:cs="Arial"/>
              </w:rPr>
              <w:t>Total</w:t>
            </w:r>
          </w:p>
        </w:tc>
        <w:tc>
          <w:tcPr>
            <w:tcW w:w="2718" w:type="dxa"/>
            <w:tcBorders>
              <w:top w:val="single" w:sz="4" w:space="0" w:color="auto"/>
              <w:bottom w:val="single" w:sz="4" w:space="0" w:color="auto"/>
            </w:tcBorders>
            <w:shd w:val="clear" w:color="auto" w:fill="auto"/>
          </w:tcPr>
          <w:p w:rsidR="00C407AC" w:rsidRPr="00B9078E"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078E">
              <w:rPr>
                <w:rFonts w:ascii="Arial" w:hAnsi="Arial" w:cs="Arial"/>
                <w:b/>
                <w:bCs/>
              </w:rPr>
              <w:t>88</w:t>
            </w:r>
          </w:p>
        </w:tc>
        <w:tc>
          <w:tcPr>
            <w:tcW w:w="2611" w:type="dxa"/>
            <w:tcBorders>
              <w:top w:val="single" w:sz="4" w:space="0" w:color="auto"/>
              <w:bottom w:val="single" w:sz="4" w:space="0" w:color="auto"/>
            </w:tcBorders>
            <w:shd w:val="clear" w:color="auto" w:fill="auto"/>
          </w:tcPr>
          <w:p w:rsidR="00C407AC" w:rsidRPr="00B9078E"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078E">
              <w:rPr>
                <w:rFonts w:ascii="Arial" w:hAnsi="Arial" w:cs="Arial"/>
                <w:b/>
                <w:bCs/>
              </w:rPr>
              <w:t>100%</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auto"/>
              <w:bottom w:val="nil"/>
            </w:tcBorders>
            <w:shd w:val="clear" w:color="auto" w:fill="auto"/>
          </w:tcPr>
          <w:p w:rsidR="00EB17CB" w:rsidRDefault="00EB17CB" w:rsidP="00EB17CB">
            <w:pPr>
              <w:spacing w:line="276" w:lineRule="auto"/>
              <w:jc w:val="center"/>
              <w:rPr>
                <w:rFonts w:ascii="Arial" w:hAnsi="Arial" w:cs="Arial"/>
              </w:rPr>
            </w:pPr>
          </w:p>
          <w:p w:rsidR="0057169C" w:rsidRDefault="0057169C" w:rsidP="00EB17CB">
            <w:pPr>
              <w:spacing w:line="276" w:lineRule="auto"/>
              <w:jc w:val="center"/>
              <w:rPr>
                <w:rFonts w:ascii="Arial" w:hAnsi="Arial" w:cs="Arial"/>
              </w:rPr>
            </w:pPr>
          </w:p>
          <w:p w:rsidR="0057169C" w:rsidRDefault="0057169C" w:rsidP="00EB17CB">
            <w:pPr>
              <w:spacing w:line="276" w:lineRule="auto"/>
              <w:jc w:val="center"/>
              <w:rPr>
                <w:rFonts w:ascii="Arial" w:hAnsi="Arial" w:cs="Arial"/>
              </w:rPr>
            </w:pPr>
          </w:p>
          <w:p w:rsidR="00C407AC" w:rsidRPr="007068D5" w:rsidRDefault="007068D5" w:rsidP="00EB17CB">
            <w:pPr>
              <w:spacing w:line="276" w:lineRule="auto"/>
              <w:jc w:val="center"/>
              <w:rPr>
                <w:rFonts w:ascii="Arial" w:hAnsi="Arial" w:cs="Arial"/>
              </w:rPr>
            </w:pPr>
            <w:r>
              <w:rPr>
                <w:rFonts w:ascii="Arial" w:hAnsi="Arial" w:cs="Arial"/>
              </w:rPr>
              <w:lastRenderedPageBreak/>
              <w:t>Pendidikan</w:t>
            </w:r>
          </w:p>
        </w:tc>
        <w:tc>
          <w:tcPr>
            <w:tcW w:w="2718" w:type="dxa"/>
            <w:tcBorders>
              <w:top w:val="single" w:sz="4" w:space="0" w:color="auto"/>
              <w:bottom w:val="nil"/>
            </w:tcBorders>
            <w:shd w:val="clear" w:color="auto" w:fill="auto"/>
          </w:tcPr>
          <w:p w:rsidR="00C407AC" w:rsidRPr="00C407AC" w:rsidRDefault="00C407AC"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11" w:type="dxa"/>
            <w:tcBorders>
              <w:top w:val="single" w:sz="4" w:space="0" w:color="auto"/>
              <w:bottom w:val="nil"/>
            </w:tcBorders>
            <w:shd w:val="clear" w:color="auto" w:fill="auto"/>
          </w:tcPr>
          <w:p w:rsidR="00C407AC" w:rsidRPr="00C407AC" w:rsidRDefault="00C407AC"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tcBorders>
              <w:top w:val="nil"/>
            </w:tcBorders>
            <w:shd w:val="clear" w:color="auto" w:fill="auto"/>
          </w:tcPr>
          <w:p w:rsidR="00C407AC" w:rsidRPr="007068D5" w:rsidRDefault="007068D5" w:rsidP="00EB17CB">
            <w:pPr>
              <w:spacing w:line="276" w:lineRule="auto"/>
              <w:jc w:val="center"/>
              <w:rPr>
                <w:rFonts w:ascii="Arial" w:hAnsi="Arial" w:cs="Arial"/>
                <w:b w:val="0"/>
                <w:bCs w:val="0"/>
              </w:rPr>
            </w:pPr>
            <w:r>
              <w:rPr>
                <w:rFonts w:ascii="Arial" w:hAnsi="Arial" w:cs="Arial"/>
                <w:b w:val="0"/>
                <w:bCs w:val="0"/>
              </w:rPr>
              <w:lastRenderedPageBreak/>
              <w:t>SD</w:t>
            </w:r>
          </w:p>
        </w:tc>
        <w:tc>
          <w:tcPr>
            <w:tcW w:w="2718" w:type="dxa"/>
            <w:tcBorders>
              <w:top w:val="nil"/>
            </w:tcBorders>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2611" w:type="dxa"/>
            <w:tcBorders>
              <w:top w:val="nil"/>
            </w:tcBorders>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2,27%</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Pr="00C407AC" w:rsidRDefault="007068D5" w:rsidP="00EB17CB">
            <w:pPr>
              <w:spacing w:line="276" w:lineRule="auto"/>
              <w:jc w:val="center"/>
              <w:rPr>
                <w:rFonts w:ascii="Arial" w:hAnsi="Arial" w:cs="Arial"/>
                <w:b w:val="0"/>
                <w:bCs w:val="0"/>
              </w:rPr>
            </w:pPr>
            <w:r>
              <w:rPr>
                <w:rFonts w:ascii="Arial" w:hAnsi="Arial" w:cs="Arial"/>
                <w:b w:val="0"/>
                <w:bCs w:val="0"/>
              </w:rPr>
              <w:t>SMP</w:t>
            </w:r>
          </w:p>
        </w:tc>
        <w:tc>
          <w:tcPr>
            <w:tcW w:w="2718" w:type="dxa"/>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c>
          <w:tcPr>
            <w:tcW w:w="2611" w:type="dxa"/>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13,64%</w:t>
            </w: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Pr="00C407AC" w:rsidRDefault="007068D5" w:rsidP="00EB17CB">
            <w:pPr>
              <w:spacing w:line="276" w:lineRule="auto"/>
              <w:jc w:val="center"/>
              <w:rPr>
                <w:rFonts w:ascii="Arial" w:hAnsi="Arial" w:cs="Arial"/>
                <w:b w:val="0"/>
                <w:bCs w:val="0"/>
              </w:rPr>
            </w:pPr>
            <w:r>
              <w:rPr>
                <w:rFonts w:ascii="Arial" w:hAnsi="Arial" w:cs="Arial"/>
                <w:b w:val="0"/>
                <w:bCs w:val="0"/>
              </w:rPr>
              <w:t>SMA</w:t>
            </w:r>
          </w:p>
        </w:tc>
        <w:tc>
          <w:tcPr>
            <w:tcW w:w="2718"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w:t>
            </w:r>
          </w:p>
        </w:tc>
        <w:tc>
          <w:tcPr>
            <w:tcW w:w="2611"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55,68%</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bottom w:val="single" w:sz="4" w:space="0" w:color="auto"/>
            </w:tcBorders>
            <w:shd w:val="clear" w:color="auto" w:fill="auto"/>
          </w:tcPr>
          <w:p w:rsidR="00C407AC" w:rsidRPr="00C407AC" w:rsidRDefault="007068D5" w:rsidP="00EB17CB">
            <w:pPr>
              <w:spacing w:line="276" w:lineRule="auto"/>
              <w:jc w:val="center"/>
              <w:rPr>
                <w:rFonts w:ascii="Arial" w:hAnsi="Arial" w:cs="Arial"/>
                <w:b w:val="0"/>
                <w:bCs w:val="0"/>
              </w:rPr>
            </w:pPr>
            <w:r>
              <w:rPr>
                <w:rFonts w:ascii="Arial" w:hAnsi="Arial" w:cs="Arial"/>
                <w:b w:val="0"/>
                <w:bCs w:val="0"/>
              </w:rPr>
              <w:t>Perguruan Tinggi</w:t>
            </w:r>
          </w:p>
        </w:tc>
        <w:tc>
          <w:tcPr>
            <w:tcW w:w="2718" w:type="dxa"/>
            <w:tcBorders>
              <w:bottom w:val="single" w:sz="4" w:space="0" w:color="auto"/>
            </w:tcBorders>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w:t>
            </w:r>
          </w:p>
        </w:tc>
        <w:tc>
          <w:tcPr>
            <w:tcW w:w="2611" w:type="dxa"/>
            <w:tcBorders>
              <w:bottom w:val="single" w:sz="4" w:space="0" w:color="auto"/>
            </w:tcBorders>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28,41%</w:t>
            </w: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auto"/>
              <w:bottom w:val="single" w:sz="4" w:space="0" w:color="auto"/>
            </w:tcBorders>
            <w:shd w:val="clear" w:color="auto" w:fill="auto"/>
          </w:tcPr>
          <w:p w:rsidR="00C407AC" w:rsidRPr="007068D5" w:rsidRDefault="007068D5" w:rsidP="00EB17CB">
            <w:pPr>
              <w:spacing w:line="276" w:lineRule="auto"/>
              <w:jc w:val="center"/>
              <w:rPr>
                <w:rFonts w:ascii="Arial" w:hAnsi="Arial" w:cs="Arial"/>
              </w:rPr>
            </w:pPr>
            <w:r>
              <w:rPr>
                <w:rFonts w:ascii="Arial" w:hAnsi="Arial" w:cs="Arial"/>
              </w:rPr>
              <w:t>Total</w:t>
            </w:r>
          </w:p>
        </w:tc>
        <w:tc>
          <w:tcPr>
            <w:tcW w:w="2718" w:type="dxa"/>
            <w:tcBorders>
              <w:top w:val="single" w:sz="4" w:space="0" w:color="auto"/>
              <w:bottom w:val="single" w:sz="4" w:space="0" w:color="auto"/>
            </w:tcBorders>
            <w:shd w:val="clear" w:color="auto" w:fill="auto"/>
          </w:tcPr>
          <w:p w:rsidR="00C407AC" w:rsidRPr="00B9078E"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078E">
              <w:rPr>
                <w:rFonts w:ascii="Arial" w:hAnsi="Arial" w:cs="Arial"/>
                <w:b/>
                <w:bCs/>
              </w:rPr>
              <w:t>88</w:t>
            </w:r>
          </w:p>
        </w:tc>
        <w:tc>
          <w:tcPr>
            <w:tcW w:w="2611" w:type="dxa"/>
            <w:tcBorders>
              <w:top w:val="single" w:sz="4" w:space="0" w:color="auto"/>
              <w:bottom w:val="single" w:sz="4" w:space="0" w:color="auto"/>
            </w:tcBorders>
            <w:shd w:val="clear" w:color="auto" w:fill="auto"/>
          </w:tcPr>
          <w:p w:rsidR="00C407AC" w:rsidRPr="00B9078E"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078E">
              <w:rPr>
                <w:rFonts w:ascii="Arial" w:hAnsi="Arial" w:cs="Arial"/>
                <w:b/>
                <w:bCs/>
              </w:rPr>
              <w:t>100%</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auto"/>
              <w:bottom w:val="nil"/>
            </w:tcBorders>
            <w:shd w:val="clear" w:color="auto" w:fill="auto"/>
          </w:tcPr>
          <w:p w:rsidR="00C407AC" w:rsidRPr="007068D5" w:rsidRDefault="007068D5" w:rsidP="00EB17CB">
            <w:pPr>
              <w:spacing w:line="276" w:lineRule="auto"/>
              <w:jc w:val="center"/>
              <w:rPr>
                <w:rFonts w:ascii="Arial" w:hAnsi="Arial" w:cs="Arial"/>
              </w:rPr>
            </w:pPr>
            <w:r>
              <w:rPr>
                <w:rFonts w:ascii="Arial" w:hAnsi="Arial" w:cs="Arial"/>
              </w:rPr>
              <w:t>Pekerjaan</w:t>
            </w:r>
          </w:p>
        </w:tc>
        <w:tc>
          <w:tcPr>
            <w:tcW w:w="2718" w:type="dxa"/>
            <w:tcBorders>
              <w:top w:val="single" w:sz="4" w:space="0" w:color="auto"/>
              <w:bottom w:val="nil"/>
            </w:tcBorders>
            <w:shd w:val="clear" w:color="auto" w:fill="auto"/>
          </w:tcPr>
          <w:p w:rsidR="00C407AC" w:rsidRPr="00C407AC" w:rsidRDefault="00C407AC"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11" w:type="dxa"/>
            <w:tcBorders>
              <w:top w:val="single" w:sz="4" w:space="0" w:color="auto"/>
              <w:bottom w:val="nil"/>
            </w:tcBorders>
            <w:shd w:val="clear" w:color="auto" w:fill="auto"/>
          </w:tcPr>
          <w:p w:rsidR="00C407AC" w:rsidRPr="00C407AC" w:rsidRDefault="00C407AC"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tcBorders>
              <w:top w:val="nil"/>
            </w:tcBorders>
            <w:shd w:val="clear" w:color="auto" w:fill="auto"/>
          </w:tcPr>
          <w:p w:rsidR="00C407AC" w:rsidRPr="007068D5" w:rsidRDefault="007068D5" w:rsidP="00EB17CB">
            <w:pPr>
              <w:spacing w:line="276" w:lineRule="auto"/>
              <w:jc w:val="center"/>
              <w:rPr>
                <w:rFonts w:ascii="Arial" w:hAnsi="Arial" w:cs="Arial"/>
                <w:b w:val="0"/>
                <w:bCs w:val="0"/>
              </w:rPr>
            </w:pPr>
            <w:r>
              <w:rPr>
                <w:rFonts w:ascii="Arial" w:hAnsi="Arial" w:cs="Arial"/>
                <w:b w:val="0"/>
                <w:bCs w:val="0"/>
              </w:rPr>
              <w:t>PNS</w:t>
            </w:r>
          </w:p>
        </w:tc>
        <w:tc>
          <w:tcPr>
            <w:tcW w:w="2718" w:type="dxa"/>
            <w:tcBorders>
              <w:top w:val="nil"/>
            </w:tcBorders>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2611" w:type="dxa"/>
            <w:tcBorders>
              <w:top w:val="nil"/>
            </w:tcBorders>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7,95%</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Pr="00C407AC" w:rsidRDefault="007068D5" w:rsidP="00EB17CB">
            <w:pPr>
              <w:spacing w:line="276" w:lineRule="auto"/>
              <w:jc w:val="center"/>
              <w:rPr>
                <w:rFonts w:ascii="Arial" w:hAnsi="Arial" w:cs="Arial"/>
                <w:b w:val="0"/>
                <w:bCs w:val="0"/>
              </w:rPr>
            </w:pPr>
            <w:r>
              <w:rPr>
                <w:rFonts w:ascii="Arial" w:hAnsi="Arial" w:cs="Arial"/>
                <w:b w:val="0"/>
                <w:bCs w:val="0"/>
              </w:rPr>
              <w:t>Wiraswasta</w:t>
            </w:r>
          </w:p>
        </w:tc>
        <w:tc>
          <w:tcPr>
            <w:tcW w:w="2718" w:type="dxa"/>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47</w:t>
            </w:r>
          </w:p>
        </w:tc>
        <w:tc>
          <w:tcPr>
            <w:tcW w:w="2611" w:type="dxa"/>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53,41%</w:t>
            </w: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407AC" w:rsidRPr="00C407AC" w:rsidRDefault="007068D5" w:rsidP="00EB17CB">
            <w:pPr>
              <w:spacing w:line="276" w:lineRule="auto"/>
              <w:jc w:val="center"/>
              <w:rPr>
                <w:rFonts w:ascii="Arial" w:hAnsi="Arial" w:cs="Arial"/>
                <w:b w:val="0"/>
                <w:bCs w:val="0"/>
              </w:rPr>
            </w:pPr>
            <w:r>
              <w:rPr>
                <w:rFonts w:ascii="Arial" w:hAnsi="Arial" w:cs="Arial"/>
                <w:b w:val="0"/>
                <w:bCs w:val="0"/>
              </w:rPr>
              <w:t>Ibu Rumah Tangga</w:t>
            </w:r>
          </w:p>
        </w:tc>
        <w:tc>
          <w:tcPr>
            <w:tcW w:w="2718"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w:t>
            </w:r>
          </w:p>
        </w:tc>
        <w:tc>
          <w:tcPr>
            <w:tcW w:w="2611" w:type="dxa"/>
            <w:shd w:val="clear" w:color="auto" w:fill="auto"/>
          </w:tcPr>
          <w:p w:rsidR="00C407AC" w:rsidRPr="00C407AC"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29,55%</w:t>
            </w:r>
          </w:p>
        </w:tc>
      </w:tr>
      <w:tr w:rsidR="00C407AC" w:rsidTr="00B9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bottom w:val="single" w:sz="4" w:space="0" w:color="auto"/>
            </w:tcBorders>
            <w:shd w:val="clear" w:color="auto" w:fill="auto"/>
          </w:tcPr>
          <w:p w:rsidR="00C407AC" w:rsidRPr="00C407AC" w:rsidRDefault="007068D5" w:rsidP="00EB17CB">
            <w:pPr>
              <w:spacing w:line="276" w:lineRule="auto"/>
              <w:jc w:val="center"/>
              <w:rPr>
                <w:rFonts w:ascii="Arial" w:hAnsi="Arial" w:cs="Arial"/>
                <w:b w:val="0"/>
                <w:bCs w:val="0"/>
              </w:rPr>
            </w:pPr>
            <w:r>
              <w:rPr>
                <w:rFonts w:ascii="Arial" w:hAnsi="Arial" w:cs="Arial"/>
                <w:b w:val="0"/>
                <w:bCs w:val="0"/>
              </w:rPr>
              <w:t xml:space="preserve">Lainnya </w:t>
            </w:r>
          </w:p>
        </w:tc>
        <w:tc>
          <w:tcPr>
            <w:tcW w:w="2718" w:type="dxa"/>
            <w:tcBorders>
              <w:bottom w:val="single" w:sz="4" w:space="0" w:color="auto"/>
            </w:tcBorders>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2611" w:type="dxa"/>
            <w:tcBorders>
              <w:bottom w:val="single" w:sz="4" w:space="0" w:color="auto"/>
            </w:tcBorders>
            <w:shd w:val="clear" w:color="auto" w:fill="auto"/>
          </w:tcPr>
          <w:p w:rsidR="00C407AC" w:rsidRPr="00C407AC" w:rsidRDefault="00B9078E" w:rsidP="00EB17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9,09%</w:t>
            </w:r>
          </w:p>
        </w:tc>
      </w:tr>
      <w:tr w:rsidR="00C407AC" w:rsidTr="00B9078E">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auto"/>
              <w:bottom w:val="single" w:sz="4" w:space="0" w:color="auto"/>
            </w:tcBorders>
            <w:shd w:val="clear" w:color="auto" w:fill="auto"/>
          </w:tcPr>
          <w:p w:rsidR="00C407AC" w:rsidRPr="007068D5" w:rsidRDefault="00B9078E" w:rsidP="00EB17CB">
            <w:pPr>
              <w:spacing w:line="276" w:lineRule="auto"/>
              <w:jc w:val="center"/>
              <w:rPr>
                <w:rFonts w:ascii="Arial" w:hAnsi="Arial" w:cs="Arial"/>
              </w:rPr>
            </w:pPr>
            <w:r>
              <w:rPr>
                <w:rFonts w:ascii="Arial" w:hAnsi="Arial" w:cs="Arial"/>
              </w:rPr>
              <w:t>Total</w:t>
            </w:r>
          </w:p>
        </w:tc>
        <w:tc>
          <w:tcPr>
            <w:tcW w:w="2718" w:type="dxa"/>
            <w:tcBorders>
              <w:top w:val="single" w:sz="4" w:space="0" w:color="auto"/>
              <w:bottom w:val="single" w:sz="4" w:space="0" w:color="auto"/>
            </w:tcBorders>
            <w:shd w:val="clear" w:color="auto" w:fill="auto"/>
          </w:tcPr>
          <w:p w:rsidR="00C407AC" w:rsidRPr="00B9078E"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078E">
              <w:rPr>
                <w:rFonts w:ascii="Arial" w:hAnsi="Arial" w:cs="Arial"/>
                <w:b/>
                <w:bCs/>
              </w:rPr>
              <w:t>88</w:t>
            </w:r>
          </w:p>
        </w:tc>
        <w:tc>
          <w:tcPr>
            <w:tcW w:w="2611" w:type="dxa"/>
            <w:tcBorders>
              <w:top w:val="single" w:sz="4" w:space="0" w:color="auto"/>
              <w:bottom w:val="single" w:sz="4" w:space="0" w:color="auto"/>
            </w:tcBorders>
            <w:shd w:val="clear" w:color="auto" w:fill="auto"/>
          </w:tcPr>
          <w:p w:rsidR="00C407AC" w:rsidRPr="00B9078E" w:rsidRDefault="00B9078E" w:rsidP="00EB17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078E">
              <w:rPr>
                <w:rFonts w:ascii="Arial" w:hAnsi="Arial" w:cs="Arial"/>
                <w:b/>
                <w:bCs/>
              </w:rPr>
              <w:t>100%</w:t>
            </w:r>
          </w:p>
        </w:tc>
      </w:tr>
    </w:tbl>
    <w:p w:rsidR="00EB17CB" w:rsidRDefault="00B9078E" w:rsidP="00EB17CB">
      <w:pPr>
        <w:spacing w:after="0" w:line="360" w:lineRule="auto"/>
        <w:ind w:firstLine="567"/>
        <w:jc w:val="both"/>
        <w:rPr>
          <w:rFonts w:ascii="Arial" w:hAnsi="Arial" w:cs="Arial"/>
        </w:rPr>
      </w:pPr>
      <w:r>
        <w:rPr>
          <w:rFonts w:ascii="Arial" w:hAnsi="Arial" w:cs="Arial"/>
        </w:rPr>
        <w:t xml:space="preserve">Dari tabel 4.1 diatas dapat dilihat bahwa dari 88 responden, berdasarkan jenis kelamin responden yang paling banyak adalah perempuan yaitu sebanyak 47 responden (53,41%). Berdasarkan usia responden yang paling banyak adalah usia 46-55 tahun sebanyak 43 responden (48,86%). Berdasarkan pendidikan responden yang paling banyak adalah SMA (Sekolah Menengah Atas) sebanyak </w:t>
      </w:r>
      <w:r w:rsidR="00EB17CB">
        <w:rPr>
          <w:rFonts w:ascii="Arial" w:hAnsi="Arial" w:cs="Arial"/>
        </w:rPr>
        <w:t xml:space="preserve">49 responden (55,68%). Berdasarkan pekerjaan responden yang paling banyak adalah sebagai wiraswasta sebanyak 47 responden (53,41%). </w:t>
      </w:r>
    </w:p>
    <w:p w:rsidR="00EB17CB" w:rsidRDefault="00EB17CB" w:rsidP="00EB17CB">
      <w:pPr>
        <w:spacing w:after="0" w:line="360" w:lineRule="auto"/>
        <w:ind w:firstLine="567"/>
        <w:jc w:val="both"/>
        <w:rPr>
          <w:rFonts w:ascii="Arial" w:hAnsi="Arial" w:cs="Arial"/>
        </w:rPr>
      </w:pPr>
    </w:p>
    <w:p w:rsidR="00084AC3" w:rsidRDefault="00B04EDC" w:rsidP="00B04EDC">
      <w:pPr>
        <w:spacing w:after="0" w:line="360" w:lineRule="auto"/>
        <w:ind w:left="567" w:hanging="567"/>
        <w:rPr>
          <w:rFonts w:ascii="Arial" w:hAnsi="Arial" w:cs="Arial"/>
          <w:b/>
          <w:bCs/>
        </w:rPr>
      </w:pPr>
      <w:r>
        <w:rPr>
          <w:rFonts w:ascii="Arial" w:hAnsi="Arial" w:cs="Arial"/>
          <w:b/>
          <w:bCs/>
        </w:rPr>
        <w:t>4.1.3 Aspek Pengetahuan</w:t>
      </w:r>
    </w:p>
    <w:p w:rsidR="00B04EDC" w:rsidRDefault="00B04EDC" w:rsidP="00D61803">
      <w:pPr>
        <w:spacing w:line="360" w:lineRule="auto"/>
        <w:ind w:firstLine="567"/>
        <w:jc w:val="both"/>
        <w:rPr>
          <w:rFonts w:ascii="Arial" w:hAnsi="Arial" w:cs="Arial"/>
        </w:rPr>
      </w:pPr>
      <w:r>
        <w:rPr>
          <w:rFonts w:ascii="Arial" w:hAnsi="Arial" w:cs="Arial"/>
        </w:rPr>
        <w:t>Berikut diuraikan pengetahuan responden, sesuai dengan jawaban yang diberikan oleh responden pada lembar kuesioner.</w:t>
      </w:r>
    </w:p>
    <w:p w:rsidR="00B04EDC" w:rsidRDefault="00EB17CB" w:rsidP="00B04EDC">
      <w:pPr>
        <w:spacing w:after="0" w:line="360" w:lineRule="auto"/>
        <w:ind w:left="1134" w:hanging="993"/>
        <w:jc w:val="both"/>
        <w:rPr>
          <w:rFonts w:ascii="Arial" w:hAnsi="Arial" w:cs="Arial"/>
        </w:rPr>
      </w:pPr>
      <w:r>
        <w:rPr>
          <w:rFonts w:ascii="Arial" w:hAnsi="Arial" w:cs="Arial"/>
        </w:rPr>
        <w:t>Tabel 4.2</w:t>
      </w:r>
      <w:r w:rsidR="00B04EDC">
        <w:rPr>
          <w:rFonts w:ascii="Arial" w:hAnsi="Arial" w:cs="Arial"/>
        </w:rPr>
        <w:t xml:space="preserve"> Distribusi frekuensi aspek pengetahuan responden terhadap penyakit  dan penggunaan obat antihipertensi</w:t>
      </w:r>
    </w:p>
    <w:tbl>
      <w:tblPr>
        <w:tblStyle w:val="LightShading"/>
        <w:tblW w:w="0" w:type="auto"/>
        <w:tblInd w:w="108" w:type="dxa"/>
        <w:shd w:val="clear" w:color="auto" w:fill="FFFFFF" w:themeFill="background1"/>
        <w:tblLook w:val="04A0" w:firstRow="1" w:lastRow="0" w:firstColumn="1" w:lastColumn="0" w:noHBand="0" w:noVBand="1"/>
      </w:tblPr>
      <w:tblGrid>
        <w:gridCol w:w="2694"/>
        <w:gridCol w:w="2693"/>
        <w:gridCol w:w="2551"/>
      </w:tblGrid>
      <w:tr w:rsidR="00B04EDC" w:rsidTr="00157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B04EDC" w:rsidRDefault="00B04EDC" w:rsidP="00D61803">
            <w:pPr>
              <w:spacing w:line="276" w:lineRule="auto"/>
              <w:jc w:val="center"/>
              <w:rPr>
                <w:rFonts w:ascii="Arial" w:hAnsi="Arial" w:cs="Arial"/>
              </w:rPr>
            </w:pPr>
            <w:r>
              <w:rPr>
                <w:rFonts w:ascii="Arial" w:hAnsi="Arial" w:cs="Arial"/>
              </w:rPr>
              <w:t>Pengetahuan</w:t>
            </w:r>
          </w:p>
        </w:tc>
        <w:tc>
          <w:tcPr>
            <w:tcW w:w="2693" w:type="dxa"/>
            <w:shd w:val="clear" w:color="auto" w:fill="FFFFFF" w:themeFill="background1"/>
          </w:tcPr>
          <w:p w:rsidR="00B04EDC" w:rsidRDefault="00B04EDC" w:rsidP="00D6180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w:t>
            </w:r>
          </w:p>
        </w:tc>
        <w:tc>
          <w:tcPr>
            <w:tcW w:w="2551" w:type="dxa"/>
            <w:shd w:val="clear" w:color="auto" w:fill="FFFFFF" w:themeFill="background1"/>
          </w:tcPr>
          <w:p w:rsidR="00B04EDC" w:rsidRDefault="00B04EDC" w:rsidP="00D6180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w:t>
            </w:r>
          </w:p>
        </w:tc>
      </w:tr>
      <w:tr w:rsidR="00B04EDC" w:rsidTr="00157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B04EDC" w:rsidRPr="00F624A1" w:rsidRDefault="006730CE" w:rsidP="00D61803">
            <w:pPr>
              <w:spacing w:line="276" w:lineRule="auto"/>
              <w:jc w:val="center"/>
              <w:rPr>
                <w:rFonts w:ascii="Arial" w:hAnsi="Arial" w:cs="Arial"/>
                <w:b w:val="0"/>
                <w:bCs w:val="0"/>
              </w:rPr>
            </w:pPr>
            <w:r w:rsidRPr="00F624A1">
              <w:rPr>
                <w:rFonts w:ascii="Arial" w:hAnsi="Arial" w:cs="Arial"/>
                <w:b w:val="0"/>
                <w:bCs w:val="0"/>
              </w:rPr>
              <w:t>Baik</w:t>
            </w:r>
          </w:p>
        </w:tc>
        <w:tc>
          <w:tcPr>
            <w:tcW w:w="2693" w:type="dxa"/>
            <w:shd w:val="clear" w:color="auto" w:fill="FFFFFF" w:themeFill="background1"/>
          </w:tcPr>
          <w:p w:rsidR="00B04EDC" w:rsidRDefault="00C67FC5"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64</w:t>
            </w:r>
          </w:p>
        </w:tc>
        <w:tc>
          <w:tcPr>
            <w:tcW w:w="2551" w:type="dxa"/>
            <w:shd w:val="clear" w:color="auto" w:fill="FFFFFF" w:themeFill="background1"/>
          </w:tcPr>
          <w:p w:rsidR="00B04EDC" w:rsidRDefault="0024139D"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72,73%</w:t>
            </w:r>
          </w:p>
        </w:tc>
      </w:tr>
      <w:tr w:rsidR="00B04EDC" w:rsidTr="00157F26">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B04EDC" w:rsidRPr="00F624A1" w:rsidRDefault="00C67FC5" w:rsidP="00D61803">
            <w:pPr>
              <w:spacing w:line="276" w:lineRule="auto"/>
              <w:jc w:val="center"/>
              <w:rPr>
                <w:rFonts w:ascii="Arial" w:hAnsi="Arial" w:cs="Arial"/>
                <w:b w:val="0"/>
                <w:bCs w:val="0"/>
              </w:rPr>
            </w:pPr>
            <w:r>
              <w:rPr>
                <w:rFonts w:ascii="Arial" w:hAnsi="Arial" w:cs="Arial"/>
                <w:b w:val="0"/>
                <w:bCs w:val="0"/>
              </w:rPr>
              <w:t>Cukup</w:t>
            </w:r>
            <w:r w:rsidR="006730CE" w:rsidRPr="00F624A1">
              <w:rPr>
                <w:rFonts w:ascii="Arial" w:hAnsi="Arial" w:cs="Arial"/>
                <w:b w:val="0"/>
                <w:bCs w:val="0"/>
              </w:rPr>
              <w:t xml:space="preserve"> Baik</w:t>
            </w:r>
          </w:p>
        </w:tc>
        <w:tc>
          <w:tcPr>
            <w:tcW w:w="2693" w:type="dxa"/>
            <w:shd w:val="clear" w:color="auto" w:fill="FFFFFF" w:themeFill="background1"/>
          </w:tcPr>
          <w:p w:rsidR="00B04EDC" w:rsidRDefault="00C67FC5"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w:t>
            </w:r>
          </w:p>
        </w:tc>
        <w:tc>
          <w:tcPr>
            <w:tcW w:w="2551" w:type="dxa"/>
            <w:shd w:val="clear" w:color="auto" w:fill="FFFFFF" w:themeFill="background1"/>
          </w:tcPr>
          <w:p w:rsidR="00B04EDC" w:rsidRDefault="0024139D"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r>
      <w:tr w:rsidR="00B04EDC" w:rsidTr="00157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B04EDC" w:rsidRPr="00F624A1" w:rsidRDefault="00C67FC5" w:rsidP="00D61803">
            <w:pPr>
              <w:spacing w:line="276" w:lineRule="auto"/>
              <w:jc w:val="center"/>
              <w:rPr>
                <w:rFonts w:ascii="Arial" w:hAnsi="Arial" w:cs="Arial"/>
                <w:b w:val="0"/>
                <w:bCs w:val="0"/>
              </w:rPr>
            </w:pPr>
            <w:r>
              <w:rPr>
                <w:rFonts w:ascii="Arial" w:hAnsi="Arial" w:cs="Arial"/>
                <w:b w:val="0"/>
                <w:bCs w:val="0"/>
              </w:rPr>
              <w:t xml:space="preserve">Kurang </w:t>
            </w:r>
            <w:r w:rsidR="006730CE" w:rsidRPr="00F624A1">
              <w:rPr>
                <w:rFonts w:ascii="Arial" w:hAnsi="Arial" w:cs="Arial"/>
                <w:b w:val="0"/>
                <w:bCs w:val="0"/>
              </w:rPr>
              <w:t>Baik</w:t>
            </w:r>
          </w:p>
        </w:tc>
        <w:tc>
          <w:tcPr>
            <w:tcW w:w="2693" w:type="dxa"/>
            <w:shd w:val="clear" w:color="auto" w:fill="FFFFFF" w:themeFill="background1"/>
          </w:tcPr>
          <w:p w:rsidR="00B04EDC" w:rsidRPr="00D44E81" w:rsidRDefault="00C67FC5"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44E81">
              <w:rPr>
                <w:rFonts w:ascii="Arial" w:hAnsi="Arial" w:cs="Arial"/>
              </w:rPr>
              <w:t>2</w:t>
            </w:r>
          </w:p>
        </w:tc>
        <w:tc>
          <w:tcPr>
            <w:tcW w:w="2551" w:type="dxa"/>
            <w:shd w:val="clear" w:color="auto" w:fill="FFFFFF" w:themeFill="background1"/>
          </w:tcPr>
          <w:p w:rsidR="00B04EDC" w:rsidRPr="00D44E81" w:rsidRDefault="0024139D"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44E81">
              <w:rPr>
                <w:rFonts w:ascii="Arial" w:hAnsi="Arial" w:cs="Arial"/>
              </w:rPr>
              <w:t>2,27%</w:t>
            </w:r>
          </w:p>
        </w:tc>
      </w:tr>
      <w:tr w:rsidR="00B04EDC" w:rsidTr="00157F26">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B04EDC" w:rsidRPr="00D44E81" w:rsidRDefault="00D44E81" w:rsidP="00D61803">
            <w:pPr>
              <w:spacing w:line="276" w:lineRule="auto"/>
              <w:jc w:val="center"/>
              <w:rPr>
                <w:rFonts w:ascii="Arial" w:hAnsi="Arial" w:cs="Arial"/>
                <w:b w:val="0"/>
                <w:bCs w:val="0"/>
              </w:rPr>
            </w:pPr>
            <w:r>
              <w:rPr>
                <w:rFonts w:ascii="Arial" w:hAnsi="Arial" w:cs="Arial"/>
                <w:b w:val="0"/>
                <w:bCs w:val="0"/>
              </w:rPr>
              <w:t>Tidak Baik</w:t>
            </w:r>
          </w:p>
        </w:tc>
        <w:tc>
          <w:tcPr>
            <w:tcW w:w="2693" w:type="dxa"/>
            <w:shd w:val="clear" w:color="auto" w:fill="FFFFFF" w:themeFill="background1"/>
          </w:tcPr>
          <w:p w:rsidR="00B04EDC" w:rsidRPr="00D44E81" w:rsidRDefault="00D44E81"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44E81">
              <w:rPr>
                <w:rFonts w:ascii="Arial" w:hAnsi="Arial" w:cs="Arial"/>
              </w:rPr>
              <w:t>0</w:t>
            </w:r>
          </w:p>
        </w:tc>
        <w:tc>
          <w:tcPr>
            <w:tcW w:w="2551" w:type="dxa"/>
            <w:shd w:val="clear" w:color="auto" w:fill="FFFFFF" w:themeFill="background1"/>
          </w:tcPr>
          <w:p w:rsidR="00B04EDC" w:rsidRPr="00D44E81" w:rsidRDefault="00D44E81"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44E81">
              <w:rPr>
                <w:rFonts w:ascii="Arial" w:hAnsi="Arial" w:cs="Arial"/>
              </w:rPr>
              <w:t>0</w:t>
            </w:r>
            <w:r w:rsidR="0024139D" w:rsidRPr="00D44E81">
              <w:rPr>
                <w:rFonts w:ascii="Arial" w:hAnsi="Arial" w:cs="Arial"/>
              </w:rPr>
              <w:t>%</w:t>
            </w:r>
          </w:p>
        </w:tc>
      </w:tr>
      <w:tr w:rsidR="00D44E81" w:rsidTr="00157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D44E81" w:rsidRDefault="00D44E81" w:rsidP="00D61803">
            <w:pPr>
              <w:spacing w:line="276" w:lineRule="auto"/>
              <w:jc w:val="center"/>
              <w:rPr>
                <w:rFonts w:ascii="Arial" w:hAnsi="Arial" w:cs="Arial"/>
              </w:rPr>
            </w:pPr>
            <w:r>
              <w:rPr>
                <w:rFonts w:ascii="Arial" w:hAnsi="Arial" w:cs="Arial"/>
              </w:rPr>
              <w:t>Total</w:t>
            </w:r>
          </w:p>
        </w:tc>
        <w:tc>
          <w:tcPr>
            <w:tcW w:w="2693" w:type="dxa"/>
            <w:shd w:val="clear" w:color="auto" w:fill="FFFFFF" w:themeFill="background1"/>
          </w:tcPr>
          <w:p w:rsidR="00D44E81" w:rsidRPr="0024139D" w:rsidRDefault="00D44E81"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4139D">
              <w:rPr>
                <w:rFonts w:ascii="Arial" w:hAnsi="Arial" w:cs="Arial"/>
                <w:b/>
                <w:bCs/>
              </w:rPr>
              <w:t>88</w:t>
            </w:r>
          </w:p>
        </w:tc>
        <w:tc>
          <w:tcPr>
            <w:tcW w:w="2551" w:type="dxa"/>
            <w:shd w:val="clear" w:color="auto" w:fill="FFFFFF" w:themeFill="background1"/>
          </w:tcPr>
          <w:p w:rsidR="00D44E81" w:rsidRPr="0024139D" w:rsidRDefault="00D44E81"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4139D">
              <w:rPr>
                <w:rFonts w:ascii="Arial" w:hAnsi="Arial" w:cs="Arial"/>
                <w:b/>
                <w:bCs/>
              </w:rPr>
              <w:t>100%</w:t>
            </w:r>
          </w:p>
        </w:tc>
      </w:tr>
    </w:tbl>
    <w:p w:rsidR="00EB17CB" w:rsidRDefault="00766CCE" w:rsidP="0057169C">
      <w:pPr>
        <w:spacing w:before="240" w:line="360" w:lineRule="auto"/>
        <w:ind w:firstLine="567"/>
        <w:jc w:val="both"/>
        <w:rPr>
          <w:rFonts w:ascii="Arial" w:hAnsi="Arial" w:cs="Arial"/>
        </w:rPr>
      </w:pPr>
      <w:r>
        <w:rPr>
          <w:rFonts w:ascii="Arial" w:hAnsi="Arial" w:cs="Arial"/>
        </w:rPr>
        <w:t>Berdasarka</w:t>
      </w:r>
      <w:r w:rsidR="00EB17CB">
        <w:rPr>
          <w:rFonts w:ascii="Arial" w:hAnsi="Arial" w:cs="Arial"/>
        </w:rPr>
        <w:t>n tabel 4.2</w:t>
      </w:r>
      <w:r>
        <w:rPr>
          <w:rFonts w:ascii="Arial" w:hAnsi="Arial" w:cs="Arial"/>
        </w:rPr>
        <w:t xml:space="preserve"> diatas, </w:t>
      </w:r>
      <w:r w:rsidR="001348A1">
        <w:rPr>
          <w:rFonts w:ascii="Arial" w:hAnsi="Arial" w:cs="Arial"/>
        </w:rPr>
        <w:t xml:space="preserve">pengetahuan responden pada kategori </w:t>
      </w:r>
      <w:r w:rsidR="00EB17CB">
        <w:rPr>
          <w:rFonts w:ascii="Arial" w:hAnsi="Arial" w:cs="Arial"/>
        </w:rPr>
        <w:t xml:space="preserve">yang paling banyak adalah kategori </w:t>
      </w:r>
      <w:r w:rsidR="001348A1">
        <w:rPr>
          <w:rFonts w:ascii="Arial" w:hAnsi="Arial" w:cs="Arial"/>
        </w:rPr>
        <w:t xml:space="preserve">baik </w:t>
      </w:r>
      <w:r w:rsidR="00177328">
        <w:rPr>
          <w:rFonts w:ascii="Arial" w:hAnsi="Arial" w:cs="Arial"/>
        </w:rPr>
        <w:t>sebanyak 64 responden</w:t>
      </w:r>
      <w:r w:rsidR="001348A1">
        <w:rPr>
          <w:rFonts w:ascii="Arial" w:hAnsi="Arial" w:cs="Arial"/>
        </w:rPr>
        <w:t xml:space="preserve"> </w:t>
      </w:r>
      <w:r w:rsidR="00177328">
        <w:rPr>
          <w:rFonts w:ascii="Arial" w:hAnsi="Arial" w:cs="Arial"/>
        </w:rPr>
        <w:t>(</w:t>
      </w:r>
      <w:r w:rsidR="001348A1">
        <w:rPr>
          <w:rFonts w:ascii="Arial" w:hAnsi="Arial" w:cs="Arial"/>
        </w:rPr>
        <w:t>72,73</w:t>
      </w:r>
      <w:r w:rsidR="00EB17CB">
        <w:rPr>
          <w:rFonts w:ascii="Arial" w:hAnsi="Arial" w:cs="Arial"/>
        </w:rPr>
        <w:t xml:space="preserve">%). </w:t>
      </w:r>
      <w:r w:rsidR="00657023">
        <w:rPr>
          <w:rFonts w:ascii="Arial" w:hAnsi="Arial" w:cs="Arial"/>
          <w:lang w:val="en-US"/>
        </w:rPr>
        <w:t>Ada</w:t>
      </w:r>
      <w:r w:rsidR="00BF51C1">
        <w:rPr>
          <w:rFonts w:ascii="Arial" w:hAnsi="Arial" w:cs="Arial"/>
        </w:rPr>
        <w:t>p</w:t>
      </w:r>
      <w:r w:rsidR="006613A1">
        <w:rPr>
          <w:rFonts w:ascii="Arial" w:hAnsi="Arial" w:cs="Arial"/>
          <w:lang w:val="en-US"/>
        </w:rPr>
        <w:t>un</w:t>
      </w:r>
      <w:r w:rsidR="00657023">
        <w:rPr>
          <w:rFonts w:ascii="Arial" w:hAnsi="Arial" w:cs="Arial"/>
          <w:lang w:val="en-US"/>
        </w:rPr>
        <w:t xml:space="preserve"> </w:t>
      </w:r>
      <w:r w:rsidR="003F4B8D">
        <w:rPr>
          <w:rFonts w:ascii="Arial" w:hAnsi="Arial" w:cs="Arial"/>
        </w:rPr>
        <w:t xml:space="preserve">jumlah seluruh skor </w:t>
      </w:r>
      <w:r w:rsidR="00E77CB3">
        <w:rPr>
          <w:rFonts w:ascii="Arial" w:hAnsi="Arial" w:cs="Arial"/>
        </w:rPr>
        <w:t>aspek</w:t>
      </w:r>
      <w:r w:rsidR="003F4B8D">
        <w:rPr>
          <w:rFonts w:ascii="Arial" w:hAnsi="Arial" w:cs="Arial"/>
        </w:rPr>
        <w:t xml:space="preserve"> pengetahuan responden terhadap penyakit dan penggun</w:t>
      </w:r>
      <w:r w:rsidR="00657023">
        <w:rPr>
          <w:rFonts w:ascii="Arial" w:hAnsi="Arial" w:cs="Arial"/>
        </w:rPr>
        <w:t xml:space="preserve">aan obat antihipertensi adalah 704 </w:t>
      </w:r>
      <w:r w:rsidR="00657023">
        <w:rPr>
          <w:rFonts w:ascii="Arial" w:hAnsi="Arial" w:cs="Arial"/>
          <w:lang w:val="en-US"/>
        </w:rPr>
        <w:t xml:space="preserve">(80%). </w:t>
      </w:r>
    </w:p>
    <w:p w:rsidR="0057169C" w:rsidRDefault="0057169C" w:rsidP="0057169C">
      <w:pPr>
        <w:spacing w:before="240" w:line="360" w:lineRule="auto"/>
        <w:ind w:firstLine="567"/>
        <w:jc w:val="both"/>
        <w:rPr>
          <w:rFonts w:ascii="Arial" w:hAnsi="Arial" w:cs="Arial"/>
        </w:rPr>
      </w:pPr>
    </w:p>
    <w:p w:rsidR="0057169C" w:rsidRPr="00EB17CB" w:rsidRDefault="0057169C" w:rsidP="0057169C">
      <w:pPr>
        <w:spacing w:before="240" w:line="360" w:lineRule="auto"/>
        <w:ind w:firstLine="567"/>
        <w:jc w:val="both"/>
        <w:rPr>
          <w:rFonts w:ascii="Arial" w:hAnsi="Arial" w:cs="Arial"/>
        </w:rPr>
      </w:pPr>
    </w:p>
    <w:p w:rsidR="006730CE" w:rsidRDefault="006730CE" w:rsidP="00B04EDC">
      <w:pPr>
        <w:spacing w:after="0" w:line="360" w:lineRule="auto"/>
        <w:ind w:left="1134" w:hanging="1134"/>
        <w:jc w:val="both"/>
        <w:rPr>
          <w:rFonts w:ascii="Arial" w:hAnsi="Arial" w:cs="Arial"/>
          <w:b/>
          <w:bCs/>
        </w:rPr>
      </w:pPr>
      <w:r>
        <w:rPr>
          <w:rFonts w:ascii="Arial" w:hAnsi="Arial" w:cs="Arial"/>
          <w:b/>
          <w:bCs/>
        </w:rPr>
        <w:lastRenderedPageBreak/>
        <w:t>4.1.4 Aspek Sikap</w:t>
      </w:r>
    </w:p>
    <w:p w:rsidR="006730CE" w:rsidRDefault="006730CE" w:rsidP="00D61803">
      <w:pPr>
        <w:spacing w:line="360" w:lineRule="auto"/>
        <w:ind w:firstLine="567"/>
        <w:jc w:val="both"/>
        <w:rPr>
          <w:rFonts w:ascii="Arial" w:hAnsi="Arial" w:cs="Arial"/>
        </w:rPr>
      </w:pPr>
      <w:r>
        <w:rPr>
          <w:rFonts w:ascii="Arial" w:hAnsi="Arial" w:cs="Arial"/>
        </w:rPr>
        <w:t>Berikut diuraikan sikap responden, sesuai dengan jawaban yang diberikan oleh responden pada lembar kuesioner.</w:t>
      </w:r>
    </w:p>
    <w:p w:rsidR="006730CE" w:rsidRDefault="006730CE" w:rsidP="006730CE">
      <w:pPr>
        <w:spacing w:after="0" w:line="360" w:lineRule="auto"/>
        <w:ind w:left="1276" w:hanging="1276"/>
        <w:jc w:val="both"/>
        <w:rPr>
          <w:rFonts w:ascii="Arial" w:hAnsi="Arial" w:cs="Arial"/>
        </w:rPr>
      </w:pPr>
      <w:r>
        <w:rPr>
          <w:rFonts w:ascii="Arial" w:hAnsi="Arial" w:cs="Arial"/>
        </w:rPr>
        <w:t>Tab</w:t>
      </w:r>
      <w:r w:rsidR="00EB17CB">
        <w:rPr>
          <w:rFonts w:ascii="Arial" w:hAnsi="Arial" w:cs="Arial"/>
        </w:rPr>
        <w:t>el 4.3</w:t>
      </w:r>
      <w:r>
        <w:rPr>
          <w:rFonts w:ascii="Arial" w:hAnsi="Arial" w:cs="Arial"/>
        </w:rPr>
        <w:t xml:space="preserve"> Distribusi frekuensi sikap responden terhadap penyakit dan penggunaan obat antihipertensi</w:t>
      </w:r>
    </w:p>
    <w:tbl>
      <w:tblPr>
        <w:tblStyle w:val="LightShading"/>
        <w:tblW w:w="0" w:type="auto"/>
        <w:tblInd w:w="108" w:type="dxa"/>
        <w:tblLook w:val="04A0" w:firstRow="1" w:lastRow="0" w:firstColumn="1" w:lastColumn="0" w:noHBand="0" w:noVBand="1"/>
      </w:tblPr>
      <w:tblGrid>
        <w:gridCol w:w="2694"/>
        <w:gridCol w:w="2727"/>
        <w:gridCol w:w="2517"/>
      </w:tblGrid>
      <w:tr w:rsidR="006730CE" w:rsidTr="00157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6730CE" w:rsidRDefault="002947FD" w:rsidP="00D61803">
            <w:pPr>
              <w:spacing w:line="276" w:lineRule="auto"/>
              <w:jc w:val="center"/>
              <w:rPr>
                <w:rFonts w:ascii="Arial" w:hAnsi="Arial" w:cs="Arial"/>
              </w:rPr>
            </w:pPr>
            <w:r>
              <w:rPr>
                <w:rFonts w:ascii="Arial" w:hAnsi="Arial" w:cs="Arial"/>
              </w:rPr>
              <w:t>Sikap</w:t>
            </w:r>
          </w:p>
        </w:tc>
        <w:tc>
          <w:tcPr>
            <w:tcW w:w="2727" w:type="dxa"/>
            <w:shd w:val="clear" w:color="auto" w:fill="FFFFFF" w:themeFill="background1"/>
          </w:tcPr>
          <w:p w:rsidR="006730CE" w:rsidRDefault="002947FD" w:rsidP="00D6180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w:t>
            </w:r>
          </w:p>
        </w:tc>
        <w:tc>
          <w:tcPr>
            <w:tcW w:w="2517" w:type="dxa"/>
            <w:shd w:val="clear" w:color="auto" w:fill="FFFFFF" w:themeFill="background1"/>
          </w:tcPr>
          <w:p w:rsidR="006730CE" w:rsidRDefault="002947FD" w:rsidP="00D6180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w:t>
            </w:r>
          </w:p>
        </w:tc>
      </w:tr>
      <w:tr w:rsidR="006730CE" w:rsidTr="00157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6730CE" w:rsidRPr="00F624A1" w:rsidRDefault="002947FD" w:rsidP="00D61803">
            <w:pPr>
              <w:spacing w:line="276" w:lineRule="auto"/>
              <w:jc w:val="center"/>
              <w:rPr>
                <w:rFonts w:ascii="Arial" w:hAnsi="Arial" w:cs="Arial"/>
                <w:b w:val="0"/>
                <w:bCs w:val="0"/>
              </w:rPr>
            </w:pPr>
            <w:r w:rsidRPr="00F624A1">
              <w:rPr>
                <w:rFonts w:ascii="Arial" w:hAnsi="Arial" w:cs="Arial"/>
                <w:b w:val="0"/>
                <w:bCs w:val="0"/>
              </w:rPr>
              <w:t>Baik</w:t>
            </w:r>
          </w:p>
        </w:tc>
        <w:tc>
          <w:tcPr>
            <w:tcW w:w="2727" w:type="dxa"/>
            <w:shd w:val="clear" w:color="auto" w:fill="FFFFFF" w:themeFill="background1"/>
          </w:tcPr>
          <w:p w:rsidR="006730CE" w:rsidRDefault="00C67FC5"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w:t>
            </w:r>
          </w:p>
        </w:tc>
        <w:tc>
          <w:tcPr>
            <w:tcW w:w="2517" w:type="dxa"/>
            <w:shd w:val="clear" w:color="auto" w:fill="FFFFFF" w:themeFill="background1"/>
          </w:tcPr>
          <w:p w:rsidR="006730CE" w:rsidRDefault="0024139D"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26,14%</w:t>
            </w:r>
          </w:p>
        </w:tc>
      </w:tr>
      <w:tr w:rsidR="006730CE" w:rsidTr="00157F26">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6730CE" w:rsidRPr="00F624A1" w:rsidRDefault="002947FD" w:rsidP="00D61803">
            <w:pPr>
              <w:spacing w:line="276" w:lineRule="auto"/>
              <w:jc w:val="center"/>
              <w:rPr>
                <w:rFonts w:ascii="Arial" w:hAnsi="Arial" w:cs="Arial"/>
                <w:b w:val="0"/>
                <w:bCs w:val="0"/>
              </w:rPr>
            </w:pPr>
            <w:r w:rsidRPr="00F624A1">
              <w:rPr>
                <w:rFonts w:ascii="Arial" w:hAnsi="Arial" w:cs="Arial"/>
                <w:b w:val="0"/>
                <w:bCs w:val="0"/>
              </w:rPr>
              <w:t>Cukup Baik</w:t>
            </w:r>
          </w:p>
        </w:tc>
        <w:tc>
          <w:tcPr>
            <w:tcW w:w="2727" w:type="dxa"/>
            <w:shd w:val="clear" w:color="auto" w:fill="FFFFFF" w:themeFill="background1"/>
          </w:tcPr>
          <w:p w:rsidR="006730CE" w:rsidRDefault="00C67FC5"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65</w:t>
            </w:r>
          </w:p>
        </w:tc>
        <w:tc>
          <w:tcPr>
            <w:tcW w:w="2517" w:type="dxa"/>
            <w:shd w:val="clear" w:color="auto" w:fill="FFFFFF" w:themeFill="background1"/>
          </w:tcPr>
          <w:p w:rsidR="006730CE" w:rsidRDefault="0024139D"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73,86%</w:t>
            </w:r>
          </w:p>
        </w:tc>
      </w:tr>
      <w:tr w:rsidR="006730CE" w:rsidTr="00157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6730CE" w:rsidRPr="00F624A1" w:rsidRDefault="002947FD" w:rsidP="00D61803">
            <w:pPr>
              <w:spacing w:line="276" w:lineRule="auto"/>
              <w:jc w:val="center"/>
              <w:rPr>
                <w:rFonts w:ascii="Arial" w:hAnsi="Arial" w:cs="Arial"/>
                <w:b w:val="0"/>
                <w:bCs w:val="0"/>
              </w:rPr>
            </w:pPr>
            <w:r w:rsidRPr="00F624A1">
              <w:rPr>
                <w:rFonts w:ascii="Arial" w:hAnsi="Arial" w:cs="Arial"/>
                <w:b w:val="0"/>
                <w:bCs w:val="0"/>
              </w:rPr>
              <w:t>Kurang Baik</w:t>
            </w:r>
          </w:p>
        </w:tc>
        <w:tc>
          <w:tcPr>
            <w:tcW w:w="2727" w:type="dxa"/>
            <w:shd w:val="clear" w:color="auto" w:fill="FFFFFF" w:themeFill="background1"/>
          </w:tcPr>
          <w:p w:rsidR="006730CE" w:rsidRDefault="00C67FC5"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517" w:type="dxa"/>
            <w:shd w:val="clear" w:color="auto" w:fill="FFFFFF" w:themeFill="background1"/>
          </w:tcPr>
          <w:p w:rsidR="006730CE" w:rsidRDefault="0024139D"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D44E81" w:rsidTr="00157F26">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D44E81" w:rsidRPr="00D44E81" w:rsidRDefault="00D44E81" w:rsidP="00D61803">
            <w:pPr>
              <w:spacing w:line="276" w:lineRule="auto"/>
              <w:jc w:val="center"/>
              <w:rPr>
                <w:rFonts w:ascii="Arial" w:hAnsi="Arial" w:cs="Arial"/>
                <w:b w:val="0"/>
                <w:bCs w:val="0"/>
              </w:rPr>
            </w:pPr>
            <w:r>
              <w:rPr>
                <w:rFonts w:ascii="Arial" w:hAnsi="Arial" w:cs="Arial"/>
                <w:b w:val="0"/>
                <w:bCs w:val="0"/>
              </w:rPr>
              <w:t>Tidak Baik</w:t>
            </w:r>
          </w:p>
        </w:tc>
        <w:tc>
          <w:tcPr>
            <w:tcW w:w="2727" w:type="dxa"/>
            <w:shd w:val="clear" w:color="auto" w:fill="FFFFFF" w:themeFill="background1"/>
          </w:tcPr>
          <w:p w:rsidR="00D44E81" w:rsidRPr="00D44E81" w:rsidRDefault="00D44E81"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44E81">
              <w:rPr>
                <w:rFonts w:ascii="Arial" w:hAnsi="Arial" w:cs="Arial"/>
              </w:rPr>
              <w:t>0</w:t>
            </w:r>
          </w:p>
        </w:tc>
        <w:tc>
          <w:tcPr>
            <w:tcW w:w="2517" w:type="dxa"/>
            <w:shd w:val="clear" w:color="auto" w:fill="FFFFFF" w:themeFill="background1"/>
          </w:tcPr>
          <w:p w:rsidR="00D44E81" w:rsidRPr="00D44E81" w:rsidRDefault="00D44E81"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44E81">
              <w:rPr>
                <w:rFonts w:ascii="Arial" w:hAnsi="Arial" w:cs="Arial"/>
              </w:rPr>
              <w:t>0%</w:t>
            </w:r>
          </w:p>
        </w:tc>
      </w:tr>
      <w:tr w:rsidR="00D44E81" w:rsidTr="00157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D44E81" w:rsidRDefault="00D44E81" w:rsidP="00D61803">
            <w:pPr>
              <w:spacing w:line="276" w:lineRule="auto"/>
              <w:jc w:val="center"/>
              <w:rPr>
                <w:rFonts w:ascii="Arial" w:hAnsi="Arial" w:cs="Arial"/>
              </w:rPr>
            </w:pPr>
            <w:r>
              <w:rPr>
                <w:rFonts w:ascii="Arial" w:hAnsi="Arial" w:cs="Arial"/>
              </w:rPr>
              <w:t>Total</w:t>
            </w:r>
          </w:p>
        </w:tc>
        <w:tc>
          <w:tcPr>
            <w:tcW w:w="2727" w:type="dxa"/>
            <w:shd w:val="clear" w:color="auto" w:fill="FFFFFF" w:themeFill="background1"/>
          </w:tcPr>
          <w:p w:rsidR="00D44E81" w:rsidRPr="0024139D" w:rsidRDefault="00D44E81"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88</w:t>
            </w:r>
          </w:p>
        </w:tc>
        <w:tc>
          <w:tcPr>
            <w:tcW w:w="2517" w:type="dxa"/>
            <w:shd w:val="clear" w:color="auto" w:fill="FFFFFF" w:themeFill="background1"/>
          </w:tcPr>
          <w:p w:rsidR="00D44E81" w:rsidRPr="0024139D" w:rsidRDefault="00D44E81"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100%</w:t>
            </w:r>
          </w:p>
        </w:tc>
      </w:tr>
    </w:tbl>
    <w:p w:rsidR="00E77CB3" w:rsidRPr="000E6037" w:rsidRDefault="006613A1" w:rsidP="006613A1">
      <w:pPr>
        <w:spacing w:before="240" w:line="360" w:lineRule="auto"/>
        <w:ind w:firstLine="567"/>
        <w:jc w:val="both"/>
        <w:rPr>
          <w:rFonts w:ascii="Arial" w:hAnsi="Arial" w:cs="Arial"/>
          <w:lang w:val="en-US"/>
        </w:rPr>
      </w:pPr>
      <w:r>
        <w:rPr>
          <w:rFonts w:ascii="Arial" w:hAnsi="Arial" w:cs="Arial"/>
        </w:rPr>
        <w:t xml:space="preserve">Berdasarkan tabel 4.3 </w:t>
      </w:r>
      <w:r w:rsidR="003F4B8D">
        <w:rPr>
          <w:rFonts w:ascii="Arial" w:hAnsi="Arial" w:cs="Arial"/>
        </w:rPr>
        <w:t xml:space="preserve">diatas, sikap responden pada kategori </w:t>
      </w:r>
      <w:r>
        <w:rPr>
          <w:rFonts w:ascii="Arial" w:hAnsi="Arial" w:cs="Arial"/>
        </w:rPr>
        <w:t xml:space="preserve">yang paling banyak adalah kategori </w:t>
      </w:r>
      <w:r w:rsidR="00E77CB3">
        <w:rPr>
          <w:rFonts w:ascii="Arial" w:hAnsi="Arial" w:cs="Arial"/>
        </w:rPr>
        <w:t>cukup baik</w:t>
      </w:r>
      <w:r w:rsidR="00177328">
        <w:rPr>
          <w:rFonts w:ascii="Arial" w:hAnsi="Arial" w:cs="Arial"/>
        </w:rPr>
        <w:t xml:space="preserve"> sebanyak 65 responden</w:t>
      </w:r>
      <w:r w:rsidR="00E77CB3">
        <w:rPr>
          <w:rFonts w:ascii="Arial" w:hAnsi="Arial" w:cs="Arial"/>
        </w:rPr>
        <w:t xml:space="preserve"> </w:t>
      </w:r>
      <w:r w:rsidR="00177328">
        <w:rPr>
          <w:rFonts w:ascii="Arial" w:hAnsi="Arial" w:cs="Arial"/>
        </w:rPr>
        <w:t>(</w:t>
      </w:r>
      <w:r w:rsidR="00E77CB3">
        <w:rPr>
          <w:rFonts w:ascii="Arial" w:hAnsi="Arial" w:cs="Arial"/>
        </w:rPr>
        <w:t>73,86</w:t>
      </w:r>
      <w:r>
        <w:rPr>
          <w:rFonts w:ascii="Arial" w:hAnsi="Arial" w:cs="Arial"/>
        </w:rPr>
        <w:t xml:space="preserve">%). </w:t>
      </w:r>
      <w:r>
        <w:rPr>
          <w:rFonts w:ascii="Arial" w:hAnsi="Arial" w:cs="Arial"/>
          <w:lang w:val="en-US"/>
        </w:rPr>
        <w:t>Adapun</w:t>
      </w:r>
      <w:r w:rsidR="000E6037">
        <w:rPr>
          <w:rFonts w:ascii="Arial" w:hAnsi="Arial" w:cs="Arial"/>
          <w:lang w:val="en-US"/>
        </w:rPr>
        <w:t xml:space="preserve"> </w:t>
      </w:r>
      <w:r w:rsidR="00E77CB3">
        <w:rPr>
          <w:rFonts w:ascii="Arial" w:hAnsi="Arial" w:cs="Arial"/>
        </w:rPr>
        <w:t>jumlah seluruh skor aspek sikap responden terhadap penyakit dan penggun</w:t>
      </w:r>
      <w:r w:rsidR="000E6037">
        <w:rPr>
          <w:rFonts w:ascii="Arial" w:hAnsi="Arial" w:cs="Arial"/>
        </w:rPr>
        <w:t>aan obat antihipertensi adalah 2581</w:t>
      </w:r>
      <w:r w:rsidR="000E6037">
        <w:rPr>
          <w:rFonts w:ascii="Arial" w:hAnsi="Arial" w:cs="Arial"/>
          <w:lang w:val="en-US"/>
        </w:rPr>
        <w:t xml:space="preserve"> (73,32%). </w:t>
      </w:r>
    </w:p>
    <w:p w:rsidR="006730CE" w:rsidRDefault="002947FD" w:rsidP="00B04EDC">
      <w:pPr>
        <w:spacing w:after="0" w:line="360" w:lineRule="auto"/>
        <w:ind w:left="1134" w:hanging="1134"/>
        <w:jc w:val="both"/>
        <w:rPr>
          <w:rFonts w:ascii="Arial" w:hAnsi="Arial" w:cs="Arial"/>
          <w:b/>
          <w:bCs/>
        </w:rPr>
      </w:pPr>
      <w:r>
        <w:rPr>
          <w:rFonts w:ascii="Arial" w:hAnsi="Arial" w:cs="Arial"/>
          <w:b/>
          <w:bCs/>
        </w:rPr>
        <w:t>4.1.5 Aspek Tindakan</w:t>
      </w:r>
    </w:p>
    <w:p w:rsidR="002947FD" w:rsidRDefault="002947FD" w:rsidP="00D61803">
      <w:pPr>
        <w:spacing w:after="0" w:line="360" w:lineRule="auto"/>
        <w:ind w:firstLine="567"/>
        <w:jc w:val="both"/>
        <w:rPr>
          <w:rFonts w:ascii="Arial" w:hAnsi="Arial" w:cs="Arial"/>
        </w:rPr>
      </w:pPr>
      <w:r>
        <w:rPr>
          <w:rFonts w:ascii="Arial" w:hAnsi="Arial" w:cs="Arial"/>
        </w:rPr>
        <w:t xml:space="preserve">Berikut diuraikan tindakan responden, sesuai dengan jawaban yang diberikan oleh responden pada lembar kuesioner. </w:t>
      </w:r>
    </w:p>
    <w:p w:rsidR="002947FD" w:rsidRDefault="006613A1" w:rsidP="002947FD">
      <w:pPr>
        <w:spacing w:after="0" w:line="360" w:lineRule="auto"/>
        <w:ind w:left="1134" w:hanging="1134"/>
        <w:jc w:val="both"/>
        <w:rPr>
          <w:rFonts w:ascii="Arial" w:hAnsi="Arial" w:cs="Arial"/>
        </w:rPr>
      </w:pPr>
      <w:r>
        <w:rPr>
          <w:rFonts w:ascii="Arial" w:hAnsi="Arial" w:cs="Arial"/>
        </w:rPr>
        <w:t>Tabel 4.4</w:t>
      </w:r>
      <w:r w:rsidR="002947FD">
        <w:rPr>
          <w:rFonts w:ascii="Arial" w:hAnsi="Arial" w:cs="Arial"/>
        </w:rPr>
        <w:t xml:space="preserve"> Distribusi frekuensi tindakan responden terhadap penyakit dan penggunaan obat antihipertensi </w:t>
      </w:r>
    </w:p>
    <w:tbl>
      <w:tblPr>
        <w:tblStyle w:val="LightShading"/>
        <w:tblW w:w="0" w:type="auto"/>
        <w:tblInd w:w="108" w:type="dxa"/>
        <w:tblLook w:val="04A0" w:firstRow="1" w:lastRow="0" w:firstColumn="1" w:lastColumn="0" w:noHBand="0" w:noVBand="1"/>
      </w:tblPr>
      <w:tblGrid>
        <w:gridCol w:w="2694"/>
        <w:gridCol w:w="2727"/>
        <w:gridCol w:w="2517"/>
      </w:tblGrid>
      <w:tr w:rsidR="002947FD" w:rsidTr="00D61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2947FD" w:rsidRDefault="002947FD" w:rsidP="00D61803">
            <w:pPr>
              <w:spacing w:line="276" w:lineRule="auto"/>
              <w:jc w:val="center"/>
              <w:rPr>
                <w:rFonts w:ascii="Arial" w:hAnsi="Arial" w:cs="Arial"/>
              </w:rPr>
            </w:pPr>
            <w:r>
              <w:rPr>
                <w:rFonts w:ascii="Arial" w:hAnsi="Arial" w:cs="Arial"/>
              </w:rPr>
              <w:t>Tindakan</w:t>
            </w:r>
          </w:p>
        </w:tc>
        <w:tc>
          <w:tcPr>
            <w:tcW w:w="2727" w:type="dxa"/>
            <w:shd w:val="clear" w:color="auto" w:fill="FFFFFF" w:themeFill="background1"/>
          </w:tcPr>
          <w:p w:rsidR="002947FD" w:rsidRDefault="002947FD" w:rsidP="00D6180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w:t>
            </w:r>
          </w:p>
        </w:tc>
        <w:tc>
          <w:tcPr>
            <w:tcW w:w="2517" w:type="dxa"/>
            <w:shd w:val="clear" w:color="auto" w:fill="FFFFFF" w:themeFill="background1"/>
          </w:tcPr>
          <w:p w:rsidR="002947FD" w:rsidRDefault="002947FD" w:rsidP="00D6180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w:t>
            </w:r>
          </w:p>
        </w:tc>
      </w:tr>
      <w:tr w:rsidR="002947FD" w:rsidTr="00D61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2947FD" w:rsidRPr="00F624A1" w:rsidRDefault="002947FD" w:rsidP="00D61803">
            <w:pPr>
              <w:spacing w:line="276" w:lineRule="auto"/>
              <w:jc w:val="center"/>
              <w:rPr>
                <w:rFonts w:ascii="Arial" w:hAnsi="Arial" w:cs="Arial"/>
                <w:b w:val="0"/>
                <w:bCs w:val="0"/>
              </w:rPr>
            </w:pPr>
            <w:r w:rsidRPr="00F624A1">
              <w:rPr>
                <w:rFonts w:ascii="Arial" w:hAnsi="Arial" w:cs="Arial"/>
                <w:b w:val="0"/>
                <w:bCs w:val="0"/>
              </w:rPr>
              <w:t>Baik</w:t>
            </w:r>
          </w:p>
        </w:tc>
        <w:tc>
          <w:tcPr>
            <w:tcW w:w="2727" w:type="dxa"/>
            <w:shd w:val="clear" w:color="auto" w:fill="FFFFFF" w:themeFill="background1"/>
          </w:tcPr>
          <w:p w:rsidR="002947FD" w:rsidRDefault="00C67FC5"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w:t>
            </w:r>
          </w:p>
        </w:tc>
        <w:tc>
          <w:tcPr>
            <w:tcW w:w="2517" w:type="dxa"/>
            <w:shd w:val="clear" w:color="auto" w:fill="FFFFFF" w:themeFill="background1"/>
          </w:tcPr>
          <w:p w:rsidR="002947FD" w:rsidRDefault="0024139D"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51,14%</w:t>
            </w:r>
          </w:p>
        </w:tc>
      </w:tr>
      <w:tr w:rsidR="002947FD" w:rsidTr="00D61803">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2947FD" w:rsidRPr="00F624A1" w:rsidRDefault="00C67FC5" w:rsidP="00D61803">
            <w:pPr>
              <w:spacing w:line="276" w:lineRule="auto"/>
              <w:jc w:val="center"/>
              <w:rPr>
                <w:rFonts w:ascii="Arial" w:hAnsi="Arial" w:cs="Arial"/>
                <w:b w:val="0"/>
                <w:bCs w:val="0"/>
              </w:rPr>
            </w:pPr>
            <w:r>
              <w:rPr>
                <w:rFonts w:ascii="Arial" w:hAnsi="Arial" w:cs="Arial"/>
                <w:b w:val="0"/>
                <w:bCs w:val="0"/>
              </w:rPr>
              <w:t>Cukup</w:t>
            </w:r>
            <w:r w:rsidR="002947FD" w:rsidRPr="00F624A1">
              <w:rPr>
                <w:rFonts w:ascii="Arial" w:hAnsi="Arial" w:cs="Arial"/>
                <w:b w:val="0"/>
                <w:bCs w:val="0"/>
              </w:rPr>
              <w:t xml:space="preserve"> Baik</w:t>
            </w:r>
          </w:p>
        </w:tc>
        <w:tc>
          <w:tcPr>
            <w:tcW w:w="2727" w:type="dxa"/>
            <w:shd w:val="clear" w:color="auto" w:fill="FFFFFF" w:themeFill="background1"/>
          </w:tcPr>
          <w:p w:rsidR="002947FD" w:rsidRDefault="00C67FC5"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w:t>
            </w:r>
          </w:p>
        </w:tc>
        <w:tc>
          <w:tcPr>
            <w:tcW w:w="2517" w:type="dxa"/>
            <w:shd w:val="clear" w:color="auto" w:fill="FFFFFF" w:themeFill="background1"/>
          </w:tcPr>
          <w:p w:rsidR="002947FD" w:rsidRDefault="0024139D"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35,23%</w:t>
            </w:r>
          </w:p>
        </w:tc>
      </w:tr>
      <w:tr w:rsidR="002947FD" w:rsidTr="00D61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2947FD" w:rsidRPr="00F624A1" w:rsidRDefault="00C67FC5" w:rsidP="00D61803">
            <w:pPr>
              <w:spacing w:line="276" w:lineRule="auto"/>
              <w:jc w:val="center"/>
              <w:rPr>
                <w:rFonts w:ascii="Arial" w:hAnsi="Arial" w:cs="Arial"/>
                <w:b w:val="0"/>
                <w:bCs w:val="0"/>
              </w:rPr>
            </w:pPr>
            <w:r>
              <w:rPr>
                <w:rFonts w:ascii="Arial" w:hAnsi="Arial" w:cs="Arial"/>
                <w:b w:val="0"/>
                <w:bCs w:val="0"/>
              </w:rPr>
              <w:t>Kurang</w:t>
            </w:r>
            <w:r w:rsidR="002947FD" w:rsidRPr="00F624A1">
              <w:rPr>
                <w:rFonts w:ascii="Arial" w:hAnsi="Arial" w:cs="Arial"/>
                <w:b w:val="0"/>
                <w:bCs w:val="0"/>
              </w:rPr>
              <w:t xml:space="preserve"> Baik</w:t>
            </w:r>
          </w:p>
        </w:tc>
        <w:tc>
          <w:tcPr>
            <w:tcW w:w="2727" w:type="dxa"/>
            <w:shd w:val="clear" w:color="auto" w:fill="FFFFFF" w:themeFill="background1"/>
          </w:tcPr>
          <w:p w:rsidR="002947FD" w:rsidRDefault="00C67FC5"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c>
          <w:tcPr>
            <w:tcW w:w="2517" w:type="dxa"/>
            <w:shd w:val="clear" w:color="auto" w:fill="FFFFFF" w:themeFill="background1"/>
          </w:tcPr>
          <w:p w:rsidR="002947FD" w:rsidRDefault="0024139D"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13,63%</w:t>
            </w:r>
          </w:p>
        </w:tc>
      </w:tr>
      <w:tr w:rsidR="00D44E81" w:rsidTr="00D61803">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D44E81" w:rsidRPr="00D44E81" w:rsidRDefault="00D44E81" w:rsidP="00D61803">
            <w:pPr>
              <w:spacing w:line="276" w:lineRule="auto"/>
              <w:jc w:val="center"/>
              <w:rPr>
                <w:rFonts w:ascii="Arial" w:hAnsi="Arial" w:cs="Arial"/>
                <w:b w:val="0"/>
                <w:bCs w:val="0"/>
              </w:rPr>
            </w:pPr>
            <w:r>
              <w:rPr>
                <w:rFonts w:ascii="Arial" w:hAnsi="Arial" w:cs="Arial"/>
                <w:b w:val="0"/>
                <w:bCs w:val="0"/>
              </w:rPr>
              <w:t>Tidak Baik</w:t>
            </w:r>
          </w:p>
        </w:tc>
        <w:tc>
          <w:tcPr>
            <w:tcW w:w="2727" w:type="dxa"/>
            <w:shd w:val="clear" w:color="auto" w:fill="FFFFFF" w:themeFill="background1"/>
          </w:tcPr>
          <w:p w:rsidR="00D44E81" w:rsidRPr="00D44E81" w:rsidRDefault="00D44E81"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44E81">
              <w:rPr>
                <w:rFonts w:ascii="Arial" w:hAnsi="Arial" w:cs="Arial"/>
              </w:rPr>
              <w:t>0</w:t>
            </w:r>
          </w:p>
        </w:tc>
        <w:tc>
          <w:tcPr>
            <w:tcW w:w="2517" w:type="dxa"/>
            <w:shd w:val="clear" w:color="auto" w:fill="FFFFFF" w:themeFill="background1"/>
          </w:tcPr>
          <w:p w:rsidR="00D44E81" w:rsidRPr="00D44E81" w:rsidRDefault="00D44E81" w:rsidP="00D618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44E81">
              <w:rPr>
                <w:rFonts w:ascii="Arial" w:hAnsi="Arial" w:cs="Arial"/>
              </w:rPr>
              <w:t>0%</w:t>
            </w:r>
          </w:p>
        </w:tc>
      </w:tr>
      <w:tr w:rsidR="00D44E81" w:rsidTr="00D61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D44E81" w:rsidRDefault="00D44E81" w:rsidP="00D61803">
            <w:pPr>
              <w:spacing w:line="276" w:lineRule="auto"/>
              <w:jc w:val="center"/>
              <w:rPr>
                <w:rFonts w:ascii="Arial" w:hAnsi="Arial" w:cs="Arial"/>
              </w:rPr>
            </w:pPr>
            <w:r>
              <w:rPr>
                <w:rFonts w:ascii="Arial" w:hAnsi="Arial" w:cs="Arial"/>
              </w:rPr>
              <w:t>Total</w:t>
            </w:r>
          </w:p>
        </w:tc>
        <w:tc>
          <w:tcPr>
            <w:tcW w:w="2727" w:type="dxa"/>
            <w:shd w:val="clear" w:color="auto" w:fill="FFFFFF" w:themeFill="background1"/>
          </w:tcPr>
          <w:p w:rsidR="00D44E81" w:rsidRPr="0024139D" w:rsidRDefault="00D44E81"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88</w:t>
            </w:r>
          </w:p>
        </w:tc>
        <w:tc>
          <w:tcPr>
            <w:tcW w:w="2517" w:type="dxa"/>
            <w:shd w:val="clear" w:color="auto" w:fill="FFFFFF" w:themeFill="background1"/>
          </w:tcPr>
          <w:p w:rsidR="00D44E81" w:rsidRPr="0024139D" w:rsidRDefault="00D44E81" w:rsidP="00D6180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100%</w:t>
            </w:r>
          </w:p>
        </w:tc>
      </w:tr>
    </w:tbl>
    <w:p w:rsidR="00E77CB3" w:rsidRDefault="006613A1" w:rsidP="006613A1">
      <w:pPr>
        <w:spacing w:before="240" w:line="360" w:lineRule="auto"/>
        <w:ind w:firstLine="567"/>
        <w:jc w:val="both"/>
        <w:rPr>
          <w:rFonts w:ascii="Arial" w:hAnsi="Arial" w:cs="Arial"/>
        </w:rPr>
      </w:pPr>
      <w:r>
        <w:rPr>
          <w:rFonts w:ascii="Arial" w:hAnsi="Arial" w:cs="Arial"/>
        </w:rPr>
        <w:t>Berdasarkan tabel 4.4</w:t>
      </w:r>
      <w:r w:rsidR="00E77CB3">
        <w:rPr>
          <w:rFonts w:ascii="Arial" w:hAnsi="Arial" w:cs="Arial"/>
        </w:rPr>
        <w:t xml:space="preserve"> diatas, tindakan responden pada kategori </w:t>
      </w:r>
      <w:r>
        <w:rPr>
          <w:rFonts w:ascii="Arial" w:hAnsi="Arial" w:cs="Arial"/>
        </w:rPr>
        <w:t xml:space="preserve">yang paling banyak adalah kategori </w:t>
      </w:r>
      <w:r w:rsidR="00E77CB3">
        <w:rPr>
          <w:rFonts w:ascii="Arial" w:hAnsi="Arial" w:cs="Arial"/>
        </w:rPr>
        <w:t>baik s</w:t>
      </w:r>
      <w:r w:rsidR="00177328">
        <w:rPr>
          <w:rFonts w:ascii="Arial" w:hAnsi="Arial" w:cs="Arial"/>
        </w:rPr>
        <w:t>ebanyak 45 responden</w:t>
      </w:r>
      <w:r w:rsidR="00E77CB3">
        <w:rPr>
          <w:rFonts w:ascii="Arial" w:hAnsi="Arial" w:cs="Arial"/>
        </w:rPr>
        <w:t xml:space="preserve"> </w:t>
      </w:r>
      <w:r w:rsidR="00177328">
        <w:rPr>
          <w:rFonts w:ascii="Arial" w:hAnsi="Arial" w:cs="Arial"/>
        </w:rPr>
        <w:t>(</w:t>
      </w:r>
      <w:r w:rsidR="00E77CB3">
        <w:rPr>
          <w:rFonts w:ascii="Arial" w:hAnsi="Arial" w:cs="Arial"/>
        </w:rPr>
        <w:t>51,14</w:t>
      </w:r>
      <w:r>
        <w:rPr>
          <w:rFonts w:ascii="Arial" w:hAnsi="Arial" w:cs="Arial"/>
        </w:rPr>
        <w:t xml:space="preserve">%). </w:t>
      </w:r>
      <w:r>
        <w:rPr>
          <w:rFonts w:ascii="Arial" w:hAnsi="Arial" w:cs="Arial"/>
          <w:lang w:val="en-US"/>
        </w:rPr>
        <w:t>Adapun</w:t>
      </w:r>
      <w:r w:rsidR="00481E06">
        <w:rPr>
          <w:rFonts w:ascii="Arial" w:hAnsi="Arial" w:cs="Arial"/>
          <w:lang w:val="en-US"/>
        </w:rPr>
        <w:t xml:space="preserve"> j</w:t>
      </w:r>
      <w:r w:rsidR="00E77CB3">
        <w:rPr>
          <w:rFonts w:ascii="Arial" w:hAnsi="Arial" w:cs="Arial"/>
        </w:rPr>
        <w:t xml:space="preserve">umlah seluruh skor </w:t>
      </w:r>
      <w:r w:rsidR="00EA3109">
        <w:rPr>
          <w:rFonts w:ascii="Arial" w:hAnsi="Arial" w:cs="Arial"/>
        </w:rPr>
        <w:t>aspek tindakan</w:t>
      </w:r>
      <w:r w:rsidR="00E77CB3">
        <w:rPr>
          <w:rFonts w:ascii="Arial" w:hAnsi="Arial" w:cs="Arial"/>
        </w:rPr>
        <w:t xml:space="preserve"> responden terhadap penyakit dan penggunaan obat antihiperten</w:t>
      </w:r>
      <w:r w:rsidR="000E6037">
        <w:rPr>
          <w:rFonts w:ascii="Arial" w:hAnsi="Arial" w:cs="Arial"/>
        </w:rPr>
        <w:t xml:space="preserve">si adalah 640 </w:t>
      </w:r>
      <w:r w:rsidR="000E6037">
        <w:rPr>
          <w:rFonts w:ascii="Arial" w:hAnsi="Arial" w:cs="Arial"/>
          <w:lang w:val="en-US"/>
        </w:rPr>
        <w:t>(72,73%).</w:t>
      </w:r>
    </w:p>
    <w:p w:rsidR="004360EF" w:rsidRPr="004360EF" w:rsidRDefault="004360EF" w:rsidP="004360EF">
      <w:pPr>
        <w:pStyle w:val="ListParagraph"/>
        <w:numPr>
          <w:ilvl w:val="1"/>
          <w:numId w:val="6"/>
        </w:numPr>
        <w:spacing w:after="0" w:line="360" w:lineRule="auto"/>
        <w:ind w:left="567" w:hanging="567"/>
        <w:jc w:val="both"/>
        <w:rPr>
          <w:rFonts w:ascii="Arial" w:hAnsi="Arial" w:cs="Arial"/>
          <w:b/>
          <w:bCs/>
        </w:rPr>
      </w:pPr>
      <w:r w:rsidRPr="004360EF">
        <w:rPr>
          <w:rFonts w:ascii="Arial" w:hAnsi="Arial" w:cs="Arial"/>
          <w:b/>
          <w:bCs/>
        </w:rPr>
        <w:t>Pembahasan</w:t>
      </w:r>
    </w:p>
    <w:p w:rsidR="004360EF" w:rsidRPr="004360EF" w:rsidRDefault="004360EF" w:rsidP="004360EF">
      <w:pPr>
        <w:pStyle w:val="ListParagraph"/>
        <w:numPr>
          <w:ilvl w:val="2"/>
          <w:numId w:val="6"/>
        </w:numPr>
        <w:spacing w:after="0" w:line="360" w:lineRule="auto"/>
        <w:ind w:left="567" w:hanging="567"/>
        <w:jc w:val="both"/>
        <w:rPr>
          <w:rFonts w:ascii="Arial" w:hAnsi="Arial" w:cs="Arial"/>
          <w:b/>
          <w:bCs/>
        </w:rPr>
      </w:pPr>
      <w:r>
        <w:rPr>
          <w:rFonts w:ascii="Arial" w:hAnsi="Arial" w:cs="Arial"/>
          <w:b/>
          <w:bCs/>
        </w:rPr>
        <w:t>Karakteristik Responden</w:t>
      </w:r>
    </w:p>
    <w:p w:rsidR="006730CE" w:rsidRDefault="00690A88" w:rsidP="00690A88">
      <w:pPr>
        <w:spacing w:after="0" w:line="360" w:lineRule="auto"/>
        <w:ind w:firstLine="567"/>
        <w:jc w:val="both"/>
        <w:rPr>
          <w:rFonts w:ascii="Arial" w:hAnsi="Arial" w:cs="Arial"/>
        </w:rPr>
      </w:pPr>
      <w:r>
        <w:rPr>
          <w:rFonts w:ascii="Arial" w:hAnsi="Arial" w:cs="Arial"/>
        </w:rPr>
        <w:t xml:space="preserve">Karakteristik responden meliputi jenis kelamin, </w:t>
      </w:r>
      <w:r w:rsidR="00D80707">
        <w:rPr>
          <w:rFonts w:ascii="Arial" w:hAnsi="Arial" w:cs="Arial"/>
        </w:rPr>
        <w:t>usia</w:t>
      </w:r>
      <w:r>
        <w:rPr>
          <w:rFonts w:ascii="Arial" w:hAnsi="Arial" w:cs="Arial"/>
        </w:rPr>
        <w:t xml:space="preserve">, pendidikan dan pekerjaan yang diperoleh dari hasil kuesioner responden yang menderita hipertensi di Puskemas Bandar Khalipah Kecamatan Percut Sei Tuan. </w:t>
      </w:r>
    </w:p>
    <w:p w:rsidR="00690A88" w:rsidRDefault="00700EE0" w:rsidP="00DB1586">
      <w:pPr>
        <w:spacing w:after="0" w:line="360" w:lineRule="auto"/>
        <w:ind w:firstLine="567"/>
        <w:jc w:val="both"/>
        <w:rPr>
          <w:rFonts w:ascii="Arial" w:hAnsi="Arial" w:cs="Arial"/>
        </w:rPr>
      </w:pPr>
      <w:r>
        <w:rPr>
          <w:rFonts w:ascii="Arial" w:hAnsi="Arial" w:cs="Arial"/>
        </w:rPr>
        <w:lastRenderedPageBreak/>
        <w:t>Berdasarkan tabel</w:t>
      </w:r>
      <w:r w:rsidR="00690A88">
        <w:rPr>
          <w:rFonts w:ascii="Arial" w:hAnsi="Arial" w:cs="Arial"/>
        </w:rPr>
        <w:t xml:space="preserve"> 4.1 </w:t>
      </w:r>
      <w:r w:rsidR="005F262B">
        <w:rPr>
          <w:rFonts w:ascii="Arial" w:hAnsi="Arial" w:cs="Arial"/>
        </w:rPr>
        <w:t>menunjukkan</w:t>
      </w:r>
      <w:r w:rsidR="00690A88">
        <w:rPr>
          <w:rFonts w:ascii="Arial" w:hAnsi="Arial" w:cs="Arial"/>
        </w:rPr>
        <w:t xml:space="preserve"> bahwa dari 88 responden, jenis kelamin laki-laki sebanyak  41 responden (46,59%) dan jenis kelamin perempuan sebanyak 47 responden (53,41%). </w:t>
      </w:r>
      <w:r>
        <w:rPr>
          <w:rFonts w:ascii="Arial" w:hAnsi="Arial" w:cs="Arial"/>
        </w:rPr>
        <w:t xml:space="preserve">Dapat diketahui bahwa sebagian besar responden di Puskesmas Bandar Khalipah berdasarkan jenis kelamin perempuan lebih banyak dibandingkan jenis kelamin laki-laki. Menurut </w:t>
      </w:r>
      <w:r w:rsidR="005B4FBE">
        <w:rPr>
          <w:rFonts w:ascii="Arial" w:hAnsi="Arial" w:cs="Arial"/>
        </w:rPr>
        <w:t xml:space="preserve">penelitian </w:t>
      </w:r>
      <w:r w:rsidR="00721BC9">
        <w:rPr>
          <w:rFonts w:ascii="Arial" w:hAnsi="Arial" w:cs="Arial"/>
        </w:rPr>
        <w:t>Kusumawaty, Hidayat, dan Ginanjar</w:t>
      </w:r>
      <w:r w:rsidR="005B4FBE">
        <w:rPr>
          <w:rFonts w:ascii="Arial" w:hAnsi="Arial" w:cs="Arial"/>
        </w:rPr>
        <w:t xml:space="preserve"> </w:t>
      </w:r>
      <w:r w:rsidR="00721BC9">
        <w:rPr>
          <w:rFonts w:ascii="Arial" w:hAnsi="Arial" w:cs="Arial"/>
        </w:rPr>
        <w:t>(</w:t>
      </w:r>
      <w:r w:rsidR="00A71C34">
        <w:rPr>
          <w:rFonts w:ascii="Arial" w:hAnsi="Arial" w:cs="Arial"/>
        </w:rPr>
        <w:t>2016</w:t>
      </w:r>
      <w:r w:rsidR="00721BC9">
        <w:rPr>
          <w:rFonts w:ascii="Arial" w:hAnsi="Arial" w:cs="Arial"/>
        </w:rPr>
        <w:t>)</w:t>
      </w:r>
      <w:r w:rsidR="005B4FBE">
        <w:rPr>
          <w:rFonts w:ascii="Arial" w:hAnsi="Arial" w:cs="Arial"/>
        </w:rPr>
        <w:t xml:space="preserve"> </w:t>
      </w:r>
      <w:r w:rsidR="00DB1586">
        <w:rPr>
          <w:rFonts w:ascii="Arial" w:hAnsi="Arial" w:cs="Arial"/>
        </w:rPr>
        <w:t>jenis kelamin sangat erat kaitannya terhadap terjadinya hipertensi dimana pada perempuan lebih tinggi ketika seorang perempuan mengalami menopause, hal ini didukung juga o</w:t>
      </w:r>
      <w:r w:rsidR="001E7838">
        <w:rPr>
          <w:rFonts w:ascii="Arial" w:hAnsi="Arial" w:cs="Arial"/>
        </w:rPr>
        <w:t>leh pendapat Cortas (200</w:t>
      </w:r>
      <w:r w:rsidR="00DB1586">
        <w:rPr>
          <w:rFonts w:ascii="Arial" w:hAnsi="Arial" w:cs="Arial"/>
        </w:rPr>
        <w:t xml:space="preserve">8) mengatakan bahwa perempuan yang belum mengalami menopause dilindungi oleh hormon estrogen yang berperan dalam meningkatkan kadar </w:t>
      </w:r>
      <w:r w:rsidR="00DB1586" w:rsidRPr="00DB1586">
        <w:rPr>
          <w:rFonts w:ascii="Arial" w:hAnsi="Arial" w:cs="Arial"/>
          <w:i/>
          <w:iCs/>
        </w:rPr>
        <w:t>High Density Lipoprotein</w:t>
      </w:r>
      <w:r w:rsidR="00DB1586">
        <w:rPr>
          <w:rFonts w:ascii="Arial" w:hAnsi="Arial" w:cs="Arial"/>
        </w:rPr>
        <w:t xml:space="preserve"> (HDL). Kadar kolesterol HDL yang tinggi merupakan faktor pelin</w:t>
      </w:r>
      <w:r w:rsidR="00A71C34">
        <w:rPr>
          <w:rFonts w:ascii="Arial" w:hAnsi="Arial" w:cs="Arial"/>
        </w:rPr>
        <w:t>dung dalam mencegah terjadi</w:t>
      </w:r>
      <w:r w:rsidR="00DB1586">
        <w:rPr>
          <w:rFonts w:ascii="Arial" w:hAnsi="Arial" w:cs="Arial"/>
        </w:rPr>
        <w:t>nya proses aterosklerosis. Efek perlindungan estrogen</w:t>
      </w:r>
      <w:r w:rsidR="001E7838">
        <w:rPr>
          <w:rFonts w:ascii="Arial" w:hAnsi="Arial" w:cs="Arial"/>
        </w:rPr>
        <w:t xml:space="preserve"> dianggap sebagai penjelasan ad</w:t>
      </w:r>
      <w:r w:rsidR="00DB1586">
        <w:rPr>
          <w:rFonts w:ascii="Arial" w:hAnsi="Arial" w:cs="Arial"/>
        </w:rPr>
        <w:t>anya imunita</w:t>
      </w:r>
      <w:r w:rsidR="00A71C34">
        <w:rPr>
          <w:rFonts w:ascii="Arial" w:hAnsi="Arial" w:cs="Arial"/>
        </w:rPr>
        <w:t>s wanita pada usia premenopause.</w:t>
      </w:r>
      <w:r w:rsidR="001A110B">
        <w:rPr>
          <w:rFonts w:ascii="Arial" w:hAnsi="Arial" w:cs="Arial"/>
        </w:rPr>
        <w:t xml:space="preserve"> Hal tersebut menunjukkan bahwa kejadian hipertensi pada perempuan dipengaruhi oleh kadar hormon estrogen. Hormon estrogen tersebut akan menurun </w:t>
      </w:r>
      <w:r w:rsidR="005F262B">
        <w:rPr>
          <w:rFonts w:ascii="Arial" w:hAnsi="Arial" w:cs="Arial"/>
        </w:rPr>
        <w:t>ketika perempuan memasuki masa menopouse sehingga perempuan menjadi lebih rentan terhadap hipertensi (</w:t>
      </w:r>
      <w:r w:rsidR="00721BC9">
        <w:rPr>
          <w:rFonts w:ascii="Arial" w:hAnsi="Arial" w:cs="Arial"/>
        </w:rPr>
        <w:t>Kusumawaty, Hidayat &amp; Ginanjar, 2016).</w:t>
      </w:r>
      <w:r w:rsidR="005F262B">
        <w:rPr>
          <w:rFonts w:ascii="Arial" w:hAnsi="Arial" w:cs="Arial"/>
        </w:rPr>
        <w:t xml:space="preserve"> </w:t>
      </w:r>
    </w:p>
    <w:p w:rsidR="006730CE" w:rsidRDefault="006613A1" w:rsidP="00746E39">
      <w:pPr>
        <w:spacing w:after="0" w:line="360" w:lineRule="auto"/>
        <w:ind w:firstLine="567"/>
        <w:jc w:val="both"/>
        <w:rPr>
          <w:rFonts w:ascii="Arial" w:hAnsi="Arial" w:cs="Arial"/>
        </w:rPr>
      </w:pPr>
      <w:r>
        <w:rPr>
          <w:rFonts w:ascii="Arial" w:hAnsi="Arial" w:cs="Arial"/>
        </w:rPr>
        <w:t>Berdasarkan tabel 4.1</w:t>
      </w:r>
      <w:r w:rsidR="005F262B">
        <w:rPr>
          <w:rFonts w:ascii="Arial" w:hAnsi="Arial" w:cs="Arial"/>
        </w:rPr>
        <w:t xml:space="preserve"> menunjukkan bahwa dari 88 responden, </w:t>
      </w:r>
      <w:r w:rsidR="00C444E6">
        <w:rPr>
          <w:rFonts w:ascii="Arial" w:hAnsi="Arial" w:cs="Arial"/>
        </w:rPr>
        <w:t xml:space="preserve">kelompok </w:t>
      </w:r>
      <w:r w:rsidR="00D80707">
        <w:rPr>
          <w:rFonts w:ascii="Arial" w:hAnsi="Arial" w:cs="Arial"/>
        </w:rPr>
        <w:t>usia</w:t>
      </w:r>
      <w:r w:rsidR="00C444E6">
        <w:rPr>
          <w:rFonts w:ascii="Arial" w:hAnsi="Arial" w:cs="Arial"/>
        </w:rPr>
        <w:t xml:space="preserve"> responden yang terbanyak adalah </w:t>
      </w:r>
      <w:r w:rsidR="00D80707">
        <w:rPr>
          <w:rFonts w:ascii="Arial" w:hAnsi="Arial" w:cs="Arial"/>
        </w:rPr>
        <w:t>usia</w:t>
      </w:r>
      <w:r w:rsidR="005F262B">
        <w:rPr>
          <w:rFonts w:ascii="Arial" w:hAnsi="Arial" w:cs="Arial"/>
        </w:rPr>
        <w:t xml:space="preserve"> 46-55 tahun </w:t>
      </w:r>
      <w:r w:rsidR="00C444E6">
        <w:rPr>
          <w:rFonts w:ascii="Arial" w:hAnsi="Arial" w:cs="Arial"/>
        </w:rPr>
        <w:t>sebanyak 43 responden (48,86%). U</w:t>
      </w:r>
      <w:r w:rsidR="00124498">
        <w:rPr>
          <w:rFonts w:ascii="Arial" w:hAnsi="Arial" w:cs="Arial"/>
        </w:rPr>
        <w:t>sia</w:t>
      </w:r>
      <w:r w:rsidR="00C444E6">
        <w:rPr>
          <w:rFonts w:ascii="Arial" w:hAnsi="Arial" w:cs="Arial"/>
        </w:rPr>
        <w:t xml:space="preserve"> 46-55 tahun</w:t>
      </w:r>
      <w:r w:rsidR="004A0B88">
        <w:rPr>
          <w:rFonts w:ascii="Arial" w:hAnsi="Arial" w:cs="Arial"/>
        </w:rPr>
        <w:t xml:space="preserve"> tergolong usia lansia awal</w:t>
      </w:r>
      <w:r w:rsidR="00124498">
        <w:rPr>
          <w:rFonts w:ascii="Arial" w:hAnsi="Arial" w:cs="Arial"/>
        </w:rPr>
        <w:t xml:space="preserve">. </w:t>
      </w:r>
      <w:r w:rsidR="00746E39">
        <w:rPr>
          <w:rFonts w:ascii="Arial" w:hAnsi="Arial" w:cs="Arial"/>
        </w:rPr>
        <w:t>Seiring dengan meningkatnya usia maka penyakit kronis seperti hipertensi mengalami progresifitas yang lebih cepat jika tidak diterapi secara tepat. Perubahan struktur pembuluh darah besar berpengaruh terhadap peningkatan tekanan darah pada usia lanjut. Lumen pada pembuluh darah besa</w:t>
      </w:r>
      <w:r w:rsidR="000540F2">
        <w:rPr>
          <w:rFonts w:ascii="Arial" w:hAnsi="Arial" w:cs="Arial"/>
        </w:rPr>
        <w:t>r mengalami penyempitan dan dind</w:t>
      </w:r>
      <w:r w:rsidR="00746E39">
        <w:rPr>
          <w:rFonts w:ascii="Arial" w:hAnsi="Arial" w:cs="Arial"/>
        </w:rPr>
        <w:t xml:space="preserve">ing pembuluh darah menjadi kaku. Kondisi ini secara berangsur- angsur berdampak pada peningkatan tekanan darah sistolik (Lita, 2017). </w:t>
      </w:r>
    </w:p>
    <w:p w:rsidR="006730CE" w:rsidRDefault="006613A1" w:rsidP="00B3338A">
      <w:pPr>
        <w:spacing w:after="0" w:line="360" w:lineRule="auto"/>
        <w:ind w:firstLine="567"/>
        <w:jc w:val="both"/>
        <w:rPr>
          <w:rFonts w:ascii="Arial" w:hAnsi="Arial" w:cs="Arial"/>
        </w:rPr>
      </w:pPr>
      <w:r>
        <w:rPr>
          <w:rFonts w:ascii="Arial" w:hAnsi="Arial" w:cs="Arial"/>
        </w:rPr>
        <w:t>Berdasarkan tabel 4.1</w:t>
      </w:r>
      <w:r w:rsidR="00746E39">
        <w:rPr>
          <w:rFonts w:ascii="Arial" w:hAnsi="Arial" w:cs="Arial"/>
        </w:rPr>
        <w:t xml:space="preserve"> dapat dilihat pendidikan responden yang paling banyak adalah SMA (Sekolah Menengah Atas) sebanyak 49 responden (55,68%). </w:t>
      </w:r>
      <w:r w:rsidR="00B3338A">
        <w:rPr>
          <w:rFonts w:ascii="Arial" w:hAnsi="Arial" w:cs="Arial"/>
        </w:rPr>
        <w:t xml:space="preserve">Berdasarkan penelitian </w:t>
      </w:r>
      <w:r w:rsidR="00721BC9">
        <w:rPr>
          <w:rFonts w:ascii="Arial" w:hAnsi="Arial" w:cs="Arial"/>
        </w:rPr>
        <w:t xml:space="preserve">Susiati, Hidayati dan Yuniarti </w:t>
      </w:r>
      <w:r w:rsidR="00B3338A">
        <w:rPr>
          <w:rFonts w:ascii="Arial" w:hAnsi="Arial" w:cs="Arial"/>
        </w:rPr>
        <w:t>(2016) memiliki hasil pendidikan responden yang sebagian besar adalah SMA,  l</w:t>
      </w:r>
      <w:r w:rsidR="00A51EB6">
        <w:rPr>
          <w:rFonts w:ascii="Arial" w:hAnsi="Arial" w:cs="Arial"/>
        </w:rPr>
        <w:t>atar belakang pendidikan responden yang cukup tinggi sehingga dengan pendidikan tersebut responden akan mudah menerima dan memahami informasi yang diperoleh terutama tentang dalam hal perawatan hipertens</w:t>
      </w:r>
      <w:r w:rsidR="008A4F06">
        <w:rPr>
          <w:rFonts w:ascii="Arial" w:hAnsi="Arial" w:cs="Arial"/>
        </w:rPr>
        <w:t>i</w:t>
      </w:r>
      <w:r w:rsidR="00B3338A">
        <w:rPr>
          <w:rFonts w:ascii="Arial" w:hAnsi="Arial" w:cs="Arial"/>
        </w:rPr>
        <w:t xml:space="preserve">. Tidak dipungkiri bahwa semakin tinggi pendidikan seseorang semakin mudah pula mereka menerima </w:t>
      </w:r>
      <w:r w:rsidR="00B3338A">
        <w:rPr>
          <w:rFonts w:ascii="Arial" w:hAnsi="Arial" w:cs="Arial"/>
        </w:rPr>
        <w:lastRenderedPageBreak/>
        <w:t>informasi dan semakin banyak pula pengetahuan yang dimilikinya. Sebaliknya jika seseorang tingkat pendidikannya rendah, akan menghambat perkembangan sikap seseorang terhadap penerimaan informasi dan nilai-nilai yang baru diperkenalkan</w:t>
      </w:r>
      <w:r w:rsidR="008A4F06">
        <w:rPr>
          <w:rFonts w:ascii="Arial" w:hAnsi="Arial" w:cs="Arial"/>
        </w:rPr>
        <w:t xml:space="preserve"> </w:t>
      </w:r>
      <w:r w:rsidR="00721BC9">
        <w:rPr>
          <w:rFonts w:ascii="Arial" w:hAnsi="Arial" w:cs="Arial"/>
        </w:rPr>
        <w:t>(Susiati, Hidayati &amp; Yuniarti,</w:t>
      </w:r>
      <w:r w:rsidR="00B3338A">
        <w:rPr>
          <w:rFonts w:ascii="Arial" w:hAnsi="Arial" w:cs="Arial"/>
        </w:rPr>
        <w:t xml:space="preserve"> 2016). </w:t>
      </w:r>
    </w:p>
    <w:p w:rsidR="00A51EB6" w:rsidRDefault="006613A1" w:rsidP="00CB50B5">
      <w:pPr>
        <w:spacing w:line="360" w:lineRule="auto"/>
        <w:ind w:firstLine="567"/>
        <w:jc w:val="both"/>
        <w:rPr>
          <w:rFonts w:ascii="Arial" w:hAnsi="Arial" w:cs="Arial"/>
        </w:rPr>
      </w:pPr>
      <w:r>
        <w:rPr>
          <w:rFonts w:ascii="Arial" w:hAnsi="Arial" w:cs="Arial"/>
        </w:rPr>
        <w:t>Berdasarkan tabel 4.1</w:t>
      </w:r>
      <w:r w:rsidR="00A51EB6">
        <w:rPr>
          <w:rFonts w:ascii="Arial" w:hAnsi="Arial" w:cs="Arial"/>
        </w:rPr>
        <w:t xml:space="preserve"> dapat dilihat bahwa banyak responden yang memiliki pekerjaan sebagai wiraswasta</w:t>
      </w:r>
      <w:r w:rsidR="008A4F06">
        <w:rPr>
          <w:rFonts w:ascii="Arial" w:hAnsi="Arial" w:cs="Arial"/>
        </w:rPr>
        <w:t xml:space="preserve"> sebanyak 47 responden (53,41%</w:t>
      </w:r>
      <w:r>
        <w:rPr>
          <w:rFonts w:ascii="Arial" w:hAnsi="Arial" w:cs="Arial"/>
        </w:rPr>
        <w:t>)</w:t>
      </w:r>
      <w:r w:rsidR="00721BC9">
        <w:rPr>
          <w:rFonts w:ascii="Arial" w:hAnsi="Arial" w:cs="Arial"/>
        </w:rPr>
        <w:t>. Dalam penelitian Yuwono, Ridwan dan Hanafi (</w:t>
      </w:r>
      <w:r w:rsidR="00CB50B5">
        <w:rPr>
          <w:rFonts w:ascii="Arial" w:hAnsi="Arial" w:cs="Arial"/>
        </w:rPr>
        <w:t>2018) mengatakan bahwa pekerjaan dapat mempengaruhi hipertensi karena dalam melakukan pekerjaan banyak beban yang dirasakan kemudian menyebabkan sesorang seringkali stress dan cemas dalam memikirkan hal tersebut yang memicu tekanan darah tinggi (Yuwono,</w:t>
      </w:r>
      <w:r w:rsidR="00721BC9">
        <w:rPr>
          <w:rFonts w:ascii="Arial" w:hAnsi="Arial" w:cs="Arial"/>
        </w:rPr>
        <w:t xml:space="preserve"> Ridwan &amp; Hanafi,</w:t>
      </w:r>
      <w:r>
        <w:rPr>
          <w:rFonts w:ascii="Arial" w:hAnsi="Arial" w:cs="Arial"/>
        </w:rPr>
        <w:t xml:space="preserve"> </w:t>
      </w:r>
      <w:r w:rsidR="00CB50B5">
        <w:rPr>
          <w:rFonts w:ascii="Arial" w:hAnsi="Arial" w:cs="Arial"/>
        </w:rPr>
        <w:t xml:space="preserve"> 2018). </w:t>
      </w:r>
    </w:p>
    <w:p w:rsidR="008F045A" w:rsidRPr="008F045A" w:rsidRDefault="008F045A" w:rsidP="00907EC1">
      <w:pPr>
        <w:pStyle w:val="ListParagraph"/>
        <w:numPr>
          <w:ilvl w:val="2"/>
          <w:numId w:val="6"/>
        </w:numPr>
        <w:spacing w:after="0" w:line="360" w:lineRule="auto"/>
        <w:ind w:left="567" w:hanging="567"/>
        <w:jc w:val="both"/>
        <w:rPr>
          <w:rFonts w:ascii="Arial" w:hAnsi="Arial" w:cs="Arial"/>
          <w:b/>
          <w:bCs/>
        </w:rPr>
      </w:pPr>
      <w:r w:rsidRPr="008F045A">
        <w:rPr>
          <w:rFonts w:ascii="Arial" w:hAnsi="Arial" w:cs="Arial"/>
          <w:b/>
          <w:bCs/>
        </w:rPr>
        <w:t>Aspek Pengetahuan</w:t>
      </w:r>
    </w:p>
    <w:p w:rsidR="00177328" w:rsidRDefault="006613A1" w:rsidP="00177328">
      <w:pPr>
        <w:spacing w:after="0" w:line="360" w:lineRule="auto"/>
        <w:ind w:firstLine="567"/>
        <w:jc w:val="both"/>
        <w:rPr>
          <w:rFonts w:ascii="Arial" w:hAnsi="Arial" w:cs="Arial"/>
        </w:rPr>
      </w:pPr>
      <w:r>
        <w:rPr>
          <w:rFonts w:ascii="Arial" w:hAnsi="Arial" w:cs="Arial"/>
        </w:rPr>
        <w:t>Pada tabel 4.2</w:t>
      </w:r>
      <w:r w:rsidR="00177328">
        <w:rPr>
          <w:rFonts w:ascii="Arial" w:hAnsi="Arial" w:cs="Arial"/>
        </w:rPr>
        <w:t xml:space="preserve"> pengetahuan responden yang memiliki pengetahuan baik sebanyak 64 responden (72,73%), pada kategori cukup baik sebanyak </w:t>
      </w:r>
      <w:r w:rsidR="00A367AF">
        <w:rPr>
          <w:rFonts w:ascii="Arial" w:hAnsi="Arial" w:cs="Arial"/>
        </w:rPr>
        <w:t xml:space="preserve">              </w:t>
      </w:r>
      <w:r w:rsidR="00177328">
        <w:rPr>
          <w:rFonts w:ascii="Arial" w:hAnsi="Arial" w:cs="Arial"/>
        </w:rPr>
        <w:t xml:space="preserve">22 responden (25%), pada kategori kurang baik sebanyak 2 responden (2,27%) dan tidak ada responden yang memiliki pengetahuan kurang baik dan tidak baik. </w:t>
      </w:r>
      <w:r w:rsidR="007A25C6">
        <w:rPr>
          <w:rFonts w:ascii="Arial" w:hAnsi="Arial" w:cs="Arial"/>
        </w:rPr>
        <w:t xml:space="preserve">Dari hasil skor pengetahuan secara keseluruhan </w:t>
      </w:r>
      <w:r w:rsidR="00C166F5">
        <w:rPr>
          <w:rFonts w:ascii="Arial" w:hAnsi="Arial" w:cs="Arial"/>
        </w:rPr>
        <w:t>didapatkan</w:t>
      </w:r>
      <w:r w:rsidR="007A25C6">
        <w:rPr>
          <w:rFonts w:ascii="Arial" w:hAnsi="Arial" w:cs="Arial"/>
        </w:rPr>
        <w:t xml:space="preserve"> bahwa pengetahuan responden terhadap penyakit dan penggunaan obat antihipertensi adalah baik (80%). </w:t>
      </w:r>
    </w:p>
    <w:p w:rsidR="007A25C6" w:rsidRDefault="007A25C6" w:rsidP="00846961">
      <w:pPr>
        <w:spacing w:after="0" w:line="360" w:lineRule="auto"/>
        <w:ind w:firstLine="567"/>
        <w:jc w:val="both"/>
        <w:rPr>
          <w:rFonts w:asciiTheme="minorBidi" w:hAnsiTheme="minorBidi"/>
        </w:rPr>
      </w:pPr>
      <w:r>
        <w:rPr>
          <w:rFonts w:ascii="Arial" w:hAnsi="Arial" w:cs="Arial"/>
        </w:rPr>
        <w:t>Hal ini berkaitan dengan tingkat pendidikan responden yang sudah berada pada tingkat pendidikan SMA</w:t>
      </w:r>
      <w:r w:rsidR="007514D2">
        <w:rPr>
          <w:rFonts w:ascii="Arial" w:hAnsi="Arial" w:cs="Arial"/>
        </w:rPr>
        <w:t xml:space="preserve"> yang</w:t>
      </w:r>
      <w:r>
        <w:rPr>
          <w:rFonts w:ascii="Arial" w:hAnsi="Arial" w:cs="Arial"/>
        </w:rPr>
        <w:t xml:space="preserve"> dilihat dari </w:t>
      </w:r>
      <w:r w:rsidR="006233EF">
        <w:rPr>
          <w:rFonts w:ascii="Arial" w:hAnsi="Arial" w:cs="Arial"/>
        </w:rPr>
        <w:t>hasil data kuesioner resp</w:t>
      </w:r>
      <w:r w:rsidR="007514D2">
        <w:rPr>
          <w:rFonts w:ascii="Arial" w:hAnsi="Arial" w:cs="Arial"/>
        </w:rPr>
        <w:t xml:space="preserve">onden. Faktor-faktor yang mempengaruhi pengetahuan seseorang salah satunya adalah tingkat pendidikan. </w:t>
      </w:r>
      <w:r w:rsidR="002704AA">
        <w:rPr>
          <w:rFonts w:ascii="Arial" w:hAnsi="Arial" w:cs="Arial"/>
        </w:rPr>
        <w:t xml:space="preserve">Karena semakin tinggi pendidikan seseorang, maka semakin mudah seseorang </w:t>
      </w:r>
      <w:r w:rsidR="006A6924">
        <w:rPr>
          <w:rFonts w:ascii="Arial" w:hAnsi="Arial" w:cs="Arial"/>
        </w:rPr>
        <w:t xml:space="preserve">menerima informasi dengan jelas, sehingga semakin banyak juga pengetahuan yang </w:t>
      </w:r>
      <w:r w:rsidR="00C166F5">
        <w:rPr>
          <w:rFonts w:ascii="Arial" w:hAnsi="Arial" w:cs="Arial"/>
        </w:rPr>
        <w:t>didapatnya</w:t>
      </w:r>
      <w:r w:rsidR="006A6924">
        <w:rPr>
          <w:rFonts w:ascii="Arial" w:hAnsi="Arial" w:cs="Arial"/>
        </w:rPr>
        <w:t>, tidak hanya melalui dokter maupun petugas kesehatan lainnya, tetapi dapat melalui media elektronik, media cetak dan lainnya, namun pengalaman pribadi yang lebih mempengaruhi pengetahuan</w:t>
      </w:r>
      <w:r w:rsidR="00657023">
        <w:rPr>
          <w:rFonts w:ascii="Arial" w:hAnsi="Arial" w:cs="Arial"/>
        </w:rPr>
        <w:t xml:space="preserve"> masyarakat terhadap hipertensi. </w:t>
      </w:r>
      <w:r w:rsidR="006A6924">
        <w:rPr>
          <w:rFonts w:ascii="Arial" w:hAnsi="Arial" w:cs="Arial"/>
        </w:rPr>
        <w:t>Hal i</w:t>
      </w:r>
      <w:r w:rsidR="00363315">
        <w:rPr>
          <w:rFonts w:ascii="Arial" w:hAnsi="Arial" w:cs="Arial"/>
        </w:rPr>
        <w:t>ni sesuai dengan pendapat Notoat</w:t>
      </w:r>
      <w:r w:rsidR="006A6924">
        <w:rPr>
          <w:rFonts w:ascii="Arial" w:hAnsi="Arial" w:cs="Arial"/>
        </w:rPr>
        <w:t xml:space="preserve">modjo </w:t>
      </w:r>
      <w:r w:rsidR="006A6924">
        <w:rPr>
          <w:rFonts w:asciiTheme="minorBidi" w:hAnsiTheme="minorBidi"/>
        </w:rPr>
        <w:t>(2010)</w:t>
      </w:r>
      <w:r w:rsidR="006A6924" w:rsidRPr="00955EC0">
        <w:rPr>
          <w:rFonts w:asciiTheme="minorBidi" w:hAnsiTheme="minorBidi"/>
        </w:rPr>
        <w:t xml:space="preserve"> </w:t>
      </w:r>
      <w:r w:rsidR="006A6924">
        <w:rPr>
          <w:rFonts w:asciiTheme="minorBidi" w:hAnsiTheme="minorBidi"/>
        </w:rPr>
        <w:t xml:space="preserve">menunjukkan bahwa usia, pendidikan pengalaman, informasi dan fasilitas informasi merupakan faktor-faktor yang dapat mempengaruhi pengetahuan seseorang (Nurlaili, 2021). </w:t>
      </w:r>
    </w:p>
    <w:p w:rsidR="004954CB" w:rsidRPr="005D0C85" w:rsidRDefault="00D579A8" w:rsidP="00FB067E">
      <w:pPr>
        <w:spacing w:line="360" w:lineRule="auto"/>
        <w:ind w:firstLine="567"/>
        <w:jc w:val="both"/>
        <w:rPr>
          <w:rFonts w:asciiTheme="minorBidi" w:hAnsiTheme="minorBidi"/>
        </w:rPr>
      </w:pPr>
      <w:r w:rsidRPr="005D0C85">
        <w:rPr>
          <w:rFonts w:asciiTheme="minorBidi" w:hAnsiTheme="minorBidi"/>
        </w:rPr>
        <w:t xml:space="preserve">Berdasarkan </w:t>
      </w:r>
      <w:r w:rsidR="0027045E" w:rsidRPr="005D0C85">
        <w:rPr>
          <w:rFonts w:asciiTheme="minorBidi" w:hAnsiTheme="minorBidi"/>
        </w:rPr>
        <w:t xml:space="preserve">hasil penelitian yang </w:t>
      </w:r>
      <w:r w:rsidR="00C166F5">
        <w:rPr>
          <w:rFonts w:asciiTheme="minorBidi" w:hAnsiTheme="minorBidi"/>
        </w:rPr>
        <w:t>didapatkan</w:t>
      </w:r>
      <w:r w:rsidR="0027045E" w:rsidRPr="005D0C85">
        <w:rPr>
          <w:rFonts w:asciiTheme="minorBidi" w:hAnsiTheme="minorBidi"/>
        </w:rPr>
        <w:t xml:space="preserve"> dari jawaban responden pada kuesioner mengenai pengetahuan, skor </w:t>
      </w:r>
      <w:r w:rsidR="00BF51C1">
        <w:rPr>
          <w:rFonts w:asciiTheme="minorBidi" w:hAnsiTheme="minorBidi"/>
        </w:rPr>
        <w:t>jawaban</w:t>
      </w:r>
      <w:r w:rsidR="0027045E" w:rsidRPr="005D0C85">
        <w:rPr>
          <w:rFonts w:asciiTheme="minorBidi" w:hAnsiTheme="minorBidi"/>
        </w:rPr>
        <w:t xml:space="preserve"> yang </w:t>
      </w:r>
      <w:r w:rsidR="00FB067E">
        <w:rPr>
          <w:rFonts w:asciiTheme="minorBidi" w:hAnsiTheme="minorBidi"/>
        </w:rPr>
        <w:t>rendah</w:t>
      </w:r>
      <w:r w:rsidR="0027045E" w:rsidRPr="005D0C85">
        <w:rPr>
          <w:rFonts w:asciiTheme="minorBidi" w:hAnsiTheme="minorBidi"/>
        </w:rPr>
        <w:t xml:space="preserve"> yaitu pengetahuan penderita hipertensi terhadap penggunaan obat antihipertensi, penderita hipertensi beranggapan </w:t>
      </w:r>
      <w:r w:rsidR="008529AF" w:rsidRPr="005D0C85">
        <w:rPr>
          <w:rFonts w:asciiTheme="minorBidi" w:hAnsiTheme="minorBidi"/>
        </w:rPr>
        <w:t xml:space="preserve">bahwa jika penggunaan obat antihipertensi </w:t>
      </w:r>
      <w:r w:rsidR="008529AF" w:rsidRPr="005D0C85">
        <w:rPr>
          <w:rFonts w:asciiTheme="minorBidi" w:hAnsiTheme="minorBidi"/>
        </w:rPr>
        <w:lastRenderedPageBreak/>
        <w:t xml:space="preserve">pada saat tekanan darah normal </w:t>
      </w:r>
      <w:r w:rsidR="0027045E" w:rsidRPr="005D0C85">
        <w:rPr>
          <w:rFonts w:asciiTheme="minorBidi" w:hAnsiTheme="minorBidi"/>
        </w:rPr>
        <w:t xml:space="preserve"> </w:t>
      </w:r>
      <w:r w:rsidR="008529AF" w:rsidRPr="005D0C85">
        <w:rPr>
          <w:rFonts w:asciiTheme="minorBidi" w:hAnsiTheme="minorBidi"/>
        </w:rPr>
        <w:t xml:space="preserve">akan mengakibatkan tekanan darah menjadi rendah. </w:t>
      </w:r>
      <w:r w:rsidR="0037615A">
        <w:rPr>
          <w:rFonts w:asciiTheme="minorBidi" w:hAnsiTheme="minorBidi"/>
          <w:lang w:val="en-US"/>
        </w:rPr>
        <w:t>Menurut penelitian T</w:t>
      </w:r>
      <w:r w:rsidR="004B62A9">
        <w:rPr>
          <w:rFonts w:asciiTheme="minorBidi" w:hAnsiTheme="minorBidi"/>
          <w:lang w:val="en-US"/>
        </w:rPr>
        <w:t>umu</w:t>
      </w:r>
      <w:r w:rsidR="0037615A">
        <w:rPr>
          <w:rFonts w:asciiTheme="minorBidi" w:hAnsiTheme="minorBidi"/>
          <w:lang w:val="en-US"/>
        </w:rPr>
        <w:t>ndo</w:t>
      </w:r>
      <w:r w:rsidR="00721BC9">
        <w:rPr>
          <w:rFonts w:asciiTheme="minorBidi" w:hAnsiTheme="minorBidi"/>
        </w:rPr>
        <w:t>, Wiyono dan Jayanti</w:t>
      </w:r>
      <w:r w:rsidR="0037615A">
        <w:rPr>
          <w:rFonts w:asciiTheme="minorBidi" w:hAnsiTheme="minorBidi"/>
          <w:lang w:val="en-US"/>
        </w:rPr>
        <w:t xml:space="preserve"> (2021) </w:t>
      </w:r>
      <w:r w:rsidR="004B62A9">
        <w:rPr>
          <w:rFonts w:asciiTheme="minorBidi" w:hAnsiTheme="minorBidi"/>
          <w:lang w:val="en-US"/>
        </w:rPr>
        <w:t xml:space="preserve">hal ini diakibatkan karena kurangnya pemahaman pasien tentang penggunaan obat antihipertensi. Pengetahuan yang rendah akan pengobatan akan menyulitkan kepatuhan menjalani pengobatan. Kepatuhan yang rendah terhadap pengobatan akan berdampak buruk bagi pasien yakni tidak terkendalinya tekanan darah sehingga dalam jangka waktu lama dapat menyebabkan timbulnya komplikasi penyakit hipertensi baik stroke dan gagal </w:t>
      </w:r>
      <w:r w:rsidR="00721BC9">
        <w:rPr>
          <w:rFonts w:asciiTheme="minorBidi" w:hAnsiTheme="minorBidi"/>
          <w:lang w:val="en-US"/>
        </w:rPr>
        <w:t xml:space="preserve">ginjal kronis </w:t>
      </w:r>
      <w:r w:rsidR="00721BC9">
        <w:rPr>
          <w:rFonts w:asciiTheme="minorBidi" w:hAnsiTheme="minorBidi"/>
        </w:rPr>
        <w:t>(</w:t>
      </w:r>
      <w:r w:rsidR="004B62A9">
        <w:rPr>
          <w:rFonts w:asciiTheme="minorBidi" w:hAnsiTheme="minorBidi"/>
          <w:lang w:val="en-US"/>
        </w:rPr>
        <w:t>Tumundo,</w:t>
      </w:r>
      <w:r w:rsidR="00721BC9">
        <w:rPr>
          <w:rFonts w:asciiTheme="minorBidi" w:hAnsiTheme="minorBidi"/>
        </w:rPr>
        <w:t xml:space="preserve"> Wiyono &amp; Jayanti,</w:t>
      </w:r>
      <w:r w:rsidR="004B62A9">
        <w:rPr>
          <w:rFonts w:asciiTheme="minorBidi" w:hAnsiTheme="minorBidi"/>
          <w:lang w:val="en-US"/>
        </w:rPr>
        <w:t xml:space="preserve"> 2021). </w:t>
      </w:r>
      <w:r w:rsidR="0037615A">
        <w:rPr>
          <w:rFonts w:asciiTheme="minorBidi" w:hAnsiTheme="minorBidi"/>
          <w:lang w:val="en-US"/>
        </w:rPr>
        <w:t xml:space="preserve"> </w:t>
      </w:r>
    </w:p>
    <w:p w:rsidR="006A6924" w:rsidRPr="006A6924" w:rsidRDefault="006A6924" w:rsidP="00907EC1">
      <w:pPr>
        <w:pStyle w:val="ListParagraph"/>
        <w:numPr>
          <w:ilvl w:val="2"/>
          <w:numId w:val="6"/>
        </w:numPr>
        <w:spacing w:after="0" w:line="360" w:lineRule="auto"/>
        <w:ind w:left="567" w:hanging="567"/>
        <w:jc w:val="both"/>
        <w:rPr>
          <w:rFonts w:asciiTheme="minorBidi" w:hAnsiTheme="minorBidi"/>
          <w:b/>
          <w:bCs/>
        </w:rPr>
      </w:pPr>
      <w:r w:rsidRPr="006A6924">
        <w:rPr>
          <w:rFonts w:asciiTheme="minorBidi" w:hAnsiTheme="minorBidi"/>
          <w:b/>
          <w:bCs/>
        </w:rPr>
        <w:t>Aspek Sikap</w:t>
      </w:r>
    </w:p>
    <w:p w:rsidR="00402616" w:rsidRDefault="006613A1" w:rsidP="00402616">
      <w:pPr>
        <w:spacing w:after="0" w:line="360" w:lineRule="auto"/>
        <w:ind w:firstLine="567"/>
        <w:jc w:val="both"/>
        <w:rPr>
          <w:rFonts w:ascii="Arial" w:hAnsi="Arial" w:cs="Arial"/>
        </w:rPr>
      </w:pPr>
      <w:r>
        <w:rPr>
          <w:rFonts w:ascii="Arial" w:hAnsi="Arial" w:cs="Arial"/>
        </w:rPr>
        <w:t>Pada tabel 4.3</w:t>
      </w:r>
      <w:r w:rsidR="00E301FC">
        <w:rPr>
          <w:rFonts w:ascii="Arial" w:hAnsi="Arial" w:cs="Arial"/>
        </w:rPr>
        <w:t xml:space="preserve"> sikap responden yang memiliki sikap baik yaitu sebanyak</w:t>
      </w:r>
      <w:r w:rsidR="000A3E9F">
        <w:rPr>
          <w:rFonts w:ascii="Arial" w:hAnsi="Arial" w:cs="Arial"/>
        </w:rPr>
        <w:t xml:space="preserve">   </w:t>
      </w:r>
      <w:r w:rsidR="00E301FC">
        <w:rPr>
          <w:rFonts w:ascii="Arial" w:hAnsi="Arial" w:cs="Arial"/>
        </w:rPr>
        <w:t xml:space="preserve"> 23 responden (26,14%), cukup baik sebanyak 65 responden (73,86%), kurang baik dan tidak baik sebanyak 0 responden (0%).  </w:t>
      </w:r>
      <w:r w:rsidR="00402616">
        <w:rPr>
          <w:rFonts w:ascii="Arial" w:hAnsi="Arial" w:cs="Arial"/>
        </w:rPr>
        <w:t xml:space="preserve">Dari hasil skor sikap secara keseluruhan didapatkan bahwa sikap responden terhadap penyakit dan penggunaan obat antihipertensi adalah cukup baik (73,32%). </w:t>
      </w:r>
    </w:p>
    <w:p w:rsidR="00E301FC" w:rsidRDefault="00FD0199" w:rsidP="00610CF1">
      <w:pPr>
        <w:spacing w:after="0" w:line="360" w:lineRule="auto"/>
        <w:ind w:firstLine="567"/>
        <w:jc w:val="both"/>
        <w:rPr>
          <w:rFonts w:ascii="Arial" w:hAnsi="Arial" w:cs="Arial"/>
        </w:rPr>
      </w:pPr>
      <w:r>
        <w:rPr>
          <w:rFonts w:ascii="Arial" w:hAnsi="Arial" w:cs="Arial"/>
        </w:rPr>
        <w:t>Berdasarkan hasil penelitian ini</w:t>
      </w:r>
      <w:r w:rsidR="00E301FC">
        <w:rPr>
          <w:rFonts w:ascii="Arial" w:hAnsi="Arial" w:cs="Arial"/>
        </w:rPr>
        <w:t xml:space="preserve"> menunjukkan bahwa masih banyak responden yang belum mempunyai sikap positif untuk melakukan perawatan hipertensi seperti jarang berolahraga, selalu mengkonsumsi makanan yang mengandung garam tinggi, makanan berlemak dan </w:t>
      </w:r>
      <w:r w:rsidR="005B4FBE">
        <w:rPr>
          <w:rFonts w:ascii="Arial" w:hAnsi="Arial" w:cs="Arial"/>
        </w:rPr>
        <w:t xml:space="preserve">melakukan pola hidup sehat. </w:t>
      </w:r>
    </w:p>
    <w:p w:rsidR="00610CF1" w:rsidRDefault="00610CF1" w:rsidP="00FB067E">
      <w:pPr>
        <w:spacing w:line="360" w:lineRule="auto"/>
        <w:ind w:firstLine="567"/>
        <w:jc w:val="both"/>
        <w:rPr>
          <w:rFonts w:asciiTheme="minorBidi" w:hAnsiTheme="minorBidi"/>
        </w:rPr>
      </w:pPr>
      <w:r>
        <w:rPr>
          <w:rFonts w:asciiTheme="minorBidi" w:hAnsiTheme="minorBidi"/>
          <w:lang w:val="en-US"/>
        </w:rPr>
        <w:t xml:space="preserve">Berdasarkan hasil penelitian yang didapatkan dari jawaban responden pada kuesioner mengenai </w:t>
      </w:r>
      <w:r w:rsidR="002617F1">
        <w:rPr>
          <w:rFonts w:asciiTheme="minorBidi" w:hAnsiTheme="minorBidi"/>
          <w:lang w:val="en-US"/>
        </w:rPr>
        <w:t>sikap</w:t>
      </w:r>
      <w:r>
        <w:rPr>
          <w:rFonts w:asciiTheme="minorBidi" w:hAnsiTheme="minorBidi"/>
          <w:lang w:val="en-US"/>
        </w:rPr>
        <w:t xml:space="preserve">, skor </w:t>
      </w:r>
      <w:r w:rsidR="00C166F5">
        <w:rPr>
          <w:rFonts w:asciiTheme="minorBidi" w:hAnsiTheme="minorBidi"/>
        </w:rPr>
        <w:t>jawaban</w:t>
      </w:r>
      <w:r>
        <w:rPr>
          <w:rFonts w:asciiTheme="minorBidi" w:hAnsiTheme="minorBidi"/>
          <w:lang w:val="en-US"/>
        </w:rPr>
        <w:t xml:space="preserve"> yang </w:t>
      </w:r>
      <w:r w:rsidR="00FB067E">
        <w:rPr>
          <w:rFonts w:asciiTheme="minorBidi" w:hAnsiTheme="minorBidi"/>
        </w:rPr>
        <w:t>rendah</w:t>
      </w:r>
      <w:r>
        <w:rPr>
          <w:rFonts w:asciiTheme="minorBidi" w:hAnsiTheme="minorBidi"/>
          <w:lang w:val="en-US"/>
        </w:rPr>
        <w:t xml:space="preserve"> yaitu</w:t>
      </w:r>
      <w:r w:rsidR="00B4363F">
        <w:rPr>
          <w:rFonts w:asciiTheme="minorBidi" w:hAnsiTheme="minorBidi"/>
          <w:lang w:val="en-US"/>
        </w:rPr>
        <w:t xml:space="preserve"> pasien beranggapan bahwa menurunkan berat badan tidak mengurangi resiko tekanan darah tinggi. Menurut Prasetyaningrum (2014) </w:t>
      </w:r>
      <w:r w:rsidR="001C6AFF">
        <w:rPr>
          <w:rFonts w:asciiTheme="minorBidi" w:hAnsiTheme="minorBidi"/>
          <w:lang w:val="en-US"/>
        </w:rPr>
        <w:t xml:space="preserve">faktor resiko terjadinya hipertensi yaitu obesitas, seseorang yang mengalami obesitas atau kegemukan memiliki resiko lebih besar untuk mengalami prehipertensi atau hipertensi. Penderita obesitas dengan hipertensi memiliki daya pompa jantung dan sirkulasi volume darah yang tinggi jika dibandingkan dengan penderita yang memiliki </w:t>
      </w:r>
      <w:r w:rsidR="00C166F5">
        <w:rPr>
          <w:rFonts w:asciiTheme="minorBidi" w:hAnsiTheme="minorBidi"/>
        </w:rPr>
        <w:t>berat</w:t>
      </w:r>
      <w:r w:rsidR="001C6AFF">
        <w:rPr>
          <w:rFonts w:asciiTheme="minorBidi" w:hAnsiTheme="minorBidi"/>
          <w:lang w:val="en-US"/>
        </w:rPr>
        <w:t xml:space="preserve"> badan normal (Prasetyaningrum, 20</w:t>
      </w:r>
      <w:r w:rsidR="005D0C85">
        <w:rPr>
          <w:rFonts w:asciiTheme="minorBidi" w:hAnsiTheme="minorBidi"/>
          <w:lang w:val="en-US"/>
        </w:rPr>
        <w:t>14)</w:t>
      </w:r>
      <w:r w:rsidR="005D0C85">
        <w:rPr>
          <w:rFonts w:asciiTheme="minorBidi" w:hAnsiTheme="minorBidi"/>
        </w:rPr>
        <w:t>.</w:t>
      </w:r>
      <w:r w:rsidR="00721BC9">
        <w:rPr>
          <w:rFonts w:asciiTheme="minorBidi" w:hAnsiTheme="minorBidi"/>
        </w:rPr>
        <w:t xml:space="preserve"> Dari hasil penelitian Dien, Mulyadi dan Kundre</w:t>
      </w:r>
      <w:r w:rsidR="004E4221">
        <w:rPr>
          <w:rFonts w:asciiTheme="minorBidi" w:hAnsiTheme="minorBidi"/>
        </w:rPr>
        <w:t xml:space="preserve"> (2014) juga menunjukkan bahwa ada hubungan antara indeks massa tubuh dengan tekanan darah. Kebiasaan hidup sehari-hari seperti pola makan tinggi kalori, berlemak, mempunyai kebiasaan merokok dan minum alkohol merupakan salah satu perilaku yang dapat menimbulkan bebrapa penyakit diantaranya seperti hipertensi (Dien, </w:t>
      </w:r>
      <w:r w:rsidR="00721BC9">
        <w:rPr>
          <w:rFonts w:asciiTheme="minorBidi" w:hAnsiTheme="minorBidi"/>
        </w:rPr>
        <w:t>Mulyadi &amp; Kundre,</w:t>
      </w:r>
      <w:r w:rsidR="004E4221">
        <w:rPr>
          <w:rFonts w:asciiTheme="minorBidi" w:hAnsiTheme="minorBidi"/>
        </w:rPr>
        <w:t xml:space="preserve"> 2014). </w:t>
      </w:r>
    </w:p>
    <w:p w:rsidR="0057169C" w:rsidRPr="005D0C85" w:rsidRDefault="0057169C" w:rsidP="00FB067E">
      <w:pPr>
        <w:spacing w:line="360" w:lineRule="auto"/>
        <w:ind w:firstLine="567"/>
        <w:jc w:val="both"/>
        <w:rPr>
          <w:rFonts w:ascii="Arial" w:hAnsi="Arial" w:cs="Arial"/>
        </w:rPr>
      </w:pPr>
    </w:p>
    <w:p w:rsidR="0000192A" w:rsidRPr="0000192A" w:rsidRDefault="0000192A" w:rsidP="00907EC1">
      <w:pPr>
        <w:pStyle w:val="ListParagraph"/>
        <w:numPr>
          <w:ilvl w:val="2"/>
          <w:numId w:val="6"/>
        </w:numPr>
        <w:spacing w:after="0" w:line="360" w:lineRule="auto"/>
        <w:ind w:left="567" w:hanging="567"/>
        <w:jc w:val="both"/>
        <w:rPr>
          <w:rFonts w:asciiTheme="minorBidi" w:hAnsiTheme="minorBidi"/>
          <w:b/>
          <w:bCs/>
        </w:rPr>
      </w:pPr>
      <w:r w:rsidRPr="0000192A">
        <w:rPr>
          <w:rFonts w:asciiTheme="minorBidi" w:hAnsiTheme="minorBidi"/>
          <w:b/>
          <w:bCs/>
        </w:rPr>
        <w:lastRenderedPageBreak/>
        <w:t>Aspek Tindakan</w:t>
      </w:r>
    </w:p>
    <w:p w:rsidR="0000192A" w:rsidRDefault="006613A1" w:rsidP="0000192A">
      <w:pPr>
        <w:spacing w:after="0" w:line="360" w:lineRule="auto"/>
        <w:ind w:firstLine="567"/>
        <w:jc w:val="both"/>
        <w:rPr>
          <w:rFonts w:ascii="Arial" w:eastAsiaTheme="minorEastAsia" w:hAnsi="Arial" w:cs="Arial"/>
          <w:iCs/>
        </w:rPr>
      </w:pPr>
      <w:r>
        <w:rPr>
          <w:rFonts w:ascii="Arial" w:hAnsi="Arial" w:cs="Arial"/>
        </w:rPr>
        <w:t>Pada tabel 4.4</w:t>
      </w:r>
      <w:r w:rsidR="0000192A">
        <w:rPr>
          <w:rFonts w:ascii="Arial" w:hAnsi="Arial" w:cs="Arial"/>
        </w:rPr>
        <w:t xml:space="preserve"> tindakan responden baik sebanyak 45 responden (51,14%), cukup baik sebanyak 31 responden (35,23%), kurang baik sebanyak </w:t>
      </w:r>
      <w:r w:rsidR="000A3E9F">
        <w:rPr>
          <w:rFonts w:ascii="Arial" w:hAnsi="Arial" w:cs="Arial"/>
        </w:rPr>
        <w:t xml:space="preserve">                 </w:t>
      </w:r>
      <w:r w:rsidR="0000192A">
        <w:rPr>
          <w:rFonts w:ascii="Arial" w:hAnsi="Arial" w:cs="Arial"/>
        </w:rPr>
        <w:t>12 responden (13,63%) dan tidak baik sebanyak 0 responden (0%). Dari hasil skor tindakan secara keseluruhan didapatkan bahwa tindakan responden terhadap penyakit dan penggunaan obat antihipertensi adalah cukup baik (</w:t>
      </w:r>
      <w:r w:rsidR="0000192A">
        <w:rPr>
          <w:rFonts w:ascii="Arial" w:eastAsiaTheme="minorEastAsia" w:hAnsi="Arial" w:cs="Arial"/>
          <w:iCs/>
        </w:rPr>
        <w:t>72,73%).</w:t>
      </w:r>
    </w:p>
    <w:p w:rsidR="00721BC9" w:rsidRDefault="008529AF" w:rsidP="00721BC9">
      <w:pPr>
        <w:spacing w:after="0" w:line="360" w:lineRule="auto"/>
        <w:ind w:firstLine="567"/>
        <w:jc w:val="both"/>
        <w:rPr>
          <w:rFonts w:asciiTheme="minorBidi" w:hAnsiTheme="minorBidi"/>
        </w:rPr>
      </w:pPr>
      <w:r>
        <w:rPr>
          <w:rFonts w:asciiTheme="minorBidi" w:hAnsiTheme="minorBidi"/>
          <w:lang w:val="en-US"/>
        </w:rPr>
        <w:t xml:space="preserve">Berdasarkan hasil penelitian yang didapatkan dari jawaban responden pada kuesioner mengenai tindakan, skor </w:t>
      </w:r>
      <w:r w:rsidR="004E4221">
        <w:rPr>
          <w:rFonts w:asciiTheme="minorBidi" w:hAnsiTheme="minorBidi"/>
        </w:rPr>
        <w:t>jawaban</w:t>
      </w:r>
      <w:r>
        <w:rPr>
          <w:rFonts w:asciiTheme="minorBidi" w:hAnsiTheme="minorBidi"/>
          <w:lang w:val="en-US"/>
        </w:rPr>
        <w:t xml:space="preserve"> yang </w:t>
      </w:r>
      <w:r w:rsidR="00FB067E">
        <w:rPr>
          <w:rFonts w:asciiTheme="minorBidi" w:hAnsiTheme="minorBidi"/>
        </w:rPr>
        <w:t>rendah</w:t>
      </w:r>
      <w:r>
        <w:rPr>
          <w:rFonts w:asciiTheme="minorBidi" w:hAnsiTheme="minorBidi"/>
          <w:lang w:val="en-US"/>
        </w:rPr>
        <w:t xml:space="preserve"> yaitu penderita tidak minum obat antihipertensi bila keluhan hilang. Menurut penelitian </w:t>
      </w:r>
      <w:r w:rsidR="00721BC9">
        <w:rPr>
          <w:rFonts w:asciiTheme="minorBidi" w:hAnsiTheme="minorBidi"/>
          <w:lang w:val="en-US"/>
        </w:rPr>
        <w:t>Tumundo</w:t>
      </w:r>
      <w:r w:rsidR="00721BC9">
        <w:rPr>
          <w:rFonts w:asciiTheme="minorBidi" w:hAnsiTheme="minorBidi"/>
        </w:rPr>
        <w:t>, Wiyono dan Jayanti</w:t>
      </w:r>
      <w:r w:rsidR="00721BC9">
        <w:rPr>
          <w:rFonts w:asciiTheme="minorBidi" w:hAnsiTheme="minorBidi"/>
          <w:lang w:val="en-US"/>
        </w:rPr>
        <w:t xml:space="preserve"> (2021)</w:t>
      </w:r>
      <w:r>
        <w:rPr>
          <w:rFonts w:asciiTheme="minorBidi" w:hAnsiTheme="minorBidi"/>
          <w:lang w:val="en-US"/>
        </w:rPr>
        <w:t xml:space="preserve">, hal ini diakibatkan karena hipertensi sering tidak menimbulkan gejala dan keluhan yang khas, sehingga sulit disadari oleh penderita. </w:t>
      </w:r>
      <w:r w:rsidR="004954CB">
        <w:rPr>
          <w:rFonts w:asciiTheme="minorBidi" w:hAnsiTheme="minorBidi"/>
          <w:lang w:val="en-US"/>
        </w:rPr>
        <w:t>Pas</w:t>
      </w:r>
      <w:r>
        <w:rPr>
          <w:rFonts w:asciiTheme="minorBidi" w:hAnsiTheme="minorBidi"/>
          <w:lang w:val="en-US"/>
        </w:rPr>
        <w:t xml:space="preserve">ien menganggap apabila mengalami keluhan seperti pusing dan sakit kepala barulah dianggap mengalami hipertensi, sehingga kontrol terhadap pengobatan menjadi rendah. </w:t>
      </w:r>
      <w:r w:rsidR="004954CB">
        <w:rPr>
          <w:rFonts w:asciiTheme="minorBidi" w:hAnsiTheme="minorBidi"/>
          <w:lang w:val="en-US"/>
        </w:rPr>
        <w:t>Ketika pasien dinyatakan tekanan darahnya sudah normal, pasien menganggap jika kesembuhan mereka permanen, padahal hipertensi bisa terjadi kembali, akibatnya pa</w:t>
      </w:r>
      <w:r w:rsidR="005D0C85">
        <w:rPr>
          <w:rFonts w:asciiTheme="minorBidi" w:hAnsiTheme="minorBidi"/>
          <w:lang w:val="en-US"/>
        </w:rPr>
        <w:t xml:space="preserve">sien sering mengabaikan terapi </w:t>
      </w:r>
      <w:r w:rsidR="005D0C85">
        <w:rPr>
          <w:rFonts w:asciiTheme="minorBidi" w:hAnsiTheme="minorBidi"/>
        </w:rPr>
        <w:t>k</w:t>
      </w:r>
      <w:r w:rsidR="004954CB">
        <w:rPr>
          <w:rFonts w:asciiTheme="minorBidi" w:hAnsiTheme="minorBidi"/>
          <w:lang w:val="en-US"/>
        </w:rPr>
        <w:t xml:space="preserve">ontrol obat pada hipertensi </w:t>
      </w:r>
      <w:r w:rsidR="00721BC9">
        <w:rPr>
          <w:rFonts w:asciiTheme="minorBidi" w:hAnsiTheme="minorBidi"/>
        </w:rPr>
        <w:t>(</w:t>
      </w:r>
      <w:r w:rsidR="00721BC9">
        <w:rPr>
          <w:rFonts w:asciiTheme="minorBidi" w:hAnsiTheme="minorBidi"/>
          <w:lang w:val="en-US"/>
        </w:rPr>
        <w:t>Tumundo,</w:t>
      </w:r>
      <w:r w:rsidR="00721BC9">
        <w:rPr>
          <w:rFonts w:asciiTheme="minorBidi" w:hAnsiTheme="minorBidi"/>
        </w:rPr>
        <w:t xml:space="preserve"> Wiyono &amp; Jayanti,</w:t>
      </w:r>
      <w:r w:rsidR="00721BC9">
        <w:rPr>
          <w:rFonts w:asciiTheme="minorBidi" w:hAnsiTheme="minorBidi"/>
          <w:lang w:val="en-US"/>
        </w:rPr>
        <w:t xml:space="preserve"> 2021).  </w:t>
      </w:r>
    </w:p>
    <w:p w:rsidR="00F104A2" w:rsidRPr="00721BC9" w:rsidRDefault="00F104A2" w:rsidP="00721BC9">
      <w:pPr>
        <w:spacing w:line="360" w:lineRule="auto"/>
        <w:ind w:firstLine="567"/>
        <w:jc w:val="both"/>
        <w:rPr>
          <w:rFonts w:asciiTheme="minorBidi" w:hAnsiTheme="minorBidi"/>
        </w:rPr>
      </w:pPr>
      <w:r>
        <w:rPr>
          <w:rFonts w:ascii="Arial" w:hAnsi="Arial" w:cs="Arial"/>
        </w:rPr>
        <w:t xml:space="preserve">Hasil penelitian ini sesuai dengan Riskesdas (2018), bahwa dari </w:t>
      </w:r>
      <w:r w:rsidR="006613A1">
        <w:rPr>
          <w:rFonts w:ascii="Arial" w:hAnsi="Arial" w:cs="Arial"/>
        </w:rPr>
        <w:t xml:space="preserve">           </w:t>
      </w:r>
      <w:r>
        <w:rPr>
          <w:rFonts w:ascii="Arial" w:hAnsi="Arial" w:cs="Arial"/>
        </w:rPr>
        <w:t>8,8% terdiagnosis hipertensi 13,3% orang terdiagnosis tidak minum obat serta 32,3% tidak rutin minum obat. Hal ini terjadi karena 59,8% penderita merasa bahwa dirinya sudah sehat sehingga tidak rutin ke puskesmas ataupun fasilitas kesehatan lainnya untuk</w:t>
      </w:r>
      <w:r w:rsidR="004831AC">
        <w:rPr>
          <w:rFonts w:ascii="Arial" w:hAnsi="Arial" w:cs="Arial"/>
        </w:rPr>
        <w:t xml:space="preserve"> melakukan</w:t>
      </w:r>
      <w:r>
        <w:rPr>
          <w:rFonts w:ascii="Arial" w:hAnsi="Arial" w:cs="Arial"/>
        </w:rPr>
        <w:t xml:space="preserve"> pengecekan tekanan darah dan tidak minum obat secara rutin (Riskesdas, 2018). </w:t>
      </w:r>
    </w:p>
    <w:p w:rsidR="00F104A2" w:rsidRDefault="00F104A2" w:rsidP="00907EC1">
      <w:pPr>
        <w:spacing w:after="0" w:line="360" w:lineRule="auto"/>
        <w:jc w:val="center"/>
        <w:rPr>
          <w:rFonts w:ascii="Arial" w:hAnsi="Arial" w:cs="Arial"/>
          <w:b/>
          <w:bCs/>
          <w:sz w:val="24"/>
          <w:szCs w:val="24"/>
        </w:rPr>
        <w:sectPr w:rsidR="00F104A2" w:rsidSect="00E375AF">
          <w:pgSz w:w="11906" w:h="16838"/>
          <w:pgMar w:top="1701" w:right="1701" w:bottom="1701" w:left="2268" w:header="709" w:footer="709" w:gutter="0"/>
          <w:cols w:space="708"/>
          <w:titlePg/>
          <w:docGrid w:linePitch="360"/>
        </w:sectPr>
      </w:pPr>
    </w:p>
    <w:p w:rsidR="0000192A" w:rsidRPr="00907EC1" w:rsidRDefault="00907EC1" w:rsidP="00907EC1">
      <w:pPr>
        <w:spacing w:after="0" w:line="360" w:lineRule="auto"/>
        <w:jc w:val="center"/>
        <w:rPr>
          <w:rFonts w:ascii="Arial" w:hAnsi="Arial" w:cs="Arial"/>
          <w:b/>
          <w:bCs/>
          <w:sz w:val="24"/>
          <w:szCs w:val="24"/>
        </w:rPr>
      </w:pPr>
      <w:r w:rsidRPr="00907EC1">
        <w:rPr>
          <w:rFonts w:ascii="Arial" w:hAnsi="Arial" w:cs="Arial"/>
          <w:b/>
          <w:bCs/>
          <w:sz w:val="24"/>
          <w:szCs w:val="24"/>
        </w:rPr>
        <w:lastRenderedPageBreak/>
        <w:t>BAB V</w:t>
      </w:r>
    </w:p>
    <w:p w:rsidR="00907EC1" w:rsidRDefault="00907EC1" w:rsidP="00907EC1">
      <w:pPr>
        <w:spacing w:after="0" w:line="480" w:lineRule="auto"/>
        <w:jc w:val="center"/>
        <w:rPr>
          <w:rFonts w:ascii="Arial" w:hAnsi="Arial" w:cs="Arial"/>
          <w:b/>
          <w:bCs/>
          <w:sz w:val="24"/>
          <w:szCs w:val="24"/>
        </w:rPr>
      </w:pPr>
      <w:r w:rsidRPr="00907EC1">
        <w:rPr>
          <w:rFonts w:ascii="Arial" w:hAnsi="Arial" w:cs="Arial"/>
          <w:b/>
          <w:bCs/>
          <w:sz w:val="24"/>
          <w:szCs w:val="24"/>
        </w:rPr>
        <w:t>KESIMPULAN</w:t>
      </w:r>
    </w:p>
    <w:p w:rsidR="00907EC1" w:rsidRDefault="00907EC1" w:rsidP="00907EC1">
      <w:pPr>
        <w:spacing w:after="0" w:line="360" w:lineRule="auto"/>
        <w:ind w:left="567" w:hanging="567"/>
        <w:jc w:val="both"/>
        <w:rPr>
          <w:rFonts w:ascii="Arial" w:hAnsi="Arial" w:cs="Arial"/>
        </w:rPr>
      </w:pPr>
      <w:r>
        <w:rPr>
          <w:rFonts w:ascii="Arial" w:hAnsi="Arial" w:cs="Arial"/>
          <w:b/>
          <w:bCs/>
        </w:rPr>
        <w:t>5.1</w:t>
      </w:r>
      <w:r>
        <w:rPr>
          <w:rFonts w:ascii="Arial" w:hAnsi="Arial" w:cs="Arial"/>
          <w:b/>
          <w:bCs/>
        </w:rPr>
        <w:tab/>
        <w:t>Kesimpulan</w:t>
      </w:r>
    </w:p>
    <w:p w:rsidR="00907EC1" w:rsidRDefault="00907EC1" w:rsidP="00907EC1">
      <w:pPr>
        <w:spacing w:after="0" w:line="360" w:lineRule="auto"/>
        <w:ind w:firstLine="567"/>
        <w:jc w:val="both"/>
        <w:rPr>
          <w:rFonts w:ascii="Arial" w:hAnsi="Arial" w:cs="Arial"/>
        </w:rPr>
      </w:pPr>
      <w:r>
        <w:rPr>
          <w:rFonts w:ascii="Arial" w:hAnsi="Arial" w:cs="Arial"/>
        </w:rPr>
        <w:t>Berdasarkan uraian dari hasil penelitian dan pembahasan berdasarkan kuesioner mengenai pengetahuan, sikap dan tindakan pasien terhadap penyakit dan penggunaan obat antihipertensi maka dapat disimpulkan bahwa :</w:t>
      </w:r>
    </w:p>
    <w:p w:rsidR="00907EC1" w:rsidRDefault="00907EC1" w:rsidP="0057169C">
      <w:pPr>
        <w:pStyle w:val="ListParagraph"/>
        <w:numPr>
          <w:ilvl w:val="0"/>
          <w:numId w:val="39"/>
        </w:numPr>
        <w:spacing w:after="0" w:line="360" w:lineRule="auto"/>
        <w:ind w:left="567"/>
        <w:jc w:val="both"/>
        <w:rPr>
          <w:rFonts w:ascii="Arial" w:hAnsi="Arial" w:cs="Arial"/>
        </w:rPr>
      </w:pPr>
      <w:r>
        <w:rPr>
          <w:rFonts w:ascii="Arial" w:hAnsi="Arial" w:cs="Arial"/>
        </w:rPr>
        <w:t xml:space="preserve">Rata-rata pengetahuan pasien di Puskesmas Bandar Khalipah Kecamatan Percut Sei Tuan terhadap penyakit dan penggunaan obat antihipertensi </w:t>
      </w:r>
      <w:r w:rsidR="00F1050F">
        <w:rPr>
          <w:rFonts w:ascii="Arial" w:hAnsi="Arial" w:cs="Arial"/>
        </w:rPr>
        <w:t>tahun 2022 dalam kategori baik yaitu 80%.</w:t>
      </w:r>
    </w:p>
    <w:p w:rsidR="00F1050F" w:rsidRDefault="00F1050F" w:rsidP="0057169C">
      <w:pPr>
        <w:pStyle w:val="ListParagraph"/>
        <w:numPr>
          <w:ilvl w:val="0"/>
          <w:numId w:val="39"/>
        </w:numPr>
        <w:spacing w:after="0" w:line="360" w:lineRule="auto"/>
        <w:ind w:left="567"/>
        <w:jc w:val="both"/>
        <w:rPr>
          <w:rFonts w:ascii="Arial" w:hAnsi="Arial" w:cs="Arial"/>
        </w:rPr>
      </w:pPr>
      <w:r>
        <w:rPr>
          <w:rFonts w:ascii="Arial" w:hAnsi="Arial" w:cs="Arial"/>
        </w:rPr>
        <w:t xml:space="preserve">Rata-rata sikap pasien di Puskesmas Bandar Khalipah Kecamatan Percut Sei Tuan terhadap penyakit dan penggunaan obat antihipertensi tahun 2022 dalam kategori cukup baik yaitu </w:t>
      </w:r>
      <w:r>
        <w:rPr>
          <w:rFonts w:ascii="Arial" w:eastAsiaTheme="minorEastAsia" w:hAnsi="Arial" w:cs="Arial"/>
          <w:iCs/>
        </w:rPr>
        <w:t>73,32%.</w:t>
      </w:r>
    </w:p>
    <w:p w:rsidR="006E60CE" w:rsidRPr="006E60CE" w:rsidRDefault="00F1050F" w:rsidP="0057169C">
      <w:pPr>
        <w:pStyle w:val="ListParagraph"/>
        <w:numPr>
          <w:ilvl w:val="0"/>
          <w:numId w:val="39"/>
        </w:numPr>
        <w:spacing w:line="360" w:lineRule="auto"/>
        <w:ind w:left="567"/>
        <w:jc w:val="both"/>
        <w:rPr>
          <w:rFonts w:ascii="Arial" w:hAnsi="Arial" w:cs="Arial"/>
        </w:rPr>
      </w:pPr>
      <w:r>
        <w:rPr>
          <w:rFonts w:ascii="Arial" w:hAnsi="Arial" w:cs="Arial"/>
        </w:rPr>
        <w:t xml:space="preserve">Rata-rata tindakan pasien di Puskesmas Bandar Khalipah Kecamatan Percut Sei Tuan terhadap penyakit dan penggunaan obat antihipertensi tahun 2022 dalam kategori cukup baik yaitu </w:t>
      </w:r>
      <w:r>
        <w:rPr>
          <w:rFonts w:ascii="Arial" w:eastAsiaTheme="minorEastAsia" w:hAnsi="Arial" w:cs="Arial"/>
          <w:iCs/>
        </w:rPr>
        <w:t>72,73%.</w:t>
      </w:r>
    </w:p>
    <w:p w:rsidR="00F1050F" w:rsidRDefault="00F1050F" w:rsidP="006E60CE">
      <w:pPr>
        <w:spacing w:after="0" w:line="360" w:lineRule="auto"/>
        <w:ind w:left="567" w:hanging="567"/>
        <w:jc w:val="both"/>
        <w:rPr>
          <w:rFonts w:ascii="Arial" w:hAnsi="Arial" w:cs="Arial"/>
          <w:b/>
          <w:bCs/>
        </w:rPr>
      </w:pPr>
      <w:r>
        <w:rPr>
          <w:rFonts w:ascii="Arial" w:hAnsi="Arial" w:cs="Arial"/>
          <w:b/>
          <w:bCs/>
        </w:rPr>
        <w:t xml:space="preserve">5.2 </w:t>
      </w:r>
      <w:r>
        <w:rPr>
          <w:rFonts w:ascii="Arial" w:hAnsi="Arial" w:cs="Arial"/>
          <w:b/>
          <w:bCs/>
        </w:rPr>
        <w:tab/>
        <w:t>Saran</w:t>
      </w:r>
    </w:p>
    <w:p w:rsidR="00FB067E" w:rsidRDefault="00FB067E" w:rsidP="0057169C">
      <w:pPr>
        <w:pStyle w:val="ListParagraph"/>
        <w:numPr>
          <w:ilvl w:val="0"/>
          <w:numId w:val="44"/>
        </w:numPr>
        <w:spacing w:after="0" w:line="360" w:lineRule="auto"/>
        <w:ind w:left="567"/>
        <w:jc w:val="both"/>
        <w:rPr>
          <w:rFonts w:ascii="Arial" w:hAnsi="Arial" w:cs="Arial"/>
        </w:rPr>
      </w:pPr>
      <w:r>
        <w:rPr>
          <w:rFonts w:ascii="Arial" w:hAnsi="Arial" w:cs="Arial"/>
        </w:rPr>
        <w:t xml:space="preserve">Kepada puskesmas untuk mengedukasi masyarakat terkait penggunaan obat antihipertensi. </w:t>
      </w:r>
    </w:p>
    <w:p w:rsidR="00CA0A97" w:rsidRDefault="00CA0A97" w:rsidP="0057169C">
      <w:pPr>
        <w:pStyle w:val="ListParagraph"/>
        <w:numPr>
          <w:ilvl w:val="0"/>
          <w:numId w:val="44"/>
        </w:numPr>
        <w:spacing w:after="0" w:line="360" w:lineRule="auto"/>
        <w:ind w:left="567"/>
        <w:jc w:val="both"/>
        <w:rPr>
          <w:rFonts w:ascii="Arial" w:hAnsi="Arial" w:cs="Arial"/>
        </w:rPr>
      </w:pPr>
      <w:r>
        <w:rPr>
          <w:rFonts w:ascii="Arial" w:hAnsi="Arial" w:cs="Arial"/>
        </w:rPr>
        <w:t xml:space="preserve">Kepada pasien hipertensi untuk lebih meningkatkan </w:t>
      </w:r>
      <w:r w:rsidR="00877F60">
        <w:rPr>
          <w:rFonts w:ascii="Arial" w:hAnsi="Arial" w:cs="Arial"/>
        </w:rPr>
        <w:t xml:space="preserve">pola hidup yang sehat dan lebih meningkatkan kepatuhan untuk rutin minum obat antihipertensi agar tercapainya keberhasilan terapi. </w:t>
      </w:r>
    </w:p>
    <w:p w:rsidR="00F1050F" w:rsidRPr="00DF078E" w:rsidRDefault="00F1050F" w:rsidP="0057169C">
      <w:pPr>
        <w:pStyle w:val="ListParagraph"/>
        <w:numPr>
          <w:ilvl w:val="0"/>
          <w:numId w:val="44"/>
        </w:numPr>
        <w:spacing w:after="0" w:line="360" w:lineRule="auto"/>
        <w:ind w:left="567"/>
        <w:jc w:val="both"/>
        <w:rPr>
          <w:rFonts w:ascii="Arial" w:hAnsi="Arial" w:cs="Arial"/>
        </w:rPr>
      </w:pPr>
      <w:r w:rsidRPr="00DF078E">
        <w:rPr>
          <w:rFonts w:ascii="Arial" w:hAnsi="Arial" w:cs="Arial"/>
        </w:rPr>
        <w:t xml:space="preserve">Kepada peneliti selanjutnya untuk melakukan penelitian </w:t>
      </w:r>
      <w:r w:rsidR="00DF078E">
        <w:rPr>
          <w:rFonts w:ascii="Arial" w:hAnsi="Arial" w:cs="Arial"/>
        </w:rPr>
        <w:t xml:space="preserve">secara kualitatif </w:t>
      </w:r>
      <w:r w:rsidRPr="00DF078E">
        <w:rPr>
          <w:rFonts w:ascii="Arial" w:hAnsi="Arial" w:cs="Arial"/>
        </w:rPr>
        <w:t xml:space="preserve">terkait </w:t>
      </w:r>
      <w:r w:rsidR="00DF078E">
        <w:rPr>
          <w:rFonts w:ascii="Arial" w:hAnsi="Arial" w:cs="Arial"/>
        </w:rPr>
        <w:t xml:space="preserve">penyebab rendahnya kepatuhan minum obat antihipertensi pada pasien hipertensi. </w:t>
      </w:r>
    </w:p>
    <w:p w:rsidR="00907EC1" w:rsidRPr="00907EC1" w:rsidRDefault="00907EC1" w:rsidP="00907EC1">
      <w:pPr>
        <w:spacing w:after="0" w:line="360" w:lineRule="auto"/>
        <w:ind w:left="567" w:hanging="567"/>
        <w:jc w:val="both"/>
        <w:rPr>
          <w:rFonts w:ascii="Arial" w:hAnsi="Arial" w:cs="Arial"/>
        </w:rPr>
      </w:pPr>
    </w:p>
    <w:p w:rsidR="006730CE" w:rsidRPr="006730CE" w:rsidRDefault="006730CE" w:rsidP="00644647">
      <w:pPr>
        <w:spacing w:after="0" w:line="360" w:lineRule="auto"/>
        <w:jc w:val="both"/>
        <w:rPr>
          <w:rFonts w:ascii="Arial" w:hAnsi="Arial" w:cs="Arial"/>
        </w:rPr>
        <w:sectPr w:rsidR="006730CE" w:rsidRPr="006730CE" w:rsidSect="00E375AF">
          <w:pgSz w:w="11906" w:h="16838"/>
          <w:pgMar w:top="1701" w:right="1701" w:bottom="1701" w:left="2268" w:header="709" w:footer="709" w:gutter="0"/>
          <w:cols w:space="708"/>
          <w:titlePg/>
          <w:docGrid w:linePitch="360"/>
        </w:sectPr>
      </w:pPr>
    </w:p>
    <w:p w:rsidR="00425DB6" w:rsidRPr="00955EC0" w:rsidRDefault="00BD48D9" w:rsidP="00113572">
      <w:pPr>
        <w:pStyle w:val="ListParagraph"/>
        <w:tabs>
          <w:tab w:val="left" w:pos="2190"/>
        </w:tabs>
        <w:spacing w:after="0" w:line="480" w:lineRule="auto"/>
        <w:ind w:left="0"/>
        <w:jc w:val="center"/>
        <w:rPr>
          <w:rFonts w:asciiTheme="minorBidi" w:hAnsiTheme="minorBidi"/>
          <w:b/>
          <w:bCs/>
          <w:sz w:val="24"/>
          <w:szCs w:val="24"/>
        </w:rPr>
      </w:pPr>
      <w:r w:rsidRPr="00955EC0">
        <w:rPr>
          <w:rFonts w:asciiTheme="minorBidi" w:hAnsiTheme="minorBidi"/>
          <w:b/>
          <w:bCs/>
          <w:sz w:val="24"/>
          <w:szCs w:val="24"/>
        </w:rPr>
        <w:lastRenderedPageBreak/>
        <w:t>DAFTAR PUSTAKA</w:t>
      </w:r>
    </w:p>
    <w:sdt>
      <w:sdtPr>
        <w:id w:val="111145805"/>
        <w:bibliography/>
      </w:sdtPr>
      <w:sdtEndPr/>
      <w:sdtContent>
        <w:p w:rsidR="00E1015C" w:rsidRPr="006E57D9" w:rsidRDefault="00D7439B" w:rsidP="00D7439B">
          <w:pPr>
            <w:pStyle w:val="Bibliography"/>
            <w:ind w:left="720" w:hanging="720"/>
            <w:jc w:val="both"/>
            <w:rPr>
              <w:rFonts w:ascii="Arial" w:hAnsi="Arial" w:cs="Arial"/>
              <w:shd w:val="clear" w:color="auto" w:fill="FFFFFF"/>
            </w:rPr>
          </w:pPr>
          <w:r w:rsidRPr="006E57D9">
            <w:rPr>
              <w:rFonts w:ascii="Arial" w:hAnsi="Arial" w:cs="Arial"/>
              <w:shd w:val="clear" w:color="auto" w:fill="FFFFFF"/>
            </w:rPr>
            <w:t xml:space="preserve">Amu, D. A. </w:t>
          </w:r>
          <w:r w:rsidR="00E1015C" w:rsidRPr="006E57D9">
            <w:rPr>
              <w:rFonts w:ascii="Arial" w:hAnsi="Arial" w:cs="Arial"/>
              <w:shd w:val="clear" w:color="auto" w:fill="FFFFFF"/>
            </w:rPr>
            <w:t xml:space="preserve">2015. Faktor-faktor yang berhubungan dengan hipertensi di wilayah perkotaan dan pedesaan Indonesia tahun 2013. </w:t>
          </w:r>
          <w:r w:rsidR="00E1015C" w:rsidRPr="006E57D9">
            <w:rPr>
              <w:rFonts w:ascii="Arial" w:hAnsi="Arial" w:cs="Arial"/>
              <w:i/>
              <w:iCs/>
              <w:shd w:val="clear" w:color="auto" w:fill="FFFFFF"/>
            </w:rPr>
            <w:t>Skripsi.</w:t>
          </w:r>
          <w:r w:rsidR="00E1015C" w:rsidRPr="006E57D9">
            <w:rPr>
              <w:rFonts w:ascii="Arial" w:hAnsi="Arial" w:cs="Arial"/>
              <w:shd w:val="clear" w:color="auto" w:fill="FFFFFF"/>
            </w:rPr>
            <w:t xml:space="preserve"> </w:t>
          </w:r>
          <w:r w:rsidRPr="006E57D9">
            <w:rPr>
              <w:rFonts w:ascii="Arial" w:hAnsi="Arial" w:cs="Arial"/>
              <w:shd w:val="clear" w:color="auto" w:fill="FFFFFF"/>
            </w:rPr>
            <w:t xml:space="preserve">Universitas Islam Negeri Syarif Hidayatullah Jakarta. </w:t>
          </w:r>
        </w:p>
        <w:p w:rsidR="00D57F38" w:rsidRPr="006E57D9" w:rsidRDefault="00F27C88" w:rsidP="00E1015C">
          <w:pPr>
            <w:pStyle w:val="Bibliography"/>
            <w:ind w:left="720" w:hanging="720"/>
            <w:jc w:val="both"/>
            <w:rPr>
              <w:rFonts w:asciiTheme="minorBidi" w:hAnsiTheme="minorBidi"/>
              <w:noProof/>
            </w:rPr>
          </w:pPr>
          <w:r w:rsidRPr="006E57D9">
            <w:rPr>
              <w:rFonts w:asciiTheme="minorBidi" w:hAnsiTheme="minorBidi"/>
            </w:rPr>
            <w:fldChar w:fldCharType="begin"/>
          </w:r>
          <w:r w:rsidRPr="006E57D9">
            <w:rPr>
              <w:rFonts w:asciiTheme="minorBidi" w:hAnsiTheme="minorBidi"/>
            </w:rPr>
            <w:instrText xml:space="preserve"> BIBLIOGRAPHY </w:instrText>
          </w:r>
          <w:r w:rsidRPr="006E57D9">
            <w:rPr>
              <w:rFonts w:asciiTheme="minorBidi" w:hAnsiTheme="minorBidi"/>
            </w:rPr>
            <w:fldChar w:fldCharType="separate"/>
          </w:r>
          <w:r w:rsidR="00895EA6" w:rsidRPr="006E57D9">
            <w:rPr>
              <w:rFonts w:asciiTheme="minorBidi" w:hAnsiTheme="minorBidi"/>
              <w:noProof/>
            </w:rPr>
            <w:t>Akmal, M.,</w:t>
          </w:r>
          <w:r w:rsidR="001E106C">
            <w:rPr>
              <w:rFonts w:asciiTheme="minorBidi" w:hAnsiTheme="minorBidi"/>
              <w:noProof/>
            </w:rPr>
            <w:t xml:space="preserve"> Indahaan, Z., Widhawati, Sari, S.,</w:t>
          </w:r>
          <w:r w:rsidR="00895EA6" w:rsidRPr="006E57D9">
            <w:rPr>
              <w:rFonts w:asciiTheme="minorBidi" w:hAnsiTheme="minorBidi"/>
              <w:noProof/>
            </w:rPr>
            <w:t xml:space="preserve"> 2016</w:t>
          </w:r>
          <w:r w:rsidR="00D57F38" w:rsidRPr="006E57D9">
            <w:rPr>
              <w:rFonts w:asciiTheme="minorBidi" w:hAnsiTheme="minorBidi"/>
              <w:noProof/>
            </w:rPr>
            <w:t xml:space="preserve">. </w:t>
          </w:r>
          <w:r w:rsidR="00D57F38" w:rsidRPr="006E57D9">
            <w:rPr>
              <w:rFonts w:asciiTheme="minorBidi" w:hAnsiTheme="minorBidi"/>
              <w:i/>
              <w:iCs/>
              <w:noProof/>
            </w:rPr>
            <w:t>Ensiklopedia Kesehatan Untuk Umum.</w:t>
          </w:r>
          <w:r w:rsidR="00D57F38" w:rsidRPr="006E57D9">
            <w:rPr>
              <w:rFonts w:asciiTheme="minorBidi" w:hAnsiTheme="minorBidi"/>
              <w:noProof/>
            </w:rPr>
            <w:t xml:space="preserve"> Yogyakarta: Ar-Ruzz Media.</w:t>
          </w:r>
        </w:p>
        <w:p w:rsidR="00D57F38" w:rsidRPr="006E57D9" w:rsidRDefault="00895EA6" w:rsidP="00895EA6">
          <w:pPr>
            <w:pStyle w:val="Bibliography"/>
            <w:ind w:left="720" w:hanging="720"/>
            <w:jc w:val="both"/>
            <w:rPr>
              <w:rFonts w:asciiTheme="minorBidi" w:hAnsiTheme="minorBidi"/>
              <w:noProof/>
            </w:rPr>
          </w:pPr>
          <w:r w:rsidRPr="006E57D9">
            <w:rPr>
              <w:rFonts w:asciiTheme="minorBidi" w:hAnsiTheme="minorBidi"/>
              <w:noProof/>
            </w:rPr>
            <w:t>Aspuah, S</w:t>
          </w:r>
          <w:r w:rsidR="007D4265">
            <w:rPr>
              <w:rFonts w:asciiTheme="minorBidi" w:hAnsiTheme="minorBidi"/>
              <w:noProof/>
            </w:rPr>
            <w:t>iti</w:t>
          </w:r>
          <w:r w:rsidRPr="006E57D9">
            <w:rPr>
              <w:rFonts w:asciiTheme="minorBidi" w:hAnsiTheme="minorBidi"/>
              <w:noProof/>
            </w:rPr>
            <w:t>. 2013</w:t>
          </w:r>
          <w:r w:rsidR="00D57F38" w:rsidRPr="006E57D9">
            <w:rPr>
              <w:rFonts w:asciiTheme="minorBidi" w:hAnsiTheme="minorBidi"/>
              <w:noProof/>
            </w:rPr>
            <w:t xml:space="preserve">. </w:t>
          </w:r>
          <w:r w:rsidR="00363315">
            <w:rPr>
              <w:rFonts w:asciiTheme="minorBidi" w:hAnsiTheme="minorBidi"/>
              <w:i/>
              <w:iCs/>
              <w:noProof/>
            </w:rPr>
            <w:t>Kumpulan Kue</w:t>
          </w:r>
          <w:r w:rsidR="00D57F38" w:rsidRPr="006E57D9">
            <w:rPr>
              <w:rFonts w:asciiTheme="minorBidi" w:hAnsiTheme="minorBidi"/>
              <w:i/>
              <w:iCs/>
              <w:noProof/>
            </w:rPr>
            <w:t>sioner dan Instrumen Penelitian Kesehatan.</w:t>
          </w:r>
          <w:r w:rsidR="00D57F38" w:rsidRPr="006E57D9">
            <w:rPr>
              <w:rFonts w:asciiTheme="minorBidi" w:hAnsiTheme="minorBidi"/>
              <w:noProof/>
            </w:rPr>
            <w:t xml:space="preserve"> Yogyakarta: Nuha Medika.</w:t>
          </w:r>
        </w:p>
        <w:p w:rsidR="00304C2A" w:rsidRPr="006E57D9" w:rsidRDefault="00304C2A" w:rsidP="00304C2A">
          <w:pPr>
            <w:spacing w:line="240" w:lineRule="auto"/>
            <w:ind w:left="709" w:hanging="709"/>
            <w:jc w:val="both"/>
            <w:rPr>
              <w:rFonts w:ascii="Arial" w:hAnsi="Arial" w:cs="Arial"/>
              <w:shd w:val="clear" w:color="auto" w:fill="FFFFFF"/>
            </w:rPr>
          </w:pPr>
          <w:r w:rsidRPr="006E57D9">
            <w:rPr>
              <w:rFonts w:ascii="Arial" w:hAnsi="Arial" w:cs="Arial"/>
              <w:shd w:val="clear" w:color="auto" w:fill="FFFFFF"/>
            </w:rPr>
            <w:t>Depkes. 2019</w:t>
          </w:r>
          <w:r w:rsidRPr="006E57D9">
            <w:rPr>
              <w:rFonts w:ascii="Arial" w:hAnsi="Arial" w:cs="Arial"/>
              <w:i/>
              <w:iCs/>
              <w:shd w:val="clear" w:color="auto" w:fill="FFFFFF"/>
            </w:rPr>
            <w:t>. InfoDATIN: Hipertensi Si Pembunuh Senyap</w:t>
          </w:r>
          <w:r w:rsidRPr="006E57D9">
            <w:rPr>
              <w:rFonts w:ascii="Arial" w:hAnsi="Arial" w:cs="Arial"/>
              <w:shd w:val="clear" w:color="auto" w:fill="FFFFFF"/>
            </w:rPr>
            <w:t>. Jakarta:  Kem</w:t>
          </w:r>
          <w:r w:rsidR="00CD2A1C">
            <w:rPr>
              <w:rFonts w:ascii="Arial" w:hAnsi="Arial" w:cs="Arial"/>
              <w:shd w:val="clear" w:color="auto" w:fill="FFFFFF"/>
            </w:rPr>
            <w:t xml:space="preserve">entrian Kesehatan </w:t>
          </w:r>
          <w:r w:rsidRPr="006E57D9">
            <w:rPr>
              <w:rFonts w:asciiTheme="minorBidi" w:hAnsiTheme="minorBidi"/>
            </w:rPr>
            <w:t>Republik Indonesia</w:t>
          </w:r>
          <w:r w:rsidRPr="006E57D9">
            <w:rPr>
              <w:rFonts w:ascii="Arial" w:hAnsi="Arial" w:cs="Arial"/>
              <w:shd w:val="clear" w:color="auto" w:fill="FFFFFF"/>
            </w:rPr>
            <w:t>.</w:t>
          </w:r>
        </w:p>
        <w:p w:rsidR="00C34CE4" w:rsidRPr="006E57D9" w:rsidRDefault="00F27C88" w:rsidP="00895EA6">
          <w:pPr>
            <w:spacing w:before="240" w:line="240" w:lineRule="auto"/>
            <w:ind w:left="709" w:hanging="709"/>
            <w:jc w:val="both"/>
            <w:rPr>
              <w:rFonts w:asciiTheme="minorBidi" w:hAnsiTheme="minorBidi"/>
              <w:noProof/>
            </w:rPr>
          </w:pPr>
          <w:r w:rsidRPr="006E57D9">
            <w:rPr>
              <w:rFonts w:asciiTheme="minorBidi" w:hAnsiTheme="minorBidi"/>
              <w:b/>
              <w:bCs/>
              <w:noProof/>
            </w:rPr>
            <w:fldChar w:fldCharType="end"/>
          </w:r>
          <w:r w:rsidR="00C34CE4" w:rsidRPr="006E57D9">
            <w:rPr>
              <w:rFonts w:asciiTheme="minorBidi" w:hAnsiTheme="minorBidi"/>
              <w:noProof/>
            </w:rPr>
            <w:t xml:space="preserve">Depkes. 2020. </w:t>
          </w:r>
          <w:r w:rsidR="00C34CE4" w:rsidRPr="006E57D9">
            <w:rPr>
              <w:rFonts w:asciiTheme="minorBidi" w:hAnsiTheme="minorBidi"/>
              <w:i/>
              <w:iCs/>
              <w:noProof/>
            </w:rPr>
            <w:t xml:space="preserve">Profil Kesehatan Dinas Kesehatan Kabupaten Deli Serdang Tahun 2019. </w:t>
          </w:r>
          <w:r w:rsidR="00C34CE4" w:rsidRPr="006E57D9">
            <w:rPr>
              <w:rFonts w:asciiTheme="minorBidi" w:hAnsiTheme="minorBidi"/>
              <w:noProof/>
            </w:rPr>
            <w:t>Jakarta: Keme</w:t>
          </w:r>
          <w:r w:rsidR="00CD2A1C">
            <w:rPr>
              <w:rFonts w:asciiTheme="minorBidi" w:hAnsiTheme="minorBidi"/>
              <w:noProof/>
            </w:rPr>
            <w:t>n</w:t>
          </w:r>
          <w:r w:rsidR="00C34CE4" w:rsidRPr="006E57D9">
            <w:rPr>
              <w:rFonts w:asciiTheme="minorBidi" w:hAnsiTheme="minorBidi"/>
              <w:noProof/>
            </w:rPr>
            <w:t>trian Kesehatan Republik Indonesia.</w:t>
          </w:r>
        </w:p>
        <w:p w:rsidR="006E57D9" w:rsidRPr="006E57D9" w:rsidRDefault="006E57D9" w:rsidP="00895EA6">
          <w:pPr>
            <w:spacing w:before="240" w:line="240" w:lineRule="auto"/>
            <w:ind w:left="709" w:hanging="709"/>
            <w:jc w:val="both"/>
            <w:rPr>
              <w:rFonts w:asciiTheme="minorBidi" w:hAnsiTheme="minorBidi"/>
              <w:noProof/>
              <w:sz w:val="24"/>
              <w:szCs w:val="24"/>
            </w:rPr>
          </w:pPr>
          <w:r w:rsidRPr="006E57D9">
            <w:rPr>
              <w:rFonts w:ascii="Arial" w:hAnsi="Arial" w:cs="Arial"/>
              <w:shd w:val="clear" w:color="auto" w:fill="FFFFFF"/>
            </w:rPr>
            <w:t>Dien, N. G., Mulyadi, N., &amp; Kundre, R. 2014. Hubungan indeks massa tubuh (imt) dengan tekanan darah pada penderita hipertensi di Poliklinik Hipertensi dan Nefrologi BLU RSUP Prof. DR. RD Kandou Manado. </w:t>
          </w:r>
          <w:r w:rsidRPr="006E57D9">
            <w:rPr>
              <w:rFonts w:ascii="Arial" w:hAnsi="Arial" w:cs="Arial"/>
              <w:i/>
              <w:iCs/>
              <w:shd w:val="clear" w:color="auto" w:fill="FFFFFF"/>
            </w:rPr>
            <w:t>Jurnal Keperawatan</w:t>
          </w:r>
          <w:r w:rsidRPr="006E57D9">
            <w:rPr>
              <w:rFonts w:ascii="Arial" w:hAnsi="Arial" w:cs="Arial"/>
              <w:shd w:val="clear" w:color="auto" w:fill="FFFFFF"/>
            </w:rPr>
            <w:t xml:space="preserve">, Vol. </w:t>
          </w:r>
          <w:r w:rsidRPr="006E57D9">
            <w:rPr>
              <w:rFonts w:ascii="Arial" w:hAnsi="Arial" w:cs="Arial"/>
              <w:i/>
              <w:iCs/>
              <w:shd w:val="clear" w:color="auto" w:fill="FFFFFF"/>
            </w:rPr>
            <w:t>2</w:t>
          </w:r>
          <w:r w:rsidRPr="006E57D9">
            <w:rPr>
              <w:rFonts w:ascii="Arial" w:hAnsi="Arial" w:cs="Arial"/>
              <w:shd w:val="clear" w:color="auto" w:fill="FFFFFF"/>
            </w:rPr>
            <w:t>(2).</w:t>
          </w:r>
        </w:p>
        <w:p w:rsidR="00895EA6" w:rsidRDefault="00895EA6" w:rsidP="00895EA6">
          <w:pPr>
            <w:spacing w:before="240" w:line="240" w:lineRule="auto"/>
            <w:ind w:left="709" w:hanging="709"/>
            <w:jc w:val="both"/>
            <w:rPr>
              <w:rFonts w:ascii="Arial" w:hAnsi="Arial" w:cs="Arial"/>
              <w:shd w:val="clear" w:color="auto" w:fill="FFFFFF"/>
            </w:rPr>
          </w:pPr>
          <w:r w:rsidRPr="006E57D9">
            <w:rPr>
              <w:rFonts w:ascii="Arial" w:hAnsi="Arial" w:cs="Arial"/>
              <w:shd w:val="clear" w:color="auto" w:fill="FFFFFF"/>
            </w:rPr>
            <w:t>Firdaus, A. Y., &amp; Hakim, M. A. 2013. Penerapan “</w:t>
          </w:r>
          <w:r w:rsidRPr="006E57D9">
            <w:rPr>
              <w:rFonts w:ascii="Arial" w:hAnsi="Arial" w:cs="Arial"/>
              <w:i/>
              <w:iCs/>
              <w:shd w:val="clear" w:color="auto" w:fill="FFFFFF"/>
            </w:rPr>
            <w:t>Acceleration To Improve The Quality Of Human Resources</w:t>
          </w:r>
          <w:r w:rsidRPr="006E57D9">
            <w:rPr>
              <w:rFonts w:ascii="Arial" w:hAnsi="Arial" w:cs="Arial"/>
              <w:shd w:val="clear" w:color="auto" w:fill="FFFFFF"/>
            </w:rPr>
            <w:t>” dengan Pengetahuan, Pengembangan, dan Persaingan Sebagai Langkah dalam Mengoptimalkan Daya Saing Indonesia di Mea 2015. </w:t>
          </w:r>
          <w:r w:rsidRPr="006E57D9">
            <w:rPr>
              <w:rFonts w:ascii="Arial" w:hAnsi="Arial" w:cs="Arial"/>
              <w:i/>
              <w:iCs/>
              <w:shd w:val="clear" w:color="auto" w:fill="FFFFFF"/>
            </w:rPr>
            <w:t>Economics Development Analysis Journal</w:t>
          </w:r>
          <w:r w:rsidRPr="006E57D9">
            <w:rPr>
              <w:rFonts w:ascii="Arial" w:hAnsi="Arial" w:cs="Arial"/>
              <w:shd w:val="clear" w:color="auto" w:fill="FFFFFF"/>
            </w:rPr>
            <w:t>. Vol. </w:t>
          </w:r>
          <w:r w:rsidRPr="006E57D9">
            <w:rPr>
              <w:rFonts w:ascii="Arial" w:hAnsi="Arial" w:cs="Arial"/>
              <w:i/>
              <w:iCs/>
              <w:shd w:val="clear" w:color="auto" w:fill="FFFFFF"/>
            </w:rPr>
            <w:t>2</w:t>
          </w:r>
          <w:r w:rsidRPr="006E57D9">
            <w:rPr>
              <w:rFonts w:ascii="Arial" w:hAnsi="Arial" w:cs="Arial"/>
              <w:shd w:val="clear" w:color="auto" w:fill="FFFFFF"/>
            </w:rPr>
            <w:t>(2).</w:t>
          </w:r>
        </w:p>
        <w:p w:rsidR="008271A1" w:rsidRPr="002573C9" w:rsidRDefault="002573C9" w:rsidP="00895EA6">
          <w:pPr>
            <w:spacing w:before="240" w:line="240" w:lineRule="auto"/>
            <w:ind w:left="709" w:hanging="709"/>
            <w:jc w:val="both"/>
            <w:rPr>
              <w:rFonts w:ascii="Arial" w:hAnsi="Arial" w:cs="Arial"/>
              <w:shd w:val="clear" w:color="auto" w:fill="FFFFFF"/>
            </w:rPr>
          </w:pPr>
          <w:r>
            <w:rPr>
              <w:rFonts w:ascii="Arial" w:hAnsi="Arial" w:cs="Arial"/>
              <w:shd w:val="clear" w:color="auto" w:fill="FFFFFF"/>
            </w:rPr>
            <w:t>Kemendikbud.</w:t>
          </w:r>
          <w:r w:rsidR="008271A1">
            <w:rPr>
              <w:rFonts w:ascii="Arial" w:hAnsi="Arial" w:cs="Arial"/>
              <w:shd w:val="clear" w:color="auto" w:fill="FFFFFF"/>
            </w:rPr>
            <w:t xml:space="preserve"> 2017. </w:t>
          </w:r>
          <w:r w:rsidRPr="00CD2A1C">
            <w:rPr>
              <w:rFonts w:ascii="Arial" w:hAnsi="Arial" w:cs="Arial"/>
              <w:i/>
            </w:rPr>
            <w:t>Indonesia Educational Statistics In Brief 2016/2017</w:t>
          </w:r>
          <w:r>
            <w:rPr>
              <w:rFonts w:ascii="Arial" w:hAnsi="Arial" w:cs="Arial"/>
            </w:rPr>
            <w:t xml:space="preserve">. Jakarta: Kementrian </w:t>
          </w:r>
          <w:r w:rsidR="00CD2A1C">
            <w:rPr>
              <w:rFonts w:ascii="Arial" w:hAnsi="Arial" w:cs="Arial"/>
            </w:rPr>
            <w:t>Pendidikan Dan Kebudayaan.</w:t>
          </w:r>
        </w:p>
        <w:p w:rsidR="00BB67C7" w:rsidRPr="006E57D9" w:rsidRDefault="00BB67C7" w:rsidP="00895EA6">
          <w:pPr>
            <w:spacing w:before="240" w:line="240" w:lineRule="auto"/>
            <w:ind w:left="709" w:hanging="709"/>
            <w:jc w:val="both"/>
            <w:rPr>
              <w:rFonts w:ascii="Arial" w:hAnsi="Arial" w:cs="Arial"/>
              <w:shd w:val="clear" w:color="auto" w:fill="FFFFFF"/>
            </w:rPr>
          </w:pPr>
          <w:r w:rsidRPr="006E57D9">
            <w:rPr>
              <w:rFonts w:ascii="Arial" w:hAnsi="Arial" w:cs="Arial"/>
              <w:shd w:val="clear" w:color="auto" w:fill="FFFFFF"/>
            </w:rPr>
            <w:t>Kusumawaty, J</w:t>
          </w:r>
          <w:r w:rsidR="005E4E79" w:rsidRPr="006E57D9">
            <w:rPr>
              <w:rFonts w:ascii="Arial" w:hAnsi="Arial" w:cs="Arial"/>
              <w:shd w:val="clear" w:color="auto" w:fill="FFFFFF"/>
            </w:rPr>
            <w:t>., Hidayat, N., &amp; Ginanjar, E. 2016</w:t>
          </w:r>
          <w:r w:rsidRPr="006E57D9">
            <w:rPr>
              <w:rFonts w:ascii="Arial" w:hAnsi="Arial" w:cs="Arial"/>
              <w:shd w:val="clear" w:color="auto" w:fill="FFFFFF"/>
            </w:rPr>
            <w:t>. Hubungan Jenis Kelamin dengan Intensitas Hipertensi pada Lansia di Wilayah Kerja Puskesmas Lakbok Kabupaten Ciamis. </w:t>
          </w:r>
          <w:r w:rsidRPr="006E57D9">
            <w:rPr>
              <w:rFonts w:ascii="Arial" w:hAnsi="Arial" w:cs="Arial"/>
              <w:i/>
              <w:iCs/>
              <w:shd w:val="clear" w:color="auto" w:fill="FFFFFF"/>
            </w:rPr>
            <w:t>Mutiara Medika: Jurnal Kedokteran dan Kesehatan</w:t>
          </w:r>
          <w:r w:rsidR="005E4E79" w:rsidRPr="006E57D9">
            <w:rPr>
              <w:rFonts w:ascii="Arial" w:hAnsi="Arial" w:cs="Arial"/>
              <w:shd w:val="clear" w:color="auto" w:fill="FFFFFF"/>
            </w:rPr>
            <w:t xml:space="preserve">, Vol. </w:t>
          </w:r>
          <w:r w:rsidRPr="006E57D9">
            <w:rPr>
              <w:rFonts w:ascii="Arial" w:hAnsi="Arial" w:cs="Arial"/>
              <w:i/>
              <w:iCs/>
              <w:shd w:val="clear" w:color="auto" w:fill="FFFFFF"/>
            </w:rPr>
            <w:t>16</w:t>
          </w:r>
          <w:r w:rsidRPr="006E57D9">
            <w:rPr>
              <w:rFonts w:ascii="Arial" w:hAnsi="Arial" w:cs="Arial"/>
              <w:shd w:val="clear" w:color="auto" w:fill="FFFFFF"/>
            </w:rPr>
            <w:t xml:space="preserve">(2), </w:t>
          </w:r>
          <w:r w:rsidR="005E4E79" w:rsidRPr="006E57D9">
            <w:rPr>
              <w:rFonts w:ascii="Arial" w:hAnsi="Arial" w:cs="Arial"/>
              <w:shd w:val="clear" w:color="auto" w:fill="FFFFFF"/>
            </w:rPr>
            <w:t xml:space="preserve">Hal. </w:t>
          </w:r>
          <w:r w:rsidRPr="006E57D9">
            <w:rPr>
              <w:rFonts w:ascii="Arial" w:hAnsi="Arial" w:cs="Arial"/>
              <w:shd w:val="clear" w:color="auto" w:fill="FFFFFF"/>
            </w:rPr>
            <w:t>46-51.</w:t>
          </w:r>
        </w:p>
        <w:p w:rsidR="00746E39" w:rsidRPr="006E57D9" w:rsidRDefault="00E44606" w:rsidP="00895EA6">
          <w:pPr>
            <w:spacing w:before="240" w:line="240" w:lineRule="auto"/>
            <w:ind w:left="709" w:hanging="709"/>
            <w:jc w:val="both"/>
            <w:rPr>
              <w:rFonts w:ascii="Arial" w:hAnsi="Arial" w:cs="Arial"/>
              <w:shd w:val="clear" w:color="auto" w:fill="FFFFFF"/>
            </w:rPr>
          </w:pPr>
          <w:r w:rsidRPr="006E57D9">
            <w:rPr>
              <w:rStyle w:val="markedcontent"/>
              <w:rFonts w:ascii="Arial" w:hAnsi="Arial" w:cs="Arial"/>
            </w:rPr>
            <w:t xml:space="preserve">Lita. 2017. </w:t>
          </w:r>
          <w:r w:rsidR="00746E39" w:rsidRPr="006E57D9">
            <w:rPr>
              <w:rStyle w:val="markedcontent"/>
              <w:rFonts w:ascii="Arial" w:hAnsi="Arial" w:cs="Arial"/>
            </w:rPr>
            <w:t>Faktor Risiko Hipertensi di Wilayah Kerja Puskesmas Harapan Raya</w:t>
          </w:r>
          <w:r w:rsidR="00746E39" w:rsidRPr="006E57D9">
            <w:br/>
          </w:r>
          <w:r w:rsidR="00746E39" w:rsidRPr="006E57D9">
            <w:rPr>
              <w:rStyle w:val="markedcontent"/>
              <w:rFonts w:ascii="Arial" w:hAnsi="Arial" w:cs="Arial"/>
            </w:rPr>
            <w:t>Pekanbaru</w:t>
          </w:r>
          <w:r w:rsidR="00746E39" w:rsidRPr="006E57D9">
            <w:rPr>
              <w:rStyle w:val="markedcontent"/>
              <w:rFonts w:ascii="Arial" w:hAnsi="Arial" w:cs="Arial"/>
              <w:i/>
              <w:iCs/>
            </w:rPr>
            <w:t>. PS</w:t>
          </w:r>
          <w:r w:rsidR="00F250E5" w:rsidRPr="006E57D9">
            <w:rPr>
              <w:rStyle w:val="markedcontent"/>
              <w:rFonts w:ascii="Arial" w:hAnsi="Arial" w:cs="Arial"/>
              <w:i/>
              <w:iCs/>
            </w:rPr>
            <w:t>IK STIKes Hang Tuah Pekanbaru</w:t>
          </w:r>
          <w:r w:rsidR="00F250E5" w:rsidRPr="006E57D9">
            <w:rPr>
              <w:rStyle w:val="markedcontent"/>
              <w:rFonts w:ascii="Arial" w:hAnsi="Arial" w:cs="Arial"/>
            </w:rPr>
            <w:t>. Vol. 7(2). Hal</w:t>
          </w:r>
          <w:r w:rsidR="00746E39" w:rsidRPr="006E57D9">
            <w:rPr>
              <w:rStyle w:val="markedcontent"/>
              <w:rFonts w:ascii="Arial" w:hAnsi="Arial" w:cs="Arial"/>
            </w:rPr>
            <w:t>. 159–167</w:t>
          </w:r>
          <w:r w:rsidR="00F250E5" w:rsidRPr="006E57D9">
            <w:rPr>
              <w:rStyle w:val="markedcontent"/>
              <w:rFonts w:ascii="Arial" w:hAnsi="Arial" w:cs="Arial"/>
            </w:rPr>
            <w:t>.</w:t>
          </w:r>
        </w:p>
        <w:sdt>
          <w:sdtPr>
            <w:id w:val="-1863815174"/>
            <w:bibliography/>
          </w:sdtPr>
          <w:sdtEndPr/>
          <w:sdtContent>
            <w:p w:rsidR="00895EA6" w:rsidRDefault="00895EA6" w:rsidP="003171A7">
              <w:pPr>
                <w:pStyle w:val="Bibliography"/>
                <w:ind w:left="720" w:hanging="720"/>
                <w:jc w:val="both"/>
                <w:rPr>
                  <w:noProof/>
                </w:rPr>
              </w:pPr>
              <w:r w:rsidRPr="006E57D9">
                <w:rPr>
                  <w:rFonts w:asciiTheme="minorBidi" w:hAnsiTheme="minorBidi"/>
                </w:rPr>
                <w:fldChar w:fldCharType="begin"/>
              </w:r>
              <w:r w:rsidRPr="006E57D9">
                <w:rPr>
                  <w:rFonts w:asciiTheme="minorBidi" w:hAnsiTheme="minorBidi"/>
                </w:rPr>
                <w:instrText xml:space="preserve"> BIBLIOGRAPHY </w:instrText>
              </w:r>
              <w:r w:rsidRPr="006E57D9">
                <w:rPr>
                  <w:rFonts w:asciiTheme="minorBidi" w:hAnsiTheme="minorBidi"/>
                </w:rPr>
                <w:fldChar w:fldCharType="separate"/>
              </w:r>
              <w:r w:rsidRPr="006E57D9">
                <w:rPr>
                  <w:rFonts w:asciiTheme="minorBidi" w:hAnsiTheme="minorBidi"/>
                  <w:noProof/>
                </w:rPr>
                <w:t xml:space="preserve">Masturoh, I., &amp; </w:t>
              </w:r>
              <w:r w:rsidR="003171A7">
                <w:rPr>
                  <w:rFonts w:asciiTheme="minorBidi" w:hAnsiTheme="minorBidi"/>
                  <w:noProof/>
                </w:rPr>
                <w:t>Temesvari, N. A.</w:t>
              </w:r>
              <w:r w:rsidRPr="006E57D9">
                <w:rPr>
                  <w:rFonts w:asciiTheme="minorBidi" w:hAnsiTheme="minorBidi"/>
                  <w:noProof/>
                </w:rPr>
                <w:t xml:space="preserve"> 2018. </w:t>
              </w:r>
              <w:r w:rsidRPr="006E57D9">
                <w:rPr>
                  <w:rFonts w:asciiTheme="minorBidi" w:hAnsiTheme="minorBidi"/>
                  <w:i/>
                  <w:iCs/>
                  <w:noProof/>
                </w:rPr>
                <w:t>Metodologi Penelitian Kesehatan.</w:t>
              </w:r>
              <w:r w:rsidRPr="006E57D9">
                <w:rPr>
                  <w:rFonts w:asciiTheme="minorBidi" w:hAnsiTheme="minorBidi"/>
                  <w:noProof/>
                </w:rPr>
                <w:t xml:space="preserve"> Kementrian Kesehatan </w:t>
              </w:r>
              <w:r w:rsidRPr="006E57D9">
                <w:rPr>
                  <w:rFonts w:asciiTheme="minorBidi" w:hAnsiTheme="minorBidi"/>
                </w:rPr>
                <w:t>Republik Indonesia</w:t>
              </w:r>
              <w:r w:rsidRPr="006E57D9">
                <w:rPr>
                  <w:noProof/>
                </w:rPr>
                <w:t>.</w:t>
              </w:r>
            </w:p>
            <w:p w:rsidR="00936C33" w:rsidRDefault="00936C33" w:rsidP="00936C33">
              <w:pPr>
                <w:jc w:val="both"/>
                <w:rPr>
                  <w:rFonts w:asciiTheme="minorBidi" w:hAnsiTheme="minorBidi"/>
                </w:rPr>
              </w:pPr>
              <w:r w:rsidRPr="006E57D9">
                <w:rPr>
                  <w:rFonts w:asciiTheme="minorBidi" w:hAnsiTheme="minorBidi"/>
                </w:rPr>
                <w:t xml:space="preserve">Nafrialdi. 2016. </w:t>
              </w:r>
              <w:r w:rsidRPr="006E57D9">
                <w:rPr>
                  <w:rFonts w:asciiTheme="minorBidi" w:hAnsiTheme="minorBidi"/>
                  <w:i/>
                  <w:iCs/>
                </w:rPr>
                <w:t>Farmakologi dan Terapi</w:t>
              </w:r>
              <w:r w:rsidRPr="006E57D9">
                <w:rPr>
                  <w:rFonts w:asciiTheme="minorBidi" w:hAnsiTheme="minorBidi"/>
                </w:rPr>
                <w:t>. Edisi 6. Jakarta: Balai Penerbit FKUI.</w:t>
              </w:r>
            </w:p>
            <w:p w:rsidR="00CD2A1C" w:rsidRPr="00CD2A1C" w:rsidRDefault="00CD2A1C" w:rsidP="00CD2A1C">
              <w:pPr>
                <w:tabs>
                  <w:tab w:val="left" w:pos="2190"/>
                </w:tabs>
                <w:spacing w:before="240" w:after="0" w:line="360" w:lineRule="auto"/>
                <w:ind w:left="720" w:hanging="720"/>
                <w:jc w:val="both"/>
                <w:rPr>
                  <w:rFonts w:asciiTheme="minorBidi" w:hAnsiTheme="minorBidi"/>
                </w:rPr>
              </w:pPr>
              <w:r w:rsidRPr="00955EC0">
                <w:rPr>
                  <w:rFonts w:asciiTheme="minorBidi" w:hAnsiTheme="minorBidi"/>
                </w:rPr>
                <w:t>Notoatmodjo, S</w:t>
              </w:r>
              <w:r>
                <w:rPr>
                  <w:rFonts w:asciiTheme="minorBidi" w:hAnsiTheme="minorBidi"/>
                </w:rPr>
                <w:t>oekidjo</w:t>
              </w:r>
              <w:r w:rsidRPr="00955EC0">
                <w:rPr>
                  <w:rFonts w:asciiTheme="minorBidi" w:hAnsiTheme="minorBidi"/>
                </w:rPr>
                <w:t xml:space="preserve">. 2014. </w:t>
              </w:r>
              <w:r w:rsidRPr="00955EC0">
                <w:rPr>
                  <w:rFonts w:asciiTheme="minorBidi" w:hAnsiTheme="minorBidi"/>
                  <w:i/>
                  <w:iCs/>
                </w:rPr>
                <w:t>Ilmu Perilaku Kesehatan</w:t>
              </w:r>
              <w:r w:rsidRPr="00955EC0">
                <w:rPr>
                  <w:rFonts w:asciiTheme="minorBidi" w:hAnsiTheme="minorBidi"/>
                </w:rPr>
                <w:t>. Jakarta: R</w:t>
              </w:r>
              <w:r>
                <w:rPr>
                  <w:rFonts w:asciiTheme="minorBidi" w:hAnsiTheme="minorBidi"/>
                </w:rPr>
                <w:t>hineka Cipta.</w:t>
              </w:r>
            </w:p>
            <w:p w:rsidR="00936C33" w:rsidRDefault="00936C33" w:rsidP="00936C33">
              <w:pPr>
                <w:tabs>
                  <w:tab w:val="left" w:pos="2190"/>
                </w:tabs>
                <w:spacing w:after="0" w:line="240" w:lineRule="auto"/>
                <w:ind w:left="709" w:hanging="709"/>
                <w:jc w:val="both"/>
                <w:rPr>
                  <w:rFonts w:asciiTheme="minorBidi" w:hAnsiTheme="minorBidi"/>
                </w:rPr>
              </w:pPr>
              <w:r w:rsidRPr="006E57D9">
                <w:rPr>
                  <w:rFonts w:asciiTheme="minorBidi" w:hAnsiTheme="minorBidi"/>
                </w:rPr>
                <w:t>Notoatmodjo, S</w:t>
              </w:r>
              <w:r>
                <w:rPr>
                  <w:rFonts w:asciiTheme="minorBidi" w:hAnsiTheme="minorBidi"/>
                </w:rPr>
                <w:t>oekidjo</w:t>
              </w:r>
              <w:r w:rsidRPr="006E57D9">
                <w:rPr>
                  <w:rFonts w:asciiTheme="minorBidi" w:hAnsiTheme="minorBidi"/>
                </w:rPr>
                <w:t xml:space="preserve">. 2017. </w:t>
              </w:r>
              <w:r w:rsidRPr="006E57D9">
                <w:rPr>
                  <w:rFonts w:asciiTheme="minorBidi" w:hAnsiTheme="minorBidi"/>
                  <w:i/>
                  <w:iCs/>
                </w:rPr>
                <w:t>Metodologi Penelitian Kesehatan</w:t>
              </w:r>
              <w:r w:rsidRPr="006E57D9">
                <w:rPr>
                  <w:rFonts w:asciiTheme="minorBidi" w:hAnsiTheme="minorBidi"/>
                </w:rPr>
                <w:t>. Jakarta: Rhineka Cipta.</w:t>
              </w:r>
            </w:p>
            <w:p w:rsidR="00936C33" w:rsidRDefault="00895EA6" w:rsidP="00936C33">
              <w:pPr>
                <w:jc w:val="both"/>
              </w:pPr>
              <w:r w:rsidRPr="006E57D9">
                <w:rPr>
                  <w:rFonts w:asciiTheme="minorBidi" w:hAnsiTheme="minorBidi"/>
                  <w:b/>
                  <w:bCs/>
                  <w:noProof/>
                </w:rPr>
                <w:fldChar w:fldCharType="end"/>
              </w:r>
            </w:p>
          </w:sdtContent>
        </w:sdt>
        <w:p w:rsidR="00CD2A1C" w:rsidRPr="00CD2A1C" w:rsidRDefault="00CD2A1C" w:rsidP="00CD2A1C">
          <w:pPr>
            <w:spacing w:line="240" w:lineRule="auto"/>
            <w:ind w:left="709" w:hanging="709"/>
            <w:jc w:val="both"/>
            <w:rPr>
              <w:rFonts w:asciiTheme="minorBidi" w:hAnsiTheme="minorBidi"/>
            </w:rPr>
          </w:pPr>
          <w:r w:rsidRPr="00CD2A1C">
            <w:rPr>
              <w:rFonts w:ascii="Arial" w:hAnsi="Arial" w:cs="Arial"/>
              <w:shd w:val="clear" w:color="auto" w:fill="FFFFFF"/>
            </w:rPr>
            <w:lastRenderedPageBreak/>
            <w:t>Nurlaili, A. R. 2021. </w:t>
          </w:r>
          <w:r w:rsidRPr="00CD2A1C">
            <w:rPr>
              <w:rFonts w:ascii="Arial" w:hAnsi="Arial" w:cs="Arial"/>
              <w:iCs/>
              <w:shd w:val="clear" w:color="auto" w:fill="FFFFFF"/>
            </w:rPr>
            <w:t xml:space="preserve">Gambaran Tingkat Pengetahuan Masyarakat Tentang Hipertensi Di Rw 011 Kelurahan Mintaragen Kota Tegal. </w:t>
          </w:r>
          <w:r w:rsidRPr="00CD2A1C">
            <w:rPr>
              <w:rFonts w:ascii="Arial" w:hAnsi="Arial" w:cs="Arial"/>
              <w:i/>
              <w:shd w:val="clear" w:color="auto" w:fill="FFFFFF"/>
            </w:rPr>
            <w:t>Karya Tulis Ilmiah.</w:t>
          </w:r>
          <w:r w:rsidRPr="00CD2A1C">
            <w:rPr>
              <w:rFonts w:ascii="Arial" w:hAnsi="Arial" w:cs="Arial"/>
              <w:shd w:val="clear" w:color="auto" w:fill="FFFFFF"/>
            </w:rPr>
            <w:t xml:space="preserve"> Politeknik Harapan Bersama Tegal. </w:t>
          </w:r>
        </w:p>
        <w:p w:rsidR="00895EA6" w:rsidRPr="006E57D9" w:rsidRDefault="00C34CE4" w:rsidP="00CD2A1C">
          <w:pPr>
            <w:spacing w:line="240" w:lineRule="auto"/>
            <w:ind w:left="709" w:hanging="709"/>
            <w:jc w:val="both"/>
            <w:rPr>
              <w:rFonts w:asciiTheme="minorBidi" w:hAnsiTheme="minorBidi"/>
            </w:rPr>
          </w:pPr>
          <w:r w:rsidRPr="006E57D9">
            <w:rPr>
              <w:rFonts w:asciiTheme="minorBidi" w:hAnsiTheme="minorBidi"/>
            </w:rPr>
            <w:t>Permenkes</w:t>
          </w:r>
          <w:r w:rsidR="00895EA6" w:rsidRPr="006E57D9">
            <w:rPr>
              <w:rFonts w:asciiTheme="minorBidi" w:hAnsiTheme="minorBidi"/>
            </w:rPr>
            <w:t xml:space="preserve">. 2016. </w:t>
          </w:r>
          <w:r w:rsidR="00895EA6" w:rsidRPr="006E57D9">
            <w:rPr>
              <w:rFonts w:asciiTheme="minorBidi" w:hAnsiTheme="minorBidi"/>
              <w:i/>
              <w:iCs/>
            </w:rPr>
            <w:t>Standar Pelayanan Kefarmasian di Puskesmas</w:t>
          </w:r>
          <w:r w:rsidR="00CD2A1C">
            <w:rPr>
              <w:rFonts w:asciiTheme="minorBidi" w:hAnsiTheme="minorBidi"/>
            </w:rPr>
            <w:t>. Jakarta</w:t>
          </w:r>
          <w:r w:rsidR="00895EA6" w:rsidRPr="006E57D9">
            <w:rPr>
              <w:rFonts w:asciiTheme="minorBidi" w:hAnsiTheme="minorBidi"/>
            </w:rPr>
            <w:t>: Menteri Kesehatan Republik Indonesia.</w:t>
          </w:r>
        </w:p>
        <w:p w:rsidR="00895EA6" w:rsidRPr="006E57D9" w:rsidRDefault="00C34CE4" w:rsidP="00895EA6">
          <w:pPr>
            <w:ind w:left="720" w:hanging="720"/>
            <w:jc w:val="both"/>
            <w:rPr>
              <w:rFonts w:asciiTheme="minorBidi" w:hAnsiTheme="minorBidi"/>
              <w:b/>
              <w:bCs/>
            </w:rPr>
          </w:pPr>
          <w:r w:rsidRPr="006E57D9">
            <w:rPr>
              <w:rFonts w:asciiTheme="minorBidi" w:hAnsiTheme="minorBidi"/>
            </w:rPr>
            <w:t>Permenkes</w:t>
          </w:r>
          <w:r w:rsidR="00895EA6" w:rsidRPr="006E57D9">
            <w:rPr>
              <w:rFonts w:asciiTheme="minorBidi" w:hAnsiTheme="minorBidi"/>
            </w:rPr>
            <w:t xml:space="preserve">. 2019. </w:t>
          </w:r>
          <w:r w:rsidR="00895EA6" w:rsidRPr="006E57D9">
            <w:rPr>
              <w:rFonts w:asciiTheme="minorBidi" w:hAnsiTheme="minorBidi"/>
              <w:i/>
              <w:iCs/>
            </w:rPr>
            <w:t>Pusat Kesehatan Masyarakat</w:t>
          </w:r>
          <w:r w:rsidR="00895EA6" w:rsidRPr="006E57D9">
            <w:rPr>
              <w:rFonts w:asciiTheme="minorBidi" w:hAnsiTheme="minorBidi"/>
            </w:rPr>
            <w:t>. Jakarta: Menteri Kesehatan Republik Indonesia.</w:t>
          </w:r>
        </w:p>
        <w:p w:rsidR="00895EA6" w:rsidRPr="006E57D9" w:rsidRDefault="00895EA6" w:rsidP="00895EA6">
          <w:pPr>
            <w:tabs>
              <w:tab w:val="left" w:pos="2190"/>
            </w:tabs>
            <w:spacing w:line="240" w:lineRule="auto"/>
            <w:ind w:left="720" w:hanging="720"/>
            <w:jc w:val="both"/>
            <w:rPr>
              <w:rFonts w:asciiTheme="minorBidi" w:hAnsiTheme="minorBidi"/>
            </w:rPr>
          </w:pPr>
          <w:r w:rsidRPr="006E57D9">
            <w:rPr>
              <w:rFonts w:asciiTheme="minorBidi" w:hAnsiTheme="minorBidi"/>
            </w:rPr>
            <w:t xml:space="preserve">Prasetyaningrum, Y. I. 2014. </w:t>
          </w:r>
          <w:r w:rsidRPr="006E57D9">
            <w:rPr>
              <w:rFonts w:asciiTheme="minorBidi" w:hAnsiTheme="minorBidi"/>
              <w:i/>
              <w:iCs/>
            </w:rPr>
            <w:t>Hipertensi Bukan Untuk Ditakuti</w:t>
          </w:r>
          <w:r w:rsidRPr="006E57D9">
            <w:rPr>
              <w:rFonts w:asciiTheme="minorBidi" w:hAnsiTheme="minorBidi"/>
            </w:rPr>
            <w:t>. Jakarta: F Media.</w:t>
          </w:r>
        </w:p>
        <w:p w:rsidR="00895EA6" w:rsidRPr="006E57D9" w:rsidRDefault="00895EA6" w:rsidP="00895EA6">
          <w:pPr>
            <w:tabs>
              <w:tab w:val="left" w:pos="2190"/>
            </w:tabs>
            <w:spacing w:line="240" w:lineRule="auto"/>
            <w:ind w:left="720" w:hanging="720"/>
            <w:jc w:val="both"/>
            <w:rPr>
              <w:rFonts w:ascii="Arial" w:hAnsi="Arial" w:cs="Arial"/>
              <w:shd w:val="clear" w:color="auto" w:fill="FFFFFF"/>
            </w:rPr>
          </w:pPr>
          <w:r w:rsidRPr="006E57D9">
            <w:rPr>
              <w:rFonts w:ascii="Arial" w:hAnsi="Arial" w:cs="Arial"/>
              <w:shd w:val="clear" w:color="auto" w:fill="FFFFFF"/>
            </w:rPr>
            <w:t xml:space="preserve">Pratiwi, D. 2017. Gambaran </w:t>
          </w:r>
          <w:r w:rsidR="00026730" w:rsidRPr="006E57D9">
            <w:rPr>
              <w:rFonts w:ascii="Arial" w:hAnsi="Arial" w:cs="Arial"/>
              <w:shd w:val="clear" w:color="auto" w:fill="FFFFFF"/>
            </w:rPr>
            <w:t>Pengetahuan Pasien Hipertensi Terhadap Penyakit Hipertensi Dan Obat Antihipertensi Golongan Ace-Inhibitor Dan Diuretik. </w:t>
          </w:r>
          <w:r w:rsidRPr="006E57D9">
            <w:rPr>
              <w:rFonts w:ascii="Arial" w:hAnsi="Arial" w:cs="Arial"/>
              <w:i/>
              <w:iCs/>
              <w:shd w:val="clear" w:color="auto" w:fill="FFFFFF"/>
            </w:rPr>
            <w:t xml:space="preserve">JOPS </w:t>
          </w:r>
          <w:r w:rsidR="00026730" w:rsidRPr="006E57D9">
            <w:rPr>
              <w:rFonts w:ascii="Arial" w:hAnsi="Arial" w:cs="Arial"/>
              <w:i/>
              <w:iCs/>
              <w:shd w:val="clear" w:color="auto" w:fill="FFFFFF"/>
            </w:rPr>
            <w:t>(</w:t>
          </w:r>
          <w:r w:rsidRPr="006E57D9">
            <w:rPr>
              <w:rFonts w:ascii="Arial" w:hAnsi="Arial" w:cs="Arial"/>
              <w:i/>
              <w:iCs/>
              <w:shd w:val="clear" w:color="auto" w:fill="FFFFFF"/>
            </w:rPr>
            <w:t xml:space="preserve">Journal Of Pharmacy </w:t>
          </w:r>
          <w:r w:rsidR="00026730" w:rsidRPr="006E57D9">
            <w:rPr>
              <w:rFonts w:ascii="Arial" w:hAnsi="Arial" w:cs="Arial"/>
              <w:i/>
              <w:iCs/>
              <w:shd w:val="clear" w:color="auto" w:fill="FFFFFF"/>
            </w:rPr>
            <w:t xml:space="preserve">And </w:t>
          </w:r>
          <w:r w:rsidRPr="006E57D9">
            <w:rPr>
              <w:rFonts w:ascii="Arial" w:hAnsi="Arial" w:cs="Arial"/>
              <w:i/>
              <w:iCs/>
              <w:shd w:val="clear" w:color="auto" w:fill="FFFFFF"/>
            </w:rPr>
            <w:t>Science)</w:t>
          </w:r>
          <w:r w:rsidRPr="006E57D9">
            <w:rPr>
              <w:rFonts w:ascii="Arial" w:hAnsi="Arial" w:cs="Arial"/>
              <w:shd w:val="clear" w:color="auto" w:fill="FFFFFF"/>
            </w:rPr>
            <w:t>. Vol. 1(1). Hal. 40-48.</w:t>
          </w:r>
        </w:p>
        <w:p w:rsidR="00304C2A" w:rsidRPr="006E57D9" w:rsidRDefault="00304C2A" w:rsidP="00304C2A">
          <w:pPr>
            <w:tabs>
              <w:tab w:val="left" w:pos="2190"/>
            </w:tabs>
            <w:spacing w:line="240" w:lineRule="auto"/>
            <w:ind w:left="720" w:hanging="720"/>
            <w:jc w:val="both"/>
            <w:rPr>
              <w:rFonts w:asciiTheme="minorBidi" w:hAnsiTheme="minorBidi"/>
            </w:rPr>
          </w:pPr>
          <w:r w:rsidRPr="006E57D9">
            <w:rPr>
              <w:rFonts w:ascii="Arial" w:hAnsi="Arial" w:cs="Arial"/>
              <w:shd w:val="clear" w:color="auto" w:fill="FFFFFF"/>
            </w:rPr>
            <w:t xml:space="preserve">Pudiastuti, R. D. 2013. </w:t>
          </w:r>
          <w:r w:rsidRPr="006E57D9">
            <w:rPr>
              <w:rFonts w:ascii="Arial" w:hAnsi="Arial" w:cs="Arial"/>
              <w:i/>
              <w:iCs/>
              <w:shd w:val="clear" w:color="auto" w:fill="FFFFFF"/>
            </w:rPr>
            <w:t>Penyakit-penyakit mematikan</w:t>
          </w:r>
          <w:r w:rsidRPr="006E57D9">
            <w:rPr>
              <w:rFonts w:ascii="Arial" w:hAnsi="Arial" w:cs="Arial"/>
              <w:shd w:val="clear" w:color="auto" w:fill="FFFFFF"/>
            </w:rPr>
            <w:t>. Yogyakarta: Nuha Medika.</w:t>
          </w:r>
        </w:p>
        <w:p w:rsidR="00895EA6" w:rsidRPr="006E57D9" w:rsidRDefault="00895EA6" w:rsidP="00895EA6">
          <w:pPr>
            <w:tabs>
              <w:tab w:val="left" w:pos="2190"/>
            </w:tabs>
            <w:spacing w:line="240" w:lineRule="auto"/>
            <w:ind w:left="720" w:hanging="720"/>
            <w:jc w:val="both"/>
            <w:rPr>
              <w:rFonts w:asciiTheme="minorBidi" w:hAnsiTheme="minorBidi"/>
            </w:rPr>
          </w:pPr>
          <w:r w:rsidRPr="006E57D9">
            <w:rPr>
              <w:rFonts w:asciiTheme="minorBidi" w:hAnsiTheme="minorBidi"/>
            </w:rPr>
            <w:t xml:space="preserve">Rachmawati, W. C. 2019. </w:t>
          </w:r>
          <w:r w:rsidRPr="006E57D9">
            <w:rPr>
              <w:rFonts w:asciiTheme="minorBidi" w:hAnsiTheme="minorBidi"/>
              <w:i/>
              <w:iCs/>
            </w:rPr>
            <w:t>Promosi Kesehatan dan Ilmu Perilaku</w:t>
          </w:r>
          <w:r w:rsidRPr="006E57D9">
            <w:rPr>
              <w:rFonts w:asciiTheme="minorBidi" w:hAnsiTheme="minorBidi"/>
            </w:rPr>
            <w:t>. Malang: Wineka Media.</w:t>
          </w:r>
        </w:p>
        <w:p w:rsidR="00895EA6" w:rsidRPr="006E57D9" w:rsidRDefault="00895EA6" w:rsidP="00895EA6">
          <w:pPr>
            <w:tabs>
              <w:tab w:val="left" w:pos="2190"/>
            </w:tabs>
            <w:spacing w:line="240" w:lineRule="auto"/>
            <w:ind w:left="720" w:hanging="720"/>
            <w:jc w:val="both"/>
            <w:rPr>
              <w:rStyle w:val="markedcontent"/>
              <w:rFonts w:ascii="Arial" w:hAnsi="Arial" w:cs="Arial"/>
            </w:rPr>
          </w:pPr>
          <w:r w:rsidRPr="006E57D9">
            <w:rPr>
              <w:rStyle w:val="markedcontent"/>
              <w:rFonts w:ascii="Arial" w:hAnsi="Arial" w:cs="Arial"/>
            </w:rPr>
            <w:t xml:space="preserve">Riskesdas. 2018. </w:t>
          </w:r>
          <w:r w:rsidRPr="006E57D9">
            <w:rPr>
              <w:rStyle w:val="markedcontent"/>
              <w:rFonts w:ascii="Arial" w:hAnsi="Arial" w:cs="Arial"/>
              <w:i/>
              <w:iCs/>
            </w:rPr>
            <w:t>Hasil Utama Riskesdas 2018</w:t>
          </w:r>
          <w:r w:rsidRPr="006E57D9">
            <w:rPr>
              <w:rStyle w:val="markedcontent"/>
              <w:rFonts w:ascii="Arial" w:hAnsi="Arial" w:cs="Arial"/>
            </w:rPr>
            <w:t>. Jakarta: Kementerian Kesehatan</w:t>
          </w:r>
          <w:r w:rsidRPr="006E57D9">
            <w:t xml:space="preserve"> </w:t>
          </w:r>
          <w:r w:rsidR="004062F3" w:rsidRPr="006E57D9">
            <w:rPr>
              <w:rStyle w:val="markedcontent"/>
              <w:rFonts w:ascii="Arial" w:hAnsi="Arial" w:cs="Arial"/>
            </w:rPr>
            <w:t>Republik Indonesia</w:t>
          </w:r>
          <w:r w:rsidRPr="006E57D9">
            <w:rPr>
              <w:rStyle w:val="markedcontent"/>
              <w:rFonts w:ascii="Arial" w:hAnsi="Arial" w:cs="Arial"/>
            </w:rPr>
            <w:t>.</w:t>
          </w:r>
        </w:p>
        <w:p w:rsidR="004062F3" w:rsidRPr="006E57D9" w:rsidRDefault="004062F3" w:rsidP="00895EA6">
          <w:pPr>
            <w:tabs>
              <w:tab w:val="left" w:pos="2190"/>
            </w:tabs>
            <w:spacing w:line="240" w:lineRule="auto"/>
            <w:ind w:left="720" w:hanging="720"/>
            <w:jc w:val="both"/>
            <w:rPr>
              <w:rFonts w:ascii="Arial" w:hAnsi="Arial" w:cs="Arial"/>
              <w:shd w:val="clear" w:color="auto" w:fill="FFFFFF"/>
            </w:rPr>
          </w:pPr>
          <w:r w:rsidRPr="006E57D9">
            <w:rPr>
              <w:rFonts w:ascii="Arial" w:hAnsi="Arial" w:cs="Arial"/>
              <w:shd w:val="clear" w:color="auto" w:fill="FFFFFF"/>
            </w:rPr>
            <w:t xml:space="preserve">Situmorang, V. 2019. Gambaran Pengetahuan, Sikap Dan Tindakan Terhadap Penyakit Hipertensi Pada Pasien Rawat Jalan Di Puskesmas Medan Area Selatan. </w:t>
          </w:r>
          <w:r w:rsidRPr="006E57D9">
            <w:rPr>
              <w:rFonts w:ascii="Arial" w:hAnsi="Arial" w:cs="Arial"/>
              <w:i/>
              <w:iCs/>
              <w:shd w:val="clear" w:color="auto" w:fill="FFFFFF"/>
            </w:rPr>
            <w:t xml:space="preserve">Karya Tulis Ilmiah. </w:t>
          </w:r>
          <w:r w:rsidRPr="006E57D9">
            <w:rPr>
              <w:rFonts w:ascii="Arial" w:hAnsi="Arial" w:cs="Arial"/>
              <w:shd w:val="clear" w:color="auto" w:fill="FFFFFF"/>
            </w:rPr>
            <w:t>Politeknik Kesehatan Medan.</w:t>
          </w:r>
        </w:p>
        <w:p w:rsidR="00026730" w:rsidRPr="006E57D9" w:rsidRDefault="00026730" w:rsidP="00895EA6">
          <w:pPr>
            <w:tabs>
              <w:tab w:val="left" w:pos="2190"/>
            </w:tabs>
            <w:spacing w:line="240" w:lineRule="auto"/>
            <w:ind w:left="720" w:hanging="720"/>
            <w:jc w:val="both"/>
            <w:rPr>
              <w:rFonts w:asciiTheme="minorBidi" w:hAnsiTheme="minorBidi"/>
            </w:rPr>
          </w:pPr>
          <w:r w:rsidRPr="006E57D9">
            <w:rPr>
              <w:rFonts w:ascii="Arial" w:hAnsi="Arial" w:cs="Arial"/>
              <w:shd w:val="clear" w:color="auto" w:fill="FFFFFF"/>
            </w:rPr>
            <w:t>Susiati, I., Hidayati, T., &amp; Yuniarti, F. A. 2016. Gambaran Pengetahuan Dan Sikap Klien Tentang Cara Perawatan Hipertensi. </w:t>
          </w:r>
          <w:r w:rsidRPr="006E57D9">
            <w:rPr>
              <w:rFonts w:ascii="Arial" w:hAnsi="Arial" w:cs="Arial"/>
              <w:i/>
              <w:iCs/>
              <w:shd w:val="clear" w:color="auto" w:fill="FFFFFF"/>
            </w:rPr>
            <w:t>Care: Jurnal Ilmiah Ilmu Kesehatan</w:t>
          </w:r>
          <w:r w:rsidRPr="006E57D9">
            <w:rPr>
              <w:rFonts w:ascii="Arial" w:hAnsi="Arial" w:cs="Arial"/>
              <w:shd w:val="clear" w:color="auto" w:fill="FFFFFF"/>
            </w:rPr>
            <w:t>. Vol. 4(3). Hal. 105-110.</w:t>
          </w:r>
        </w:p>
        <w:p w:rsidR="00895EA6" w:rsidRPr="006E57D9" w:rsidRDefault="00895EA6" w:rsidP="00895EA6">
          <w:pPr>
            <w:tabs>
              <w:tab w:val="left" w:pos="2190"/>
            </w:tabs>
            <w:spacing w:before="240" w:line="240" w:lineRule="auto"/>
            <w:ind w:left="720" w:hanging="720"/>
            <w:jc w:val="both"/>
            <w:rPr>
              <w:rFonts w:asciiTheme="minorBidi" w:hAnsiTheme="minorBidi"/>
            </w:rPr>
          </w:pPr>
          <w:r w:rsidRPr="006E57D9">
            <w:rPr>
              <w:rFonts w:asciiTheme="minorBidi" w:hAnsiTheme="minorBidi"/>
            </w:rPr>
            <w:t xml:space="preserve">Tjay, T. Hoan., Rahardja, K. 2015. </w:t>
          </w:r>
          <w:r w:rsidRPr="006E57D9">
            <w:rPr>
              <w:rFonts w:asciiTheme="minorBidi" w:hAnsiTheme="minorBidi"/>
              <w:i/>
              <w:iCs/>
            </w:rPr>
            <w:t>Obat- Obat Penting</w:t>
          </w:r>
          <w:r w:rsidRPr="006E57D9">
            <w:rPr>
              <w:rFonts w:asciiTheme="minorBidi" w:hAnsiTheme="minorBidi"/>
            </w:rPr>
            <w:t>. Edisi 6. Jakarta: Gramedia.</w:t>
          </w:r>
        </w:p>
        <w:p w:rsidR="00895EA6" w:rsidRPr="006E57D9" w:rsidRDefault="00895EA6" w:rsidP="00895EA6">
          <w:pPr>
            <w:tabs>
              <w:tab w:val="left" w:pos="2190"/>
            </w:tabs>
            <w:spacing w:line="240" w:lineRule="auto"/>
            <w:ind w:left="720" w:hanging="720"/>
            <w:jc w:val="both"/>
            <w:rPr>
              <w:rFonts w:asciiTheme="minorBidi" w:hAnsiTheme="minorBidi"/>
            </w:rPr>
          </w:pPr>
          <w:r w:rsidRPr="006E57D9">
            <w:rPr>
              <w:rFonts w:asciiTheme="minorBidi" w:hAnsiTheme="minorBidi"/>
            </w:rPr>
            <w:t xml:space="preserve">Triyanto, E. 2014. </w:t>
          </w:r>
          <w:r w:rsidRPr="006E57D9">
            <w:rPr>
              <w:rFonts w:asciiTheme="minorBidi" w:hAnsiTheme="minorBidi"/>
              <w:i/>
              <w:iCs/>
            </w:rPr>
            <w:t>Pelayanan Keperawatan Bagi Penderita Hipertensi Secara Terpadu</w:t>
          </w:r>
          <w:r w:rsidRPr="006E57D9">
            <w:rPr>
              <w:rFonts w:asciiTheme="minorBidi" w:hAnsiTheme="minorBidi"/>
            </w:rPr>
            <w:t>. Yogyakarta: Graha Ilmu.</w:t>
          </w:r>
        </w:p>
        <w:p w:rsidR="004954CB" w:rsidRPr="006E57D9" w:rsidRDefault="004954CB" w:rsidP="00895EA6">
          <w:pPr>
            <w:tabs>
              <w:tab w:val="left" w:pos="2190"/>
            </w:tabs>
            <w:spacing w:line="240" w:lineRule="auto"/>
            <w:ind w:left="720" w:hanging="720"/>
            <w:jc w:val="both"/>
            <w:rPr>
              <w:rFonts w:asciiTheme="minorBidi" w:hAnsiTheme="minorBidi"/>
            </w:rPr>
          </w:pPr>
          <w:r w:rsidRPr="006E57D9">
            <w:rPr>
              <w:rFonts w:ascii="Arial" w:hAnsi="Arial" w:cs="Arial"/>
              <w:shd w:val="clear" w:color="auto" w:fill="FFFFFF"/>
            </w:rPr>
            <w:t>Tumundo, D. G., Wiyono, W. I., &amp; Jayanti, M. 2021. Tingkat Kepatuhan Penggunaan Obat Antihipertensi Pada Pasien Hipertensi Di Puskesmas Kema Kabupaten Minahasa Utara. </w:t>
          </w:r>
          <w:r w:rsidRPr="006E57D9">
            <w:rPr>
              <w:rFonts w:ascii="Arial" w:hAnsi="Arial" w:cs="Arial"/>
              <w:i/>
              <w:iCs/>
              <w:shd w:val="clear" w:color="auto" w:fill="FFFFFF"/>
            </w:rPr>
            <w:t>Pharmacon</w:t>
          </w:r>
          <w:r w:rsidRPr="006E57D9">
            <w:rPr>
              <w:rFonts w:ascii="Arial" w:hAnsi="Arial" w:cs="Arial"/>
              <w:shd w:val="clear" w:color="auto" w:fill="FFFFFF"/>
            </w:rPr>
            <w:t>, </w:t>
          </w:r>
          <w:r w:rsidRPr="006E57D9">
            <w:rPr>
              <w:rFonts w:ascii="Arial" w:hAnsi="Arial" w:cs="Arial"/>
              <w:shd w:val="clear" w:color="auto" w:fill="FFFFFF"/>
              <w:lang w:val="en-US"/>
            </w:rPr>
            <w:t xml:space="preserve">Vol. </w:t>
          </w:r>
          <w:r w:rsidRPr="006E57D9">
            <w:rPr>
              <w:rFonts w:ascii="Arial" w:hAnsi="Arial" w:cs="Arial"/>
              <w:iCs/>
              <w:shd w:val="clear" w:color="auto" w:fill="FFFFFF"/>
            </w:rPr>
            <w:t>10</w:t>
          </w:r>
          <w:r w:rsidRPr="006E57D9">
            <w:rPr>
              <w:rFonts w:ascii="Arial" w:hAnsi="Arial" w:cs="Arial"/>
              <w:shd w:val="clear" w:color="auto" w:fill="FFFFFF"/>
            </w:rPr>
            <w:t xml:space="preserve">(4), </w:t>
          </w:r>
          <w:r w:rsidRPr="006E57D9">
            <w:rPr>
              <w:rFonts w:ascii="Arial" w:hAnsi="Arial" w:cs="Arial"/>
              <w:shd w:val="clear" w:color="auto" w:fill="FFFFFF"/>
              <w:lang w:val="en-US"/>
            </w:rPr>
            <w:t xml:space="preserve">Hal. </w:t>
          </w:r>
          <w:r w:rsidRPr="006E57D9">
            <w:rPr>
              <w:rFonts w:ascii="Arial" w:hAnsi="Arial" w:cs="Arial"/>
              <w:shd w:val="clear" w:color="auto" w:fill="FFFFFF"/>
            </w:rPr>
            <w:t>1121-1128.</w:t>
          </w:r>
        </w:p>
        <w:p w:rsidR="00895EA6" w:rsidRPr="006E57D9" w:rsidRDefault="00895EA6" w:rsidP="00895EA6">
          <w:pPr>
            <w:spacing w:line="240" w:lineRule="auto"/>
            <w:ind w:left="709" w:hanging="709"/>
            <w:jc w:val="both"/>
            <w:rPr>
              <w:rFonts w:ascii="Arial" w:hAnsi="Arial" w:cs="Arial"/>
              <w:shd w:val="clear" w:color="auto" w:fill="FFFFFF"/>
            </w:rPr>
          </w:pPr>
          <w:r w:rsidRPr="006E57D9">
            <w:rPr>
              <w:rFonts w:ascii="Arial" w:hAnsi="Arial" w:cs="Arial"/>
              <w:shd w:val="clear" w:color="auto" w:fill="FFFFFF"/>
            </w:rPr>
            <w:t>Wani, E., &amp; Lestari, C. R. 2021. Gambaran Penggunaan Obat Antihipertensi Pada Pasien Hipertensi Lanjut Usia 60-70 Tahun di UPTD Puskesmas Lamasi Timur. </w:t>
          </w:r>
          <w:r w:rsidRPr="006E57D9">
            <w:rPr>
              <w:rFonts w:ascii="Arial" w:hAnsi="Arial" w:cs="Arial"/>
              <w:i/>
              <w:iCs/>
              <w:shd w:val="clear" w:color="auto" w:fill="FFFFFF"/>
            </w:rPr>
            <w:t>IJBSH</w:t>
          </w:r>
          <w:r w:rsidRPr="006E57D9">
            <w:rPr>
              <w:rFonts w:ascii="Arial" w:hAnsi="Arial" w:cs="Arial"/>
              <w:shd w:val="clear" w:color="auto" w:fill="FFFFFF"/>
            </w:rPr>
            <w:t>. Vol. 1(1). Hal. 23-33.</w:t>
          </w:r>
        </w:p>
        <w:p w:rsidR="00FA78C0" w:rsidRPr="006E57D9" w:rsidRDefault="00912985" w:rsidP="006E57D9">
          <w:pPr>
            <w:spacing w:line="240" w:lineRule="auto"/>
            <w:ind w:left="709" w:hanging="709"/>
            <w:jc w:val="both"/>
            <w:rPr>
              <w:rFonts w:ascii="Arial" w:hAnsi="Arial" w:cs="Arial"/>
              <w:shd w:val="clear" w:color="auto" w:fill="FFFFFF"/>
            </w:rPr>
          </w:pPr>
          <w:r w:rsidRPr="006E57D9">
            <w:rPr>
              <w:rFonts w:ascii="Arial" w:hAnsi="Arial" w:cs="Arial"/>
              <w:shd w:val="clear" w:color="auto" w:fill="FFFFFF"/>
            </w:rPr>
            <w:t xml:space="preserve">Yuwono, G. A., Ridwan, M., &amp; Hanafi, M. 2018. Pengaruh </w:t>
          </w:r>
          <w:r w:rsidR="00CD2A1C" w:rsidRPr="006E57D9">
            <w:rPr>
              <w:rFonts w:ascii="Arial" w:hAnsi="Arial" w:cs="Arial"/>
              <w:shd w:val="clear" w:color="auto" w:fill="FFFFFF"/>
            </w:rPr>
            <w:t>Pendidikan Kesehatan Tentang Hipertensi Terhadap Tingkat Kecemasan Pada Penderita Hipertensi Di Kabupaten Magelang.</w:t>
          </w:r>
          <w:r w:rsidRPr="006E57D9">
            <w:rPr>
              <w:rFonts w:ascii="Arial" w:hAnsi="Arial" w:cs="Arial"/>
              <w:shd w:val="clear" w:color="auto" w:fill="FFFFFF"/>
            </w:rPr>
            <w:t> </w:t>
          </w:r>
          <w:r w:rsidRPr="006E57D9">
            <w:rPr>
              <w:rFonts w:ascii="Arial" w:hAnsi="Arial" w:cs="Arial"/>
              <w:i/>
              <w:iCs/>
              <w:shd w:val="clear" w:color="auto" w:fill="FFFFFF"/>
            </w:rPr>
            <w:t>Jurnal Keperawatan Soedirman</w:t>
          </w:r>
          <w:r w:rsidRPr="006E57D9">
            <w:rPr>
              <w:rFonts w:ascii="Arial" w:hAnsi="Arial" w:cs="Arial"/>
              <w:shd w:val="clear" w:color="auto" w:fill="FFFFFF"/>
            </w:rPr>
            <w:t>, </w:t>
          </w:r>
          <w:r w:rsidR="00655E36" w:rsidRPr="006E57D9">
            <w:rPr>
              <w:rFonts w:ascii="Arial" w:hAnsi="Arial" w:cs="Arial"/>
              <w:shd w:val="clear" w:color="auto" w:fill="FFFFFF"/>
            </w:rPr>
            <w:t xml:space="preserve">Vol. </w:t>
          </w:r>
          <w:r w:rsidRPr="006E57D9">
            <w:rPr>
              <w:rFonts w:ascii="Arial" w:hAnsi="Arial" w:cs="Arial"/>
              <w:shd w:val="clear" w:color="auto" w:fill="FFFFFF"/>
            </w:rPr>
            <w:t xml:space="preserve">12(1), </w:t>
          </w:r>
          <w:r w:rsidR="00655E36" w:rsidRPr="006E57D9">
            <w:rPr>
              <w:rFonts w:ascii="Arial" w:hAnsi="Arial" w:cs="Arial"/>
              <w:shd w:val="clear" w:color="auto" w:fill="FFFFFF"/>
            </w:rPr>
            <w:t xml:space="preserve">Hal. </w:t>
          </w:r>
          <w:r w:rsidRPr="006E57D9">
            <w:rPr>
              <w:rFonts w:ascii="Arial" w:hAnsi="Arial" w:cs="Arial"/>
              <w:shd w:val="clear" w:color="auto" w:fill="FFFFFF"/>
            </w:rPr>
            <w:t>55-66.</w:t>
          </w:r>
        </w:p>
      </w:sdtContent>
    </w:sdt>
    <w:p w:rsidR="00D57F38" w:rsidRDefault="00D57F38" w:rsidP="00D57F38">
      <w:pPr>
        <w:spacing w:line="240" w:lineRule="auto"/>
        <w:jc w:val="both"/>
        <w:rPr>
          <w:rFonts w:ascii="Arial" w:hAnsi="Arial" w:cs="Arial"/>
          <w:shd w:val="clear" w:color="auto" w:fill="FFFFFF"/>
        </w:rPr>
        <w:sectPr w:rsidR="00D57F38" w:rsidSect="00E375AF">
          <w:pgSz w:w="11906" w:h="16838"/>
          <w:pgMar w:top="1701" w:right="1701" w:bottom="1701" w:left="2268" w:header="709" w:footer="709" w:gutter="0"/>
          <w:cols w:space="708"/>
          <w:titlePg/>
          <w:docGrid w:linePitch="360"/>
        </w:sectPr>
      </w:pPr>
    </w:p>
    <w:p w:rsidR="00321836" w:rsidRPr="00DA6111" w:rsidRDefault="00DA6111" w:rsidP="00DA6111">
      <w:pPr>
        <w:spacing w:after="0" w:line="360" w:lineRule="auto"/>
        <w:ind w:left="709" w:hanging="709"/>
        <w:rPr>
          <w:rFonts w:ascii="Arial" w:hAnsi="Arial" w:cs="Arial"/>
          <w:shd w:val="clear" w:color="auto" w:fill="FFFFFF"/>
        </w:rPr>
      </w:pPr>
      <w:r w:rsidRPr="00DA6111">
        <w:rPr>
          <w:rFonts w:ascii="Arial" w:hAnsi="Arial" w:cs="Arial"/>
          <w:shd w:val="clear" w:color="auto" w:fill="FFFFFF"/>
        </w:rPr>
        <w:lastRenderedPageBreak/>
        <w:t>Lampiran I</w:t>
      </w:r>
    </w:p>
    <w:p w:rsidR="002849B8" w:rsidRDefault="002849B8" w:rsidP="00973CFD">
      <w:pPr>
        <w:spacing w:after="0" w:line="360" w:lineRule="auto"/>
        <w:jc w:val="center"/>
        <w:rPr>
          <w:rFonts w:asciiTheme="minorBidi" w:hAnsiTheme="minorBidi"/>
          <w:b/>
          <w:bCs/>
          <w:sz w:val="24"/>
          <w:szCs w:val="24"/>
        </w:rPr>
      </w:pPr>
      <w:r>
        <w:rPr>
          <w:rFonts w:ascii="Arial" w:hAnsi="Arial" w:cs="Arial"/>
          <w:noProof/>
          <w:lang w:eastAsia="id-ID"/>
        </w:rPr>
        <w:drawing>
          <wp:anchor distT="0" distB="0" distL="114300" distR="114300" simplePos="0" relativeHeight="251664384" behindDoc="0" locked="0" layoutInCell="1" allowOverlap="1" wp14:anchorId="42183F6D" wp14:editId="374604CD">
            <wp:simplePos x="0" y="0"/>
            <wp:positionH relativeFrom="column">
              <wp:posOffset>40005</wp:posOffset>
            </wp:positionH>
            <wp:positionV relativeFrom="paragraph">
              <wp:posOffset>55245</wp:posOffset>
            </wp:positionV>
            <wp:extent cx="4963160" cy="7421245"/>
            <wp:effectExtent l="0" t="0" r="889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8.41 (1).jpeg"/>
                    <pic:cNvPicPr/>
                  </pic:nvPicPr>
                  <pic:blipFill rotWithShape="1">
                    <a:blip r:embed="rId35">
                      <a:extLst>
                        <a:ext uri="{28A0092B-C50C-407E-A947-70E740481C1C}">
                          <a14:useLocalDpi xmlns:a14="http://schemas.microsoft.com/office/drawing/2010/main" val="0"/>
                        </a:ext>
                      </a:extLst>
                    </a:blip>
                    <a:srcRect l="1477" t="964" r="-1" b="2893"/>
                    <a:stretch/>
                  </pic:blipFill>
                  <pic:spPr bwMode="auto">
                    <a:xfrm>
                      <a:off x="0" y="0"/>
                      <a:ext cx="4963160" cy="742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9B8" w:rsidRDefault="002849B8" w:rsidP="00973CFD">
      <w:pPr>
        <w:spacing w:after="0" w:line="360" w:lineRule="auto"/>
        <w:jc w:val="center"/>
        <w:rPr>
          <w:rFonts w:asciiTheme="minorBidi" w:hAnsiTheme="minorBidi"/>
          <w:b/>
          <w:bCs/>
          <w:sz w:val="24"/>
          <w:szCs w:val="24"/>
        </w:rPr>
        <w:sectPr w:rsidR="002849B8" w:rsidSect="00E375AF">
          <w:headerReference w:type="default" r:id="rId36"/>
          <w:footerReference w:type="default" r:id="rId37"/>
          <w:pgSz w:w="11907" w:h="16839" w:code="9"/>
          <w:pgMar w:top="1701" w:right="1701" w:bottom="1701" w:left="2268" w:header="709" w:footer="709" w:gutter="0"/>
          <w:cols w:space="708"/>
          <w:titlePg/>
          <w:docGrid w:linePitch="360"/>
        </w:sectPr>
      </w:pPr>
    </w:p>
    <w:p w:rsidR="002849B8" w:rsidRPr="00DA6111" w:rsidRDefault="002849B8" w:rsidP="002849B8">
      <w:pPr>
        <w:spacing w:after="0" w:line="480" w:lineRule="auto"/>
        <w:rPr>
          <w:rFonts w:asciiTheme="minorBidi" w:hAnsiTheme="minorBidi"/>
        </w:rPr>
      </w:pPr>
      <w:r>
        <w:rPr>
          <w:rFonts w:ascii="Arial" w:hAnsi="Arial" w:cs="Arial"/>
          <w:noProof/>
          <w:lang w:eastAsia="id-ID"/>
        </w:rPr>
        <w:lastRenderedPageBreak/>
        <w:drawing>
          <wp:anchor distT="0" distB="0" distL="114300" distR="114300" simplePos="0" relativeHeight="251665408" behindDoc="0" locked="0" layoutInCell="1" allowOverlap="1" wp14:anchorId="4B7DE9F4" wp14:editId="388513E7">
            <wp:simplePos x="0" y="0"/>
            <wp:positionH relativeFrom="column">
              <wp:posOffset>26670</wp:posOffset>
            </wp:positionH>
            <wp:positionV relativeFrom="paragraph">
              <wp:posOffset>300990</wp:posOffset>
            </wp:positionV>
            <wp:extent cx="4981575" cy="71288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8.41.jpeg"/>
                    <pic:cNvPicPr/>
                  </pic:nvPicPr>
                  <pic:blipFill rotWithShape="1">
                    <a:blip r:embed="rId38" cstate="print">
                      <a:extLst>
                        <a:ext uri="{28A0092B-C50C-407E-A947-70E740481C1C}">
                          <a14:useLocalDpi xmlns:a14="http://schemas.microsoft.com/office/drawing/2010/main" val="0"/>
                        </a:ext>
                      </a:extLst>
                    </a:blip>
                    <a:srcRect t="5495"/>
                    <a:stretch/>
                  </pic:blipFill>
                  <pic:spPr bwMode="auto">
                    <a:xfrm>
                      <a:off x="0" y="0"/>
                      <a:ext cx="4981575" cy="7128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rPr>
        <w:t>Lampiran II</w:t>
      </w:r>
    </w:p>
    <w:p w:rsidR="002849B8" w:rsidRDefault="002849B8" w:rsidP="00973CFD">
      <w:pPr>
        <w:spacing w:after="0" w:line="360" w:lineRule="auto"/>
        <w:jc w:val="center"/>
        <w:rPr>
          <w:rFonts w:asciiTheme="minorBidi" w:hAnsiTheme="minorBidi"/>
          <w:b/>
          <w:bCs/>
          <w:sz w:val="24"/>
          <w:szCs w:val="24"/>
        </w:rPr>
      </w:pPr>
    </w:p>
    <w:p w:rsidR="002849B8" w:rsidRDefault="002849B8" w:rsidP="00A367AF">
      <w:pPr>
        <w:spacing w:after="0" w:line="360" w:lineRule="auto"/>
        <w:rPr>
          <w:rFonts w:asciiTheme="minorBidi" w:hAnsiTheme="minorBidi"/>
          <w:b/>
          <w:bCs/>
          <w:sz w:val="24"/>
          <w:szCs w:val="24"/>
        </w:rPr>
        <w:sectPr w:rsidR="002849B8" w:rsidSect="00E375AF">
          <w:pgSz w:w="11907" w:h="16839" w:code="9"/>
          <w:pgMar w:top="1701" w:right="1701" w:bottom="1701" w:left="2268" w:header="709" w:footer="709" w:gutter="0"/>
          <w:cols w:space="708"/>
          <w:titlePg/>
          <w:docGrid w:linePitch="360"/>
        </w:sectPr>
      </w:pPr>
    </w:p>
    <w:p w:rsidR="00C54F8A" w:rsidRPr="00C54F8A" w:rsidRDefault="00A367AF" w:rsidP="00C54F8A">
      <w:pPr>
        <w:spacing w:after="0" w:line="360" w:lineRule="auto"/>
        <w:ind w:left="709" w:hanging="709"/>
        <w:rPr>
          <w:rFonts w:ascii="Arial" w:hAnsi="Arial" w:cs="Arial"/>
          <w:shd w:val="clear" w:color="auto" w:fill="FFFFFF"/>
        </w:rPr>
      </w:pPr>
      <w:r>
        <w:rPr>
          <w:rFonts w:ascii="Arial" w:hAnsi="Arial" w:cs="Arial"/>
          <w:shd w:val="clear" w:color="auto" w:fill="FFFFFF"/>
        </w:rPr>
        <w:lastRenderedPageBreak/>
        <w:t>Lampiran III</w:t>
      </w:r>
    </w:p>
    <w:p w:rsidR="00973CFD" w:rsidRPr="00DA6111" w:rsidRDefault="00973CFD" w:rsidP="00973CFD">
      <w:pPr>
        <w:spacing w:after="0" w:line="360" w:lineRule="auto"/>
        <w:jc w:val="center"/>
        <w:rPr>
          <w:rFonts w:asciiTheme="minorBidi" w:hAnsiTheme="minorBidi"/>
          <w:b/>
          <w:bCs/>
          <w:sz w:val="24"/>
          <w:szCs w:val="24"/>
        </w:rPr>
      </w:pPr>
      <w:r w:rsidRPr="00DA6111">
        <w:rPr>
          <w:rFonts w:asciiTheme="minorBidi" w:hAnsiTheme="minorBidi"/>
          <w:b/>
          <w:bCs/>
          <w:sz w:val="24"/>
          <w:szCs w:val="24"/>
        </w:rPr>
        <w:t>PERMOHONAN MENJADI RESPONDEN</w:t>
      </w:r>
    </w:p>
    <w:p w:rsidR="00973CFD" w:rsidRPr="00DA6111" w:rsidRDefault="00973CFD" w:rsidP="00973CFD">
      <w:pPr>
        <w:jc w:val="center"/>
        <w:rPr>
          <w:rFonts w:asciiTheme="minorBidi" w:hAnsiTheme="minorBidi"/>
          <w:b/>
          <w:bCs/>
          <w:i/>
          <w:iCs/>
          <w:sz w:val="24"/>
          <w:szCs w:val="24"/>
        </w:rPr>
      </w:pPr>
      <w:r w:rsidRPr="00DA6111">
        <w:rPr>
          <w:rFonts w:asciiTheme="minorBidi" w:hAnsiTheme="minorBidi"/>
          <w:b/>
          <w:bCs/>
          <w:sz w:val="24"/>
          <w:szCs w:val="24"/>
        </w:rPr>
        <w:t>(</w:t>
      </w:r>
      <w:r w:rsidRPr="00DA6111">
        <w:rPr>
          <w:rFonts w:asciiTheme="minorBidi" w:hAnsiTheme="minorBidi"/>
          <w:b/>
          <w:bCs/>
          <w:i/>
          <w:iCs/>
          <w:sz w:val="24"/>
          <w:szCs w:val="24"/>
        </w:rPr>
        <w:t>Informed consent)</w:t>
      </w:r>
    </w:p>
    <w:p w:rsidR="00973CFD" w:rsidRPr="00451CC9" w:rsidRDefault="00973CFD" w:rsidP="00973CFD">
      <w:pPr>
        <w:spacing w:after="0" w:line="360" w:lineRule="auto"/>
        <w:rPr>
          <w:rFonts w:asciiTheme="minorBidi" w:hAnsiTheme="minorBidi"/>
        </w:rPr>
      </w:pPr>
      <w:r w:rsidRPr="00451CC9">
        <w:rPr>
          <w:rFonts w:asciiTheme="minorBidi" w:hAnsiTheme="minorBidi"/>
        </w:rPr>
        <w:t>Kepada Yth,</w:t>
      </w:r>
    </w:p>
    <w:p w:rsidR="00973CFD" w:rsidRPr="00451CC9" w:rsidRDefault="00973CFD" w:rsidP="00973CFD">
      <w:pPr>
        <w:spacing w:after="0" w:line="360" w:lineRule="auto"/>
        <w:rPr>
          <w:rFonts w:asciiTheme="minorBidi" w:hAnsiTheme="minorBidi"/>
        </w:rPr>
      </w:pPr>
      <w:r w:rsidRPr="00451CC9">
        <w:rPr>
          <w:rFonts w:asciiTheme="minorBidi" w:hAnsiTheme="minorBidi"/>
        </w:rPr>
        <w:t>Calon Responden</w:t>
      </w:r>
    </w:p>
    <w:p w:rsidR="00973CFD" w:rsidRPr="00451CC9" w:rsidRDefault="00973CFD" w:rsidP="00973CFD">
      <w:pPr>
        <w:spacing w:line="360" w:lineRule="auto"/>
        <w:rPr>
          <w:rFonts w:asciiTheme="minorBidi" w:hAnsiTheme="minorBidi"/>
        </w:rPr>
      </w:pPr>
      <w:r w:rsidRPr="00451CC9">
        <w:rPr>
          <w:rFonts w:asciiTheme="minorBidi" w:hAnsiTheme="minorBidi"/>
        </w:rPr>
        <w:t>Di – Tempat</w:t>
      </w:r>
    </w:p>
    <w:p w:rsidR="00973CFD" w:rsidRPr="00451CC9" w:rsidRDefault="00973CFD" w:rsidP="00973CFD">
      <w:pPr>
        <w:spacing w:after="0" w:line="360" w:lineRule="auto"/>
        <w:rPr>
          <w:rFonts w:asciiTheme="minorBidi" w:hAnsiTheme="minorBidi"/>
        </w:rPr>
      </w:pPr>
      <w:r w:rsidRPr="00451CC9">
        <w:rPr>
          <w:rFonts w:asciiTheme="minorBidi" w:hAnsiTheme="minorBidi"/>
        </w:rPr>
        <w:t>Dengan hormat,</w:t>
      </w:r>
    </w:p>
    <w:p w:rsidR="00973CFD" w:rsidRPr="00451CC9" w:rsidRDefault="00973CFD" w:rsidP="00973CFD">
      <w:pPr>
        <w:spacing w:after="0" w:line="360" w:lineRule="auto"/>
        <w:jc w:val="both"/>
        <w:rPr>
          <w:rFonts w:asciiTheme="minorBidi" w:hAnsiTheme="minorBidi"/>
        </w:rPr>
      </w:pPr>
      <w:r w:rsidRPr="00451CC9">
        <w:rPr>
          <w:rFonts w:asciiTheme="minorBidi" w:hAnsiTheme="minorBidi"/>
        </w:rPr>
        <w:tab/>
        <w:t>Saya yang bertanda tangan dibawah ini adalah mahasiswi Politeknik Kesehatan Medan Jurusan Farmasi :</w:t>
      </w:r>
    </w:p>
    <w:p w:rsidR="00973CFD" w:rsidRPr="00451CC9" w:rsidRDefault="00973CFD" w:rsidP="00973CFD">
      <w:pPr>
        <w:spacing w:after="0" w:line="360" w:lineRule="auto"/>
        <w:jc w:val="both"/>
        <w:rPr>
          <w:rFonts w:asciiTheme="minorBidi" w:hAnsiTheme="minorBidi"/>
        </w:rPr>
      </w:pPr>
      <w:r w:rsidRPr="00451CC9">
        <w:rPr>
          <w:rFonts w:asciiTheme="minorBidi" w:hAnsiTheme="minorBidi"/>
        </w:rPr>
        <w:t>Nama</w:t>
      </w:r>
      <w:r w:rsidRPr="00451CC9">
        <w:rPr>
          <w:rFonts w:asciiTheme="minorBidi" w:hAnsiTheme="minorBidi"/>
        </w:rPr>
        <w:tab/>
      </w:r>
      <w:r w:rsidRPr="00451CC9">
        <w:rPr>
          <w:rFonts w:asciiTheme="minorBidi" w:hAnsiTheme="minorBidi"/>
        </w:rPr>
        <w:tab/>
        <w:t xml:space="preserve">: Nurhaliza Safitri </w:t>
      </w:r>
    </w:p>
    <w:p w:rsidR="00973CFD" w:rsidRPr="00451CC9" w:rsidRDefault="00973CFD" w:rsidP="00973CFD">
      <w:pPr>
        <w:spacing w:after="0" w:line="360" w:lineRule="auto"/>
        <w:jc w:val="both"/>
        <w:rPr>
          <w:rFonts w:asciiTheme="minorBidi" w:hAnsiTheme="minorBidi"/>
        </w:rPr>
      </w:pPr>
      <w:r w:rsidRPr="00451CC9">
        <w:rPr>
          <w:rFonts w:asciiTheme="minorBidi" w:hAnsiTheme="minorBidi"/>
        </w:rPr>
        <w:t>NIM</w:t>
      </w:r>
      <w:r w:rsidRPr="00451CC9">
        <w:rPr>
          <w:rFonts w:asciiTheme="minorBidi" w:hAnsiTheme="minorBidi"/>
        </w:rPr>
        <w:tab/>
      </w:r>
      <w:r w:rsidRPr="00451CC9">
        <w:rPr>
          <w:rFonts w:asciiTheme="minorBidi" w:hAnsiTheme="minorBidi"/>
        </w:rPr>
        <w:tab/>
        <w:t>: P07539019136</w:t>
      </w:r>
    </w:p>
    <w:p w:rsidR="00973CFD" w:rsidRPr="00451CC9" w:rsidRDefault="00973CFD" w:rsidP="00973CFD">
      <w:pPr>
        <w:spacing w:after="0" w:line="360" w:lineRule="auto"/>
        <w:jc w:val="both"/>
        <w:rPr>
          <w:rFonts w:asciiTheme="minorBidi" w:hAnsiTheme="minorBidi"/>
        </w:rPr>
      </w:pPr>
      <w:r w:rsidRPr="00451CC9">
        <w:rPr>
          <w:rFonts w:asciiTheme="minorBidi" w:hAnsiTheme="minorBidi"/>
        </w:rPr>
        <w:t xml:space="preserve">Jurusan </w:t>
      </w:r>
      <w:r w:rsidRPr="00451CC9">
        <w:rPr>
          <w:rFonts w:asciiTheme="minorBidi" w:hAnsiTheme="minorBidi"/>
        </w:rPr>
        <w:tab/>
        <w:t>: DIII</w:t>
      </w:r>
      <w:r>
        <w:rPr>
          <w:rFonts w:asciiTheme="minorBidi" w:hAnsiTheme="minorBidi"/>
        </w:rPr>
        <w:t xml:space="preserve"> </w:t>
      </w:r>
      <w:r w:rsidR="00D80707">
        <w:rPr>
          <w:rFonts w:asciiTheme="minorBidi" w:hAnsiTheme="minorBidi"/>
        </w:rPr>
        <w:t>–</w:t>
      </w:r>
      <w:r w:rsidRPr="00451CC9">
        <w:rPr>
          <w:rFonts w:asciiTheme="minorBidi" w:hAnsiTheme="minorBidi"/>
        </w:rPr>
        <w:t xml:space="preserve"> Farmasi </w:t>
      </w:r>
    </w:p>
    <w:p w:rsidR="00973CFD" w:rsidRPr="00451CC9" w:rsidRDefault="00973CFD" w:rsidP="001E76BD">
      <w:pPr>
        <w:spacing w:after="0" w:line="360" w:lineRule="auto"/>
        <w:ind w:firstLine="720"/>
        <w:jc w:val="both"/>
        <w:rPr>
          <w:rFonts w:asciiTheme="minorBidi" w:hAnsiTheme="minorBidi"/>
          <w:b/>
          <w:bCs/>
        </w:rPr>
      </w:pPr>
      <w:r w:rsidRPr="00451CC9">
        <w:rPr>
          <w:rFonts w:asciiTheme="minorBidi" w:hAnsiTheme="minorBidi"/>
        </w:rPr>
        <w:t xml:space="preserve">Akan mengadakan penelitian dengan judul </w:t>
      </w:r>
      <w:r w:rsidRPr="00451CC9">
        <w:rPr>
          <w:rFonts w:asciiTheme="minorBidi" w:hAnsiTheme="minorBidi"/>
          <w:b/>
          <w:bCs/>
        </w:rPr>
        <w:t>“Gamba</w:t>
      </w:r>
      <w:r w:rsidR="001F715A">
        <w:rPr>
          <w:rFonts w:asciiTheme="minorBidi" w:hAnsiTheme="minorBidi"/>
          <w:b/>
          <w:bCs/>
        </w:rPr>
        <w:t>ran Penge</w:t>
      </w:r>
      <w:r w:rsidR="001E76BD">
        <w:rPr>
          <w:rFonts w:asciiTheme="minorBidi" w:hAnsiTheme="minorBidi"/>
          <w:b/>
          <w:bCs/>
        </w:rPr>
        <w:t xml:space="preserve">tahuan, </w:t>
      </w:r>
      <w:r w:rsidR="003B1001">
        <w:rPr>
          <w:rFonts w:asciiTheme="minorBidi" w:hAnsiTheme="minorBidi"/>
          <w:b/>
          <w:bCs/>
        </w:rPr>
        <w:t xml:space="preserve">Sikap </w:t>
      </w:r>
      <w:r w:rsidR="001E76BD">
        <w:rPr>
          <w:rFonts w:asciiTheme="minorBidi" w:hAnsiTheme="minorBidi"/>
          <w:b/>
          <w:bCs/>
        </w:rPr>
        <w:t xml:space="preserve">Dan Tindakan </w:t>
      </w:r>
      <w:r w:rsidRPr="00451CC9">
        <w:rPr>
          <w:rFonts w:asciiTheme="minorBidi" w:hAnsiTheme="minorBidi"/>
          <w:b/>
          <w:bCs/>
        </w:rPr>
        <w:t xml:space="preserve">Terhadap Penyakit Dan Penggunaan Obat Antihipertensi </w:t>
      </w:r>
      <w:r w:rsidR="001E76BD">
        <w:rPr>
          <w:rFonts w:asciiTheme="minorBidi" w:hAnsiTheme="minorBidi"/>
          <w:b/>
          <w:bCs/>
        </w:rPr>
        <w:t xml:space="preserve">Pada </w:t>
      </w:r>
      <w:r w:rsidR="001E76BD" w:rsidRPr="00451CC9">
        <w:rPr>
          <w:rFonts w:asciiTheme="minorBidi" w:hAnsiTheme="minorBidi"/>
          <w:b/>
          <w:bCs/>
        </w:rPr>
        <w:t xml:space="preserve">Pasien Hipertensi </w:t>
      </w:r>
      <w:r w:rsidRPr="00451CC9">
        <w:rPr>
          <w:rFonts w:asciiTheme="minorBidi" w:hAnsiTheme="minorBidi"/>
          <w:b/>
          <w:bCs/>
        </w:rPr>
        <w:t xml:space="preserve">Di Puskesmas Bandar Khalipah Kecamatan Percut Sei Tuan”. </w:t>
      </w:r>
    </w:p>
    <w:p w:rsidR="00973CFD" w:rsidRPr="00451CC9" w:rsidRDefault="00973CFD" w:rsidP="00973CFD">
      <w:pPr>
        <w:spacing w:line="360" w:lineRule="auto"/>
        <w:ind w:firstLine="720"/>
        <w:jc w:val="both"/>
        <w:rPr>
          <w:rFonts w:asciiTheme="minorBidi" w:hAnsiTheme="minorBidi"/>
          <w:b/>
          <w:bCs/>
        </w:rPr>
      </w:pPr>
      <w:r w:rsidRPr="00451CC9">
        <w:rPr>
          <w:rFonts w:asciiTheme="minorBidi" w:hAnsiTheme="minorBidi"/>
        </w:rPr>
        <w:t>Un</w:t>
      </w:r>
      <w:r w:rsidR="001E76BD">
        <w:rPr>
          <w:rFonts w:asciiTheme="minorBidi" w:hAnsiTheme="minorBidi"/>
        </w:rPr>
        <w:t>tuk keperluan tersebut saya mem</w:t>
      </w:r>
      <w:r w:rsidRPr="00451CC9">
        <w:rPr>
          <w:rFonts w:asciiTheme="minorBidi" w:hAnsiTheme="minorBidi"/>
        </w:rPr>
        <w:t>ohon ketersediaan dari saudara/i untuk menjadi responden dalam penelitian ini dan menandatangani lembar persetujuan menjadi responden, selanjutnya saya mengharapkan saudar</w:t>
      </w:r>
      <w:r>
        <w:rPr>
          <w:rFonts w:asciiTheme="minorBidi" w:hAnsiTheme="minorBidi"/>
        </w:rPr>
        <w:t>a</w:t>
      </w:r>
      <w:r w:rsidRPr="00451CC9">
        <w:rPr>
          <w:rFonts w:asciiTheme="minorBidi" w:hAnsiTheme="minorBidi"/>
        </w:rPr>
        <w:t>/i untuk mengikuti prosedur yang saya berikan dengan kejujuran dan jawaban anda dijamin untuk kerahasiaannya dan penelitian ini akan bermanfaat semaksimal mungkin. Jika saudar</w:t>
      </w:r>
      <w:r>
        <w:rPr>
          <w:rFonts w:asciiTheme="minorBidi" w:hAnsiTheme="minorBidi"/>
        </w:rPr>
        <w:t>a</w:t>
      </w:r>
      <w:r w:rsidRPr="00451CC9">
        <w:rPr>
          <w:rFonts w:asciiTheme="minorBidi" w:hAnsiTheme="minorBidi"/>
        </w:rPr>
        <w:t xml:space="preserve">/i tidak bersedia menjadi responden, maka tidak ada sanksi bagi saudara/i. Atas perhatian dan kerja sama saudara/i saya ucapkan terima kasih. </w:t>
      </w:r>
    </w:p>
    <w:p w:rsidR="00973CFD" w:rsidRPr="00451CC9" w:rsidRDefault="00973CFD" w:rsidP="00973CFD">
      <w:pPr>
        <w:ind w:left="5040" w:firstLine="720"/>
        <w:jc w:val="both"/>
        <w:rPr>
          <w:rFonts w:asciiTheme="minorBidi" w:hAnsiTheme="minorBidi"/>
        </w:rPr>
      </w:pPr>
      <w:r>
        <w:rPr>
          <w:rFonts w:asciiTheme="minorBidi" w:hAnsiTheme="minorBidi"/>
        </w:rPr>
        <w:t xml:space="preserve">  </w:t>
      </w:r>
      <w:r w:rsidRPr="00451CC9">
        <w:rPr>
          <w:rFonts w:asciiTheme="minorBidi" w:hAnsiTheme="minorBidi"/>
        </w:rPr>
        <w:t>Peneliti</w:t>
      </w:r>
    </w:p>
    <w:p w:rsidR="00973CFD" w:rsidRPr="00451CC9" w:rsidRDefault="00973CFD" w:rsidP="00973CFD">
      <w:pPr>
        <w:ind w:left="5954"/>
        <w:jc w:val="both"/>
        <w:rPr>
          <w:rFonts w:asciiTheme="minorBidi" w:hAnsiTheme="minorBidi"/>
        </w:rPr>
      </w:pPr>
    </w:p>
    <w:p w:rsidR="00973CFD" w:rsidRPr="00451CC9" w:rsidRDefault="00973CFD" w:rsidP="00973CFD">
      <w:pPr>
        <w:ind w:left="5954"/>
        <w:jc w:val="both"/>
        <w:rPr>
          <w:rFonts w:asciiTheme="minorBidi" w:hAnsiTheme="minorBidi"/>
        </w:rPr>
      </w:pPr>
    </w:p>
    <w:p w:rsidR="00973CFD" w:rsidRPr="00451CC9" w:rsidRDefault="00973CFD" w:rsidP="00973CFD">
      <w:pPr>
        <w:ind w:left="4320" w:firstLine="720"/>
        <w:jc w:val="both"/>
        <w:rPr>
          <w:rFonts w:asciiTheme="minorBidi" w:hAnsiTheme="minorBidi"/>
          <w:b/>
          <w:bCs/>
        </w:rPr>
      </w:pPr>
      <w:r w:rsidRPr="00451CC9">
        <w:rPr>
          <w:rFonts w:asciiTheme="minorBidi" w:hAnsiTheme="minorBidi"/>
          <w:b/>
          <w:bCs/>
        </w:rPr>
        <w:t xml:space="preserve">     (Nurhaliza Safitri)</w:t>
      </w:r>
    </w:p>
    <w:p w:rsidR="00973CFD" w:rsidRPr="00451CC9" w:rsidRDefault="00973CFD" w:rsidP="00973CFD">
      <w:pPr>
        <w:ind w:left="4320" w:firstLine="720"/>
        <w:jc w:val="both"/>
        <w:rPr>
          <w:rFonts w:asciiTheme="minorBidi" w:hAnsiTheme="minorBidi"/>
        </w:rPr>
        <w:sectPr w:rsidR="00973CFD" w:rsidRPr="00451CC9" w:rsidSect="00E375AF">
          <w:pgSz w:w="11907" w:h="16839" w:code="9"/>
          <w:pgMar w:top="1701" w:right="1701" w:bottom="1701" w:left="2268" w:header="709" w:footer="709" w:gutter="0"/>
          <w:cols w:space="708"/>
          <w:titlePg/>
          <w:docGrid w:linePitch="360"/>
        </w:sectPr>
      </w:pPr>
    </w:p>
    <w:p w:rsidR="00C54F8A" w:rsidRPr="00B4330A" w:rsidRDefault="00C54F8A" w:rsidP="00C54F8A">
      <w:pPr>
        <w:spacing w:line="360" w:lineRule="auto"/>
        <w:rPr>
          <w:rFonts w:asciiTheme="minorBidi" w:hAnsiTheme="minorBidi"/>
        </w:rPr>
      </w:pPr>
      <w:r w:rsidRPr="00B4330A">
        <w:rPr>
          <w:rFonts w:asciiTheme="minorBidi" w:hAnsiTheme="minorBidi"/>
        </w:rPr>
        <w:lastRenderedPageBreak/>
        <w:t xml:space="preserve">Lampiran </w:t>
      </w:r>
      <w:r w:rsidR="00A367AF" w:rsidRPr="00B4330A">
        <w:rPr>
          <w:rFonts w:asciiTheme="minorBidi" w:hAnsiTheme="minorBidi"/>
        </w:rPr>
        <w:t>I</w:t>
      </w:r>
      <w:r w:rsidRPr="00B4330A">
        <w:rPr>
          <w:rFonts w:asciiTheme="minorBidi" w:hAnsiTheme="minorBidi"/>
        </w:rPr>
        <w:t>V</w:t>
      </w:r>
    </w:p>
    <w:p w:rsidR="00973CFD" w:rsidRPr="00DA6111" w:rsidRDefault="00973CFD" w:rsidP="00DA6111">
      <w:pPr>
        <w:spacing w:line="360" w:lineRule="auto"/>
        <w:jc w:val="center"/>
        <w:rPr>
          <w:rFonts w:asciiTheme="minorBidi" w:hAnsiTheme="minorBidi"/>
          <w:b/>
          <w:bCs/>
          <w:sz w:val="24"/>
          <w:szCs w:val="24"/>
        </w:rPr>
      </w:pPr>
      <w:r w:rsidRPr="00DA6111">
        <w:rPr>
          <w:rFonts w:asciiTheme="minorBidi" w:hAnsiTheme="minorBidi"/>
          <w:b/>
          <w:bCs/>
          <w:sz w:val="24"/>
          <w:szCs w:val="24"/>
        </w:rPr>
        <w:t>LEMBAR PERSETUJUAN MENJADI RESPONDEN</w:t>
      </w:r>
    </w:p>
    <w:p w:rsidR="00973CFD" w:rsidRPr="00451CC9" w:rsidRDefault="00973CFD" w:rsidP="00973CFD">
      <w:pPr>
        <w:spacing w:after="0" w:line="360" w:lineRule="auto"/>
        <w:ind w:firstLine="720"/>
        <w:jc w:val="both"/>
        <w:rPr>
          <w:rFonts w:asciiTheme="minorBidi" w:hAnsiTheme="minorBidi"/>
        </w:rPr>
      </w:pPr>
      <w:r w:rsidRPr="00451CC9">
        <w:rPr>
          <w:rFonts w:asciiTheme="minorBidi" w:hAnsiTheme="minorBidi"/>
        </w:rPr>
        <w:t>Saya yang bertanda tangan dibawah ini bersedia dan tidak keberatan menjadi responden dalam penelitian yang dilakukan oleh Mahasiswi Politeknik Kesehatan Medan Jurusan Farmasi :</w:t>
      </w:r>
    </w:p>
    <w:p w:rsidR="00973CFD" w:rsidRPr="00451CC9" w:rsidRDefault="00973CFD" w:rsidP="00973CFD">
      <w:pPr>
        <w:spacing w:after="0" w:line="360" w:lineRule="auto"/>
        <w:jc w:val="both"/>
        <w:rPr>
          <w:rFonts w:asciiTheme="minorBidi" w:hAnsiTheme="minorBidi"/>
        </w:rPr>
      </w:pPr>
      <w:r w:rsidRPr="00451CC9">
        <w:rPr>
          <w:rFonts w:asciiTheme="minorBidi" w:hAnsiTheme="minorBidi"/>
        </w:rPr>
        <w:t>Nama</w:t>
      </w:r>
      <w:r w:rsidRPr="00451CC9">
        <w:rPr>
          <w:rFonts w:asciiTheme="minorBidi" w:hAnsiTheme="minorBidi"/>
        </w:rPr>
        <w:tab/>
      </w:r>
      <w:r w:rsidRPr="00451CC9">
        <w:rPr>
          <w:rFonts w:asciiTheme="minorBidi" w:hAnsiTheme="minorBidi"/>
        </w:rPr>
        <w:tab/>
      </w:r>
      <w:r>
        <w:rPr>
          <w:rFonts w:asciiTheme="minorBidi" w:hAnsiTheme="minorBidi"/>
        </w:rPr>
        <w:t xml:space="preserve"> </w:t>
      </w:r>
      <w:r w:rsidRPr="00451CC9">
        <w:rPr>
          <w:rFonts w:asciiTheme="minorBidi" w:hAnsiTheme="minorBidi"/>
        </w:rPr>
        <w:t>:</w:t>
      </w:r>
      <w:r>
        <w:rPr>
          <w:rFonts w:asciiTheme="minorBidi" w:hAnsiTheme="minorBidi"/>
        </w:rPr>
        <w:t xml:space="preserve"> </w:t>
      </w:r>
      <w:r w:rsidRPr="00451CC9">
        <w:rPr>
          <w:rFonts w:asciiTheme="minorBidi" w:hAnsiTheme="minorBidi"/>
        </w:rPr>
        <w:t xml:space="preserve"> Nurhaliza Safitri</w:t>
      </w:r>
    </w:p>
    <w:p w:rsidR="00973CFD" w:rsidRPr="00451CC9" w:rsidRDefault="00973CFD" w:rsidP="00973CFD">
      <w:pPr>
        <w:spacing w:after="0" w:line="360" w:lineRule="auto"/>
        <w:jc w:val="both"/>
        <w:rPr>
          <w:rFonts w:asciiTheme="minorBidi" w:hAnsiTheme="minorBidi"/>
        </w:rPr>
      </w:pPr>
      <w:r w:rsidRPr="00451CC9">
        <w:rPr>
          <w:rFonts w:asciiTheme="minorBidi" w:hAnsiTheme="minorBidi"/>
        </w:rPr>
        <w:t>NIM</w:t>
      </w:r>
      <w:r w:rsidRPr="00451CC9">
        <w:rPr>
          <w:rFonts w:asciiTheme="minorBidi" w:hAnsiTheme="minorBidi"/>
        </w:rPr>
        <w:tab/>
      </w:r>
      <w:r w:rsidRPr="00451CC9">
        <w:rPr>
          <w:rFonts w:asciiTheme="minorBidi" w:hAnsiTheme="minorBidi"/>
        </w:rPr>
        <w:tab/>
      </w:r>
      <w:r>
        <w:rPr>
          <w:rFonts w:asciiTheme="minorBidi" w:hAnsiTheme="minorBidi"/>
        </w:rPr>
        <w:t xml:space="preserve"> </w:t>
      </w:r>
      <w:r w:rsidRPr="00451CC9">
        <w:rPr>
          <w:rFonts w:asciiTheme="minorBidi" w:hAnsiTheme="minorBidi"/>
        </w:rPr>
        <w:t>:</w:t>
      </w:r>
      <w:r>
        <w:rPr>
          <w:rFonts w:asciiTheme="minorBidi" w:hAnsiTheme="minorBidi"/>
        </w:rPr>
        <w:t xml:space="preserve"> </w:t>
      </w:r>
      <w:r w:rsidRPr="00451CC9">
        <w:rPr>
          <w:rFonts w:asciiTheme="minorBidi" w:hAnsiTheme="minorBidi"/>
        </w:rPr>
        <w:t xml:space="preserve"> P07539019136</w:t>
      </w:r>
    </w:p>
    <w:p w:rsidR="00973CFD" w:rsidRPr="00451CC9" w:rsidRDefault="00973CFD" w:rsidP="00973CFD">
      <w:pPr>
        <w:spacing w:after="0" w:line="360" w:lineRule="auto"/>
        <w:jc w:val="both"/>
        <w:rPr>
          <w:rFonts w:asciiTheme="minorBidi" w:hAnsiTheme="minorBidi"/>
        </w:rPr>
      </w:pPr>
      <w:r w:rsidRPr="00451CC9">
        <w:rPr>
          <w:rFonts w:asciiTheme="minorBidi" w:hAnsiTheme="minorBidi"/>
        </w:rPr>
        <w:t>Jurusan</w:t>
      </w:r>
      <w:r w:rsidRPr="00451CC9">
        <w:rPr>
          <w:rFonts w:asciiTheme="minorBidi" w:hAnsiTheme="minorBidi"/>
        </w:rPr>
        <w:tab/>
      </w:r>
      <w:r>
        <w:rPr>
          <w:rFonts w:asciiTheme="minorBidi" w:hAnsiTheme="minorBidi"/>
        </w:rPr>
        <w:t xml:space="preserve"> </w:t>
      </w:r>
      <w:r w:rsidRPr="00451CC9">
        <w:rPr>
          <w:rFonts w:asciiTheme="minorBidi" w:hAnsiTheme="minorBidi"/>
        </w:rPr>
        <w:t>:</w:t>
      </w:r>
      <w:r>
        <w:rPr>
          <w:rFonts w:asciiTheme="minorBidi" w:hAnsiTheme="minorBidi"/>
        </w:rPr>
        <w:t xml:space="preserve"> </w:t>
      </w:r>
      <w:r w:rsidRPr="00451CC9">
        <w:rPr>
          <w:rFonts w:asciiTheme="minorBidi" w:hAnsiTheme="minorBidi"/>
        </w:rPr>
        <w:t xml:space="preserve"> DIII </w:t>
      </w:r>
      <w:r w:rsidR="00D80707">
        <w:rPr>
          <w:rFonts w:asciiTheme="minorBidi" w:hAnsiTheme="minorBidi"/>
        </w:rPr>
        <w:t>–</w:t>
      </w:r>
      <w:r>
        <w:rPr>
          <w:rFonts w:asciiTheme="minorBidi" w:hAnsiTheme="minorBidi"/>
        </w:rPr>
        <w:t xml:space="preserve"> </w:t>
      </w:r>
      <w:r w:rsidRPr="00451CC9">
        <w:rPr>
          <w:rFonts w:asciiTheme="minorBidi" w:hAnsiTheme="minorBidi"/>
        </w:rPr>
        <w:t>Farmasi</w:t>
      </w:r>
    </w:p>
    <w:p w:rsidR="00973CFD" w:rsidRPr="00451CC9" w:rsidRDefault="00973CFD" w:rsidP="001E76BD">
      <w:pPr>
        <w:tabs>
          <w:tab w:val="left" w:pos="1418"/>
        </w:tabs>
        <w:spacing w:after="0" w:line="360" w:lineRule="auto"/>
        <w:ind w:left="1701" w:hanging="1701"/>
        <w:jc w:val="both"/>
        <w:rPr>
          <w:rFonts w:asciiTheme="minorBidi" w:hAnsiTheme="minorBidi"/>
        </w:rPr>
      </w:pPr>
      <w:r w:rsidRPr="00451CC9">
        <w:rPr>
          <w:rFonts w:asciiTheme="minorBidi" w:hAnsiTheme="minorBidi"/>
        </w:rPr>
        <w:t>Judul</w:t>
      </w:r>
      <w:r w:rsidRPr="00451CC9">
        <w:rPr>
          <w:rFonts w:asciiTheme="minorBidi" w:hAnsiTheme="minorBidi"/>
        </w:rPr>
        <w:tab/>
      </w:r>
      <w:r>
        <w:rPr>
          <w:rFonts w:asciiTheme="minorBidi" w:hAnsiTheme="minorBidi"/>
        </w:rPr>
        <w:t xml:space="preserve"> </w:t>
      </w:r>
      <w:r w:rsidRPr="00451CC9">
        <w:rPr>
          <w:rFonts w:asciiTheme="minorBidi" w:hAnsiTheme="minorBidi"/>
        </w:rPr>
        <w:t>:</w:t>
      </w:r>
      <w:r>
        <w:rPr>
          <w:rFonts w:asciiTheme="minorBidi" w:hAnsiTheme="minorBidi"/>
        </w:rPr>
        <w:t xml:space="preserve"> </w:t>
      </w:r>
      <w:r w:rsidRPr="00451CC9">
        <w:rPr>
          <w:rFonts w:asciiTheme="minorBidi" w:hAnsiTheme="minorBidi"/>
        </w:rPr>
        <w:t>Gambaran Pengetahuan</w:t>
      </w:r>
      <w:r w:rsidR="001E76BD">
        <w:rPr>
          <w:rFonts w:asciiTheme="minorBidi" w:hAnsiTheme="minorBidi"/>
        </w:rPr>
        <w:t xml:space="preserve">, Sikap Dan Tindakan Terhadap Penyakit Dan </w:t>
      </w:r>
      <w:r w:rsidRPr="00451CC9">
        <w:rPr>
          <w:rFonts w:asciiTheme="minorBidi" w:hAnsiTheme="minorBidi"/>
        </w:rPr>
        <w:t>Penggunaan Obat Antihipertensi</w:t>
      </w:r>
      <w:r w:rsidR="001E76BD">
        <w:rPr>
          <w:rFonts w:asciiTheme="minorBidi" w:hAnsiTheme="minorBidi"/>
        </w:rPr>
        <w:t xml:space="preserve"> Pada </w:t>
      </w:r>
      <w:r w:rsidR="001E76BD" w:rsidRPr="00451CC9">
        <w:rPr>
          <w:rFonts w:asciiTheme="minorBidi" w:hAnsiTheme="minorBidi"/>
        </w:rPr>
        <w:t xml:space="preserve">Pasien Hipertensi </w:t>
      </w:r>
      <w:r w:rsidRPr="00451CC9">
        <w:rPr>
          <w:rFonts w:asciiTheme="minorBidi" w:hAnsiTheme="minorBidi"/>
        </w:rPr>
        <w:t>Di Puskesmas Bandar Khalipah Kecamatan Percut Sei Tuan</w:t>
      </w:r>
    </w:p>
    <w:p w:rsidR="00973CFD" w:rsidRPr="00451CC9" w:rsidRDefault="00973CFD" w:rsidP="00973CFD">
      <w:pPr>
        <w:tabs>
          <w:tab w:val="left" w:pos="709"/>
          <w:tab w:val="left" w:pos="1418"/>
        </w:tabs>
        <w:spacing w:after="0" w:line="360" w:lineRule="auto"/>
        <w:jc w:val="both"/>
        <w:rPr>
          <w:rFonts w:asciiTheme="minorBidi" w:hAnsiTheme="minorBidi"/>
        </w:rPr>
      </w:pPr>
      <w:r w:rsidRPr="00451CC9">
        <w:rPr>
          <w:rFonts w:asciiTheme="minorBidi" w:hAnsiTheme="minorBidi"/>
        </w:rPr>
        <w:tab/>
        <w:t>Saya berharap penelitian ini tidak akan mempunyai dampak negatif serta merugikan bagi saya dan keluarga saya, sehingga jawaban dan hasil o</w:t>
      </w:r>
      <w:r>
        <w:rPr>
          <w:rFonts w:asciiTheme="minorBidi" w:hAnsiTheme="minorBidi"/>
        </w:rPr>
        <w:t>b</w:t>
      </w:r>
      <w:r w:rsidRPr="00451CC9">
        <w:rPr>
          <w:rFonts w:asciiTheme="minorBidi" w:hAnsiTheme="minorBidi"/>
        </w:rPr>
        <w:t>servasi benar-benar dirahasiaka</w:t>
      </w:r>
      <w:r>
        <w:rPr>
          <w:rFonts w:asciiTheme="minorBidi" w:hAnsiTheme="minorBidi"/>
        </w:rPr>
        <w:t>n</w:t>
      </w:r>
      <w:r w:rsidRPr="00451CC9">
        <w:rPr>
          <w:rFonts w:asciiTheme="minorBidi" w:hAnsiTheme="minorBidi"/>
        </w:rPr>
        <w:t xml:space="preserve">. Dengan demikian secara sukarela dan tidak ada unsur paksaan dari siapapun, saya siap berpartisipasi dalam penelitian ini. </w:t>
      </w:r>
    </w:p>
    <w:p w:rsidR="00973CFD" w:rsidRDefault="00973CFD" w:rsidP="00973CFD">
      <w:pPr>
        <w:tabs>
          <w:tab w:val="left" w:pos="709"/>
          <w:tab w:val="left" w:pos="1418"/>
        </w:tabs>
        <w:spacing w:after="0" w:line="360" w:lineRule="auto"/>
        <w:jc w:val="both"/>
        <w:rPr>
          <w:rFonts w:asciiTheme="minorBidi" w:hAnsiTheme="minorBidi"/>
        </w:rPr>
      </w:pPr>
      <w:r w:rsidRPr="00451CC9">
        <w:rPr>
          <w:rFonts w:asciiTheme="minorBidi" w:hAnsiTheme="minorBidi"/>
        </w:rPr>
        <w:tab/>
        <w:t xml:space="preserve">Demikian lembar persetujuan ini saya buat dengan sukarela tanpa paksaan dari pihak manapun untuk diperlukan sebagaimana mestinya. </w:t>
      </w:r>
    </w:p>
    <w:p w:rsidR="00973CFD" w:rsidRPr="00451CC9" w:rsidRDefault="00973CFD" w:rsidP="00973CFD">
      <w:pPr>
        <w:tabs>
          <w:tab w:val="left" w:pos="709"/>
          <w:tab w:val="left" w:pos="1418"/>
        </w:tabs>
        <w:spacing w:after="0" w:line="360" w:lineRule="auto"/>
        <w:jc w:val="both"/>
        <w:rPr>
          <w:rFonts w:asciiTheme="minorBidi" w:hAnsiTheme="minorBidi"/>
        </w:rPr>
      </w:pPr>
    </w:p>
    <w:p w:rsidR="00973CFD" w:rsidRPr="00451CC9" w:rsidRDefault="00973CFD" w:rsidP="00973CFD">
      <w:pPr>
        <w:tabs>
          <w:tab w:val="left" w:pos="709"/>
          <w:tab w:val="left" w:pos="1418"/>
        </w:tabs>
        <w:spacing w:after="0" w:line="360" w:lineRule="auto"/>
        <w:jc w:val="both"/>
        <w:rPr>
          <w:rFonts w:asciiTheme="minorBidi" w:hAnsiTheme="minorBidi"/>
        </w:rPr>
      </w:pPr>
    </w:p>
    <w:p w:rsidR="00973CFD" w:rsidRPr="00451CC9" w:rsidRDefault="001E76BD" w:rsidP="001E76BD">
      <w:pPr>
        <w:tabs>
          <w:tab w:val="left" w:pos="1418"/>
        </w:tabs>
        <w:spacing w:after="0" w:line="360" w:lineRule="auto"/>
        <w:ind w:left="6379" w:hanging="1560"/>
        <w:jc w:val="both"/>
        <w:rPr>
          <w:rFonts w:asciiTheme="minorBidi" w:hAnsiTheme="minorBidi"/>
        </w:rPr>
      </w:pPr>
      <w:r>
        <w:rPr>
          <w:rFonts w:asciiTheme="minorBidi" w:hAnsiTheme="minorBidi"/>
        </w:rPr>
        <w:t xml:space="preserve">Medan,        April  </w:t>
      </w:r>
      <w:r w:rsidR="00973CFD" w:rsidRPr="00451CC9">
        <w:rPr>
          <w:rFonts w:asciiTheme="minorBidi" w:hAnsiTheme="minorBidi"/>
        </w:rPr>
        <w:t>2022</w:t>
      </w:r>
    </w:p>
    <w:p w:rsidR="00973CFD" w:rsidRPr="00451CC9" w:rsidRDefault="00973CFD" w:rsidP="00973CFD">
      <w:pPr>
        <w:tabs>
          <w:tab w:val="left" w:pos="1418"/>
        </w:tabs>
        <w:spacing w:after="0" w:line="360" w:lineRule="auto"/>
        <w:ind w:left="6379" w:hanging="1560"/>
        <w:jc w:val="both"/>
        <w:rPr>
          <w:rFonts w:asciiTheme="minorBidi" w:hAnsiTheme="minorBidi"/>
        </w:rPr>
      </w:pPr>
      <w:r w:rsidRPr="00451CC9">
        <w:rPr>
          <w:rFonts w:asciiTheme="minorBidi" w:hAnsiTheme="minorBidi"/>
        </w:rPr>
        <w:t xml:space="preserve">             Responden</w:t>
      </w:r>
    </w:p>
    <w:p w:rsidR="00973CFD" w:rsidRPr="00451CC9" w:rsidRDefault="00973CFD" w:rsidP="00973CFD">
      <w:pPr>
        <w:tabs>
          <w:tab w:val="left" w:pos="1418"/>
        </w:tabs>
        <w:ind w:left="6379" w:hanging="1560"/>
        <w:jc w:val="both"/>
        <w:rPr>
          <w:rFonts w:asciiTheme="minorBidi" w:hAnsiTheme="minorBidi"/>
        </w:rPr>
      </w:pPr>
    </w:p>
    <w:p w:rsidR="00973CFD" w:rsidRPr="00451CC9" w:rsidRDefault="00973CFD" w:rsidP="00973CFD">
      <w:pPr>
        <w:tabs>
          <w:tab w:val="left" w:pos="1418"/>
        </w:tabs>
        <w:ind w:left="6379" w:hanging="1560"/>
        <w:jc w:val="both"/>
        <w:rPr>
          <w:rFonts w:asciiTheme="minorBidi" w:hAnsiTheme="minorBidi"/>
        </w:rPr>
      </w:pPr>
    </w:p>
    <w:p w:rsidR="00973CFD" w:rsidRPr="00451CC9" w:rsidRDefault="00973CFD" w:rsidP="004B4E30">
      <w:pPr>
        <w:tabs>
          <w:tab w:val="left" w:pos="1418"/>
        </w:tabs>
        <w:ind w:left="6379" w:hanging="1560"/>
        <w:jc w:val="both"/>
        <w:rPr>
          <w:rFonts w:asciiTheme="minorBidi" w:hAnsiTheme="minorBidi"/>
        </w:rPr>
        <w:sectPr w:rsidR="00973CFD" w:rsidRPr="00451CC9" w:rsidSect="00E375AF">
          <w:headerReference w:type="default" r:id="rId39"/>
          <w:headerReference w:type="first" r:id="rId40"/>
          <w:footerReference w:type="first" r:id="rId41"/>
          <w:pgSz w:w="11907" w:h="16839" w:code="9"/>
          <w:pgMar w:top="1701" w:right="1701" w:bottom="1701" w:left="2268" w:header="709" w:footer="709" w:gutter="0"/>
          <w:cols w:space="708"/>
          <w:titlePg/>
          <w:docGrid w:linePitch="360"/>
        </w:sectPr>
      </w:pPr>
      <w:r w:rsidRPr="00451CC9">
        <w:rPr>
          <w:rFonts w:asciiTheme="minorBidi" w:hAnsiTheme="minorBidi"/>
        </w:rPr>
        <w:t xml:space="preserve">      </w:t>
      </w:r>
      <w:r w:rsidR="004B4E30">
        <w:rPr>
          <w:rFonts w:asciiTheme="minorBidi" w:hAnsiTheme="minorBidi"/>
        </w:rPr>
        <w:t xml:space="preserve"> </w:t>
      </w:r>
      <w:r w:rsidRPr="00451CC9">
        <w:rPr>
          <w:rFonts w:asciiTheme="minorBidi" w:hAnsiTheme="minorBidi"/>
        </w:rPr>
        <w:t xml:space="preserve"> ............................</w:t>
      </w:r>
    </w:p>
    <w:p w:rsidR="00C54F8A" w:rsidRPr="00B4330A" w:rsidRDefault="00A367AF" w:rsidP="00C54F8A">
      <w:pPr>
        <w:spacing w:line="360" w:lineRule="auto"/>
        <w:rPr>
          <w:rFonts w:asciiTheme="minorBidi" w:hAnsiTheme="minorBidi"/>
          <w:szCs w:val="24"/>
        </w:rPr>
      </w:pPr>
      <w:r w:rsidRPr="00B4330A">
        <w:rPr>
          <w:rFonts w:asciiTheme="minorBidi" w:hAnsiTheme="minorBidi"/>
          <w:szCs w:val="24"/>
        </w:rPr>
        <w:lastRenderedPageBreak/>
        <w:t>Lampiran V</w:t>
      </w:r>
    </w:p>
    <w:p w:rsidR="00973CFD" w:rsidRPr="00DA6111" w:rsidRDefault="00D80707" w:rsidP="00973CFD">
      <w:pPr>
        <w:jc w:val="center"/>
        <w:rPr>
          <w:rFonts w:asciiTheme="minorBidi" w:hAnsiTheme="minorBidi"/>
          <w:b/>
          <w:bCs/>
          <w:sz w:val="24"/>
          <w:szCs w:val="24"/>
        </w:rPr>
      </w:pPr>
      <w:r>
        <w:rPr>
          <w:rFonts w:asciiTheme="minorBidi" w:hAnsiTheme="minorBidi"/>
          <w:b/>
          <w:bCs/>
          <w:sz w:val="24"/>
          <w:szCs w:val="24"/>
        </w:rPr>
        <w:t>KUE</w:t>
      </w:r>
      <w:r w:rsidR="00973CFD" w:rsidRPr="00DA6111">
        <w:rPr>
          <w:rFonts w:asciiTheme="minorBidi" w:hAnsiTheme="minorBidi"/>
          <w:b/>
          <w:bCs/>
          <w:sz w:val="24"/>
          <w:szCs w:val="24"/>
        </w:rPr>
        <w:t>SIONER</w:t>
      </w:r>
    </w:p>
    <w:p w:rsidR="00973CFD" w:rsidRDefault="001E76BD" w:rsidP="001E76BD">
      <w:pPr>
        <w:jc w:val="center"/>
        <w:rPr>
          <w:rFonts w:asciiTheme="minorBidi" w:hAnsiTheme="minorBidi"/>
          <w:b/>
          <w:bCs/>
          <w:sz w:val="24"/>
          <w:szCs w:val="24"/>
        </w:rPr>
      </w:pPr>
      <w:r>
        <w:rPr>
          <w:rFonts w:asciiTheme="minorBidi" w:hAnsiTheme="minorBidi"/>
          <w:b/>
          <w:bCs/>
          <w:sz w:val="24"/>
          <w:szCs w:val="24"/>
        </w:rPr>
        <w:t xml:space="preserve">Gambaran Pengetahuan, </w:t>
      </w:r>
      <w:r w:rsidR="00DD3806">
        <w:rPr>
          <w:rFonts w:asciiTheme="minorBidi" w:hAnsiTheme="minorBidi"/>
          <w:b/>
          <w:bCs/>
          <w:sz w:val="24"/>
          <w:szCs w:val="24"/>
        </w:rPr>
        <w:t xml:space="preserve">Sikap </w:t>
      </w:r>
      <w:r>
        <w:rPr>
          <w:rFonts w:asciiTheme="minorBidi" w:hAnsiTheme="minorBidi"/>
          <w:b/>
          <w:bCs/>
          <w:sz w:val="24"/>
          <w:szCs w:val="24"/>
        </w:rPr>
        <w:t xml:space="preserve">Dan Tindakan </w:t>
      </w:r>
      <w:r w:rsidR="00973CFD">
        <w:rPr>
          <w:rFonts w:asciiTheme="minorBidi" w:hAnsiTheme="minorBidi"/>
          <w:b/>
          <w:bCs/>
          <w:sz w:val="24"/>
          <w:szCs w:val="24"/>
        </w:rPr>
        <w:t xml:space="preserve">Terhadap Penyakit Dan </w:t>
      </w:r>
      <w:r w:rsidR="00973CFD" w:rsidRPr="001E76BD">
        <w:rPr>
          <w:rFonts w:asciiTheme="minorBidi" w:hAnsiTheme="minorBidi"/>
          <w:b/>
          <w:bCs/>
          <w:spacing w:val="22"/>
          <w:sz w:val="24"/>
          <w:szCs w:val="24"/>
        </w:rPr>
        <w:t>Penggunaan O</w:t>
      </w:r>
      <w:r w:rsidR="00DD3806" w:rsidRPr="001E76BD">
        <w:rPr>
          <w:rFonts w:asciiTheme="minorBidi" w:hAnsiTheme="minorBidi"/>
          <w:b/>
          <w:bCs/>
          <w:spacing w:val="22"/>
          <w:sz w:val="24"/>
          <w:szCs w:val="24"/>
        </w:rPr>
        <w:t xml:space="preserve">bat Antihipertensi </w:t>
      </w:r>
      <w:r w:rsidRPr="001E76BD">
        <w:rPr>
          <w:rFonts w:asciiTheme="minorBidi" w:hAnsiTheme="minorBidi"/>
          <w:b/>
          <w:bCs/>
          <w:spacing w:val="22"/>
          <w:sz w:val="24"/>
          <w:szCs w:val="24"/>
        </w:rPr>
        <w:t xml:space="preserve">Pada Pasien Hipertensi </w:t>
      </w:r>
      <w:r>
        <w:rPr>
          <w:rFonts w:asciiTheme="minorBidi" w:hAnsiTheme="minorBidi"/>
          <w:b/>
          <w:bCs/>
          <w:spacing w:val="22"/>
          <w:sz w:val="24"/>
          <w:szCs w:val="24"/>
        </w:rPr>
        <w:t xml:space="preserve">Di </w:t>
      </w:r>
      <w:r>
        <w:rPr>
          <w:rFonts w:asciiTheme="minorBidi" w:hAnsiTheme="minorBidi"/>
          <w:b/>
          <w:bCs/>
          <w:sz w:val="24"/>
          <w:szCs w:val="24"/>
        </w:rPr>
        <w:t xml:space="preserve">Puskesmas </w:t>
      </w:r>
      <w:r w:rsidR="00973CFD">
        <w:rPr>
          <w:rFonts w:asciiTheme="minorBidi" w:hAnsiTheme="minorBidi"/>
          <w:b/>
          <w:bCs/>
          <w:sz w:val="24"/>
          <w:szCs w:val="24"/>
        </w:rPr>
        <w:t xml:space="preserve">Bandar </w:t>
      </w:r>
      <w:r>
        <w:rPr>
          <w:rFonts w:asciiTheme="minorBidi" w:hAnsiTheme="minorBidi"/>
          <w:b/>
          <w:bCs/>
          <w:sz w:val="24"/>
          <w:szCs w:val="24"/>
        </w:rPr>
        <w:t xml:space="preserve"> </w:t>
      </w:r>
      <w:r w:rsidR="00166DED">
        <w:rPr>
          <w:rFonts w:asciiTheme="minorBidi" w:hAnsiTheme="minorBidi"/>
          <w:b/>
          <w:bCs/>
          <w:sz w:val="24"/>
          <w:szCs w:val="24"/>
        </w:rPr>
        <w:t>Khalip</w:t>
      </w:r>
      <w:r w:rsidR="00973CFD">
        <w:rPr>
          <w:rFonts w:asciiTheme="minorBidi" w:hAnsiTheme="minorBidi"/>
          <w:b/>
          <w:bCs/>
          <w:sz w:val="24"/>
          <w:szCs w:val="24"/>
        </w:rPr>
        <w:t xml:space="preserve">ah Kecamatan Percut Sei Tuan </w:t>
      </w:r>
    </w:p>
    <w:p w:rsidR="00973CFD" w:rsidRPr="00973CFD" w:rsidRDefault="00973CFD" w:rsidP="0057169C">
      <w:pPr>
        <w:pStyle w:val="ListParagraph"/>
        <w:numPr>
          <w:ilvl w:val="2"/>
          <w:numId w:val="29"/>
        </w:numPr>
        <w:spacing w:line="360" w:lineRule="auto"/>
        <w:ind w:left="426" w:hanging="426"/>
        <w:jc w:val="both"/>
        <w:rPr>
          <w:rFonts w:asciiTheme="minorBidi" w:hAnsiTheme="minorBidi"/>
        </w:rPr>
      </w:pPr>
      <w:r w:rsidRPr="00973CFD">
        <w:rPr>
          <w:rFonts w:asciiTheme="minorBidi" w:hAnsiTheme="minorBidi"/>
        </w:rPr>
        <w:t>Identitas Responden</w:t>
      </w:r>
    </w:p>
    <w:p w:rsidR="000A01A1" w:rsidRDefault="000A01A1" w:rsidP="0057169C">
      <w:pPr>
        <w:pStyle w:val="ListParagraph"/>
        <w:numPr>
          <w:ilvl w:val="0"/>
          <w:numId w:val="35"/>
        </w:numPr>
        <w:spacing w:line="360" w:lineRule="auto"/>
        <w:ind w:left="709"/>
        <w:jc w:val="both"/>
        <w:rPr>
          <w:rFonts w:asciiTheme="minorBidi" w:hAnsiTheme="minorBidi"/>
        </w:rPr>
      </w:pPr>
      <w:r>
        <w:rPr>
          <w:rFonts w:asciiTheme="minorBidi" w:hAnsiTheme="minorBidi"/>
        </w:rPr>
        <w:t>Nomor Responden</w:t>
      </w:r>
      <w:r>
        <w:rPr>
          <w:rFonts w:asciiTheme="minorBidi" w:hAnsiTheme="minorBidi"/>
        </w:rPr>
        <w:tab/>
        <w:t>:</w:t>
      </w:r>
    </w:p>
    <w:p w:rsidR="00973CFD" w:rsidRPr="00973CFD" w:rsidRDefault="00973CFD" w:rsidP="0057169C">
      <w:pPr>
        <w:pStyle w:val="ListParagraph"/>
        <w:numPr>
          <w:ilvl w:val="0"/>
          <w:numId w:val="35"/>
        </w:numPr>
        <w:spacing w:line="360" w:lineRule="auto"/>
        <w:ind w:left="709"/>
        <w:jc w:val="both"/>
        <w:rPr>
          <w:rFonts w:asciiTheme="minorBidi" w:hAnsiTheme="minorBidi"/>
        </w:rPr>
      </w:pPr>
      <w:r w:rsidRPr="00973CFD">
        <w:rPr>
          <w:rFonts w:asciiTheme="minorBidi" w:hAnsiTheme="minorBidi"/>
        </w:rPr>
        <w:t>Nama</w:t>
      </w:r>
      <w:r w:rsidRPr="00973CFD">
        <w:rPr>
          <w:rFonts w:asciiTheme="minorBidi" w:hAnsiTheme="minorBidi"/>
        </w:rPr>
        <w:tab/>
      </w:r>
      <w:r w:rsidRPr="00973CFD">
        <w:rPr>
          <w:rFonts w:asciiTheme="minorBidi" w:hAnsiTheme="minorBidi"/>
        </w:rPr>
        <w:tab/>
      </w:r>
      <w:r w:rsidRPr="00973CFD">
        <w:rPr>
          <w:rFonts w:asciiTheme="minorBidi" w:hAnsiTheme="minorBidi"/>
        </w:rPr>
        <w:tab/>
        <w:t>:</w:t>
      </w:r>
    </w:p>
    <w:p w:rsidR="00973CFD" w:rsidRPr="00973CFD" w:rsidRDefault="00D80707" w:rsidP="0057169C">
      <w:pPr>
        <w:pStyle w:val="ListParagraph"/>
        <w:numPr>
          <w:ilvl w:val="0"/>
          <w:numId w:val="35"/>
        </w:numPr>
        <w:spacing w:line="360" w:lineRule="auto"/>
        <w:ind w:left="709"/>
        <w:jc w:val="both"/>
        <w:rPr>
          <w:rFonts w:asciiTheme="minorBidi" w:hAnsiTheme="minorBidi"/>
        </w:rPr>
      </w:pPr>
      <w:r>
        <w:rPr>
          <w:rFonts w:asciiTheme="minorBidi" w:hAnsiTheme="minorBidi"/>
        </w:rPr>
        <w:t>Usia</w:t>
      </w:r>
      <w:r w:rsidR="00973CFD" w:rsidRPr="00973CFD">
        <w:rPr>
          <w:rFonts w:asciiTheme="minorBidi" w:hAnsiTheme="minorBidi"/>
        </w:rPr>
        <w:tab/>
      </w:r>
      <w:r w:rsidR="00973CFD" w:rsidRPr="00973CFD">
        <w:rPr>
          <w:rFonts w:asciiTheme="minorBidi" w:hAnsiTheme="minorBidi"/>
        </w:rPr>
        <w:tab/>
      </w:r>
      <w:r w:rsidR="00973CFD" w:rsidRPr="00973CFD">
        <w:rPr>
          <w:rFonts w:asciiTheme="minorBidi" w:hAnsiTheme="minorBidi"/>
        </w:rPr>
        <w:tab/>
        <w:t xml:space="preserve">: </w:t>
      </w:r>
    </w:p>
    <w:p w:rsidR="00973CFD" w:rsidRPr="00973CFD" w:rsidRDefault="00973CFD" w:rsidP="0057169C">
      <w:pPr>
        <w:pStyle w:val="ListParagraph"/>
        <w:numPr>
          <w:ilvl w:val="0"/>
          <w:numId w:val="35"/>
        </w:numPr>
        <w:spacing w:line="480" w:lineRule="auto"/>
        <w:ind w:left="709"/>
        <w:jc w:val="both"/>
        <w:rPr>
          <w:rFonts w:asciiTheme="minorBidi" w:hAnsiTheme="minorBidi"/>
        </w:rPr>
      </w:pPr>
      <w:r w:rsidRPr="00973CFD">
        <w:rPr>
          <w:rFonts w:asciiTheme="minorBidi" w:hAnsiTheme="minorBidi"/>
        </w:rPr>
        <w:t>Jenis Kelamin</w:t>
      </w:r>
      <w:r w:rsidRPr="00973CFD">
        <w:rPr>
          <w:rFonts w:asciiTheme="minorBidi" w:hAnsiTheme="minorBidi"/>
        </w:rPr>
        <w:tab/>
      </w:r>
      <w:r>
        <w:rPr>
          <w:rFonts w:asciiTheme="minorBidi" w:hAnsiTheme="minorBidi"/>
        </w:rPr>
        <w:tab/>
      </w:r>
      <w:r w:rsidRPr="00973CFD">
        <w:rPr>
          <w:rFonts w:asciiTheme="minorBidi" w:hAnsiTheme="minorBidi"/>
        </w:rPr>
        <w:t>: (    ) Laki- laki</w:t>
      </w:r>
      <w:r w:rsidRPr="00973CFD">
        <w:rPr>
          <w:rFonts w:asciiTheme="minorBidi" w:hAnsiTheme="minorBidi"/>
        </w:rPr>
        <w:tab/>
      </w:r>
      <w:r w:rsidRPr="00973CFD">
        <w:rPr>
          <w:rFonts w:asciiTheme="minorBidi" w:hAnsiTheme="minorBidi"/>
        </w:rPr>
        <w:tab/>
        <w:t>(    ) Perempuan</w:t>
      </w:r>
    </w:p>
    <w:p w:rsidR="00973CFD" w:rsidRPr="00973CFD" w:rsidRDefault="00930E86" w:rsidP="0057169C">
      <w:pPr>
        <w:pStyle w:val="ListParagraph"/>
        <w:numPr>
          <w:ilvl w:val="0"/>
          <w:numId w:val="35"/>
        </w:numPr>
        <w:spacing w:line="360" w:lineRule="auto"/>
        <w:ind w:left="709"/>
        <w:jc w:val="both"/>
        <w:rPr>
          <w:rFonts w:asciiTheme="minorBidi" w:hAnsiTheme="minorBidi"/>
        </w:rPr>
      </w:pPr>
      <w:r>
        <w:rPr>
          <w:rFonts w:asciiTheme="minorBidi" w:hAnsiTheme="minorBidi"/>
        </w:rPr>
        <w:tab/>
        <w:t>Pendidi</w:t>
      </w:r>
      <w:r w:rsidR="00973CFD" w:rsidRPr="00973CFD">
        <w:rPr>
          <w:rFonts w:asciiTheme="minorBidi" w:hAnsiTheme="minorBidi"/>
        </w:rPr>
        <w:t>kan</w:t>
      </w:r>
      <w:r w:rsidR="00973CFD" w:rsidRPr="00973CFD">
        <w:rPr>
          <w:rFonts w:asciiTheme="minorBidi" w:hAnsiTheme="minorBidi"/>
        </w:rPr>
        <w:tab/>
      </w:r>
      <w:r w:rsidR="00973CFD" w:rsidRPr="00973CFD">
        <w:rPr>
          <w:rFonts w:asciiTheme="minorBidi" w:hAnsiTheme="minorBidi"/>
        </w:rPr>
        <w:tab/>
        <w:t>: (    ) Tidak Sekolah</w:t>
      </w:r>
      <w:r w:rsidR="00973CFD" w:rsidRPr="00973CFD">
        <w:rPr>
          <w:rFonts w:asciiTheme="minorBidi" w:hAnsiTheme="minorBidi"/>
        </w:rPr>
        <w:tab/>
      </w:r>
      <w:r w:rsidR="00973CFD" w:rsidRPr="00973CFD">
        <w:rPr>
          <w:rFonts w:asciiTheme="minorBidi" w:hAnsiTheme="minorBidi"/>
        </w:rPr>
        <w:tab/>
        <w:t>(    ) SMP</w:t>
      </w:r>
    </w:p>
    <w:p w:rsidR="00973CFD" w:rsidRPr="00973CFD" w:rsidRDefault="00973CFD" w:rsidP="00973CFD">
      <w:pPr>
        <w:pStyle w:val="ListParagraph"/>
        <w:spacing w:line="360" w:lineRule="auto"/>
        <w:ind w:left="2880"/>
        <w:jc w:val="both"/>
        <w:rPr>
          <w:rFonts w:asciiTheme="minorBidi" w:hAnsiTheme="minorBidi"/>
        </w:rPr>
      </w:pPr>
      <w:r w:rsidRPr="00973CFD">
        <w:rPr>
          <w:rFonts w:asciiTheme="minorBidi" w:hAnsiTheme="minorBidi"/>
        </w:rPr>
        <w:t xml:space="preserve">  (    ) SD</w:t>
      </w:r>
      <w:r w:rsidRPr="00973CFD">
        <w:rPr>
          <w:rFonts w:asciiTheme="minorBidi" w:hAnsiTheme="minorBidi"/>
        </w:rPr>
        <w:tab/>
      </w:r>
      <w:r w:rsidRPr="00973CFD">
        <w:rPr>
          <w:rFonts w:asciiTheme="minorBidi" w:hAnsiTheme="minorBidi"/>
        </w:rPr>
        <w:tab/>
      </w:r>
      <w:r w:rsidRPr="00973CFD">
        <w:rPr>
          <w:rFonts w:asciiTheme="minorBidi" w:hAnsiTheme="minorBidi"/>
        </w:rPr>
        <w:tab/>
        <w:t>(    ) SMA</w:t>
      </w:r>
    </w:p>
    <w:p w:rsidR="00973CFD" w:rsidRPr="00973CFD" w:rsidRDefault="00973CFD" w:rsidP="00973CFD">
      <w:pPr>
        <w:pStyle w:val="ListParagraph"/>
        <w:spacing w:line="480" w:lineRule="auto"/>
        <w:ind w:left="2160" w:firstLine="720"/>
        <w:jc w:val="both"/>
        <w:rPr>
          <w:rFonts w:asciiTheme="minorBidi" w:hAnsiTheme="minorBidi"/>
        </w:rPr>
      </w:pPr>
      <w:r w:rsidRPr="00973CFD">
        <w:rPr>
          <w:rFonts w:asciiTheme="minorBidi" w:hAnsiTheme="minorBidi"/>
        </w:rPr>
        <w:t xml:space="preserve">  (    ) Perguruan Tinggi</w:t>
      </w:r>
    </w:p>
    <w:p w:rsidR="00973CFD" w:rsidRPr="00973CFD" w:rsidRDefault="00973CFD" w:rsidP="0057169C">
      <w:pPr>
        <w:pStyle w:val="ListParagraph"/>
        <w:numPr>
          <w:ilvl w:val="0"/>
          <w:numId w:val="35"/>
        </w:numPr>
        <w:spacing w:line="360" w:lineRule="auto"/>
        <w:ind w:left="709"/>
        <w:jc w:val="both"/>
        <w:rPr>
          <w:rFonts w:asciiTheme="minorBidi" w:hAnsiTheme="minorBidi"/>
        </w:rPr>
      </w:pPr>
      <w:r w:rsidRPr="00973CFD">
        <w:rPr>
          <w:rFonts w:asciiTheme="minorBidi" w:hAnsiTheme="minorBidi"/>
        </w:rPr>
        <w:t>Pekerjaan</w:t>
      </w:r>
      <w:r w:rsidRPr="00973CFD">
        <w:rPr>
          <w:rFonts w:asciiTheme="minorBidi" w:hAnsiTheme="minorBidi"/>
        </w:rPr>
        <w:tab/>
      </w:r>
      <w:r w:rsidRPr="00973CFD">
        <w:rPr>
          <w:rFonts w:asciiTheme="minorBidi" w:hAnsiTheme="minorBidi"/>
        </w:rPr>
        <w:tab/>
        <w:t>: (    ) Tidak bekerja</w:t>
      </w:r>
      <w:r w:rsidRPr="00973CFD">
        <w:rPr>
          <w:rFonts w:asciiTheme="minorBidi" w:hAnsiTheme="minorBidi"/>
        </w:rPr>
        <w:tab/>
      </w:r>
      <w:r w:rsidRPr="00973CFD">
        <w:rPr>
          <w:rFonts w:asciiTheme="minorBidi" w:hAnsiTheme="minorBidi"/>
        </w:rPr>
        <w:tab/>
        <w:t>(    ) Petani/ Buruh</w:t>
      </w:r>
    </w:p>
    <w:p w:rsidR="00973CFD" w:rsidRPr="00973CFD" w:rsidRDefault="00973CFD" w:rsidP="00973CFD">
      <w:pPr>
        <w:pStyle w:val="ListParagraph"/>
        <w:spacing w:after="0" w:line="360" w:lineRule="auto"/>
        <w:ind w:left="2880"/>
        <w:jc w:val="both"/>
        <w:rPr>
          <w:rFonts w:asciiTheme="minorBidi" w:hAnsiTheme="minorBidi"/>
        </w:rPr>
      </w:pPr>
      <w:r w:rsidRPr="00973CFD">
        <w:rPr>
          <w:rFonts w:asciiTheme="minorBidi" w:hAnsiTheme="minorBidi"/>
        </w:rPr>
        <w:t xml:space="preserve">  (    ) PNS</w:t>
      </w:r>
      <w:r w:rsidRPr="00973CFD">
        <w:rPr>
          <w:rFonts w:asciiTheme="minorBidi" w:hAnsiTheme="minorBidi"/>
        </w:rPr>
        <w:tab/>
      </w:r>
      <w:r w:rsidRPr="00973CFD">
        <w:rPr>
          <w:rFonts w:asciiTheme="minorBidi" w:hAnsiTheme="minorBidi"/>
        </w:rPr>
        <w:tab/>
      </w:r>
      <w:r w:rsidRPr="00973CFD">
        <w:rPr>
          <w:rFonts w:asciiTheme="minorBidi" w:hAnsiTheme="minorBidi"/>
        </w:rPr>
        <w:tab/>
        <w:t>(    ) Wiraswasta</w:t>
      </w:r>
    </w:p>
    <w:p w:rsidR="00973CFD" w:rsidRPr="00973CFD" w:rsidRDefault="00973CFD" w:rsidP="00973CFD">
      <w:pPr>
        <w:pStyle w:val="ListParagraph"/>
        <w:spacing w:after="0" w:line="480" w:lineRule="auto"/>
        <w:ind w:left="2880"/>
        <w:jc w:val="both"/>
        <w:rPr>
          <w:rFonts w:asciiTheme="minorBidi" w:hAnsiTheme="minorBidi"/>
        </w:rPr>
      </w:pPr>
      <w:r w:rsidRPr="00973CFD">
        <w:rPr>
          <w:rFonts w:asciiTheme="minorBidi" w:hAnsiTheme="minorBidi"/>
        </w:rPr>
        <w:t xml:space="preserve">  (    ) Ibu Rumah Tangga</w:t>
      </w:r>
      <w:r w:rsidRPr="00973CFD">
        <w:rPr>
          <w:rFonts w:asciiTheme="minorBidi" w:hAnsiTheme="minorBidi"/>
        </w:rPr>
        <w:tab/>
        <w:t>(    ) Lainnya</w:t>
      </w:r>
    </w:p>
    <w:p w:rsidR="00973CFD" w:rsidRPr="000A01A1" w:rsidRDefault="000A01A1" w:rsidP="0057169C">
      <w:pPr>
        <w:pStyle w:val="ListParagraph"/>
        <w:numPr>
          <w:ilvl w:val="2"/>
          <w:numId w:val="29"/>
        </w:numPr>
        <w:spacing w:line="360" w:lineRule="auto"/>
        <w:ind w:left="284" w:hanging="284"/>
        <w:jc w:val="both"/>
        <w:rPr>
          <w:rFonts w:asciiTheme="minorBidi" w:hAnsiTheme="minorBidi"/>
        </w:rPr>
      </w:pPr>
      <w:r>
        <w:rPr>
          <w:rFonts w:asciiTheme="minorBidi" w:hAnsiTheme="minorBidi"/>
        </w:rPr>
        <w:t xml:space="preserve"> </w:t>
      </w:r>
      <w:r w:rsidR="00973CFD" w:rsidRPr="000A01A1">
        <w:rPr>
          <w:rFonts w:asciiTheme="minorBidi" w:hAnsiTheme="minorBidi"/>
        </w:rPr>
        <w:t xml:space="preserve">Aspek Pengetahuan </w:t>
      </w:r>
    </w:p>
    <w:p w:rsidR="00973CFD" w:rsidRPr="00973CFD" w:rsidRDefault="00973CFD" w:rsidP="00973CFD">
      <w:pPr>
        <w:pStyle w:val="ListParagraph"/>
        <w:spacing w:line="360" w:lineRule="auto"/>
        <w:ind w:left="284"/>
        <w:jc w:val="both"/>
        <w:rPr>
          <w:rFonts w:asciiTheme="minorBidi" w:hAnsiTheme="minorBidi"/>
        </w:rPr>
      </w:pPr>
      <w:r w:rsidRPr="00973CFD">
        <w:rPr>
          <w:rFonts w:asciiTheme="minorBidi" w:hAnsiTheme="minorBidi"/>
        </w:rPr>
        <w:t xml:space="preserve">Jawablah pertanyaan yang ada dalam </w:t>
      </w:r>
      <w:r w:rsidR="00363315">
        <w:rPr>
          <w:rFonts w:asciiTheme="minorBidi" w:hAnsiTheme="minorBidi"/>
        </w:rPr>
        <w:t>kuesioner</w:t>
      </w:r>
      <w:r w:rsidRPr="00973CFD">
        <w:rPr>
          <w:rFonts w:asciiTheme="minorBidi" w:hAnsiTheme="minorBidi"/>
        </w:rPr>
        <w:t xml:space="preserve"> ini dengan memberikan tanda ceklis (√) pada salah satu jawaban yang anda pilih!</w:t>
      </w:r>
    </w:p>
    <w:tbl>
      <w:tblPr>
        <w:tblStyle w:val="TableGrid"/>
        <w:tblW w:w="0" w:type="auto"/>
        <w:tblInd w:w="392" w:type="dxa"/>
        <w:tblLayout w:type="fixed"/>
        <w:tblLook w:val="04A0" w:firstRow="1" w:lastRow="0" w:firstColumn="1" w:lastColumn="0" w:noHBand="0" w:noVBand="1"/>
      </w:tblPr>
      <w:tblGrid>
        <w:gridCol w:w="567"/>
        <w:gridCol w:w="5386"/>
        <w:gridCol w:w="851"/>
        <w:gridCol w:w="850"/>
      </w:tblGrid>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No</w:t>
            </w:r>
          </w:p>
        </w:tc>
        <w:tc>
          <w:tcPr>
            <w:tcW w:w="5386"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Pertanyaan</w:t>
            </w:r>
          </w:p>
        </w:tc>
        <w:tc>
          <w:tcPr>
            <w:tcW w:w="851"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Ya</w:t>
            </w:r>
          </w:p>
        </w:tc>
        <w:tc>
          <w:tcPr>
            <w:tcW w:w="850"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Tidak</w:t>
            </w: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1</w:t>
            </w:r>
          </w:p>
        </w:tc>
        <w:tc>
          <w:tcPr>
            <w:tcW w:w="5386" w:type="dxa"/>
          </w:tcPr>
          <w:p w:rsidR="00973CFD" w:rsidRPr="00973CFD" w:rsidRDefault="00973CFD" w:rsidP="00627616">
            <w:pPr>
              <w:pStyle w:val="ListParagraph"/>
              <w:spacing w:line="360" w:lineRule="auto"/>
              <w:ind w:left="0"/>
              <w:jc w:val="both"/>
              <w:rPr>
                <w:rFonts w:asciiTheme="minorBidi" w:hAnsiTheme="minorBidi"/>
              </w:rPr>
            </w:pPr>
            <w:r w:rsidRPr="00973CFD">
              <w:rPr>
                <w:rFonts w:asciiTheme="minorBidi" w:hAnsiTheme="minorBidi"/>
              </w:rPr>
              <w:t>Nama lain dari tekanan darah tinggi adalah hipertensi</w:t>
            </w:r>
          </w:p>
        </w:tc>
        <w:tc>
          <w:tcPr>
            <w:tcW w:w="851" w:type="dxa"/>
          </w:tcPr>
          <w:p w:rsidR="00973CFD" w:rsidRPr="00973CFD" w:rsidRDefault="00973CFD" w:rsidP="00627616">
            <w:pPr>
              <w:pStyle w:val="ListParagraph"/>
              <w:spacing w:line="360" w:lineRule="auto"/>
              <w:ind w:left="0"/>
              <w:jc w:val="both"/>
              <w:rPr>
                <w:rFonts w:asciiTheme="minorBidi" w:hAnsiTheme="minorBidi"/>
              </w:rPr>
            </w:pPr>
          </w:p>
        </w:tc>
        <w:tc>
          <w:tcPr>
            <w:tcW w:w="850" w:type="dxa"/>
          </w:tcPr>
          <w:p w:rsidR="00973CFD" w:rsidRPr="00973CFD" w:rsidRDefault="00973CFD" w:rsidP="00627616">
            <w:pPr>
              <w:pStyle w:val="ListParagraph"/>
              <w:spacing w:line="360" w:lineRule="auto"/>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2</w:t>
            </w:r>
          </w:p>
        </w:tc>
        <w:tc>
          <w:tcPr>
            <w:tcW w:w="5386" w:type="dxa"/>
          </w:tcPr>
          <w:p w:rsidR="00973CFD" w:rsidRPr="00973CFD" w:rsidRDefault="00973CFD" w:rsidP="00627616">
            <w:pPr>
              <w:pStyle w:val="ListParagraph"/>
              <w:spacing w:line="360" w:lineRule="auto"/>
              <w:ind w:left="0"/>
              <w:jc w:val="both"/>
              <w:rPr>
                <w:rFonts w:asciiTheme="minorBidi" w:hAnsiTheme="minorBidi"/>
              </w:rPr>
            </w:pPr>
            <w:r w:rsidRPr="00973CFD">
              <w:rPr>
                <w:rFonts w:asciiTheme="minorBidi" w:hAnsiTheme="minorBidi"/>
              </w:rPr>
              <w:t>Disebut darah tinggi jika nilai pengukuran tekanan darah di atas 120/ 80 mmHg</w:t>
            </w:r>
          </w:p>
        </w:tc>
        <w:tc>
          <w:tcPr>
            <w:tcW w:w="851" w:type="dxa"/>
          </w:tcPr>
          <w:p w:rsidR="00973CFD" w:rsidRPr="00973CFD" w:rsidRDefault="00973CFD" w:rsidP="00627616">
            <w:pPr>
              <w:pStyle w:val="ListParagraph"/>
              <w:spacing w:line="360" w:lineRule="auto"/>
              <w:ind w:left="0"/>
              <w:jc w:val="both"/>
              <w:rPr>
                <w:rFonts w:asciiTheme="minorBidi" w:hAnsiTheme="minorBidi"/>
              </w:rPr>
            </w:pPr>
          </w:p>
        </w:tc>
        <w:tc>
          <w:tcPr>
            <w:tcW w:w="850" w:type="dxa"/>
          </w:tcPr>
          <w:p w:rsidR="00973CFD" w:rsidRPr="00973CFD" w:rsidRDefault="00973CFD" w:rsidP="00627616">
            <w:pPr>
              <w:pStyle w:val="ListParagraph"/>
              <w:spacing w:line="360" w:lineRule="auto"/>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3</w:t>
            </w:r>
          </w:p>
        </w:tc>
        <w:tc>
          <w:tcPr>
            <w:tcW w:w="5386" w:type="dxa"/>
          </w:tcPr>
          <w:p w:rsidR="00973CFD" w:rsidRPr="00973CFD" w:rsidRDefault="00973CFD" w:rsidP="00627616">
            <w:pPr>
              <w:pStyle w:val="ListParagraph"/>
              <w:spacing w:line="360" w:lineRule="auto"/>
              <w:ind w:left="0"/>
              <w:jc w:val="both"/>
              <w:rPr>
                <w:rFonts w:asciiTheme="minorBidi" w:hAnsiTheme="minorBidi"/>
              </w:rPr>
            </w:pPr>
            <w:r w:rsidRPr="00973CFD">
              <w:rPr>
                <w:rFonts w:asciiTheme="minorBidi" w:hAnsiTheme="minorBidi"/>
              </w:rPr>
              <w:t>Hipertensi hanya terjadi pada lansia saja</w:t>
            </w:r>
          </w:p>
        </w:tc>
        <w:tc>
          <w:tcPr>
            <w:tcW w:w="851" w:type="dxa"/>
          </w:tcPr>
          <w:p w:rsidR="00973CFD" w:rsidRPr="00973CFD" w:rsidRDefault="00973CFD" w:rsidP="00627616">
            <w:pPr>
              <w:pStyle w:val="ListParagraph"/>
              <w:spacing w:line="360" w:lineRule="auto"/>
              <w:ind w:left="0"/>
              <w:jc w:val="both"/>
              <w:rPr>
                <w:rFonts w:asciiTheme="minorBidi" w:hAnsiTheme="minorBidi"/>
              </w:rPr>
            </w:pPr>
          </w:p>
        </w:tc>
        <w:tc>
          <w:tcPr>
            <w:tcW w:w="850" w:type="dxa"/>
          </w:tcPr>
          <w:p w:rsidR="00973CFD" w:rsidRPr="00973CFD" w:rsidRDefault="00973CFD" w:rsidP="00627616">
            <w:pPr>
              <w:pStyle w:val="ListParagraph"/>
              <w:spacing w:line="360" w:lineRule="auto"/>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4</w:t>
            </w:r>
          </w:p>
        </w:tc>
        <w:tc>
          <w:tcPr>
            <w:tcW w:w="5386" w:type="dxa"/>
          </w:tcPr>
          <w:p w:rsidR="00973CFD" w:rsidRPr="00973CFD" w:rsidRDefault="00961A59" w:rsidP="00627616">
            <w:pPr>
              <w:pStyle w:val="ListParagraph"/>
              <w:spacing w:line="360" w:lineRule="auto"/>
              <w:ind w:left="0"/>
              <w:jc w:val="both"/>
              <w:rPr>
                <w:rFonts w:asciiTheme="minorBidi" w:hAnsiTheme="minorBidi"/>
              </w:rPr>
            </w:pPr>
            <w:r w:rsidRPr="00973CFD">
              <w:rPr>
                <w:rFonts w:asciiTheme="minorBidi" w:hAnsiTheme="minorBidi"/>
              </w:rPr>
              <w:t>Hipertensi yang berkelanjutan akan mengakibatkan stroke</w:t>
            </w:r>
          </w:p>
        </w:tc>
        <w:tc>
          <w:tcPr>
            <w:tcW w:w="851" w:type="dxa"/>
          </w:tcPr>
          <w:p w:rsidR="00973CFD" w:rsidRPr="00973CFD" w:rsidRDefault="00973CFD" w:rsidP="00627616">
            <w:pPr>
              <w:pStyle w:val="ListParagraph"/>
              <w:spacing w:line="360" w:lineRule="auto"/>
              <w:ind w:left="0"/>
              <w:jc w:val="both"/>
              <w:rPr>
                <w:rFonts w:asciiTheme="minorBidi" w:hAnsiTheme="minorBidi"/>
              </w:rPr>
            </w:pPr>
          </w:p>
        </w:tc>
        <w:tc>
          <w:tcPr>
            <w:tcW w:w="850" w:type="dxa"/>
          </w:tcPr>
          <w:p w:rsidR="00973CFD" w:rsidRPr="00973CFD" w:rsidRDefault="00973CFD" w:rsidP="00627616">
            <w:pPr>
              <w:pStyle w:val="ListParagraph"/>
              <w:spacing w:line="360" w:lineRule="auto"/>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5</w:t>
            </w:r>
          </w:p>
        </w:tc>
        <w:tc>
          <w:tcPr>
            <w:tcW w:w="5386" w:type="dxa"/>
          </w:tcPr>
          <w:p w:rsidR="00973CFD" w:rsidRPr="00973CFD" w:rsidRDefault="00961A59" w:rsidP="00627616">
            <w:pPr>
              <w:pStyle w:val="ListParagraph"/>
              <w:spacing w:line="360" w:lineRule="auto"/>
              <w:ind w:left="0"/>
              <w:jc w:val="both"/>
              <w:rPr>
                <w:rFonts w:asciiTheme="minorBidi" w:hAnsiTheme="minorBidi"/>
              </w:rPr>
            </w:pPr>
            <w:r w:rsidRPr="00973CFD">
              <w:rPr>
                <w:rFonts w:asciiTheme="minorBidi" w:hAnsiTheme="minorBidi"/>
              </w:rPr>
              <w:t>Pengecekan tekanan darah pada pasien hipertensi tidak wajib dilakukan secara rutin</w:t>
            </w:r>
          </w:p>
        </w:tc>
        <w:tc>
          <w:tcPr>
            <w:tcW w:w="851" w:type="dxa"/>
          </w:tcPr>
          <w:p w:rsidR="00973CFD" w:rsidRPr="00973CFD" w:rsidRDefault="00973CFD" w:rsidP="00627616">
            <w:pPr>
              <w:pStyle w:val="ListParagraph"/>
              <w:spacing w:line="360" w:lineRule="auto"/>
              <w:ind w:left="0"/>
              <w:jc w:val="both"/>
              <w:rPr>
                <w:rFonts w:asciiTheme="minorBidi" w:hAnsiTheme="minorBidi"/>
              </w:rPr>
            </w:pPr>
          </w:p>
        </w:tc>
        <w:tc>
          <w:tcPr>
            <w:tcW w:w="850" w:type="dxa"/>
          </w:tcPr>
          <w:p w:rsidR="00973CFD" w:rsidRPr="00973CFD" w:rsidRDefault="00973CFD" w:rsidP="00627616">
            <w:pPr>
              <w:pStyle w:val="ListParagraph"/>
              <w:spacing w:line="360" w:lineRule="auto"/>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6</w:t>
            </w:r>
          </w:p>
        </w:tc>
        <w:tc>
          <w:tcPr>
            <w:tcW w:w="5386" w:type="dxa"/>
          </w:tcPr>
          <w:p w:rsidR="000C6D92" w:rsidRPr="00973CFD" w:rsidRDefault="00961A59" w:rsidP="00C54F8A">
            <w:pPr>
              <w:pStyle w:val="ListParagraph"/>
              <w:spacing w:line="360" w:lineRule="auto"/>
              <w:ind w:left="0"/>
              <w:rPr>
                <w:rFonts w:asciiTheme="minorBidi" w:hAnsiTheme="minorBidi"/>
              </w:rPr>
            </w:pPr>
            <w:r w:rsidRPr="00973CFD">
              <w:rPr>
                <w:rFonts w:asciiTheme="minorBidi" w:hAnsiTheme="minorBidi"/>
              </w:rPr>
              <w:t>Obat antihipertensi tidak perlu diminum jika tekanan darah sudah stabil/ normal</w:t>
            </w:r>
          </w:p>
        </w:tc>
        <w:tc>
          <w:tcPr>
            <w:tcW w:w="851" w:type="dxa"/>
          </w:tcPr>
          <w:p w:rsidR="00973CFD" w:rsidRPr="00973CFD" w:rsidRDefault="00973CFD" w:rsidP="00627616">
            <w:pPr>
              <w:pStyle w:val="ListParagraph"/>
              <w:spacing w:line="360" w:lineRule="auto"/>
              <w:ind w:left="0"/>
              <w:jc w:val="both"/>
              <w:rPr>
                <w:rFonts w:asciiTheme="minorBidi" w:hAnsiTheme="minorBidi"/>
              </w:rPr>
            </w:pPr>
          </w:p>
        </w:tc>
        <w:tc>
          <w:tcPr>
            <w:tcW w:w="850" w:type="dxa"/>
          </w:tcPr>
          <w:p w:rsidR="00973CFD" w:rsidRPr="00973CFD" w:rsidRDefault="00973CFD" w:rsidP="00627616">
            <w:pPr>
              <w:pStyle w:val="ListParagraph"/>
              <w:spacing w:line="360" w:lineRule="auto"/>
              <w:ind w:left="0"/>
              <w:jc w:val="both"/>
              <w:rPr>
                <w:rFonts w:asciiTheme="minorBidi" w:hAnsiTheme="minorBidi"/>
              </w:rPr>
            </w:pPr>
          </w:p>
        </w:tc>
      </w:tr>
      <w:tr w:rsidR="00973CFD" w:rsidRPr="00973CFD" w:rsidTr="00096C21">
        <w:tc>
          <w:tcPr>
            <w:tcW w:w="567" w:type="dxa"/>
            <w:tcBorders>
              <w:bottom w:val="single" w:sz="4" w:space="0" w:color="auto"/>
            </w:tcBorders>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7</w:t>
            </w:r>
          </w:p>
        </w:tc>
        <w:tc>
          <w:tcPr>
            <w:tcW w:w="5386" w:type="dxa"/>
            <w:tcBorders>
              <w:bottom w:val="single" w:sz="4" w:space="0" w:color="auto"/>
            </w:tcBorders>
          </w:tcPr>
          <w:p w:rsidR="00973CFD" w:rsidRPr="00973CFD" w:rsidRDefault="00961A59" w:rsidP="00627616">
            <w:pPr>
              <w:pStyle w:val="ListParagraph"/>
              <w:spacing w:line="360" w:lineRule="auto"/>
              <w:ind w:left="0"/>
              <w:jc w:val="both"/>
              <w:rPr>
                <w:rFonts w:asciiTheme="minorBidi" w:hAnsiTheme="minorBidi"/>
              </w:rPr>
            </w:pPr>
            <w:r w:rsidRPr="00973CFD">
              <w:rPr>
                <w:rFonts w:asciiTheme="minorBidi" w:hAnsiTheme="minorBidi"/>
              </w:rPr>
              <w:t>Obat antihipertensi dapat menyebabkan kerusakan ginjal jika digunakan jangka panjang</w:t>
            </w:r>
          </w:p>
        </w:tc>
        <w:tc>
          <w:tcPr>
            <w:tcW w:w="851" w:type="dxa"/>
            <w:tcBorders>
              <w:bottom w:val="single" w:sz="4" w:space="0" w:color="auto"/>
            </w:tcBorders>
          </w:tcPr>
          <w:p w:rsidR="00973CFD" w:rsidRPr="00973CFD" w:rsidRDefault="00973CFD" w:rsidP="00627616">
            <w:pPr>
              <w:pStyle w:val="ListParagraph"/>
              <w:spacing w:line="360" w:lineRule="auto"/>
              <w:ind w:left="0"/>
              <w:jc w:val="both"/>
              <w:rPr>
                <w:rFonts w:asciiTheme="minorBidi" w:hAnsiTheme="minorBidi"/>
              </w:rPr>
            </w:pPr>
          </w:p>
        </w:tc>
        <w:tc>
          <w:tcPr>
            <w:tcW w:w="850" w:type="dxa"/>
            <w:tcBorders>
              <w:bottom w:val="single" w:sz="4" w:space="0" w:color="auto"/>
            </w:tcBorders>
          </w:tcPr>
          <w:p w:rsidR="00973CFD" w:rsidRPr="00973CFD" w:rsidRDefault="00973CFD" w:rsidP="00627616">
            <w:pPr>
              <w:pStyle w:val="ListParagraph"/>
              <w:spacing w:line="360" w:lineRule="auto"/>
              <w:ind w:left="0"/>
              <w:jc w:val="both"/>
              <w:rPr>
                <w:rFonts w:asciiTheme="minorBidi" w:hAnsiTheme="minorBidi"/>
              </w:rPr>
            </w:pPr>
          </w:p>
        </w:tc>
      </w:tr>
      <w:tr w:rsidR="00973CFD" w:rsidRPr="00973CFD" w:rsidTr="00096C21">
        <w:tc>
          <w:tcPr>
            <w:tcW w:w="567" w:type="dxa"/>
            <w:tcBorders>
              <w:top w:val="single" w:sz="4" w:space="0" w:color="auto"/>
            </w:tcBorders>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lastRenderedPageBreak/>
              <w:t>8</w:t>
            </w:r>
          </w:p>
        </w:tc>
        <w:tc>
          <w:tcPr>
            <w:tcW w:w="5386" w:type="dxa"/>
            <w:tcBorders>
              <w:top w:val="single" w:sz="4" w:space="0" w:color="auto"/>
            </w:tcBorders>
          </w:tcPr>
          <w:p w:rsidR="00973CFD" w:rsidRPr="00973CFD" w:rsidRDefault="000C6D92" w:rsidP="00961A59">
            <w:pPr>
              <w:pStyle w:val="ListParagraph"/>
              <w:spacing w:line="360" w:lineRule="auto"/>
              <w:ind w:left="0"/>
              <w:jc w:val="both"/>
              <w:rPr>
                <w:rFonts w:asciiTheme="minorBidi" w:hAnsiTheme="minorBidi"/>
              </w:rPr>
            </w:pPr>
            <w:r>
              <w:rPr>
                <w:rFonts w:asciiTheme="minorBidi" w:hAnsiTheme="minorBidi"/>
              </w:rPr>
              <w:t xml:space="preserve">Amlodipin, captopril </w:t>
            </w:r>
            <w:r w:rsidR="00961A59" w:rsidRPr="00973CFD">
              <w:rPr>
                <w:rFonts w:asciiTheme="minorBidi" w:hAnsiTheme="minorBidi"/>
              </w:rPr>
              <w:t>merupakan obat untuk penyakit hipertensi</w:t>
            </w:r>
          </w:p>
        </w:tc>
        <w:tc>
          <w:tcPr>
            <w:tcW w:w="851" w:type="dxa"/>
            <w:tcBorders>
              <w:top w:val="single" w:sz="4" w:space="0" w:color="auto"/>
            </w:tcBorders>
          </w:tcPr>
          <w:p w:rsidR="00973CFD" w:rsidRPr="00973CFD" w:rsidRDefault="00973CFD" w:rsidP="00627616">
            <w:pPr>
              <w:pStyle w:val="ListParagraph"/>
              <w:spacing w:line="360" w:lineRule="auto"/>
              <w:ind w:left="0"/>
              <w:jc w:val="both"/>
              <w:rPr>
                <w:rFonts w:asciiTheme="minorBidi" w:hAnsiTheme="minorBidi"/>
              </w:rPr>
            </w:pPr>
          </w:p>
        </w:tc>
        <w:tc>
          <w:tcPr>
            <w:tcW w:w="850" w:type="dxa"/>
            <w:tcBorders>
              <w:top w:val="single" w:sz="4" w:space="0" w:color="auto"/>
            </w:tcBorders>
          </w:tcPr>
          <w:p w:rsidR="00973CFD" w:rsidRPr="00973CFD" w:rsidRDefault="00973CFD" w:rsidP="00627616">
            <w:pPr>
              <w:pStyle w:val="ListParagraph"/>
              <w:spacing w:line="360" w:lineRule="auto"/>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9</w:t>
            </w:r>
          </w:p>
        </w:tc>
        <w:tc>
          <w:tcPr>
            <w:tcW w:w="5386" w:type="dxa"/>
          </w:tcPr>
          <w:p w:rsidR="00973CFD" w:rsidRPr="00973CFD" w:rsidRDefault="00961A59" w:rsidP="00627616">
            <w:pPr>
              <w:pStyle w:val="ListParagraph"/>
              <w:spacing w:line="360" w:lineRule="auto"/>
              <w:ind w:left="0"/>
              <w:jc w:val="both"/>
              <w:rPr>
                <w:rFonts w:asciiTheme="minorBidi" w:hAnsiTheme="minorBidi"/>
              </w:rPr>
            </w:pPr>
            <w:r w:rsidRPr="00973CFD">
              <w:rPr>
                <w:rFonts w:asciiTheme="minorBidi" w:hAnsiTheme="minorBidi"/>
              </w:rPr>
              <w:t>Penggunaan obat antihipertensi pada saat tekanan darah normal akan mengakibatkan tekanan darah menjadi rendah</w:t>
            </w:r>
          </w:p>
        </w:tc>
        <w:tc>
          <w:tcPr>
            <w:tcW w:w="851" w:type="dxa"/>
          </w:tcPr>
          <w:p w:rsidR="00973CFD" w:rsidRPr="00973CFD" w:rsidRDefault="00973CFD" w:rsidP="00627616">
            <w:pPr>
              <w:pStyle w:val="ListParagraph"/>
              <w:spacing w:line="360" w:lineRule="auto"/>
              <w:ind w:left="0"/>
              <w:jc w:val="both"/>
              <w:rPr>
                <w:rFonts w:asciiTheme="minorBidi" w:hAnsiTheme="minorBidi"/>
              </w:rPr>
            </w:pPr>
          </w:p>
        </w:tc>
        <w:tc>
          <w:tcPr>
            <w:tcW w:w="850" w:type="dxa"/>
          </w:tcPr>
          <w:p w:rsidR="00973CFD" w:rsidRPr="00973CFD" w:rsidRDefault="00973CFD" w:rsidP="00627616">
            <w:pPr>
              <w:pStyle w:val="ListParagraph"/>
              <w:spacing w:line="360" w:lineRule="auto"/>
              <w:ind w:left="0"/>
              <w:jc w:val="both"/>
              <w:rPr>
                <w:rFonts w:asciiTheme="minorBidi" w:hAnsiTheme="minorBidi"/>
              </w:rPr>
            </w:pPr>
          </w:p>
        </w:tc>
      </w:tr>
      <w:tr w:rsidR="00973CFD" w:rsidRPr="00973CFD" w:rsidTr="00627616">
        <w:tblPrEx>
          <w:tblLook w:val="0000" w:firstRow="0" w:lastRow="0" w:firstColumn="0" w:lastColumn="0" w:noHBand="0" w:noVBand="0"/>
        </w:tblPrEx>
        <w:trPr>
          <w:trHeight w:val="785"/>
        </w:trPr>
        <w:tc>
          <w:tcPr>
            <w:tcW w:w="567" w:type="dxa"/>
          </w:tcPr>
          <w:p w:rsidR="00973CFD" w:rsidRPr="00973CFD" w:rsidRDefault="00973CFD" w:rsidP="00627616">
            <w:pPr>
              <w:pStyle w:val="ListParagraph"/>
              <w:spacing w:line="360" w:lineRule="auto"/>
              <w:ind w:left="0"/>
              <w:jc w:val="both"/>
              <w:rPr>
                <w:rFonts w:asciiTheme="minorBidi" w:hAnsiTheme="minorBidi"/>
              </w:rPr>
            </w:pPr>
            <w:r w:rsidRPr="00973CFD">
              <w:rPr>
                <w:rFonts w:asciiTheme="minorBidi" w:hAnsiTheme="minorBidi"/>
              </w:rPr>
              <w:t>10</w:t>
            </w:r>
          </w:p>
        </w:tc>
        <w:tc>
          <w:tcPr>
            <w:tcW w:w="5386" w:type="dxa"/>
          </w:tcPr>
          <w:p w:rsidR="00973CFD" w:rsidRPr="00973CFD" w:rsidRDefault="00961A59" w:rsidP="00627616">
            <w:pPr>
              <w:pStyle w:val="ListParagraph"/>
              <w:spacing w:line="360" w:lineRule="auto"/>
              <w:ind w:left="0"/>
              <w:jc w:val="both"/>
              <w:rPr>
                <w:rFonts w:asciiTheme="minorBidi" w:hAnsiTheme="minorBidi"/>
              </w:rPr>
            </w:pPr>
            <w:r w:rsidRPr="00973CFD">
              <w:rPr>
                <w:rFonts w:asciiTheme="minorBidi" w:hAnsiTheme="minorBidi"/>
              </w:rPr>
              <w:t>Jika lupa meminum obat antihipertensi maka boleh meminum obat dengan dosis dua kali lipat untuk penggunaan selanjutnya</w:t>
            </w:r>
          </w:p>
        </w:tc>
        <w:tc>
          <w:tcPr>
            <w:tcW w:w="851" w:type="dxa"/>
          </w:tcPr>
          <w:p w:rsidR="00973CFD" w:rsidRPr="00973CFD" w:rsidRDefault="00973CFD" w:rsidP="00627616">
            <w:pPr>
              <w:pStyle w:val="ListParagraph"/>
              <w:spacing w:line="360" w:lineRule="auto"/>
              <w:ind w:left="0"/>
              <w:jc w:val="both"/>
              <w:rPr>
                <w:rFonts w:asciiTheme="minorBidi" w:hAnsiTheme="minorBidi"/>
              </w:rPr>
            </w:pPr>
          </w:p>
        </w:tc>
        <w:tc>
          <w:tcPr>
            <w:tcW w:w="850" w:type="dxa"/>
          </w:tcPr>
          <w:p w:rsidR="00973CFD" w:rsidRPr="00973CFD" w:rsidRDefault="00973CFD" w:rsidP="00627616">
            <w:pPr>
              <w:pStyle w:val="ListParagraph"/>
              <w:spacing w:line="360" w:lineRule="auto"/>
              <w:ind w:left="0"/>
              <w:jc w:val="both"/>
              <w:rPr>
                <w:rFonts w:asciiTheme="minorBidi" w:hAnsiTheme="minorBidi"/>
              </w:rPr>
            </w:pPr>
          </w:p>
        </w:tc>
      </w:tr>
    </w:tbl>
    <w:p w:rsidR="00973CFD" w:rsidRPr="00973CFD" w:rsidRDefault="00973CFD" w:rsidP="00973CFD">
      <w:pPr>
        <w:pStyle w:val="ListParagraph"/>
        <w:spacing w:line="360" w:lineRule="auto"/>
        <w:ind w:left="284"/>
        <w:jc w:val="both"/>
        <w:rPr>
          <w:rFonts w:asciiTheme="minorBidi" w:hAnsiTheme="minorBidi"/>
        </w:rPr>
      </w:pPr>
    </w:p>
    <w:p w:rsidR="00973CFD" w:rsidRPr="00973CFD" w:rsidRDefault="00973CFD" w:rsidP="0057169C">
      <w:pPr>
        <w:pStyle w:val="ListParagraph"/>
        <w:numPr>
          <w:ilvl w:val="0"/>
          <w:numId w:val="29"/>
        </w:numPr>
        <w:spacing w:line="360" w:lineRule="auto"/>
        <w:ind w:left="284" w:hanging="295"/>
        <w:jc w:val="both"/>
        <w:rPr>
          <w:rFonts w:asciiTheme="minorBidi" w:hAnsiTheme="minorBidi"/>
        </w:rPr>
        <w:sectPr w:rsidR="00973CFD" w:rsidRPr="00973CFD" w:rsidSect="00E375AF">
          <w:headerReference w:type="default" r:id="rId42"/>
          <w:headerReference w:type="first" r:id="rId43"/>
          <w:footerReference w:type="first" r:id="rId44"/>
          <w:pgSz w:w="11907" w:h="16839" w:code="9"/>
          <w:pgMar w:top="1701" w:right="1701" w:bottom="1701" w:left="2268" w:header="709" w:footer="709" w:gutter="0"/>
          <w:cols w:space="708"/>
          <w:titlePg/>
          <w:docGrid w:linePitch="360"/>
        </w:sectPr>
      </w:pPr>
    </w:p>
    <w:p w:rsidR="00973CFD" w:rsidRPr="000A01A1" w:rsidRDefault="000A01A1" w:rsidP="00840703">
      <w:pPr>
        <w:pStyle w:val="ListParagraph"/>
        <w:numPr>
          <w:ilvl w:val="1"/>
          <w:numId w:val="17"/>
        </w:numPr>
        <w:tabs>
          <w:tab w:val="left" w:pos="284"/>
        </w:tabs>
        <w:spacing w:line="360" w:lineRule="auto"/>
        <w:ind w:left="284" w:hanging="284"/>
        <w:jc w:val="both"/>
        <w:rPr>
          <w:rFonts w:asciiTheme="minorBidi" w:hAnsiTheme="minorBidi"/>
        </w:rPr>
      </w:pPr>
      <w:r>
        <w:rPr>
          <w:rFonts w:asciiTheme="minorBidi" w:hAnsiTheme="minorBidi"/>
        </w:rPr>
        <w:lastRenderedPageBreak/>
        <w:t xml:space="preserve"> </w:t>
      </w:r>
      <w:r w:rsidR="00973CFD" w:rsidRPr="000A01A1">
        <w:rPr>
          <w:rFonts w:asciiTheme="minorBidi" w:hAnsiTheme="minorBidi"/>
        </w:rPr>
        <w:t xml:space="preserve">Aspek Sikap </w:t>
      </w:r>
    </w:p>
    <w:p w:rsidR="00973CFD" w:rsidRPr="00973CFD" w:rsidRDefault="00973CFD" w:rsidP="00973CFD">
      <w:pPr>
        <w:pStyle w:val="ListParagraph"/>
        <w:tabs>
          <w:tab w:val="left" w:pos="426"/>
        </w:tabs>
        <w:spacing w:line="360" w:lineRule="auto"/>
        <w:ind w:left="284"/>
        <w:jc w:val="both"/>
        <w:rPr>
          <w:rFonts w:asciiTheme="minorBidi" w:hAnsiTheme="minorBidi"/>
        </w:rPr>
      </w:pPr>
      <w:r w:rsidRPr="00973CFD">
        <w:rPr>
          <w:rFonts w:asciiTheme="minorBidi" w:hAnsiTheme="minorBidi"/>
        </w:rPr>
        <w:t xml:space="preserve">Jawab pertanyaan yang ada dalam </w:t>
      </w:r>
      <w:r w:rsidR="00363315">
        <w:rPr>
          <w:rFonts w:asciiTheme="minorBidi" w:hAnsiTheme="minorBidi"/>
        </w:rPr>
        <w:t>kuesioner</w:t>
      </w:r>
      <w:r w:rsidRPr="00973CFD">
        <w:rPr>
          <w:rFonts w:asciiTheme="minorBidi" w:hAnsiTheme="minorBidi"/>
        </w:rPr>
        <w:t xml:space="preserve"> ini dengan memberikan tanda ceklis (√) pada salah satu jawaban yang paling sesuai dengan pilihan anda!</w:t>
      </w:r>
    </w:p>
    <w:p w:rsidR="00973CFD" w:rsidRPr="00973CFD" w:rsidRDefault="00973CFD" w:rsidP="00973CFD">
      <w:pPr>
        <w:pStyle w:val="ListParagraph"/>
        <w:tabs>
          <w:tab w:val="left" w:pos="426"/>
        </w:tabs>
        <w:spacing w:line="360" w:lineRule="auto"/>
        <w:ind w:left="284"/>
        <w:jc w:val="both"/>
        <w:rPr>
          <w:rFonts w:asciiTheme="minorBidi" w:hAnsiTheme="minorBidi"/>
        </w:rPr>
      </w:pPr>
      <w:r w:rsidRPr="00973CFD">
        <w:rPr>
          <w:rFonts w:asciiTheme="minorBidi" w:hAnsiTheme="minorBidi"/>
        </w:rPr>
        <w:t>Keterangan :</w:t>
      </w:r>
    </w:p>
    <w:p w:rsidR="00973CFD" w:rsidRPr="00973CFD" w:rsidRDefault="00973CFD" w:rsidP="000051C5">
      <w:pPr>
        <w:pStyle w:val="ListParagraph"/>
        <w:tabs>
          <w:tab w:val="left" w:pos="426"/>
        </w:tabs>
        <w:spacing w:line="360" w:lineRule="auto"/>
        <w:ind w:left="284"/>
        <w:jc w:val="both"/>
        <w:rPr>
          <w:rFonts w:asciiTheme="minorBidi" w:hAnsiTheme="minorBidi"/>
        </w:rPr>
      </w:pPr>
      <w:r w:rsidRPr="00973CFD">
        <w:rPr>
          <w:rFonts w:asciiTheme="minorBidi" w:hAnsiTheme="minorBidi"/>
        </w:rPr>
        <w:t>SS</w:t>
      </w:r>
      <w:r w:rsidRPr="00973CFD">
        <w:rPr>
          <w:rFonts w:asciiTheme="minorBidi" w:hAnsiTheme="minorBidi"/>
        </w:rPr>
        <w:tab/>
        <w:t>: Sangat Setuju</w:t>
      </w:r>
      <w:r w:rsidRPr="00973CFD">
        <w:rPr>
          <w:rFonts w:asciiTheme="minorBidi" w:hAnsiTheme="minorBidi"/>
        </w:rPr>
        <w:tab/>
      </w:r>
      <w:r w:rsidRPr="00973CFD">
        <w:rPr>
          <w:rFonts w:asciiTheme="minorBidi" w:hAnsiTheme="minorBidi"/>
        </w:rPr>
        <w:tab/>
      </w:r>
    </w:p>
    <w:p w:rsidR="000051C5" w:rsidRDefault="00973CFD" w:rsidP="00973CFD">
      <w:pPr>
        <w:pStyle w:val="ListParagraph"/>
        <w:tabs>
          <w:tab w:val="left" w:pos="426"/>
        </w:tabs>
        <w:spacing w:line="360" w:lineRule="auto"/>
        <w:ind w:left="284"/>
        <w:jc w:val="both"/>
        <w:rPr>
          <w:rFonts w:asciiTheme="minorBidi" w:hAnsiTheme="minorBidi"/>
        </w:rPr>
      </w:pPr>
      <w:r w:rsidRPr="00973CFD">
        <w:rPr>
          <w:rFonts w:asciiTheme="minorBidi" w:hAnsiTheme="minorBidi"/>
        </w:rPr>
        <w:t>S</w:t>
      </w:r>
      <w:r w:rsidRPr="00973CFD">
        <w:rPr>
          <w:rFonts w:asciiTheme="minorBidi" w:hAnsiTheme="minorBidi"/>
        </w:rPr>
        <w:tab/>
        <w:t>: Setuju</w:t>
      </w:r>
    </w:p>
    <w:p w:rsidR="000051C5" w:rsidRDefault="000051C5" w:rsidP="00973CFD">
      <w:pPr>
        <w:pStyle w:val="ListParagraph"/>
        <w:tabs>
          <w:tab w:val="left" w:pos="426"/>
        </w:tabs>
        <w:spacing w:line="360" w:lineRule="auto"/>
        <w:ind w:left="284"/>
        <w:jc w:val="both"/>
        <w:rPr>
          <w:rFonts w:asciiTheme="minorBidi" w:hAnsiTheme="minorBidi"/>
        </w:rPr>
      </w:pPr>
      <w:r w:rsidRPr="00973CFD">
        <w:rPr>
          <w:rFonts w:asciiTheme="minorBidi" w:hAnsiTheme="minorBidi"/>
        </w:rPr>
        <w:t>TS</w:t>
      </w:r>
      <w:r w:rsidRPr="00973CFD">
        <w:rPr>
          <w:rFonts w:asciiTheme="minorBidi" w:hAnsiTheme="minorBidi"/>
        </w:rPr>
        <w:tab/>
        <w:t>: Tidak Setuju</w:t>
      </w:r>
      <w:r w:rsidR="00973CFD" w:rsidRPr="00973CFD">
        <w:rPr>
          <w:rFonts w:asciiTheme="minorBidi" w:hAnsiTheme="minorBidi"/>
        </w:rPr>
        <w:tab/>
      </w:r>
    </w:p>
    <w:p w:rsidR="00973CFD" w:rsidRPr="00973CFD" w:rsidRDefault="000051C5" w:rsidP="000051C5">
      <w:pPr>
        <w:pStyle w:val="ListParagraph"/>
        <w:tabs>
          <w:tab w:val="left" w:pos="426"/>
        </w:tabs>
        <w:spacing w:line="480" w:lineRule="auto"/>
        <w:ind w:left="284"/>
        <w:jc w:val="both"/>
        <w:rPr>
          <w:rFonts w:asciiTheme="minorBidi" w:hAnsiTheme="minorBidi"/>
        </w:rPr>
      </w:pPr>
      <w:r w:rsidRPr="00973CFD">
        <w:rPr>
          <w:rFonts w:asciiTheme="minorBidi" w:hAnsiTheme="minorBidi"/>
        </w:rPr>
        <w:t>STS</w:t>
      </w:r>
      <w:r w:rsidRPr="00973CFD">
        <w:rPr>
          <w:rFonts w:asciiTheme="minorBidi" w:hAnsiTheme="minorBidi"/>
        </w:rPr>
        <w:tab/>
        <w:t>: Sangat Tidak Setuju</w:t>
      </w:r>
      <w:r w:rsidR="00973CFD" w:rsidRPr="00973CFD">
        <w:rPr>
          <w:rFonts w:asciiTheme="minorBidi" w:hAnsiTheme="minorBidi"/>
        </w:rPr>
        <w:tab/>
      </w:r>
      <w:r w:rsidR="00973CFD" w:rsidRPr="00973CFD">
        <w:rPr>
          <w:rFonts w:asciiTheme="minorBidi" w:hAnsiTheme="minorBidi"/>
        </w:rPr>
        <w:tab/>
      </w:r>
    </w:p>
    <w:tbl>
      <w:tblPr>
        <w:tblStyle w:val="TableGrid"/>
        <w:tblW w:w="7686" w:type="dxa"/>
        <w:tblInd w:w="360" w:type="dxa"/>
        <w:tblLayout w:type="fixed"/>
        <w:tblLook w:val="04A0" w:firstRow="1" w:lastRow="0" w:firstColumn="1" w:lastColumn="0" w:noHBand="0" w:noVBand="1"/>
      </w:tblPr>
      <w:tblGrid>
        <w:gridCol w:w="558"/>
        <w:gridCol w:w="4719"/>
        <w:gridCol w:w="567"/>
        <w:gridCol w:w="567"/>
        <w:gridCol w:w="567"/>
        <w:gridCol w:w="708"/>
      </w:tblGrid>
      <w:tr w:rsidR="00973CFD" w:rsidRPr="00973CFD" w:rsidTr="0062761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No.</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jc w:val="center"/>
              <w:rPr>
                <w:rFonts w:ascii="Arial" w:hAnsi="Arial" w:cs="Arial"/>
                <w:lang w:val="en-US"/>
              </w:rPr>
            </w:pPr>
            <w:r w:rsidRPr="00973CFD">
              <w:rPr>
                <w:rFonts w:ascii="Arial" w:hAnsi="Arial" w:cs="Arial"/>
              </w:rPr>
              <w:t>Pertanyaan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jc w:val="center"/>
              <w:rPr>
                <w:rFonts w:ascii="Arial" w:hAnsi="Arial" w:cs="Arial"/>
                <w:lang w:val="en-US"/>
              </w:rPr>
            </w:pPr>
            <w:r w:rsidRPr="00973CFD">
              <w:rPr>
                <w:rFonts w:ascii="Arial" w:hAnsi="Arial" w:cs="Arial"/>
              </w:rPr>
              <w:t>SS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jc w:val="center"/>
              <w:rPr>
                <w:rFonts w:ascii="Arial" w:hAnsi="Arial" w:cs="Arial"/>
                <w:lang w:val="en-US"/>
              </w:rPr>
            </w:pPr>
            <w:r w:rsidRPr="00973CFD">
              <w:rPr>
                <w:rFonts w:ascii="Arial" w:hAnsi="Arial" w:cs="Arial"/>
              </w:rPr>
              <w:t>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jc w:val="center"/>
              <w:rPr>
                <w:rFonts w:ascii="Arial" w:hAnsi="Arial" w:cs="Arial"/>
                <w:lang w:val="en-US"/>
              </w:rPr>
            </w:pPr>
            <w:r w:rsidRPr="00973CFD">
              <w:rPr>
                <w:rFonts w:ascii="Arial" w:hAnsi="Arial" w:cs="Arial"/>
              </w:rPr>
              <w:t>TS</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jc w:val="center"/>
              <w:rPr>
                <w:rFonts w:ascii="Arial" w:hAnsi="Arial" w:cs="Arial"/>
                <w:lang w:val="en-US"/>
              </w:rPr>
            </w:pPr>
            <w:r w:rsidRPr="00973CFD">
              <w:rPr>
                <w:rFonts w:ascii="Arial" w:hAnsi="Arial" w:cs="Arial"/>
              </w:rPr>
              <w:t>STS</w:t>
            </w:r>
          </w:p>
        </w:tc>
      </w:tr>
      <w:tr w:rsidR="00973CFD" w:rsidRPr="00973CFD" w:rsidTr="0062761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spacing w:line="360" w:lineRule="auto"/>
              <w:jc w:val="center"/>
              <w:rPr>
                <w:rFonts w:ascii="Arial" w:hAnsi="Arial" w:cs="Arial"/>
                <w:lang w:val="en-US"/>
              </w:rPr>
            </w:pPr>
            <w:r w:rsidRPr="00973CFD">
              <w:rPr>
                <w:rFonts w:ascii="Arial" w:hAnsi="Arial" w:cs="Arial"/>
              </w:rPr>
              <w:t>1</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spacing w:line="276" w:lineRule="auto"/>
              <w:ind w:left="0"/>
              <w:jc w:val="both"/>
              <w:rPr>
                <w:rFonts w:asciiTheme="minorBidi" w:hAnsiTheme="minorBidi"/>
                <w:lang w:val="en-US"/>
              </w:rPr>
            </w:pPr>
            <w:r w:rsidRPr="00973CFD">
              <w:rPr>
                <w:rFonts w:asciiTheme="minorBidi" w:hAnsiTheme="minorBidi"/>
              </w:rPr>
              <w:t>Saya memeriksakan tekanan darah saya saat terjadinya keluhan saja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0C7CD0"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r w:rsidR="00973CFD" w:rsidRPr="00973CFD" w:rsidTr="0062761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 xml:space="preserve">  2 </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spacing w:line="276" w:lineRule="auto"/>
              <w:ind w:left="0"/>
              <w:jc w:val="both"/>
              <w:rPr>
                <w:rFonts w:asciiTheme="minorBidi" w:hAnsiTheme="minorBidi"/>
              </w:rPr>
            </w:pPr>
            <w:r w:rsidRPr="00973CFD">
              <w:rPr>
                <w:rFonts w:asciiTheme="minorBidi" w:hAnsiTheme="minorBidi"/>
              </w:rPr>
              <w:t>Saya menghentikan kebiasaan buruk saya seperti: merokok, minum kopi, stress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0C7CD0"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r w:rsidR="00973CFD" w:rsidRPr="00973CFD" w:rsidTr="00627616">
        <w:trPr>
          <w:trHeight w:val="1017"/>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 xml:space="preserve">  3 </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spacing w:line="276" w:lineRule="auto"/>
              <w:ind w:left="0"/>
              <w:jc w:val="both"/>
              <w:rPr>
                <w:rFonts w:asciiTheme="minorBidi" w:hAnsiTheme="minorBidi"/>
              </w:rPr>
            </w:pPr>
            <w:r w:rsidRPr="00973CFD">
              <w:rPr>
                <w:rFonts w:asciiTheme="minorBidi" w:hAnsiTheme="minorBidi"/>
              </w:rPr>
              <w:t xml:space="preserve">Berolahraga merupakan salah </w:t>
            </w:r>
            <w:r w:rsidR="00961A59">
              <w:rPr>
                <w:rFonts w:asciiTheme="minorBidi" w:hAnsiTheme="minorBidi"/>
              </w:rPr>
              <w:t>satu kegiatan sederhana yang di</w:t>
            </w:r>
            <w:r w:rsidRPr="00973CFD">
              <w:rPr>
                <w:rFonts w:asciiTheme="minorBidi" w:hAnsiTheme="minorBidi"/>
              </w:rPr>
              <w:t>lakukan untuk menurunkan hipertensi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0C7CD0"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r w:rsidR="00973CFD" w:rsidRPr="00973CFD" w:rsidTr="0062761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 xml:space="preserve">  4 </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spacing w:line="276" w:lineRule="auto"/>
              <w:ind w:left="0"/>
              <w:jc w:val="both"/>
              <w:rPr>
                <w:rFonts w:asciiTheme="minorBidi" w:hAnsiTheme="minorBidi"/>
              </w:rPr>
            </w:pPr>
            <w:r w:rsidRPr="00973CFD">
              <w:rPr>
                <w:rFonts w:asciiTheme="minorBidi" w:hAnsiTheme="minorBidi"/>
              </w:rPr>
              <w:t>Menurunkan berat badan secara bertahap tidak mengurangi risiko tekanan darah tinggi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0C7CD0"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r w:rsidR="00973CFD" w:rsidRPr="00973CFD" w:rsidTr="00627616">
        <w:trPr>
          <w:trHeight w:val="1001"/>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 xml:space="preserve">  5</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tabs>
                <w:tab w:val="left" w:pos="426"/>
              </w:tabs>
              <w:spacing w:line="276" w:lineRule="auto"/>
              <w:jc w:val="both"/>
              <w:rPr>
                <w:rFonts w:asciiTheme="minorBidi" w:hAnsiTheme="minorBidi"/>
              </w:rPr>
            </w:pPr>
            <w:r w:rsidRPr="00973CFD">
              <w:rPr>
                <w:rFonts w:asciiTheme="minorBidi" w:hAnsiTheme="minorBidi"/>
              </w:rPr>
              <w:t>Mengkonsumsi garam/ makanan asin berlebihan tidak berpengaruh terhadap tekanan darah tinggi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0C7CD0"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r w:rsidR="00973CFD" w:rsidRPr="00973CFD" w:rsidTr="0062761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 xml:space="preserve">  6</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spacing w:line="276" w:lineRule="auto"/>
              <w:ind w:left="0"/>
              <w:jc w:val="both"/>
              <w:rPr>
                <w:rFonts w:asciiTheme="minorBidi" w:hAnsiTheme="minorBidi"/>
                <w:lang w:val="en-US"/>
              </w:rPr>
            </w:pPr>
            <w:r w:rsidRPr="00973CFD">
              <w:rPr>
                <w:rFonts w:asciiTheme="minorBidi" w:hAnsiTheme="minorBidi"/>
              </w:rPr>
              <w:t>Mengontrol pola makan dan sering mengkonsumsi buah dan sayuran dapat mengurangi resiko terjadinya penyakit hipertensi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0C7CD0"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r w:rsidR="00973CFD" w:rsidRPr="00973CFD" w:rsidTr="0062761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 xml:space="preserve">  7</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spacing w:line="276" w:lineRule="auto"/>
              <w:ind w:left="0"/>
              <w:jc w:val="both"/>
              <w:rPr>
                <w:rFonts w:asciiTheme="minorBidi" w:hAnsiTheme="minorBidi"/>
                <w:lang w:val="en-US"/>
              </w:rPr>
            </w:pPr>
            <w:r w:rsidRPr="00973CFD">
              <w:rPr>
                <w:rFonts w:asciiTheme="minorBidi" w:hAnsiTheme="minorBidi"/>
              </w:rPr>
              <w:t>Makanan berlemak baik dikonsumsi oleh pasien hipertensi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0C7CD0"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r w:rsidR="00973CFD" w:rsidRPr="00973CFD" w:rsidTr="00627616">
        <w:trPr>
          <w:trHeight w:val="70"/>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 xml:space="preserve">  8</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spacing w:line="276" w:lineRule="auto"/>
              <w:ind w:left="0"/>
              <w:jc w:val="both"/>
              <w:rPr>
                <w:rFonts w:asciiTheme="minorBidi" w:hAnsiTheme="minorBidi"/>
                <w:lang w:val="en-US"/>
              </w:rPr>
            </w:pPr>
            <w:r w:rsidRPr="00973CFD">
              <w:rPr>
                <w:rFonts w:asciiTheme="minorBidi" w:hAnsiTheme="minorBidi"/>
              </w:rPr>
              <w:t>Saya melakukan pola hidup sehat dan rutin minum obat antihipertensi setiap hari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0C7CD0"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r w:rsidR="00973CFD" w:rsidRPr="00973CFD" w:rsidTr="0062761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 xml:space="preserve">  9</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0C7CD0" w:rsidP="00627616">
            <w:pPr>
              <w:pStyle w:val="ListParagraph"/>
              <w:spacing w:line="276" w:lineRule="auto"/>
              <w:ind w:left="0"/>
              <w:jc w:val="both"/>
              <w:rPr>
                <w:rFonts w:asciiTheme="minorBidi" w:hAnsiTheme="minorBidi"/>
              </w:rPr>
            </w:pPr>
            <w:r>
              <w:rPr>
                <w:rFonts w:asciiTheme="minorBidi" w:hAnsiTheme="minorBidi"/>
              </w:rPr>
              <w:t>Saya selalu meluangkan waktu untuk istirahat walaupun pekerjaan menumpuk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0C7CD0"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r w:rsidR="00973CFD" w:rsidRPr="00973CFD" w:rsidTr="0062761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lang w:val="en-US"/>
              </w:rPr>
            </w:pPr>
            <w:r w:rsidRPr="00973CFD">
              <w:rPr>
                <w:rFonts w:ascii="Arial" w:hAnsi="Arial" w:cs="Arial"/>
              </w:rPr>
              <w:t>10</w:t>
            </w:r>
          </w:p>
        </w:tc>
        <w:tc>
          <w:tcPr>
            <w:tcW w:w="4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B05057" w:rsidP="000C7CD0">
            <w:pPr>
              <w:pStyle w:val="ListParagraph"/>
              <w:spacing w:line="276" w:lineRule="auto"/>
              <w:ind w:left="0"/>
              <w:jc w:val="both"/>
              <w:rPr>
                <w:rFonts w:asciiTheme="minorBidi" w:hAnsiTheme="minorBidi"/>
              </w:rPr>
            </w:pPr>
            <w:r>
              <w:rPr>
                <w:rFonts w:asciiTheme="minorBidi" w:hAnsiTheme="minorBidi"/>
              </w:rPr>
              <w:t xml:space="preserve">Saya </w:t>
            </w:r>
            <w:r w:rsidR="000C7CD0">
              <w:rPr>
                <w:rFonts w:asciiTheme="minorBidi" w:hAnsiTheme="minorBidi"/>
              </w:rPr>
              <w:t>minum vitamin secara teratur sehingga saya tidak perlu berolahraga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CFD" w:rsidRPr="00973CFD" w:rsidRDefault="00973CFD" w:rsidP="00627616">
            <w:pPr>
              <w:pStyle w:val="ListParagraph"/>
              <w:ind w:left="0"/>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CFD" w:rsidRPr="00973CFD" w:rsidRDefault="00973CFD" w:rsidP="00627616">
            <w:pPr>
              <w:pStyle w:val="ListParagraph"/>
              <w:ind w:left="0"/>
              <w:rPr>
                <w:rFonts w:ascii="Arial" w:hAnsi="Arial" w:cs="Arial"/>
                <w:lang w:val="en-US"/>
              </w:rPr>
            </w:pPr>
          </w:p>
        </w:tc>
      </w:tr>
    </w:tbl>
    <w:p w:rsidR="00973CFD" w:rsidRPr="00973CFD" w:rsidRDefault="00973CFD" w:rsidP="0057169C">
      <w:pPr>
        <w:pStyle w:val="ListParagraph"/>
        <w:numPr>
          <w:ilvl w:val="0"/>
          <w:numId w:val="29"/>
        </w:numPr>
        <w:spacing w:line="360" w:lineRule="auto"/>
        <w:ind w:left="284" w:hanging="295"/>
        <w:jc w:val="both"/>
        <w:rPr>
          <w:rFonts w:asciiTheme="minorBidi" w:hAnsiTheme="minorBidi"/>
        </w:rPr>
        <w:sectPr w:rsidR="00973CFD" w:rsidRPr="00973CFD" w:rsidSect="00E375AF">
          <w:pgSz w:w="11907" w:h="16839" w:code="9"/>
          <w:pgMar w:top="1701" w:right="1701" w:bottom="1701" w:left="2268" w:header="709" w:footer="709" w:gutter="0"/>
          <w:cols w:space="708"/>
          <w:docGrid w:linePitch="360"/>
        </w:sectPr>
      </w:pPr>
    </w:p>
    <w:p w:rsidR="00973CFD" w:rsidRPr="000A01A1" w:rsidRDefault="0090326F" w:rsidP="00840703">
      <w:pPr>
        <w:pStyle w:val="ListParagraph"/>
        <w:numPr>
          <w:ilvl w:val="1"/>
          <w:numId w:val="17"/>
        </w:numPr>
        <w:spacing w:line="360" w:lineRule="auto"/>
        <w:ind w:left="284" w:hanging="284"/>
        <w:jc w:val="both"/>
        <w:rPr>
          <w:rFonts w:asciiTheme="minorBidi" w:hAnsiTheme="minorBidi"/>
        </w:rPr>
      </w:pPr>
      <w:r>
        <w:rPr>
          <w:rFonts w:asciiTheme="minorBidi" w:hAnsiTheme="minorBidi"/>
        </w:rPr>
        <w:lastRenderedPageBreak/>
        <w:t xml:space="preserve"> </w:t>
      </w:r>
      <w:r w:rsidR="00961A59">
        <w:rPr>
          <w:rFonts w:asciiTheme="minorBidi" w:hAnsiTheme="minorBidi"/>
        </w:rPr>
        <w:t>Aspek Tindakan</w:t>
      </w:r>
    </w:p>
    <w:p w:rsidR="00973CFD" w:rsidRPr="00973CFD" w:rsidRDefault="00973CFD" w:rsidP="00973CFD">
      <w:pPr>
        <w:pStyle w:val="ListParagraph"/>
        <w:spacing w:line="360" w:lineRule="auto"/>
        <w:ind w:left="284"/>
        <w:jc w:val="both"/>
        <w:rPr>
          <w:rFonts w:asciiTheme="minorBidi" w:hAnsiTheme="minorBidi"/>
        </w:rPr>
      </w:pPr>
      <w:r w:rsidRPr="00973CFD">
        <w:rPr>
          <w:rFonts w:asciiTheme="minorBidi" w:hAnsiTheme="minorBidi"/>
        </w:rPr>
        <w:t xml:space="preserve">Jawablah pertanyaan yang ada dalam </w:t>
      </w:r>
      <w:r w:rsidR="00363315">
        <w:rPr>
          <w:rFonts w:asciiTheme="minorBidi" w:hAnsiTheme="minorBidi"/>
        </w:rPr>
        <w:t>kuesioner</w:t>
      </w:r>
      <w:r w:rsidRPr="00973CFD">
        <w:rPr>
          <w:rFonts w:asciiTheme="minorBidi" w:hAnsiTheme="minorBidi"/>
        </w:rPr>
        <w:t xml:space="preserve"> ini dengan memberikan tanda ceklis (√) pada salah satu jawaban yang anda pilih!</w:t>
      </w:r>
    </w:p>
    <w:tbl>
      <w:tblPr>
        <w:tblStyle w:val="TableGrid"/>
        <w:tblW w:w="0" w:type="auto"/>
        <w:tblInd w:w="392" w:type="dxa"/>
        <w:tblLook w:val="04A0" w:firstRow="1" w:lastRow="0" w:firstColumn="1" w:lastColumn="0" w:noHBand="0" w:noVBand="1"/>
      </w:tblPr>
      <w:tblGrid>
        <w:gridCol w:w="567"/>
        <w:gridCol w:w="5386"/>
        <w:gridCol w:w="814"/>
        <w:gridCol w:w="887"/>
      </w:tblGrid>
      <w:tr w:rsidR="00973CFD" w:rsidRPr="00973CFD" w:rsidTr="00627616">
        <w:tc>
          <w:tcPr>
            <w:tcW w:w="567" w:type="dxa"/>
          </w:tcPr>
          <w:p w:rsidR="00973CFD" w:rsidRPr="00973CFD" w:rsidRDefault="00973CFD" w:rsidP="00627616">
            <w:pPr>
              <w:pStyle w:val="ListParagraph"/>
              <w:ind w:left="0"/>
              <w:jc w:val="center"/>
              <w:rPr>
                <w:rFonts w:asciiTheme="minorBidi" w:hAnsiTheme="minorBidi"/>
              </w:rPr>
            </w:pPr>
            <w:r w:rsidRPr="00973CFD">
              <w:rPr>
                <w:rFonts w:asciiTheme="minorBidi" w:hAnsiTheme="minorBidi"/>
              </w:rPr>
              <w:t>No</w:t>
            </w:r>
          </w:p>
        </w:tc>
        <w:tc>
          <w:tcPr>
            <w:tcW w:w="5386" w:type="dxa"/>
          </w:tcPr>
          <w:p w:rsidR="00973CFD" w:rsidRPr="00973CFD" w:rsidRDefault="00973CFD" w:rsidP="00627616">
            <w:pPr>
              <w:pStyle w:val="ListParagraph"/>
              <w:ind w:left="0"/>
              <w:jc w:val="center"/>
              <w:rPr>
                <w:rFonts w:asciiTheme="minorBidi" w:hAnsiTheme="minorBidi"/>
              </w:rPr>
            </w:pPr>
            <w:r w:rsidRPr="00973CFD">
              <w:rPr>
                <w:rFonts w:asciiTheme="minorBidi" w:hAnsiTheme="minorBidi"/>
              </w:rPr>
              <w:t>Pertanyaan</w:t>
            </w:r>
          </w:p>
        </w:tc>
        <w:tc>
          <w:tcPr>
            <w:tcW w:w="814" w:type="dxa"/>
          </w:tcPr>
          <w:p w:rsidR="00973CFD" w:rsidRPr="00973CFD" w:rsidRDefault="00973CFD" w:rsidP="00627616">
            <w:pPr>
              <w:pStyle w:val="ListParagraph"/>
              <w:ind w:left="0"/>
              <w:jc w:val="center"/>
              <w:rPr>
                <w:rFonts w:asciiTheme="minorBidi" w:hAnsiTheme="minorBidi"/>
              </w:rPr>
            </w:pPr>
            <w:r w:rsidRPr="00973CFD">
              <w:rPr>
                <w:rFonts w:asciiTheme="minorBidi" w:hAnsiTheme="minorBidi"/>
              </w:rPr>
              <w:t>Ya</w:t>
            </w:r>
          </w:p>
        </w:tc>
        <w:tc>
          <w:tcPr>
            <w:tcW w:w="887" w:type="dxa"/>
          </w:tcPr>
          <w:p w:rsidR="00973CFD" w:rsidRPr="00973CFD" w:rsidRDefault="00973CFD" w:rsidP="00627616">
            <w:pPr>
              <w:pStyle w:val="ListParagraph"/>
              <w:ind w:left="0"/>
              <w:jc w:val="center"/>
              <w:rPr>
                <w:rFonts w:asciiTheme="minorBidi" w:hAnsiTheme="minorBidi"/>
              </w:rPr>
            </w:pPr>
            <w:r w:rsidRPr="00973CFD">
              <w:rPr>
                <w:rFonts w:asciiTheme="minorBidi" w:hAnsiTheme="minorBidi"/>
              </w:rPr>
              <w:t>Tidak</w:t>
            </w: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1</w:t>
            </w:r>
          </w:p>
        </w:tc>
        <w:tc>
          <w:tcPr>
            <w:tcW w:w="5386" w:type="dxa"/>
          </w:tcPr>
          <w:p w:rsidR="00973CFD" w:rsidRPr="00973CFD" w:rsidRDefault="000C7CD0" w:rsidP="00627616">
            <w:pPr>
              <w:pStyle w:val="ListParagraph"/>
              <w:spacing w:line="360" w:lineRule="auto"/>
              <w:ind w:left="0"/>
              <w:jc w:val="both"/>
              <w:rPr>
                <w:rFonts w:asciiTheme="minorBidi" w:hAnsiTheme="minorBidi"/>
              </w:rPr>
            </w:pPr>
            <w:r>
              <w:rPr>
                <w:rFonts w:asciiTheme="minorBidi" w:hAnsiTheme="minorBidi"/>
              </w:rPr>
              <w:t>Saya tidak mengkonsumsi makanan yang mengandung garam tinggi, daging merah, gorengan</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2</w:t>
            </w:r>
          </w:p>
        </w:tc>
        <w:tc>
          <w:tcPr>
            <w:tcW w:w="5386" w:type="dxa"/>
          </w:tcPr>
          <w:p w:rsidR="00973CFD" w:rsidRPr="00973CFD" w:rsidRDefault="000C7CD0" w:rsidP="00DC5DD4">
            <w:pPr>
              <w:pStyle w:val="ListParagraph"/>
              <w:spacing w:line="360" w:lineRule="auto"/>
              <w:ind w:left="0"/>
              <w:jc w:val="both"/>
              <w:rPr>
                <w:rFonts w:asciiTheme="minorBidi" w:hAnsiTheme="minorBidi"/>
              </w:rPr>
            </w:pPr>
            <w:r>
              <w:rPr>
                <w:rFonts w:asciiTheme="minorBidi" w:hAnsiTheme="minorBidi"/>
              </w:rPr>
              <w:t xml:space="preserve">Saya mengontrol tekanan darah saya </w:t>
            </w:r>
            <w:r w:rsidR="00DC5DD4">
              <w:rPr>
                <w:rFonts w:asciiTheme="minorBidi" w:hAnsiTheme="minorBidi"/>
              </w:rPr>
              <w:t>saat</w:t>
            </w:r>
            <w:r>
              <w:rPr>
                <w:rFonts w:asciiTheme="minorBidi" w:hAnsiTheme="minorBidi"/>
              </w:rPr>
              <w:t xml:space="preserve"> terjadi gejala</w:t>
            </w:r>
            <w:r w:rsidR="009C4AA5">
              <w:rPr>
                <w:rFonts w:asciiTheme="minorBidi" w:hAnsiTheme="minorBidi"/>
              </w:rPr>
              <w:t xml:space="preserve"> saja</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3</w:t>
            </w:r>
          </w:p>
        </w:tc>
        <w:tc>
          <w:tcPr>
            <w:tcW w:w="5386" w:type="dxa"/>
          </w:tcPr>
          <w:p w:rsidR="00973CFD" w:rsidRPr="00973CFD" w:rsidRDefault="00961A59" w:rsidP="00627616">
            <w:pPr>
              <w:pStyle w:val="ListParagraph"/>
              <w:spacing w:line="360" w:lineRule="auto"/>
              <w:ind w:left="0"/>
              <w:jc w:val="both"/>
              <w:rPr>
                <w:rFonts w:asciiTheme="minorBidi" w:hAnsiTheme="minorBidi"/>
              </w:rPr>
            </w:pPr>
            <w:r>
              <w:rPr>
                <w:rFonts w:asciiTheme="minorBidi" w:hAnsiTheme="minorBidi"/>
              </w:rPr>
              <w:t>Saya tidak minum obat antihipertensi bila keluhan saya hilang</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4</w:t>
            </w:r>
          </w:p>
        </w:tc>
        <w:tc>
          <w:tcPr>
            <w:tcW w:w="5386" w:type="dxa"/>
          </w:tcPr>
          <w:p w:rsidR="00973CFD" w:rsidRPr="00973CFD" w:rsidRDefault="00166DED" w:rsidP="008241A2">
            <w:pPr>
              <w:pStyle w:val="ListParagraph"/>
              <w:spacing w:line="360" w:lineRule="auto"/>
              <w:ind w:left="0"/>
              <w:jc w:val="both"/>
              <w:rPr>
                <w:rFonts w:asciiTheme="minorBidi" w:hAnsiTheme="minorBidi"/>
              </w:rPr>
            </w:pPr>
            <w:r>
              <w:rPr>
                <w:rFonts w:asciiTheme="minorBidi" w:hAnsiTheme="minorBidi"/>
              </w:rPr>
              <w:t>Saya selalu mengontrol berat badan untuk menghindari kegemukan</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5</w:t>
            </w:r>
          </w:p>
        </w:tc>
        <w:tc>
          <w:tcPr>
            <w:tcW w:w="5386" w:type="dxa"/>
          </w:tcPr>
          <w:p w:rsidR="00973CFD" w:rsidRPr="000C7CD0" w:rsidRDefault="000C7CD0" w:rsidP="000C7CD0">
            <w:pPr>
              <w:spacing w:line="360" w:lineRule="auto"/>
              <w:ind w:left="34"/>
              <w:rPr>
                <w:rFonts w:ascii="Arial" w:hAnsi="Arial" w:cs="Arial"/>
                <w:b/>
                <w:bCs/>
                <w:shd w:val="clear" w:color="auto" w:fill="FFFFFF"/>
              </w:rPr>
            </w:pPr>
            <w:r>
              <w:rPr>
                <w:rFonts w:asciiTheme="minorBidi" w:hAnsiTheme="minorBidi"/>
              </w:rPr>
              <w:t>Saya tidak akan mengontrol emosi saya jika sedang banyak pikiran</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6</w:t>
            </w:r>
          </w:p>
        </w:tc>
        <w:tc>
          <w:tcPr>
            <w:tcW w:w="5386" w:type="dxa"/>
          </w:tcPr>
          <w:p w:rsidR="00973CFD" w:rsidRPr="00973CFD" w:rsidRDefault="008241A2" w:rsidP="00627616">
            <w:pPr>
              <w:pStyle w:val="ListParagraph"/>
              <w:spacing w:line="360" w:lineRule="auto"/>
              <w:ind w:left="0"/>
              <w:jc w:val="both"/>
              <w:rPr>
                <w:rFonts w:asciiTheme="minorBidi" w:hAnsiTheme="minorBidi"/>
              </w:rPr>
            </w:pPr>
            <w:r>
              <w:rPr>
                <w:rFonts w:asciiTheme="minorBidi" w:hAnsiTheme="minorBidi"/>
              </w:rPr>
              <w:t>Saya berolahraga secara teratur untuk mengontrol tekanan darah</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7</w:t>
            </w:r>
          </w:p>
        </w:tc>
        <w:tc>
          <w:tcPr>
            <w:tcW w:w="5386" w:type="dxa"/>
          </w:tcPr>
          <w:p w:rsidR="00973CFD" w:rsidRPr="00973CFD" w:rsidRDefault="008241A2" w:rsidP="00627616">
            <w:pPr>
              <w:pStyle w:val="ListParagraph"/>
              <w:spacing w:line="360" w:lineRule="auto"/>
              <w:ind w:left="0"/>
              <w:jc w:val="both"/>
              <w:rPr>
                <w:rFonts w:asciiTheme="minorBidi" w:hAnsiTheme="minorBidi"/>
              </w:rPr>
            </w:pPr>
            <w:r>
              <w:rPr>
                <w:rFonts w:asciiTheme="minorBidi" w:hAnsiTheme="minorBidi"/>
              </w:rPr>
              <w:t>Saya selalu merokok</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8</w:t>
            </w:r>
          </w:p>
        </w:tc>
        <w:tc>
          <w:tcPr>
            <w:tcW w:w="5386" w:type="dxa"/>
          </w:tcPr>
          <w:p w:rsidR="00973CFD" w:rsidRPr="00973CFD" w:rsidRDefault="008241A2" w:rsidP="002C07E5">
            <w:pPr>
              <w:pStyle w:val="ListParagraph"/>
              <w:spacing w:line="360" w:lineRule="auto"/>
              <w:ind w:left="0"/>
              <w:jc w:val="both"/>
              <w:rPr>
                <w:rFonts w:asciiTheme="minorBidi" w:hAnsiTheme="minorBidi"/>
              </w:rPr>
            </w:pPr>
            <w:r>
              <w:rPr>
                <w:rFonts w:asciiTheme="minorBidi" w:hAnsiTheme="minorBidi"/>
              </w:rPr>
              <w:t xml:space="preserve">Saya selalu </w:t>
            </w:r>
            <w:r w:rsidR="002C07E5">
              <w:rPr>
                <w:rFonts w:asciiTheme="minorBidi" w:hAnsiTheme="minorBidi"/>
              </w:rPr>
              <w:t>minum kopi setiap hari</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9</w:t>
            </w:r>
          </w:p>
        </w:tc>
        <w:tc>
          <w:tcPr>
            <w:tcW w:w="5386" w:type="dxa"/>
          </w:tcPr>
          <w:p w:rsidR="00973CFD" w:rsidRPr="00973CFD" w:rsidRDefault="000C7CD0" w:rsidP="000C7CD0">
            <w:pPr>
              <w:pStyle w:val="ListParagraph"/>
              <w:spacing w:line="360" w:lineRule="auto"/>
              <w:ind w:left="0"/>
              <w:jc w:val="both"/>
              <w:rPr>
                <w:rFonts w:asciiTheme="minorBidi" w:hAnsiTheme="minorBidi"/>
              </w:rPr>
            </w:pPr>
            <w:r w:rsidRPr="00973CFD">
              <w:rPr>
                <w:rFonts w:asciiTheme="minorBidi" w:hAnsiTheme="minorBidi"/>
              </w:rPr>
              <w:t xml:space="preserve">Saya </w:t>
            </w:r>
            <w:r>
              <w:rPr>
                <w:rFonts w:asciiTheme="minorBidi" w:hAnsiTheme="minorBidi"/>
              </w:rPr>
              <w:t xml:space="preserve">akan konsultasi ke dokter apabila </w:t>
            </w:r>
            <w:r w:rsidRPr="00973CFD">
              <w:rPr>
                <w:rFonts w:asciiTheme="minorBidi" w:hAnsiTheme="minorBidi"/>
              </w:rPr>
              <w:t>terjadi efek samping yang tidak diharapkan setelah minum obat antihipertensi</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r w:rsidR="00973CFD" w:rsidRPr="00973CFD" w:rsidTr="00627616">
        <w:tc>
          <w:tcPr>
            <w:tcW w:w="567" w:type="dxa"/>
          </w:tcPr>
          <w:p w:rsidR="00973CFD" w:rsidRPr="00973CFD" w:rsidRDefault="00973CFD" w:rsidP="00627616">
            <w:pPr>
              <w:pStyle w:val="ListParagraph"/>
              <w:spacing w:line="360" w:lineRule="auto"/>
              <w:ind w:left="0"/>
              <w:jc w:val="center"/>
              <w:rPr>
                <w:rFonts w:asciiTheme="minorBidi" w:hAnsiTheme="minorBidi"/>
              </w:rPr>
            </w:pPr>
            <w:r w:rsidRPr="00973CFD">
              <w:rPr>
                <w:rFonts w:asciiTheme="minorBidi" w:hAnsiTheme="minorBidi"/>
              </w:rPr>
              <w:t>10</w:t>
            </w:r>
          </w:p>
        </w:tc>
        <w:tc>
          <w:tcPr>
            <w:tcW w:w="5386" w:type="dxa"/>
          </w:tcPr>
          <w:p w:rsidR="00973CFD" w:rsidRPr="00973CFD" w:rsidRDefault="008241A2" w:rsidP="00627616">
            <w:pPr>
              <w:pStyle w:val="ListParagraph"/>
              <w:spacing w:line="360" w:lineRule="auto"/>
              <w:ind w:left="0"/>
              <w:jc w:val="both"/>
              <w:rPr>
                <w:rFonts w:asciiTheme="minorBidi" w:hAnsiTheme="minorBidi"/>
              </w:rPr>
            </w:pPr>
            <w:r>
              <w:rPr>
                <w:rFonts w:asciiTheme="minorBidi" w:hAnsiTheme="minorBidi"/>
              </w:rPr>
              <w:t>Saya mengadakan rekreasi setelah mengerjakan pekerjaan sulit/ mengalami banyak pikiran</w:t>
            </w:r>
          </w:p>
        </w:tc>
        <w:tc>
          <w:tcPr>
            <w:tcW w:w="814" w:type="dxa"/>
          </w:tcPr>
          <w:p w:rsidR="00973CFD" w:rsidRPr="00973CFD" w:rsidRDefault="00973CFD" w:rsidP="00627616">
            <w:pPr>
              <w:pStyle w:val="ListParagraph"/>
              <w:ind w:left="0"/>
              <w:jc w:val="both"/>
              <w:rPr>
                <w:rFonts w:asciiTheme="minorBidi" w:hAnsiTheme="minorBidi"/>
              </w:rPr>
            </w:pPr>
          </w:p>
        </w:tc>
        <w:tc>
          <w:tcPr>
            <w:tcW w:w="887" w:type="dxa"/>
          </w:tcPr>
          <w:p w:rsidR="00973CFD" w:rsidRPr="00973CFD" w:rsidRDefault="00973CFD" w:rsidP="00627616">
            <w:pPr>
              <w:pStyle w:val="ListParagraph"/>
              <w:ind w:left="0"/>
              <w:jc w:val="both"/>
              <w:rPr>
                <w:rFonts w:asciiTheme="minorBidi" w:hAnsiTheme="minorBidi"/>
              </w:rPr>
            </w:pPr>
          </w:p>
        </w:tc>
      </w:tr>
    </w:tbl>
    <w:p w:rsidR="00390F84" w:rsidRDefault="00390F84" w:rsidP="00973CFD">
      <w:pPr>
        <w:spacing w:line="480" w:lineRule="auto"/>
        <w:ind w:left="709" w:hanging="709"/>
        <w:rPr>
          <w:rFonts w:ascii="Arial" w:hAnsi="Arial" w:cs="Arial"/>
          <w:b/>
          <w:bCs/>
          <w:shd w:val="clear" w:color="auto" w:fill="FFFFFF"/>
        </w:rPr>
        <w:sectPr w:rsidR="00390F84" w:rsidSect="00E375AF">
          <w:headerReference w:type="first" r:id="rId45"/>
          <w:footerReference w:type="first" r:id="rId46"/>
          <w:pgSz w:w="11906" w:h="16838"/>
          <w:pgMar w:top="1701" w:right="1701" w:bottom="1701" w:left="2268" w:header="709" w:footer="709" w:gutter="0"/>
          <w:cols w:space="708"/>
          <w:titlePg/>
          <w:docGrid w:linePitch="360"/>
        </w:sectPr>
      </w:pPr>
    </w:p>
    <w:p w:rsidR="009F6461" w:rsidRPr="00B4330A" w:rsidRDefault="00A367AF" w:rsidP="009F6461">
      <w:pPr>
        <w:spacing w:after="0" w:line="360" w:lineRule="auto"/>
        <w:rPr>
          <w:rFonts w:asciiTheme="minorBidi" w:hAnsiTheme="minorBidi"/>
          <w:szCs w:val="24"/>
        </w:rPr>
      </w:pPr>
      <w:r w:rsidRPr="00B4330A">
        <w:rPr>
          <w:rFonts w:asciiTheme="minorBidi" w:hAnsiTheme="minorBidi"/>
          <w:szCs w:val="24"/>
        </w:rPr>
        <w:lastRenderedPageBreak/>
        <w:t>Lampiran VI</w:t>
      </w:r>
    </w:p>
    <w:p w:rsidR="009F6461" w:rsidRPr="009F6461" w:rsidRDefault="009F6461" w:rsidP="00431F7C">
      <w:pPr>
        <w:autoSpaceDE w:val="0"/>
        <w:autoSpaceDN w:val="0"/>
        <w:adjustRightInd w:val="0"/>
        <w:spacing w:after="0"/>
        <w:jc w:val="center"/>
        <w:rPr>
          <w:rFonts w:asciiTheme="minorBidi" w:hAnsiTheme="minorBidi"/>
        </w:rPr>
      </w:pPr>
      <w:r w:rsidRPr="009F6461">
        <w:rPr>
          <w:rFonts w:asciiTheme="minorBidi" w:hAnsiTheme="minorBidi"/>
        </w:rPr>
        <w:t>Hasil Va</w:t>
      </w:r>
      <w:r>
        <w:rPr>
          <w:rFonts w:asciiTheme="minorBidi" w:hAnsiTheme="minorBidi"/>
        </w:rPr>
        <w:t>lidasi</w:t>
      </w:r>
      <w:r w:rsidRPr="009F6461">
        <w:rPr>
          <w:rFonts w:asciiTheme="minorBidi" w:hAnsiTheme="minorBidi"/>
        </w:rPr>
        <w:t xml:space="preserve"> dan Reliabilitas Pengetahuan</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134"/>
        <w:gridCol w:w="567"/>
        <w:gridCol w:w="567"/>
        <w:gridCol w:w="567"/>
        <w:gridCol w:w="567"/>
        <w:gridCol w:w="567"/>
        <w:gridCol w:w="567"/>
        <w:gridCol w:w="567"/>
        <w:gridCol w:w="567"/>
        <w:gridCol w:w="567"/>
        <w:gridCol w:w="567"/>
        <w:gridCol w:w="567"/>
      </w:tblGrid>
      <w:tr w:rsidR="009F6461" w:rsidRPr="00596EDD" w:rsidTr="00197A9A">
        <w:trPr>
          <w:cantSplit/>
        </w:trPr>
        <w:tc>
          <w:tcPr>
            <w:tcW w:w="7938" w:type="dxa"/>
            <w:gridSpan w:val="13"/>
            <w:tcBorders>
              <w:top w:val="nil"/>
              <w:left w:val="nil"/>
              <w:bottom w:val="nil"/>
              <w:right w:val="nil"/>
            </w:tcBorders>
            <w:shd w:val="clear" w:color="auto" w:fill="FFFFFF"/>
            <w:vAlign w:val="center"/>
          </w:tcPr>
          <w:p w:rsidR="009F6461" w:rsidRPr="00596EDD" w:rsidRDefault="009F6461" w:rsidP="009F6461">
            <w:pPr>
              <w:autoSpaceDE w:val="0"/>
              <w:autoSpaceDN w:val="0"/>
              <w:adjustRightInd w:val="0"/>
              <w:spacing w:after="0"/>
              <w:ind w:left="60" w:right="60"/>
              <w:jc w:val="center"/>
              <w:rPr>
                <w:rFonts w:ascii="Arial" w:hAnsi="Arial" w:cs="Arial"/>
                <w:color w:val="000000"/>
                <w:sz w:val="18"/>
                <w:szCs w:val="18"/>
              </w:rPr>
            </w:pPr>
            <w:r w:rsidRPr="00596EDD">
              <w:rPr>
                <w:rFonts w:ascii="Arial" w:hAnsi="Arial" w:cs="Arial"/>
                <w:b/>
                <w:bCs/>
                <w:color w:val="000000"/>
                <w:sz w:val="18"/>
                <w:szCs w:val="18"/>
              </w:rPr>
              <w:t>Correlations</w:t>
            </w:r>
          </w:p>
        </w:tc>
      </w:tr>
      <w:tr w:rsidR="00197A9A" w:rsidRPr="00596EDD" w:rsidTr="00197A9A">
        <w:trPr>
          <w:cantSplit/>
        </w:trPr>
        <w:tc>
          <w:tcPr>
            <w:tcW w:w="1701" w:type="dxa"/>
            <w:gridSpan w:val="2"/>
            <w:tcBorders>
              <w:top w:val="single" w:sz="16" w:space="0" w:color="000000"/>
              <w:left w:val="single" w:sz="16" w:space="0" w:color="000000"/>
              <w:bottom w:val="single" w:sz="16" w:space="0" w:color="000000"/>
              <w:right w:val="nil"/>
            </w:tcBorders>
            <w:shd w:val="clear" w:color="auto" w:fill="FFFFFF"/>
            <w:vAlign w:val="bottom"/>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single" w:sz="16" w:space="0" w:color="000000"/>
              <w:left w:val="single" w:sz="16" w:space="0" w:color="000000"/>
              <w:bottom w:val="single" w:sz="16" w:space="0" w:color="000000"/>
            </w:tcBorders>
            <w:shd w:val="clear" w:color="auto" w:fill="FFFFFF"/>
            <w:vAlign w:val="center"/>
          </w:tcPr>
          <w:p w:rsidR="009F6461" w:rsidRPr="00197A9A" w:rsidRDefault="00197A9A" w:rsidP="00197A9A">
            <w:pPr>
              <w:autoSpaceDE w:val="0"/>
              <w:autoSpaceDN w:val="0"/>
              <w:adjustRightInd w:val="0"/>
              <w:spacing w:after="0" w:line="240" w:lineRule="auto"/>
              <w:ind w:right="60"/>
              <w:jc w:val="center"/>
              <w:rPr>
                <w:rFonts w:ascii="Arial" w:hAnsi="Arial" w:cs="Arial"/>
                <w:color w:val="000000"/>
                <w:sz w:val="16"/>
                <w:szCs w:val="16"/>
              </w:rPr>
            </w:pPr>
            <w:r w:rsidRPr="00197A9A">
              <w:rPr>
                <w:rFonts w:ascii="Arial" w:hAnsi="Arial" w:cs="Arial"/>
                <w:color w:val="000000"/>
                <w:sz w:val="16"/>
                <w:szCs w:val="16"/>
              </w:rPr>
              <w:t>X1_</w:t>
            </w:r>
            <w:r>
              <w:rPr>
                <w:rFonts w:ascii="Arial" w:hAnsi="Arial" w:cs="Arial"/>
                <w:color w:val="000000"/>
                <w:sz w:val="16"/>
                <w:szCs w:val="16"/>
              </w:rPr>
              <w:t>1</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sz w:val="16"/>
                <w:szCs w:val="16"/>
              </w:rPr>
            </w:pPr>
            <w:r w:rsidRPr="00197A9A">
              <w:rPr>
                <w:rFonts w:ascii="Arial" w:hAnsi="Arial" w:cs="Arial"/>
                <w:color w:val="000000"/>
                <w:sz w:val="16"/>
                <w:szCs w:val="16"/>
              </w:rPr>
              <w:t>X1_2</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sz w:val="16"/>
                <w:szCs w:val="16"/>
              </w:rPr>
            </w:pPr>
            <w:r w:rsidRPr="00197A9A">
              <w:rPr>
                <w:rFonts w:ascii="Arial" w:hAnsi="Arial" w:cs="Arial"/>
                <w:color w:val="000000"/>
                <w:sz w:val="16"/>
                <w:szCs w:val="16"/>
              </w:rPr>
              <w:t>X1_3</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sz w:val="16"/>
                <w:szCs w:val="16"/>
              </w:rPr>
            </w:pPr>
            <w:r w:rsidRPr="00197A9A">
              <w:rPr>
                <w:rFonts w:ascii="Arial" w:hAnsi="Arial" w:cs="Arial"/>
                <w:color w:val="000000"/>
                <w:sz w:val="16"/>
                <w:szCs w:val="16"/>
              </w:rPr>
              <w:t>X1_4</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sz w:val="16"/>
                <w:szCs w:val="16"/>
              </w:rPr>
            </w:pPr>
            <w:r w:rsidRPr="00197A9A">
              <w:rPr>
                <w:rFonts w:ascii="Arial" w:hAnsi="Arial" w:cs="Arial"/>
                <w:color w:val="000000"/>
                <w:sz w:val="16"/>
                <w:szCs w:val="16"/>
              </w:rPr>
              <w:t>X1_5</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sz w:val="16"/>
                <w:szCs w:val="16"/>
              </w:rPr>
            </w:pPr>
            <w:r w:rsidRPr="00197A9A">
              <w:rPr>
                <w:rFonts w:ascii="Arial" w:hAnsi="Arial" w:cs="Arial"/>
                <w:color w:val="000000"/>
                <w:sz w:val="16"/>
                <w:szCs w:val="16"/>
              </w:rPr>
              <w:t>X1_6</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sz w:val="16"/>
                <w:szCs w:val="16"/>
              </w:rPr>
            </w:pPr>
            <w:r w:rsidRPr="00197A9A">
              <w:rPr>
                <w:rFonts w:ascii="Arial" w:hAnsi="Arial" w:cs="Arial"/>
                <w:color w:val="000000"/>
                <w:sz w:val="16"/>
                <w:szCs w:val="16"/>
              </w:rPr>
              <w:t>X1_7</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sz w:val="16"/>
                <w:szCs w:val="16"/>
              </w:rPr>
            </w:pPr>
            <w:r w:rsidRPr="00197A9A">
              <w:rPr>
                <w:rFonts w:ascii="Arial" w:hAnsi="Arial" w:cs="Arial"/>
                <w:color w:val="000000"/>
                <w:sz w:val="16"/>
                <w:szCs w:val="16"/>
              </w:rPr>
              <w:t>X1_8</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sz w:val="16"/>
                <w:szCs w:val="16"/>
              </w:rPr>
            </w:pPr>
            <w:r w:rsidRPr="00197A9A">
              <w:rPr>
                <w:rFonts w:ascii="Arial" w:hAnsi="Arial" w:cs="Arial"/>
                <w:color w:val="000000"/>
                <w:sz w:val="16"/>
                <w:szCs w:val="16"/>
              </w:rPr>
              <w:t>X1_9</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sz w:val="16"/>
                <w:szCs w:val="16"/>
              </w:rPr>
            </w:pPr>
            <w:r w:rsidRPr="00197A9A">
              <w:rPr>
                <w:rFonts w:ascii="Arial" w:hAnsi="Arial" w:cs="Arial"/>
                <w:color w:val="000000"/>
                <w:sz w:val="16"/>
                <w:szCs w:val="16"/>
              </w:rPr>
              <w:t>X1_10</w:t>
            </w:r>
          </w:p>
        </w:tc>
        <w:tc>
          <w:tcPr>
            <w:tcW w:w="567" w:type="dxa"/>
            <w:tcBorders>
              <w:top w:val="single" w:sz="16" w:space="0" w:color="000000"/>
              <w:bottom w:val="single" w:sz="16" w:space="0" w:color="000000"/>
              <w:right w:val="single" w:sz="16" w:space="0" w:color="000000"/>
            </w:tcBorders>
            <w:shd w:val="clear" w:color="auto" w:fill="FFFFFF"/>
          </w:tcPr>
          <w:p w:rsidR="00197A9A" w:rsidRDefault="009F6461" w:rsidP="009F6461">
            <w:pPr>
              <w:spacing w:after="0" w:line="240" w:lineRule="auto"/>
              <w:jc w:val="center"/>
              <w:rPr>
                <w:rFonts w:ascii="Arial" w:hAnsi="Arial" w:cs="Arial"/>
                <w:color w:val="000000"/>
                <w:sz w:val="16"/>
                <w:szCs w:val="16"/>
              </w:rPr>
            </w:pPr>
            <w:r w:rsidRPr="00197A9A">
              <w:rPr>
                <w:rFonts w:ascii="Arial" w:hAnsi="Arial" w:cs="Arial"/>
                <w:color w:val="000000"/>
                <w:sz w:val="16"/>
                <w:szCs w:val="16"/>
              </w:rPr>
              <w:t>X1_</w:t>
            </w:r>
          </w:p>
          <w:p w:rsidR="009F6461" w:rsidRPr="00197A9A" w:rsidRDefault="009F6461" w:rsidP="009F6461">
            <w:pPr>
              <w:spacing w:after="0" w:line="240" w:lineRule="auto"/>
              <w:jc w:val="center"/>
              <w:rPr>
                <w:sz w:val="16"/>
                <w:szCs w:val="16"/>
              </w:rPr>
            </w:pPr>
            <w:r w:rsidRPr="00197A9A">
              <w:rPr>
                <w:rFonts w:ascii="Arial" w:hAnsi="Arial" w:cs="Arial"/>
                <w:color w:val="000000"/>
                <w:sz w:val="16"/>
                <w:szCs w:val="16"/>
              </w:rPr>
              <w:t>Total</w:t>
            </w:r>
          </w:p>
        </w:tc>
      </w:tr>
      <w:tr w:rsidR="00197A9A" w:rsidRPr="00596EDD" w:rsidTr="00197A9A">
        <w:trPr>
          <w:cantSplit/>
        </w:trPr>
        <w:tc>
          <w:tcPr>
            <w:tcW w:w="567" w:type="dxa"/>
            <w:vMerge w:val="restart"/>
            <w:tcBorders>
              <w:top w:val="single" w:sz="16" w:space="0" w:color="000000"/>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X1_1</w:t>
            </w:r>
          </w:p>
        </w:tc>
        <w:tc>
          <w:tcPr>
            <w:tcW w:w="1134" w:type="dxa"/>
            <w:tcBorders>
              <w:top w:val="single" w:sz="16" w:space="0" w:color="000000"/>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single" w:sz="16" w:space="0" w:color="000000"/>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.061</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.030</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.311</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.531</w:t>
            </w:r>
            <w:r w:rsidRPr="00197A9A">
              <w:rPr>
                <w:rFonts w:ascii="Arial" w:hAnsi="Arial" w:cs="Arial"/>
                <w:color w:val="000000"/>
                <w:sz w:val="16"/>
                <w:szCs w:val="16"/>
                <w:vertAlign w:val="superscript"/>
              </w:rPr>
              <w:t>**</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-.149</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-.090</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.470</w:t>
            </w:r>
            <w:r w:rsidRPr="00197A9A">
              <w:rPr>
                <w:rFonts w:ascii="Arial" w:hAnsi="Arial" w:cs="Arial"/>
                <w:color w:val="000000"/>
                <w:sz w:val="16"/>
                <w:szCs w:val="16"/>
                <w:vertAlign w:val="superscript"/>
              </w:rPr>
              <w:t>**</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.473</w:t>
            </w:r>
            <w:r w:rsidRPr="00197A9A">
              <w:rPr>
                <w:rFonts w:ascii="Arial" w:hAnsi="Arial" w:cs="Arial"/>
                <w:color w:val="000000"/>
                <w:sz w:val="16"/>
                <w:szCs w:val="16"/>
                <w:vertAlign w:val="superscript"/>
              </w:rPr>
              <w:t>**</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.190</w:t>
            </w:r>
          </w:p>
        </w:tc>
        <w:tc>
          <w:tcPr>
            <w:tcW w:w="567" w:type="dxa"/>
            <w:tcBorders>
              <w:top w:val="single" w:sz="16" w:space="0" w:color="000000"/>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.502</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single" w:sz="16" w:space="0" w:color="000000"/>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.747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.874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.431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.635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.315</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.005</w:t>
            </w:r>
          </w:p>
        </w:tc>
      </w:tr>
      <w:tr w:rsidR="00197A9A" w:rsidRPr="00596EDD" w:rsidTr="00197A9A">
        <w:trPr>
          <w:cantSplit/>
        </w:trPr>
        <w:tc>
          <w:tcPr>
            <w:tcW w:w="567" w:type="dxa"/>
            <w:vMerge/>
            <w:tcBorders>
              <w:top w:val="single" w:sz="16" w:space="0" w:color="000000"/>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X1_2</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.061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-.204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-.061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.284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.296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.139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.243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-.053</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.460</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.747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.280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.747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.128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.112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.465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.195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.779</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.011</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X1_3</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.030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.030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.261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-.077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-.026</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.407</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.874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.429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.874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.104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.163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.634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.685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.891</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.026</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X1_4</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.311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-.204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.311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.062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-.037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.362</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.506</w:t>
            </w:r>
            <w:r w:rsidRPr="00197A9A">
              <w:rPr>
                <w:rFonts w:ascii="Arial" w:hAnsi="Arial" w:cs="Arial"/>
                <w:color w:val="000000"/>
                <w:sz w:val="16"/>
                <w:szCs w:val="16"/>
                <w:vertAlign w:val="superscript"/>
              </w:rPr>
              <w:t>**</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.490</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.280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.429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.745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.844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.609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.049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.004</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.006</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X1_5</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.531</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-.061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.030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.311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.361</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.470</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.255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.353</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.588</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.747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.874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.174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.056</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.001</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X1_6</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-.149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.284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.062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.216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-.206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.035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.324</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.436</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.431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.128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.104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.745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.252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.275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.855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.081</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.016</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X1_7</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.296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.261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-.037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.361</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.216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.113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.353</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.503</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.635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.112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.163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.844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.252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.552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.056</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.005</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X1_8</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.470</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.139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.097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.470</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-.206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.113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.602</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.102</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.450</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.465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.634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.609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.275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.552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.592</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.013</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X1_9</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.473</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.243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-.077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.362</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.255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.035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.602</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.442</w:t>
            </w:r>
            <w:r w:rsidRPr="00197A9A">
              <w:rPr>
                <w:rFonts w:ascii="Arial" w:hAnsi="Arial" w:cs="Arial"/>
                <w:color w:val="000000"/>
                <w:sz w:val="16"/>
                <w:szCs w:val="16"/>
                <w:vertAlign w:val="superscript"/>
              </w:rPr>
              <w:t>*</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.611</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.195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.685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.049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.174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.855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.014</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X1_10</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.190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-.053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-.026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.506</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.353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.324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.353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.102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.442</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.626</w:t>
            </w:r>
            <w:r w:rsidRPr="00197A9A">
              <w:rPr>
                <w:rFonts w:ascii="Arial" w:hAnsi="Arial" w:cs="Arial"/>
                <w:color w:val="000000"/>
                <w:sz w:val="16"/>
                <w:szCs w:val="16"/>
                <w:vertAlign w:val="superscript"/>
              </w:rPr>
              <w:t>**</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.315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.779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.891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.056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.081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.056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.592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.014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r>
      <w:tr w:rsidR="00197A9A" w:rsidRPr="00596EDD" w:rsidTr="00197A9A">
        <w:trPr>
          <w:cantSplit/>
        </w:trPr>
        <w:tc>
          <w:tcPr>
            <w:tcW w:w="567"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197A9A" w:rsidRPr="00596EDD" w:rsidTr="00197A9A">
        <w:trPr>
          <w:cantSplit/>
        </w:trPr>
        <w:tc>
          <w:tcPr>
            <w:tcW w:w="567" w:type="dxa"/>
            <w:vMerge w:val="restart"/>
            <w:tcBorders>
              <w:top w:val="nil"/>
              <w:left w:val="single" w:sz="16" w:space="0" w:color="000000"/>
              <w:bottom w:val="single" w:sz="16" w:space="0" w:color="000000"/>
              <w:right w:val="nil"/>
            </w:tcBorders>
            <w:shd w:val="clear" w:color="auto" w:fill="FFFFFF"/>
          </w:tcPr>
          <w:p w:rsid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X1_</w:t>
            </w:r>
          </w:p>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Total</w:t>
            </w: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.502</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.460</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.407</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.490</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.588</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.436</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.503</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.450</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.611</w:t>
            </w:r>
            <w:r w:rsidRPr="00197A9A">
              <w:rPr>
                <w:rFonts w:ascii="Arial" w:hAnsi="Arial" w:cs="Arial"/>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.626</w:t>
            </w:r>
            <w:r w:rsidRPr="00197A9A">
              <w:rPr>
                <w:rFonts w:ascii="Arial" w:hAnsi="Arial" w:cs="Arial"/>
                <w:color w:val="000000"/>
                <w:sz w:val="16"/>
                <w:szCs w:val="16"/>
                <w:vertAlign w:val="superscript"/>
              </w:rPr>
              <w:t>**</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1</w:t>
            </w:r>
          </w:p>
        </w:tc>
      </w:tr>
      <w:tr w:rsidR="00197A9A" w:rsidRPr="00596EDD" w:rsidTr="00197A9A">
        <w:trPr>
          <w:cantSplit/>
        </w:trPr>
        <w:tc>
          <w:tcPr>
            <w:tcW w:w="567" w:type="dxa"/>
            <w:vMerge/>
            <w:tcBorders>
              <w:top w:val="nil"/>
              <w:left w:val="single" w:sz="16" w:space="0" w:color="000000"/>
              <w:bottom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Arial" w:hAnsi="Arial" w:cs="Arial"/>
                <w:color w:val="000000"/>
                <w:sz w:val="16"/>
                <w:szCs w:val="16"/>
              </w:rPr>
            </w:pPr>
          </w:p>
        </w:tc>
        <w:tc>
          <w:tcPr>
            <w:tcW w:w="1134"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.011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.026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.016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.013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.000</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r>
      <w:tr w:rsidR="00197A9A" w:rsidRPr="00596EDD" w:rsidTr="00197A9A">
        <w:trPr>
          <w:cantSplit/>
        </w:trPr>
        <w:tc>
          <w:tcPr>
            <w:tcW w:w="567" w:type="dxa"/>
            <w:vMerge/>
            <w:tcBorders>
              <w:top w:val="nil"/>
              <w:left w:val="single" w:sz="16" w:space="0" w:color="000000"/>
              <w:bottom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imes New Roman" w:hAnsi="Times New Roman" w:cs="Times New Roman"/>
                <w:sz w:val="16"/>
                <w:szCs w:val="16"/>
              </w:rPr>
            </w:pPr>
          </w:p>
        </w:tc>
        <w:tc>
          <w:tcPr>
            <w:tcW w:w="1134" w:type="dxa"/>
            <w:tcBorders>
              <w:top w:val="nil"/>
              <w:left w:val="nil"/>
              <w:bottom w:val="single" w:sz="16" w:space="0" w:color="000000"/>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Arial" w:hAnsi="Arial" w:cs="Arial"/>
                <w:color w:val="000000"/>
                <w:sz w:val="16"/>
                <w:szCs w:val="16"/>
              </w:rPr>
            </w:pPr>
            <w:r w:rsidRPr="00197A9A">
              <w:rPr>
                <w:rFonts w:ascii="Arial" w:hAnsi="Arial" w:cs="Arial"/>
                <w:color w:val="000000"/>
                <w:sz w:val="16"/>
                <w:szCs w:val="16"/>
              </w:rPr>
              <w:t>N</w:t>
            </w:r>
          </w:p>
        </w:tc>
        <w:tc>
          <w:tcPr>
            <w:tcW w:w="567" w:type="dxa"/>
            <w:tcBorders>
              <w:top w:val="nil"/>
              <w:left w:val="single" w:sz="16" w:space="0" w:color="000000"/>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c>
          <w:tcPr>
            <w:tcW w:w="567" w:type="dxa"/>
            <w:tcBorders>
              <w:top w:val="nil"/>
              <w:bottom w:val="single" w:sz="16" w:space="0" w:color="000000"/>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Arial" w:hAnsi="Arial" w:cs="Arial"/>
                <w:color w:val="000000"/>
                <w:sz w:val="16"/>
                <w:szCs w:val="16"/>
              </w:rPr>
            </w:pPr>
            <w:r w:rsidRPr="00197A9A">
              <w:rPr>
                <w:rFonts w:ascii="Arial" w:hAnsi="Arial" w:cs="Arial"/>
                <w:color w:val="000000"/>
                <w:sz w:val="16"/>
                <w:szCs w:val="16"/>
              </w:rPr>
              <w:t>30</w:t>
            </w:r>
          </w:p>
        </w:tc>
      </w:tr>
      <w:tr w:rsidR="009F6461" w:rsidRPr="00596EDD" w:rsidTr="00197A9A">
        <w:trPr>
          <w:cantSplit/>
        </w:trPr>
        <w:tc>
          <w:tcPr>
            <w:tcW w:w="7938" w:type="dxa"/>
            <w:gridSpan w:val="13"/>
            <w:tcBorders>
              <w:top w:val="nil"/>
              <w:left w:val="nil"/>
              <w:bottom w:val="nil"/>
              <w:right w:val="nil"/>
            </w:tcBorders>
            <w:shd w:val="clear" w:color="auto" w:fill="FFFFFF"/>
          </w:tcPr>
          <w:p w:rsidR="009F6461" w:rsidRDefault="009F6461" w:rsidP="00431F7C">
            <w:pPr>
              <w:autoSpaceDE w:val="0"/>
              <w:autoSpaceDN w:val="0"/>
              <w:adjustRightInd w:val="0"/>
              <w:spacing w:after="0"/>
              <w:ind w:left="60" w:right="60"/>
              <w:rPr>
                <w:rFonts w:ascii="Arial" w:hAnsi="Arial" w:cs="Arial"/>
                <w:color w:val="000000"/>
                <w:sz w:val="18"/>
                <w:szCs w:val="18"/>
              </w:rPr>
            </w:pPr>
            <w:r w:rsidRPr="00596EDD">
              <w:rPr>
                <w:rFonts w:ascii="Arial" w:hAnsi="Arial" w:cs="Arial"/>
                <w:color w:val="000000"/>
                <w:sz w:val="18"/>
                <w:szCs w:val="18"/>
              </w:rPr>
              <w:t>**. Correlation is significant at the 0.01 level (2-tailed).</w:t>
            </w:r>
          </w:p>
          <w:p w:rsidR="00197A9A" w:rsidRPr="00596EDD" w:rsidRDefault="00197A9A" w:rsidP="00197A9A">
            <w:pPr>
              <w:autoSpaceDE w:val="0"/>
              <w:autoSpaceDN w:val="0"/>
              <w:adjustRightInd w:val="0"/>
              <w:spacing w:after="0" w:line="240" w:lineRule="auto"/>
              <w:ind w:left="60" w:right="60"/>
              <w:rPr>
                <w:rFonts w:ascii="Arial" w:hAnsi="Arial" w:cs="Arial"/>
                <w:color w:val="000000"/>
                <w:sz w:val="18"/>
                <w:szCs w:val="18"/>
              </w:rPr>
            </w:pPr>
            <w:r w:rsidRPr="00596EDD">
              <w:rPr>
                <w:rFonts w:ascii="Arial" w:hAnsi="Arial" w:cs="Arial"/>
                <w:color w:val="000000"/>
                <w:sz w:val="18"/>
                <w:szCs w:val="18"/>
              </w:rPr>
              <w:t>*. Correlation is significant at the 0.05 level (2-tailed).</w:t>
            </w:r>
          </w:p>
        </w:tc>
      </w:tr>
      <w:tr w:rsidR="009F6461" w:rsidRPr="00596EDD" w:rsidTr="00197A9A">
        <w:trPr>
          <w:cantSplit/>
        </w:trPr>
        <w:tc>
          <w:tcPr>
            <w:tcW w:w="7938" w:type="dxa"/>
            <w:gridSpan w:val="13"/>
            <w:tcBorders>
              <w:top w:val="nil"/>
              <w:left w:val="nil"/>
              <w:bottom w:val="nil"/>
              <w:right w:val="nil"/>
            </w:tcBorders>
            <w:shd w:val="clear" w:color="auto" w:fill="FFFFFF"/>
          </w:tcPr>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197A9A" w:rsidRDefault="00197A9A" w:rsidP="00197A9A">
            <w:pPr>
              <w:autoSpaceDE w:val="0"/>
              <w:autoSpaceDN w:val="0"/>
              <w:adjustRightInd w:val="0"/>
              <w:spacing w:after="0" w:line="240" w:lineRule="auto"/>
              <w:ind w:left="60" w:right="60"/>
              <w:rPr>
                <w:rFonts w:ascii="Arial" w:hAnsi="Arial" w:cs="Arial"/>
                <w:color w:val="000000"/>
                <w:sz w:val="18"/>
                <w:szCs w:val="18"/>
              </w:rPr>
            </w:pPr>
          </w:p>
          <w:p w:rsidR="00DC1244" w:rsidRDefault="00DC1244" w:rsidP="00197A9A">
            <w:pPr>
              <w:autoSpaceDE w:val="0"/>
              <w:autoSpaceDN w:val="0"/>
              <w:adjustRightInd w:val="0"/>
              <w:spacing w:after="0" w:line="240" w:lineRule="auto"/>
              <w:ind w:left="60" w:right="60"/>
              <w:rPr>
                <w:rFonts w:ascii="Arial" w:hAnsi="Arial" w:cs="Arial"/>
                <w:color w:val="000000"/>
                <w:sz w:val="18"/>
                <w:szCs w:val="18"/>
              </w:rPr>
            </w:pPr>
          </w:p>
          <w:p w:rsidR="00DC1244" w:rsidRDefault="00DC1244" w:rsidP="00197A9A">
            <w:pPr>
              <w:autoSpaceDE w:val="0"/>
              <w:autoSpaceDN w:val="0"/>
              <w:adjustRightInd w:val="0"/>
              <w:spacing w:after="0" w:line="240" w:lineRule="auto"/>
              <w:ind w:left="60" w:right="60"/>
              <w:rPr>
                <w:rFonts w:ascii="Arial" w:hAnsi="Arial" w:cs="Arial"/>
                <w:color w:val="000000"/>
                <w:sz w:val="18"/>
                <w:szCs w:val="18"/>
              </w:rPr>
            </w:pPr>
          </w:p>
          <w:p w:rsidR="00DC1244" w:rsidRPr="00596EDD" w:rsidRDefault="00DC1244" w:rsidP="00197A9A">
            <w:pPr>
              <w:autoSpaceDE w:val="0"/>
              <w:autoSpaceDN w:val="0"/>
              <w:adjustRightInd w:val="0"/>
              <w:spacing w:after="0" w:line="240" w:lineRule="auto"/>
              <w:ind w:left="60" w:right="60"/>
              <w:rPr>
                <w:rFonts w:ascii="Arial" w:hAnsi="Arial" w:cs="Arial"/>
                <w:color w:val="000000"/>
                <w:sz w:val="18"/>
                <w:szCs w:val="18"/>
              </w:rPr>
            </w:pPr>
          </w:p>
        </w:tc>
      </w:tr>
    </w:tbl>
    <w:tbl>
      <w:tblPr>
        <w:tblStyle w:val="LightShading"/>
        <w:tblpPr w:leftFromText="180" w:rightFromText="180" w:vertAnchor="text" w:horzAnchor="margin" w:tblpX="74" w:tblpY="188"/>
        <w:tblW w:w="0" w:type="auto"/>
        <w:tblLook w:val="04A0" w:firstRow="1" w:lastRow="0" w:firstColumn="1" w:lastColumn="0" w:noHBand="0" w:noVBand="1"/>
      </w:tblPr>
      <w:tblGrid>
        <w:gridCol w:w="1735"/>
        <w:gridCol w:w="1418"/>
        <w:gridCol w:w="1559"/>
        <w:gridCol w:w="1559"/>
        <w:gridCol w:w="1701"/>
      </w:tblGrid>
      <w:tr w:rsidR="009F6461" w:rsidTr="009F6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r w:rsidRPr="009F6461">
              <w:rPr>
                <w:rFonts w:asciiTheme="minorBidi" w:hAnsiTheme="minorBidi"/>
                <w:b w:val="0"/>
                <w:bCs w:val="0"/>
              </w:rPr>
              <w:lastRenderedPageBreak/>
              <w:t>Variabel</w:t>
            </w:r>
          </w:p>
        </w:tc>
        <w:tc>
          <w:tcPr>
            <w:tcW w:w="1418" w:type="dxa"/>
            <w:shd w:val="clear" w:color="auto" w:fill="auto"/>
          </w:tcPr>
          <w:p w:rsidR="009F6461" w:rsidRPr="009F6461" w:rsidRDefault="009F6461" w:rsidP="009F64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9F6461">
              <w:rPr>
                <w:rFonts w:asciiTheme="minorBidi" w:hAnsiTheme="minorBidi"/>
                <w:b w:val="0"/>
                <w:bCs w:val="0"/>
              </w:rPr>
              <w:t>Item</w:t>
            </w:r>
          </w:p>
        </w:tc>
        <w:tc>
          <w:tcPr>
            <w:tcW w:w="1559" w:type="dxa"/>
            <w:shd w:val="clear" w:color="auto" w:fill="auto"/>
          </w:tcPr>
          <w:p w:rsidR="009F6461" w:rsidRPr="009F6461" w:rsidRDefault="009F6461" w:rsidP="009F64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9F6461">
              <w:rPr>
                <w:rFonts w:asciiTheme="minorBidi" w:hAnsiTheme="minorBidi"/>
                <w:b w:val="0"/>
                <w:bCs w:val="0"/>
              </w:rPr>
              <w:t>r tabel</w:t>
            </w:r>
          </w:p>
        </w:tc>
        <w:tc>
          <w:tcPr>
            <w:tcW w:w="1559" w:type="dxa"/>
            <w:shd w:val="clear" w:color="auto" w:fill="auto"/>
          </w:tcPr>
          <w:p w:rsidR="009F6461" w:rsidRPr="009F6461" w:rsidRDefault="009F6461" w:rsidP="009F64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9F6461">
              <w:rPr>
                <w:rFonts w:asciiTheme="minorBidi" w:hAnsiTheme="minorBidi"/>
                <w:b w:val="0"/>
                <w:bCs w:val="0"/>
              </w:rPr>
              <w:t>r hitung</w:t>
            </w:r>
          </w:p>
        </w:tc>
        <w:tc>
          <w:tcPr>
            <w:tcW w:w="1701" w:type="dxa"/>
            <w:shd w:val="clear" w:color="auto" w:fill="auto"/>
          </w:tcPr>
          <w:p w:rsidR="009F6461" w:rsidRPr="009F6461" w:rsidRDefault="009F6461" w:rsidP="009F64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9F6461">
              <w:rPr>
                <w:rFonts w:asciiTheme="minorBidi" w:hAnsiTheme="minorBidi"/>
                <w:b w:val="0"/>
                <w:bCs w:val="0"/>
              </w:rPr>
              <w:t>Keterangan</w:t>
            </w:r>
          </w:p>
        </w:tc>
      </w:tr>
      <w:tr w:rsid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val="restart"/>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p w:rsidR="009F6461" w:rsidRPr="009F6461" w:rsidRDefault="009F6461" w:rsidP="009F6461">
            <w:pPr>
              <w:autoSpaceDE w:val="0"/>
              <w:autoSpaceDN w:val="0"/>
              <w:adjustRightInd w:val="0"/>
              <w:jc w:val="center"/>
              <w:rPr>
                <w:rFonts w:asciiTheme="minorBidi" w:hAnsiTheme="minorBidi"/>
                <w:b w:val="0"/>
                <w:bCs w:val="0"/>
              </w:rPr>
            </w:pPr>
          </w:p>
          <w:p w:rsidR="009F6461" w:rsidRPr="009F6461" w:rsidRDefault="009F6461" w:rsidP="009F6461">
            <w:pPr>
              <w:autoSpaceDE w:val="0"/>
              <w:autoSpaceDN w:val="0"/>
              <w:adjustRightInd w:val="0"/>
              <w:jc w:val="center"/>
              <w:rPr>
                <w:rFonts w:asciiTheme="minorBidi" w:hAnsiTheme="minorBidi"/>
                <w:b w:val="0"/>
                <w:bCs w:val="0"/>
              </w:rPr>
            </w:pPr>
          </w:p>
          <w:p w:rsidR="009F6461" w:rsidRPr="009F6461" w:rsidRDefault="009F6461" w:rsidP="009F6461">
            <w:pPr>
              <w:autoSpaceDE w:val="0"/>
              <w:autoSpaceDN w:val="0"/>
              <w:adjustRightInd w:val="0"/>
              <w:jc w:val="center"/>
              <w:rPr>
                <w:rFonts w:asciiTheme="minorBidi" w:hAnsiTheme="minorBidi"/>
                <w:b w:val="0"/>
                <w:bCs w:val="0"/>
              </w:rPr>
            </w:pPr>
          </w:p>
          <w:p w:rsidR="009F6461" w:rsidRPr="009F6461" w:rsidRDefault="009F6461" w:rsidP="009F6461">
            <w:pPr>
              <w:autoSpaceDE w:val="0"/>
              <w:autoSpaceDN w:val="0"/>
              <w:adjustRightInd w:val="0"/>
              <w:jc w:val="center"/>
              <w:rPr>
                <w:rFonts w:asciiTheme="minorBidi" w:hAnsiTheme="minorBidi"/>
                <w:b w:val="0"/>
                <w:bCs w:val="0"/>
              </w:rPr>
            </w:pPr>
            <w:r w:rsidRPr="009F6461">
              <w:rPr>
                <w:rFonts w:asciiTheme="minorBidi" w:hAnsiTheme="minorBidi"/>
                <w:b w:val="0"/>
                <w:bCs w:val="0"/>
              </w:rPr>
              <w:t>Pengetahuan</w:t>
            </w: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X1_1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0.502</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X1_2</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0.460</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X1_3</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0.407</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X1_4</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0.490</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X1_5</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0.588</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X1_6</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0.436</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X1_7</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0.503</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X1_8</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0.450</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X1_9</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0.611</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X1_10</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0.626</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bl>
    <w:p w:rsidR="009F6461" w:rsidRDefault="009F6461" w:rsidP="009F6461">
      <w:pPr>
        <w:rPr>
          <w:rFonts w:asciiTheme="minorBidi" w:hAnsiTheme="minorBidi"/>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7"/>
        <w:gridCol w:w="318"/>
        <w:gridCol w:w="1169"/>
        <w:gridCol w:w="30"/>
        <w:gridCol w:w="141"/>
        <w:gridCol w:w="1701"/>
        <w:gridCol w:w="1701"/>
        <w:gridCol w:w="1701"/>
      </w:tblGrid>
      <w:tr w:rsidR="009F6461" w:rsidRPr="00596EDD" w:rsidTr="00431F7C">
        <w:trPr>
          <w:gridAfter w:val="4"/>
          <w:wAfter w:w="5244" w:type="dxa"/>
          <w:cantSplit/>
          <w:trHeight w:val="87"/>
        </w:trPr>
        <w:tc>
          <w:tcPr>
            <w:tcW w:w="2694" w:type="dxa"/>
            <w:gridSpan w:val="4"/>
            <w:tcBorders>
              <w:top w:val="nil"/>
              <w:left w:val="nil"/>
              <w:bottom w:val="nil"/>
              <w:right w:val="nil"/>
            </w:tcBorders>
            <w:shd w:val="clear" w:color="auto" w:fill="FFFFFF"/>
            <w:vAlign w:val="center"/>
          </w:tcPr>
          <w:p w:rsidR="009F6461" w:rsidRPr="00596EDD" w:rsidRDefault="009F6461" w:rsidP="009F6461">
            <w:pPr>
              <w:autoSpaceDE w:val="0"/>
              <w:autoSpaceDN w:val="0"/>
              <w:adjustRightInd w:val="0"/>
              <w:spacing w:line="320" w:lineRule="atLeast"/>
              <w:ind w:right="60"/>
              <w:rPr>
                <w:rFonts w:ascii="Arial" w:hAnsi="Arial" w:cs="Arial"/>
                <w:color w:val="000000"/>
                <w:sz w:val="18"/>
                <w:szCs w:val="18"/>
              </w:rPr>
            </w:pPr>
            <w:r w:rsidRPr="00596EDD">
              <w:rPr>
                <w:rFonts w:ascii="Arial" w:hAnsi="Arial" w:cs="Arial"/>
                <w:b/>
                <w:bCs/>
                <w:color w:val="000000"/>
                <w:sz w:val="18"/>
                <w:szCs w:val="18"/>
              </w:rPr>
              <w:t>Reliability Statistics</w:t>
            </w:r>
          </w:p>
        </w:tc>
      </w:tr>
      <w:tr w:rsidR="009F6461" w:rsidRPr="00596EDD" w:rsidTr="00431F7C">
        <w:trPr>
          <w:gridAfter w:val="5"/>
          <w:wAfter w:w="5274" w:type="dxa"/>
          <w:cantSplit/>
        </w:trPr>
        <w:tc>
          <w:tcPr>
            <w:tcW w:w="1495" w:type="dxa"/>
            <w:gridSpan w:val="2"/>
            <w:tcBorders>
              <w:top w:val="single" w:sz="4" w:space="0" w:color="auto"/>
              <w:left w:val="nil"/>
              <w:bottom w:val="single" w:sz="4" w:space="0" w:color="auto"/>
              <w:right w:val="nil"/>
            </w:tcBorders>
            <w:shd w:val="clear" w:color="auto" w:fill="FFFFFF"/>
            <w:vAlign w:val="bottom"/>
          </w:tcPr>
          <w:p w:rsidR="009F6461" w:rsidRPr="00596EDD" w:rsidRDefault="009F6461" w:rsidP="00A636BB">
            <w:pPr>
              <w:autoSpaceDE w:val="0"/>
              <w:autoSpaceDN w:val="0"/>
              <w:adjustRightInd w:val="0"/>
              <w:spacing w:after="0" w:line="320" w:lineRule="atLeast"/>
              <w:ind w:left="60" w:right="60"/>
              <w:jc w:val="center"/>
              <w:rPr>
                <w:rFonts w:ascii="Arial" w:hAnsi="Arial" w:cs="Arial"/>
                <w:color w:val="000000"/>
                <w:sz w:val="18"/>
                <w:szCs w:val="18"/>
              </w:rPr>
            </w:pPr>
            <w:r w:rsidRPr="00596EDD">
              <w:rPr>
                <w:rFonts w:ascii="Arial" w:hAnsi="Arial" w:cs="Arial"/>
                <w:color w:val="000000"/>
                <w:sz w:val="18"/>
                <w:szCs w:val="18"/>
              </w:rPr>
              <w:t>Cronbach's Alpha</w:t>
            </w:r>
          </w:p>
        </w:tc>
        <w:tc>
          <w:tcPr>
            <w:tcW w:w="1169" w:type="dxa"/>
            <w:tcBorders>
              <w:top w:val="single" w:sz="4" w:space="0" w:color="auto"/>
              <w:left w:val="nil"/>
              <w:bottom w:val="single" w:sz="4" w:space="0" w:color="auto"/>
              <w:right w:val="nil"/>
            </w:tcBorders>
            <w:shd w:val="clear" w:color="auto" w:fill="FFFFFF"/>
            <w:vAlign w:val="bottom"/>
          </w:tcPr>
          <w:p w:rsidR="009F6461" w:rsidRPr="00596EDD" w:rsidRDefault="009F6461" w:rsidP="00A636BB">
            <w:pPr>
              <w:autoSpaceDE w:val="0"/>
              <w:autoSpaceDN w:val="0"/>
              <w:adjustRightInd w:val="0"/>
              <w:spacing w:after="0" w:line="320" w:lineRule="atLeast"/>
              <w:ind w:left="60" w:right="60"/>
              <w:jc w:val="center"/>
              <w:rPr>
                <w:rFonts w:ascii="Arial" w:hAnsi="Arial" w:cs="Arial"/>
                <w:color w:val="000000"/>
                <w:sz w:val="18"/>
                <w:szCs w:val="18"/>
              </w:rPr>
            </w:pPr>
            <w:r w:rsidRPr="00596EDD">
              <w:rPr>
                <w:rFonts w:ascii="Arial" w:hAnsi="Arial" w:cs="Arial"/>
                <w:color w:val="000000"/>
                <w:sz w:val="18"/>
                <w:szCs w:val="18"/>
              </w:rPr>
              <w:t>N of Items</w:t>
            </w:r>
          </w:p>
        </w:tc>
      </w:tr>
      <w:tr w:rsidR="009F6461" w:rsidRPr="00596EDD" w:rsidTr="00431F7C">
        <w:trPr>
          <w:gridAfter w:val="5"/>
          <w:wAfter w:w="5274" w:type="dxa"/>
          <w:cantSplit/>
        </w:trPr>
        <w:tc>
          <w:tcPr>
            <w:tcW w:w="1495" w:type="dxa"/>
            <w:gridSpan w:val="2"/>
            <w:tcBorders>
              <w:top w:val="single" w:sz="4" w:space="0" w:color="auto"/>
              <w:left w:val="nil"/>
              <w:bottom w:val="single" w:sz="4" w:space="0" w:color="auto"/>
              <w:right w:val="nil"/>
            </w:tcBorders>
            <w:shd w:val="clear" w:color="auto" w:fill="FFFFFF"/>
            <w:vAlign w:val="center"/>
          </w:tcPr>
          <w:p w:rsidR="009F6461" w:rsidRPr="00596EDD" w:rsidRDefault="009F6461" w:rsidP="00A636BB">
            <w:pPr>
              <w:autoSpaceDE w:val="0"/>
              <w:autoSpaceDN w:val="0"/>
              <w:adjustRightInd w:val="0"/>
              <w:spacing w:after="0" w:line="320" w:lineRule="atLeast"/>
              <w:ind w:left="60" w:right="60"/>
              <w:jc w:val="right"/>
              <w:rPr>
                <w:rFonts w:ascii="Arial" w:hAnsi="Arial" w:cs="Arial"/>
                <w:color w:val="000000"/>
                <w:sz w:val="18"/>
                <w:szCs w:val="18"/>
              </w:rPr>
            </w:pPr>
            <w:r w:rsidRPr="00596EDD">
              <w:rPr>
                <w:rFonts w:ascii="Arial" w:hAnsi="Arial" w:cs="Arial"/>
                <w:color w:val="000000"/>
                <w:sz w:val="18"/>
                <w:szCs w:val="18"/>
              </w:rPr>
              <w:t>.659</w:t>
            </w:r>
          </w:p>
        </w:tc>
        <w:tc>
          <w:tcPr>
            <w:tcW w:w="1169" w:type="dxa"/>
            <w:tcBorders>
              <w:top w:val="single" w:sz="4" w:space="0" w:color="auto"/>
              <w:left w:val="nil"/>
              <w:bottom w:val="single" w:sz="4" w:space="0" w:color="auto"/>
              <w:right w:val="nil"/>
            </w:tcBorders>
            <w:shd w:val="clear" w:color="auto" w:fill="FFFFFF"/>
            <w:vAlign w:val="center"/>
          </w:tcPr>
          <w:p w:rsidR="009F6461" w:rsidRPr="00596EDD" w:rsidRDefault="009F6461" w:rsidP="00A636BB">
            <w:pPr>
              <w:autoSpaceDE w:val="0"/>
              <w:autoSpaceDN w:val="0"/>
              <w:adjustRightInd w:val="0"/>
              <w:spacing w:after="0" w:line="320" w:lineRule="atLeast"/>
              <w:ind w:left="60" w:right="60"/>
              <w:jc w:val="right"/>
              <w:rPr>
                <w:rFonts w:ascii="Arial" w:hAnsi="Arial" w:cs="Arial"/>
                <w:color w:val="000000"/>
                <w:sz w:val="18"/>
                <w:szCs w:val="18"/>
              </w:rPr>
            </w:pPr>
            <w:r w:rsidRPr="00596EDD">
              <w:rPr>
                <w:rFonts w:ascii="Arial" w:hAnsi="Arial" w:cs="Arial"/>
                <w:color w:val="000000"/>
                <w:sz w:val="18"/>
                <w:szCs w:val="18"/>
              </w:rPr>
              <w:t>10</w:t>
            </w:r>
          </w:p>
        </w:tc>
      </w:tr>
      <w:tr w:rsidR="00A636BB" w:rsidRPr="00596EDD" w:rsidTr="00431F7C">
        <w:trPr>
          <w:gridAfter w:val="5"/>
          <w:wAfter w:w="5274" w:type="dxa"/>
          <w:cantSplit/>
        </w:trPr>
        <w:tc>
          <w:tcPr>
            <w:tcW w:w="1495" w:type="dxa"/>
            <w:gridSpan w:val="2"/>
            <w:tcBorders>
              <w:top w:val="single" w:sz="4" w:space="0" w:color="auto"/>
              <w:left w:val="nil"/>
              <w:bottom w:val="nil"/>
              <w:right w:val="nil"/>
            </w:tcBorders>
            <w:shd w:val="clear" w:color="auto" w:fill="FFFFFF"/>
            <w:vAlign w:val="center"/>
          </w:tcPr>
          <w:p w:rsidR="00A636BB" w:rsidRPr="00596EDD" w:rsidRDefault="00A636BB" w:rsidP="00A636BB">
            <w:pPr>
              <w:autoSpaceDE w:val="0"/>
              <w:autoSpaceDN w:val="0"/>
              <w:adjustRightInd w:val="0"/>
              <w:spacing w:after="0" w:line="320" w:lineRule="atLeast"/>
              <w:ind w:left="60" w:right="60"/>
              <w:jc w:val="right"/>
              <w:rPr>
                <w:rFonts w:ascii="Arial" w:hAnsi="Arial" w:cs="Arial"/>
                <w:color w:val="000000"/>
                <w:sz w:val="18"/>
                <w:szCs w:val="18"/>
              </w:rPr>
            </w:pPr>
          </w:p>
        </w:tc>
        <w:tc>
          <w:tcPr>
            <w:tcW w:w="1169" w:type="dxa"/>
            <w:tcBorders>
              <w:top w:val="single" w:sz="4" w:space="0" w:color="auto"/>
              <w:left w:val="nil"/>
              <w:bottom w:val="nil"/>
              <w:right w:val="nil"/>
            </w:tcBorders>
            <w:shd w:val="clear" w:color="auto" w:fill="FFFFFF"/>
            <w:vAlign w:val="center"/>
          </w:tcPr>
          <w:p w:rsidR="00A636BB" w:rsidRPr="00596EDD" w:rsidRDefault="00A636BB" w:rsidP="00A636BB">
            <w:pPr>
              <w:autoSpaceDE w:val="0"/>
              <w:autoSpaceDN w:val="0"/>
              <w:adjustRightInd w:val="0"/>
              <w:spacing w:after="0" w:line="320" w:lineRule="atLeast"/>
              <w:ind w:left="60" w:right="60"/>
              <w:jc w:val="right"/>
              <w:rPr>
                <w:rFonts w:ascii="Arial" w:hAnsi="Arial" w:cs="Arial"/>
                <w:color w:val="000000"/>
                <w:sz w:val="18"/>
                <w:szCs w:val="18"/>
              </w:rPr>
            </w:pPr>
          </w:p>
        </w:tc>
      </w:tr>
      <w:tr w:rsidR="009F6461" w:rsidRPr="00CD56DE" w:rsidTr="00431F7C">
        <w:trPr>
          <w:cantSplit/>
        </w:trPr>
        <w:tc>
          <w:tcPr>
            <w:tcW w:w="7938" w:type="dxa"/>
            <w:gridSpan w:val="8"/>
            <w:tcBorders>
              <w:top w:val="nil"/>
              <w:left w:val="nil"/>
              <w:bottom w:val="single" w:sz="4" w:space="0" w:color="auto"/>
              <w:right w:val="nil"/>
            </w:tcBorders>
            <w:shd w:val="clear" w:color="auto" w:fill="FFFFFF"/>
            <w:vAlign w:val="center"/>
          </w:tcPr>
          <w:p w:rsidR="009F6461" w:rsidRPr="00CD56DE" w:rsidRDefault="009F6461" w:rsidP="009F6461">
            <w:pPr>
              <w:autoSpaceDE w:val="0"/>
              <w:autoSpaceDN w:val="0"/>
              <w:adjustRightInd w:val="0"/>
              <w:spacing w:line="320" w:lineRule="atLeast"/>
              <w:ind w:left="60" w:right="60"/>
              <w:jc w:val="center"/>
              <w:rPr>
                <w:rFonts w:ascii="Arial" w:hAnsi="Arial" w:cs="Arial"/>
                <w:color w:val="000000"/>
                <w:sz w:val="18"/>
                <w:szCs w:val="18"/>
              </w:rPr>
            </w:pPr>
            <w:r w:rsidRPr="00CD56DE">
              <w:rPr>
                <w:rFonts w:ascii="Arial" w:hAnsi="Arial" w:cs="Arial"/>
                <w:b/>
                <w:bCs/>
                <w:color w:val="000000"/>
                <w:sz w:val="18"/>
                <w:szCs w:val="18"/>
              </w:rPr>
              <w:t>Item-Total Statistics</w:t>
            </w:r>
          </w:p>
        </w:tc>
      </w:tr>
      <w:tr w:rsidR="009F6461" w:rsidRPr="00CD56DE" w:rsidTr="00431F7C">
        <w:trPr>
          <w:cantSplit/>
        </w:trPr>
        <w:tc>
          <w:tcPr>
            <w:tcW w:w="1177" w:type="dxa"/>
            <w:tcBorders>
              <w:top w:val="single" w:sz="4" w:space="0" w:color="auto"/>
              <w:left w:val="nil"/>
              <w:bottom w:val="single" w:sz="4" w:space="0" w:color="auto"/>
              <w:right w:val="nil"/>
            </w:tcBorders>
            <w:shd w:val="clear" w:color="auto" w:fill="FFFFFF"/>
            <w:vAlign w:val="bottom"/>
          </w:tcPr>
          <w:p w:rsidR="009F6461" w:rsidRPr="009F6461" w:rsidRDefault="009F6461" w:rsidP="009F6461">
            <w:pPr>
              <w:autoSpaceDE w:val="0"/>
              <w:autoSpaceDN w:val="0"/>
              <w:adjustRightInd w:val="0"/>
              <w:spacing w:after="0" w:line="240" w:lineRule="auto"/>
              <w:rPr>
                <w:rFonts w:asciiTheme="minorBidi" w:hAnsiTheme="minorBidi"/>
              </w:rPr>
            </w:pPr>
          </w:p>
        </w:tc>
        <w:tc>
          <w:tcPr>
            <w:tcW w:w="1658" w:type="dxa"/>
            <w:gridSpan w:val="4"/>
            <w:tcBorders>
              <w:top w:val="single" w:sz="4" w:space="0" w:color="auto"/>
              <w:left w:val="nil"/>
              <w:bottom w:val="single" w:sz="4" w:space="0" w:color="auto"/>
              <w:right w:val="nil"/>
            </w:tcBorders>
            <w:shd w:val="clear" w:color="auto" w:fill="FFFFFF"/>
            <w:vAlign w:val="bottom"/>
          </w:tcPr>
          <w:p w:rsidR="009F6461" w:rsidRPr="009F6461" w:rsidRDefault="009F6461" w:rsidP="009F6461">
            <w:pPr>
              <w:autoSpaceDE w:val="0"/>
              <w:autoSpaceDN w:val="0"/>
              <w:adjustRightInd w:val="0"/>
              <w:spacing w:after="0" w:line="240" w:lineRule="auto"/>
              <w:ind w:left="60" w:right="60"/>
              <w:jc w:val="center"/>
              <w:rPr>
                <w:rFonts w:asciiTheme="minorBidi" w:hAnsiTheme="minorBidi"/>
                <w:color w:val="000000"/>
              </w:rPr>
            </w:pPr>
            <w:r w:rsidRPr="009F6461">
              <w:rPr>
                <w:rFonts w:asciiTheme="minorBidi" w:hAnsiTheme="minorBidi"/>
                <w:color w:val="000000"/>
              </w:rPr>
              <w:t>Scale Mean if Item Deleted</w:t>
            </w:r>
          </w:p>
        </w:tc>
        <w:tc>
          <w:tcPr>
            <w:tcW w:w="1701" w:type="dxa"/>
            <w:tcBorders>
              <w:top w:val="single" w:sz="4" w:space="0" w:color="auto"/>
              <w:left w:val="nil"/>
              <w:bottom w:val="single" w:sz="4" w:space="0" w:color="auto"/>
              <w:right w:val="nil"/>
            </w:tcBorders>
            <w:shd w:val="clear" w:color="auto" w:fill="FFFFFF"/>
            <w:vAlign w:val="bottom"/>
          </w:tcPr>
          <w:p w:rsidR="009F6461" w:rsidRPr="009F6461" w:rsidRDefault="009F6461" w:rsidP="009F6461">
            <w:pPr>
              <w:autoSpaceDE w:val="0"/>
              <w:autoSpaceDN w:val="0"/>
              <w:adjustRightInd w:val="0"/>
              <w:spacing w:after="0" w:line="240" w:lineRule="auto"/>
              <w:ind w:left="60" w:right="60"/>
              <w:jc w:val="center"/>
              <w:rPr>
                <w:rFonts w:asciiTheme="minorBidi" w:hAnsiTheme="minorBidi"/>
                <w:color w:val="000000"/>
              </w:rPr>
            </w:pPr>
            <w:r w:rsidRPr="009F6461">
              <w:rPr>
                <w:rFonts w:asciiTheme="minorBidi" w:hAnsiTheme="minorBidi"/>
                <w:color w:val="000000"/>
              </w:rPr>
              <w:t>Scale Variance if Item Deleted</w:t>
            </w:r>
          </w:p>
        </w:tc>
        <w:tc>
          <w:tcPr>
            <w:tcW w:w="1701" w:type="dxa"/>
            <w:tcBorders>
              <w:top w:val="single" w:sz="4" w:space="0" w:color="auto"/>
              <w:left w:val="nil"/>
              <w:bottom w:val="single" w:sz="4" w:space="0" w:color="auto"/>
              <w:right w:val="nil"/>
            </w:tcBorders>
            <w:shd w:val="clear" w:color="auto" w:fill="FFFFFF"/>
            <w:vAlign w:val="bottom"/>
          </w:tcPr>
          <w:p w:rsidR="009F6461" w:rsidRPr="009F6461" w:rsidRDefault="009F6461" w:rsidP="009F6461">
            <w:pPr>
              <w:autoSpaceDE w:val="0"/>
              <w:autoSpaceDN w:val="0"/>
              <w:adjustRightInd w:val="0"/>
              <w:spacing w:after="0" w:line="240" w:lineRule="auto"/>
              <w:ind w:left="60" w:right="60"/>
              <w:jc w:val="center"/>
              <w:rPr>
                <w:rFonts w:asciiTheme="minorBidi" w:hAnsiTheme="minorBidi"/>
                <w:color w:val="000000"/>
              </w:rPr>
            </w:pPr>
            <w:r w:rsidRPr="009F6461">
              <w:rPr>
                <w:rFonts w:asciiTheme="minorBidi" w:hAnsiTheme="minorBidi"/>
                <w:color w:val="000000"/>
              </w:rPr>
              <w:t>Corrected Item-Total Correlation</w:t>
            </w:r>
          </w:p>
        </w:tc>
        <w:tc>
          <w:tcPr>
            <w:tcW w:w="1701" w:type="dxa"/>
            <w:tcBorders>
              <w:top w:val="single" w:sz="4" w:space="0" w:color="auto"/>
              <w:left w:val="nil"/>
              <w:bottom w:val="single" w:sz="4" w:space="0" w:color="auto"/>
              <w:right w:val="nil"/>
            </w:tcBorders>
            <w:shd w:val="clear" w:color="auto" w:fill="FFFFFF"/>
            <w:vAlign w:val="bottom"/>
          </w:tcPr>
          <w:p w:rsidR="009F6461" w:rsidRPr="009F6461" w:rsidRDefault="009F6461" w:rsidP="009F6461">
            <w:pPr>
              <w:autoSpaceDE w:val="0"/>
              <w:autoSpaceDN w:val="0"/>
              <w:adjustRightInd w:val="0"/>
              <w:spacing w:after="0" w:line="240" w:lineRule="auto"/>
              <w:ind w:left="60" w:right="60"/>
              <w:jc w:val="center"/>
              <w:rPr>
                <w:rFonts w:asciiTheme="minorBidi" w:hAnsiTheme="minorBidi"/>
                <w:color w:val="000000"/>
              </w:rPr>
            </w:pPr>
            <w:r w:rsidRPr="009F6461">
              <w:rPr>
                <w:rFonts w:asciiTheme="minorBidi" w:hAnsiTheme="minorBidi"/>
                <w:color w:val="000000"/>
              </w:rPr>
              <w:t>Cronbach's Alpha if Item Deleted</w:t>
            </w:r>
          </w:p>
        </w:tc>
      </w:tr>
      <w:tr w:rsidR="009F6461" w:rsidRPr="00CD56DE" w:rsidTr="00431F7C">
        <w:trPr>
          <w:cantSplit/>
        </w:trPr>
        <w:tc>
          <w:tcPr>
            <w:tcW w:w="1177" w:type="dxa"/>
            <w:tcBorders>
              <w:top w:val="single" w:sz="4" w:space="0" w:color="auto"/>
              <w:left w:val="nil"/>
              <w:bottom w:val="nil"/>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X1_1</w:t>
            </w:r>
          </w:p>
        </w:tc>
        <w:tc>
          <w:tcPr>
            <w:tcW w:w="1658" w:type="dxa"/>
            <w:gridSpan w:val="4"/>
            <w:tcBorders>
              <w:top w:val="single" w:sz="4" w:space="0" w:color="auto"/>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7.3000</w:t>
            </w:r>
          </w:p>
        </w:tc>
        <w:tc>
          <w:tcPr>
            <w:tcW w:w="1701" w:type="dxa"/>
            <w:tcBorders>
              <w:top w:val="single" w:sz="4" w:space="0" w:color="auto"/>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3.183</w:t>
            </w:r>
          </w:p>
        </w:tc>
        <w:tc>
          <w:tcPr>
            <w:tcW w:w="1701" w:type="dxa"/>
            <w:tcBorders>
              <w:top w:val="single" w:sz="4" w:space="0" w:color="auto"/>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.278</w:t>
            </w:r>
          </w:p>
        </w:tc>
        <w:tc>
          <w:tcPr>
            <w:tcW w:w="1701" w:type="dxa"/>
            <w:tcBorders>
              <w:top w:val="single" w:sz="4" w:space="0" w:color="auto"/>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.644</w:t>
            </w:r>
          </w:p>
        </w:tc>
      </w:tr>
      <w:tr w:rsidR="009F6461" w:rsidRPr="00CD56DE" w:rsidTr="00431F7C">
        <w:trPr>
          <w:cantSplit/>
        </w:trPr>
        <w:tc>
          <w:tcPr>
            <w:tcW w:w="1177" w:type="dxa"/>
            <w:tcBorders>
              <w:top w:val="nil"/>
              <w:left w:val="nil"/>
              <w:bottom w:val="nil"/>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X1_2</w:t>
            </w:r>
          </w:p>
        </w:tc>
        <w:tc>
          <w:tcPr>
            <w:tcW w:w="1658" w:type="dxa"/>
            <w:gridSpan w:val="4"/>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7.1000</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3.472</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.261</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.643</w:t>
            </w:r>
          </w:p>
        </w:tc>
      </w:tr>
      <w:tr w:rsidR="009F6461" w:rsidRPr="00CD56DE" w:rsidTr="00431F7C">
        <w:trPr>
          <w:cantSplit/>
        </w:trPr>
        <w:tc>
          <w:tcPr>
            <w:tcW w:w="1177" w:type="dxa"/>
            <w:tcBorders>
              <w:top w:val="nil"/>
              <w:left w:val="nil"/>
              <w:bottom w:val="nil"/>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X1_3</w:t>
            </w:r>
          </w:p>
        </w:tc>
        <w:tc>
          <w:tcPr>
            <w:tcW w:w="1658" w:type="dxa"/>
            <w:gridSpan w:val="4"/>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7.2667</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3.168</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.307</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.636</w:t>
            </w:r>
          </w:p>
        </w:tc>
      </w:tr>
      <w:tr w:rsidR="009F6461" w:rsidRPr="00CD56DE" w:rsidTr="00431F7C">
        <w:trPr>
          <w:cantSplit/>
        </w:trPr>
        <w:tc>
          <w:tcPr>
            <w:tcW w:w="1177" w:type="dxa"/>
            <w:tcBorders>
              <w:top w:val="nil"/>
              <w:left w:val="nil"/>
              <w:bottom w:val="nil"/>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X1_4</w:t>
            </w:r>
          </w:p>
        </w:tc>
        <w:tc>
          <w:tcPr>
            <w:tcW w:w="1658" w:type="dxa"/>
            <w:gridSpan w:val="4"/>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7.1000</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3.334</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.390</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.624</w:t>
            </w:r>
          </w:p>
        </w:tc>
      </w:tr>
      <w:tr w:rsidR="009F6461" w:rsidRPr="00CD56DE" w:rsidTr="00431F7C">
        <w:trPr>
          <w:cantSplit/>
        </w:trPr>
        <w:tc>
          <w:tcPr>
            <w:tcW w:w="1177" w:type="dxa"/>
            <w:tcBorders>
              <w:top w:val="nil"/>
              <w:left w:val="nil"/>
              <w:bottom w:val="nil"/>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X1_5</w:t>
            </w:r>
          </w:p>
        </w:tc>
        <w:tc>
          <w:tcPr>
            <w:tcW w:w="1658" w:type="dxa"/>
            <w:gridSpan w:val="4"/>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7.2667</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3.030</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.402</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.614</w:t>
            </w:r>
          </w:p>
        </w:tc>
      </w:tr>
      <w:tr w:rsidR="009F6461" w:rsidRPr="00CD56DE" w:rsidTr="00431F7C">
        <w:trPr>
          <w:cantSplit/>
        </w:trPr>
        <w:tc>
          <w:tcPr>
            <w:tcW w:w="1177" w:type="dxa"/>
            <w:tcBorders>
              <w:top w:val="nil"/>
              <w:left w:val="nil"/>
              <w:bottom w:val="nil"/>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X1_6</w:t>
            </w:r>
          </w:p>
        </w:tc>
        <w:tc>
          <w:tcPr>
            <w:tcW w:w="1658" w:type="dxa"/>
            <w:gridSpan w:val="4"/>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7.1000</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3.403</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.325</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.634</w:t>
            </w:r>
          </w:p>
        </w:tc>
      </w:tr>
      <w:tr w:rsidR="009F6461" w:rsidRPr="00CD56DE" w:rsidTr="00431F7C">
        <w:trPr>
          <w:cantSplit/>
        </w:trPr>
        <w:tc>
          <w:tcPr>
            <w:tcW w:w="1177" w:type="dxa"/>
            <w:tcBorders>
              <w:top w:val="nil"/>
              <w:left w:val="nil"/>
              <w:bottom w:val="nil"/>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X1_7</w:t>
            </w:r>
          </w:p>
        </w:tc>
        <w:tc>
          <w:tcPr>
            <w:tcW w:w="1658" w:type="dxa"/>
            <w:gridSpan w:val="4"/>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7.2333</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3.289</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.249</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.648</w:t>
            </w:r>
          </w:p>
        </w:tc>
      </w:tr>
      <w:tr w:rsidR="009F6461" w:rsidRPr="00CD56DE" w:rsidTr="00431F7C">
        <w:trPr>
          <w:cantSplit/>
        </w:trPr>
        <w:tc>
          <w:tcPr>
            <w:tcW w:w="1177" w:type="dxa"/>
            <w:tcBorders>
              <w:top w:val="nil"/>
              <w:left w:val="nil"/>
              <w:bottom w:val="nil"/>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X1_8</w:t>
            </w:r>
          </w:p>
        </w:tc>
        <w:tc>
          <w:tcPr>
            <w:tcW w:w="1658" w:type="dxa"/>
            <w:gridSpan w:val="4"/>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7.1333</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3.292</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.359</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.626</w:t>
            </w:r>
          </w:p>
        </w:tc>
      </w:tr>
      <w:tr w:rsidR="009F6461" w:rsidRPr="00CD56DE" w:rsidTr="00431F7C">
        <w:trPr>
          <w:cantSplit/>
        </w:trPr>
        <w:tc>
          <w:tcPr>
            <w:tcW w:w="1177" w:type="dxa"/>
            <w:tcBorders>
              <w:top w:val="nil"/>
              <w:left w:val="nil"/>
              <w:bottom w:val="nil"/>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X1_9</w:t>
            </w:r>
          </w:p>
        </w:tc>
        <w:tc>
          <w:tcPr>
            <w:tcW w:w="1658" w:type="dxa"/>
            <w:gridSpan w:val="4"/>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7.1667</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3.316</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.291</w:t>
            </w:r>
          </w:p>
        </w:tc>
        <w:tc>
          <w:tcPr>
            <w:tcW w:w="1701" w:type="dxa"/>
            <w:tcBorders>
              <w:top w:val="nil"/>
              <w:left w:val="nil"/>
              <w:bottom w:val="nil"/>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.638</w:t>
            </w:r>
          </w:p>
        </w:tc>
      </w:tr>
      <w:tr w:rsidR="009F6461" w:rsidRPr="00CD56DE" w:rsidTr="00431F7C">
        <w:trPr>
          <w:cantSplit/>
        </w:trPr>
        <w:tc>
          <w:tcPr>
            <w:tcW w:w="1177" w:type="dxa"/>
            <w:tcBorders>
              <w:top w:val="nil"/>
              <w:left w:val="nil"/>
              <w:bottom w:val="single" w:sz="4" w:space="0" w:color="auto"/>
              <w:right w:val="nil"/>
            </w:tcBorders>
            <w:shd w:val="clear" w:color="auto" w:fill="FFFFFF"/>
          </w:tcPr>
          <w:p w:rsidR="009F6461" w:rsidRPr="009F6461" w:rsidRDefault="009F6461" w:rsidP="009F6461">
            <w:pPr>
              <w:autoSpaceDE w:val="0"/>
              <w:autoSpaceDN w:val="0"/>
              <w:adjustRightInd w:val="0"/>
              <w:spacing w:after="0" w:line="240" w:lineRule="auto"/>
              <w:ind w:left="60" w:right="60"/>
              <w:rPr>
                <w:rFonts w:asciiTheme="minorBidi" w:hAnsiTheme="minorBidi"/>
                <w:color w:val="000000"/>
              </w:rPr>
            </w:pPr>
            <w:r w:rsidRPr="009F6461">
              <w:rPr>
                <w:rFonts w:asciiTheme="minorBidi" w:hAnsiTheme="minorBidi"/>
                <w:color w:val="000000"/>
              </w:rPr>
              <w:t>X1_10</w:t>
            </w:r>
          </w:p>
        </w:tc>
        <w:tc>
          <w:tcPr>
            <w:tcW w:w="1658" w:type="dxa"/>
            <w:gridSpan w:val="4"/>
            <w:tcBorders>
              <w:top w:val="nil"/>
              <w:left w:val="nil"/>
              <w:bottom w:val="single" w:sz="4" w:space="0" w:color="auto"/>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7.3333</w:t>
            </w:r>
          </w:p>
        </w:tc>
        <w:tc>
          <w:tcPr>
            <w:tcW w:w="1701" w:type="dxa"/>
            <w:tcBorders>
              <w:top w:val="nil"/>
              <w:left w:val="nil"/>
              <w:bottom w:val="single" w:sz="4" w:space="0" w:color="auto"/>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2.989</w:t>
            </w:r>
          </w:p>
        </w:tc>
        <w:tc>
          <w:tcPr>
            <w:tcW w:w="1701" w:type="dxa"/>
            <w:tcBorders>
              <w:top w:val="nil"/>
              <w:left w:val="nil"/>
              <w:bottom w:val="single" w:sz="4" w:space="0" w:color="auto"/>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.388</w:t>
            </w:r>
          </w:p>
        </w:tc>
        <w:tc>
          <w:tcPr>
            <w:tcW w:w="1701" w:type="dxa"/>
            <w:tcBorders>
              <w:top w:val="nil"/>
              <w:left w:val="nil"/>
              <w:bottom w:val="single" w:sz="4" w:space="0" w:color="auto"/>
              <w:right w:val="nil"/>
            </w:tcBorders>
            <w:shd w:val="clear" w:color="auto" w:fill="FFFFFF"/>
            <w:vAlign w:val="center"/>
          </w:tcPr>
          <w:p w:rsidR="009F6461" w:rsidRPr="009F6461" w:rsidRDefault="009F6461" w:rsidP="009F6461">
            <w:pPr>
              <w:autoSpaceDE w:val="0"/>
              <w:autoSpaceDN w:val="0"/>
              <w:adjustRightInd w:val="0"/>
              <w:spacing w:after="0" w:line="240" w:lineRule="auto"/>
              <w:ind w:left="60" w:right="60"/>
              <w:jc w:val="right"/>
              <w:rPr>
                <w:rFonts w:asciiTheme="minorBidi" w:hAnsiTheme="minorBidi"/>
                <w:color w:val="000000"/>
              </w:rPr>
            </w:pPr>
            <w:r w:rsidRPr="009F6461">
              <w:rPr>
                <w:rFonts w:asciiTheme="minorBidi" w:hAnsiTheme="minorBidi"/>
                <w:color w:val="000000"/>
              </w:rPr>
              <w:t>.617</w:t>
            </w:r>
          </w:p>
        </w:tc>
      </w:tr>
    </w:tbl>
    <w:p w:rsidR="009F6461" w:rsidRDefault="009F6461" w:rsidP="009F6461">
      <w:pPr>
        <w:rPr>
          <w:rFonts w:asciiTheme="minorBidi" w:hAnsiTheme="minorBidi"/>
          <w:sz w:val="24"/>
          <w:szCs w:val="24"/>
        </w:rPr>
        <w:sectPr w:rsidR="009F6461" w:rsidSect="00E375AF">
          <w:headerReference w:type="default" r:id="rId47"/>
          <w:footerReference w:type="default" r:id="rId48"/>
          <w:headerReference w:type="first" r:id="rId49"/>
          <w:footerReference w:type="first" r:id="rId50"/>
          <w:pgSz w:w="11906" w:h="16838"/>
          <w:pgMar w:top="1701" w:right="1701" w:bottom="1701" w:left="2268" w:header="709" w:footer="709" w:gutter="0"/>
          <w:cols w:space="708"/>
          <w:docGrid w:linePitch="360"/>
        </w:sectPr>
      </w:pPr>
    </w:p>
    <w:tbl>
      <w:tblPr>
        <w:tblW w:w="822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135"/>
        <w:gridCol w:w="567"/>
        <w:gridCol w:w="567"/>
        <w:gridCol w:w="567"/>
        <w:gridCol w:w="567"/>
        <w:gridCol w:w="567"/>
        <w:gridCol w:w="567"/>
        <w:gridCol w:w="567"/>
        <w:gridCol w:w="567"/>
        <w:gridCol w:w="567"/>
        <w:gridCol w:w="709"/>
        <w:gridCol w:w="567"/>
      </w:tblGrid>
      <w:tr w:rsidR="009F6461" w:rsidRPr="009F6461" w:rsidTr="00197A9A">
        <w:trPr>
          <w:cantSplit/>
        </w:trPr>
        <w:tc>
          <w:tcPr>
            <w:tcW w:w="8223" w:type="dxa"/>
            <w:gridSpan w:val="13"/>
            <w:tcBorders>
              <w:top w:val="nil"/>
              <w:left w:val="nil"/>
              <w:bottom w:val="nil"/>
              <w:right w:val="nil"/>
            </w:tcBorders>
            <w:shd w:val="clear" w:color="auto" w:fill="FFFFFF"/>
            <w:vAlign w:val="center"/>
          </w:tcPr>
          <w:p w:rsidR="009F6461" w:rsidRPr="009F6461" w:rsidRDefault="009F6461" w:rsidP="00431F7C">
            <w:pPr>
              <w:autoSpaceDE w:val="0"/>
              <w:autoSpaceDN w:val="0"/>
              <w:adjustRightInd w:val="0"/>
              <w:spacing w:after="0" w:line="360" w:lineRule="auto"/>
              <w:jc w:val="center"/>
              <w:rPr>
                <w:rFonts w:asciiTheme="minorBidi" w:hAnsiTheme="minorBidi"/>
              </w:rPr>
            </w:pPr>
            <w:r w:rsidRPr="009F6461">
              <w:rPr>
                <w:rFonts w:asciiTheme="minorBidi" w:hAnsiTheme="minorBidi"/>
              </w:rPr>
              <w:lastRenderedPageBreak/>
              <w:t>Hasil Va</w:t>
            </w:r>
            <w:r>
              <w:rPr>
                <w:rFonts w:asciiTheme="minorBidi" w:hAnsiTheme="minorBidi"/>
              </w:rPr>
              <w:t>lidasi</w:t>
            </w:r>
            <w:r w:rsidRPr="009F6461">
              <w:rPr>
                <w:rFonts w:asciiTheme="minorBidi" w:hAnsiTheme="minorBidi"/>
              </w:rPr>
              <w:t xml:space="preserve"> dan Reliabilitas </w:t>
            </w:r>
            <w:r>
              <w:rPr>
                <w:rFonts w:asciiTheme="minorBidi" w:hAnsiTheme="minorBidi"/>
              </w:rPr>
              <w:t>Sikap</w:t>
            </w:r>
          </w:p>
          <w:p w:rsidR="009F6461" w:rsidRPr="009F6461" w:rsidRDefault="009F6461" w:rsidP="009F6461">
            <w:pPr>
              <w:autoSpaceDE w:val="0"/>
              <w:autoSpaceDN w:val="0"/>
              <w:adjustRightInd w:val="0"/>
              <w:spacing w:after="0" w:line="240" w:lineRule="auto"/>
              <w:ind w:left="60" w:right="60"/>
              <w:jc w:val="center"/>
              <w:rPr>
                <w:rFonts w:asciiTheme="minorBidi" w:hAnsiTheme="minorBidi"/>
                <w:color w:val="000000"/>
              </w:rPr>
            </w:pPr>
            <w:r w:rsidRPr="009F6461">
              <w:rPr>
                <w:rFonts w:asciiTheme="minorBidi" w:hAnsiTheme="minorBidi"/>
                <w:b/>
                <w:bCs/>
                <w:color w:val="000000"/>
              </w:rPr>
              <w:t>Correlations</w:t>
            </w:r>
          </w:p>
        </w:tc>
      </w:tr>
      <w:tr w:rsidR="00E375AF" w:rsidRPr="009F6461" w:rsidTr="00197A9A">
        <w:trPr>
          <w:cantSplit/>
        </w:trPr>
        <w:tc>
          <w:tcPr>
            <w:tcW w:w="1844" w:type="dxa"/>
            <w:gridSpan w:val="2"/>
            <w:tcBorders>
              <w:top w:val="single" w:sz="16" w:space="0" w:color="000000"/>
              <w:left w:val="single" w:sz="16" w:space="0" w:color="000000"/>
              <w:bottom w:val="single" w:sz="16" w:space="0" w:color="000000"/>
              <w:right w:val="nil"/>
            </w:tcBorders>
            <w:shd w:val="clear" w:color="auto" w:fill="FFFFFF"/>
            <w:vAlign w:val="bottom"/>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single" w:sz="16" w:space="0" w:color="000000"/>
              <w:left w:val="single" w:sz="16" w:space="0" w:color="000000"/>
              <w:bottom w:val="single" w:sz="16" w:space="0" w:color="000000"/>
            </w:tcBorders>
            <w:shd w:val="clear" w:color="auto" w:fill="FFFFFF"/>
            <w:vAlign w:val="center"/>
          </w:tcPr>
          <w:p w:rsidR="009F6461" w:rsidRPr="00197A9A" w:rsidRDefault="009F6461" w:rsidP="00197A9A">
            <w:pPr>
              <w:autoSpaceDE w:val="0"/>
              <w:autoSpaceDN w:val="0"/>
              <w:adjustRightInd w:val="0"/>
              <w:spacing w:after="0" w:line="240" w:lineRule="auto"/>
              <w:ind w:right="60"/>
              <w:jc w:val="center"/>
              <w:rPr>
                <w:rFonts w:asciiTheme="minorBidi" w:hAnsiTheme="minorBidi"/>
                <w:color w:val="000000"/>
                <w:sz w:val="16"/>
                <w:szCs w:val="16"/>
              </w:rPr>
            </w:pPr>
            <w:r w:rsidRPr="00197A9A">
              <w:rPr>
                <w:rFonts w:asciiTheme="minorBidi" w:hAnsiTheme="minorBidi"/>
                <w:color w:val="000000"/>
                <w:sz w:val="16"/>
                <w:szCs w:val="16"/>
              </w:rPr>
              <w:t>X2_1</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autoSpaceDE w:val="0"/>
              <w:autoSpaceDN w:val="0"/>
              <w:adjustRightInd w:val="0"/>
              <w:spacing w:after="0" w:line="240" w:lineRule="auto"/>
              <w:ind w:left="60" w:right="60"/>
              <w:jc w:val="center"/>
              <w:rPr>
                <w:rFonts w:asciiTheme="minorBidi" w:hAnsiTheme="minorBidi"/>
                <w:color w:val="000000"/>
                <w:sz w:val="16"/>
                <w:szCs w:val="16"/>
              </w:rPr>
            </w:pPr>
            <w:r w:rsidRPr="00197A9A">
              <w:rPr>
                <w:rFonts w:asciiTheme="minorBidi" w:hAnsiTheme="minorBidi"/>
                <w:color w:val="000000"/>
                <w:sz w:val="16"/>
                <w:szCs w:val="16"/>
              </w:rPr>
              <w:t>X2_2</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autoSpaceDE w:val="0"/>
              <w:autoSpaceDN w:val="0"/>
              <w:adjustRightInd w:val="0"/>
              <w:spacing w:after="0" w:line="240" w:lineRule="auto"/>
              <w:ind w:left="60" w:right="60"/>
              <w:jc w:val="center"/>
              <w:rPr>
                <w:rFonts w:asciiTheme="minorBidi" w:hAnsiTheme="minorBidi"/>
                <w:color w:val="000000"/>
                <w:sz w:val="16"/>
                <w:szCs w:val="16"/>
              </w:rPr>
            </w:pPr>
            <w:r w:rsidRPr="00197A9A">
              <w:rPr>
                <w:rFonts w:asciiTheme="minorBidi" w:hAnsiTheme="minorBidi"/>
                <w:color w:val="000000"/>
                <w:sz w:val="16"/>
                <w:szCs w:val="16"/>
              </w:rPr>
              <w:t>X2_3</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autoSpaceDE w:val="0"/>
              <w:autoSpaceDN w:val="0"/>
              <w:adjustRightInd w:val="0"/>
              <w:spacing w:after="0" w:line="240" w:lineRule="auto"/>
              <w:ind w:left="60" w:right="60"/>
              <w:jc w:val="center"/>
              <w:rPr>
                <w:rFonts w:asciiTheme="minorBidi" w:hAnsiTheme="minorBidi"/>
                <w:color w:val="000000"/>
                <w:sz w:val="16"/>
                <w:szCs w:val="16"/>
              </w:rPr>
            </w:pPr>
            <w:r w:rsidRPr="00197A9A">
              <w:rPr>
                <w:rFonts w:asciiTheme="minorBidi" w:hAnsiTheme="minorBidi"/>
                <w:color w:val="000000"/>
                <w:sz w:val="16"/>
                <w:szCs w:val="16"/>
              </w:rPr>
              <w:t>X2_4</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autoSpaceDE w:val="0"/>
              <w:autoSpaceDN w:val="0"/>
              <w:adjustRightInd w:val="0"/>
              <w:spacing w:after="0" w:line="240" w:lineRule="auto"/>
              <w:ind w:left="60" w:right="60"/>
              <w:jc w:val="center"/>
              <w:rPr>
                <w:rFonts w:asciiTheme="minorBidi" w:hAnsiTheme="minorBidi"/>
                <w:color w:val="000000"/>
                <w:sz w:val="16"/>
                <w:szCs w:val="16"/>
              </w:rPr>
            </w:pPr>
            <w:r w:rsidRPr="00197A9A">
              <w:rPr>
                <w:rFonts w:asciiTheme="minorBidi" w:hAnsiTheme="minorBidi"/>
                <w:color w:val="000000"/>
                <w:sz w:val="16"/>
                <w:szCs w:val="16"/>
              </w:rPr>
              <w:t>X2_5</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rFonts w:asciiTheme="minorBidi" w:hAnsiTheme="minorBidi"/>
                <w:sz w:val="16"/>
                <w:szCs w:val="16"/>
              </w:rPr>
            </w:pPr>
            <w:r w:rsidRPr="00197A9A">
              <w:rPr>
                <w:rFonts w:asciiTheme="minorBidi" w:hAnsiTheme="minorBidi"/>
                <w:color w:val="000000"/>
                <w:sz w:val="16"/>
                <w:szCs w:val="16"/>
              </w:rPr>
              <w:t>X2_6</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spacing w:after="0" w:line="240" w:lineRule="auto"/>
              <w:jc w:val="center"/>
              <w:rPr>
                <w:rFonts w:asciiTheme="minorBidi" w:hAnsiTheme="minorBidi"/>
                <w:sz w:val="16"/>
                <w:szCs w:val="16"/>
              </w:rPr>
            </w:pPr>
            <w:r w:rsidRPr="00197A9A">
              <w:rPr>
                <w:rFonts w:asciiTheme="minorBidi" w:hAnsiTheme="minorBidi"/>
                <w:color w:val="000000"/>
                <w:sz w:val="16"/>
                <w:szCs w:val="16"/>
              </w:rPr>
              <w:t>X2_7</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autoSpaceDE w:val="0"/>
              <w:autoSpaceDN w:val="0"/>
              <w:adjustRightInd w:val="0"/>
              <w:spacing w:after="0" w:line="240" w:lineRule="auto"/>
              <w:ind w:left="60" w:right="60"/>
              <w:jc w:val="center"/>
              <w:rPr>
                <w:rFonts w:asciiTheme="minorBidi" w:hAnsiTheme="minorBidi"/>
                <w:color w:val="000000"/>
                <w:sz w:val="16"/>
                <w:szCs w:val="16"/>
              </w:rPr>
            </w:pPr>
            <w:r w:rsidRPr="00197A9A">
              <w:rPr>
                <w:rFonts w:asciiTheme="minorBidi" w:hAnsiTheme="minorBidi"/>
                <w:color w:val="000000"/>
                <w:sz w:val="16"/>
                <w:szCs w:val="16"/>
              </w:rPr>
              <w:t>X2_8</w:t>
            </w:r>
          </w:p>
        </w:tc>
        <w:tc>
          <w:tcPr>
            <w:tcW w:w="567" w:type="dxa"/>
            <w:tcBorders>
              <w:top w:val="single" w:sz="16" w:space="0" w:color="000000"/>
              <w:bottom w:val="single" w:sz="16" w:space="0" w:color="000000"/>
            </w:tcBorders>
            <w:shd w:val="clear" w:color="auto" w:fill="FFFFFF"/>
            <w:vAlign w:val="center"/>
          </w:tcPr>
          <w:p w:rsidR="009F6461" w:rsidRPr="00197A9A" w:rsidRDefault="009F6461" w:rsidP="00197A9A">
            <w:pPr>
              <w:autoSpaceDE w:val="0"/>
              <w:autoSpaceDN w:val="0"/>
              <w:adjustRightInd w:val="0"/>
              <w:spacing w:after="0" w:line="240" w:lineRule="auto"/>
              <w:ind w:left="60" w:right="60"/>
              <w:jc w:val="center"/>
              <w:rPr>
                <w:rFonts w:asciiTheme="minorBidi" w:hAnsiTheme="minorBidi"/>
                <w:color w:val="000000"/>
                <w:sz w:val="16"/>
                <w:szCs w:val="16"/>
              </w:rPr>
            </w:pPr>
            <w:r w:rsidRPr="00197A9A">
              <w:rPr>
                <w:rFonts w:asciiTheme="minorBidi" w:hAnsiTheme="minorBidi"/>
                <w:color w:val="000000"/>
                <w:sz w:val="16"/>
                <w:szCs w:val="16"/>
              </w:rPr>
              <w:t>X2_9</w:t>
            </w:r>
          </w:p>
        </w:tc>
        <w:tc>
          <w:tcPr>
            <w:tcW w:w="709" w:type="dxa"/>
            <w:tcBorders>
              <w:top w:val="single" w:sz="16" w:space="0" w:color="000000"/>
              <w:bottom w:val="single" w:sz="16" w:space="0" w:color="000000"/>
            </w:tcBorders>
            <w:shd w:val="clear" w:color="auto" w:fill="FFFFFF"/>
            <w:vAlign w:val="center"/>
          </w:tcPr>
          <w:p w:rsidR="009F6461" w:rsidRPr="00197A9A" w:rsidRDefault="009F6461" w:rsidP="00197A9A">
            <w:pPr>
              <w:autoSpaceDE w:val="0"/>
              <w:autoSpaceDN w:val="0"/>
              <w:adjustRightInd w:val="0"/>
              <w:spacing w:after="0" w:line="240" w:lineRule="auto"/>
              <w:ind w:left="60" w:right="60"/>
              <w:jc w:val="center"/>
              <w:rPr>
                <w:rFonts w:asciiTheme="minorBidi" w:hAnsiTheme="minorBidi"/>
                <w:color w:val="000000"/>
                <w:sz w:val="16"/>
                <w:szCs w:val="16"/>
              </w:rPr>
            </w:pPr>
            <w:r w:rsidRPr="00197A9A">
              <w:rPr>
                <w:rFonts w:asciiTheme="minorBidi" w:hAnsiTheme="minorBidi"/>
                <w:color w:val="000000"/>
                <w:sz w:val="16"/>
                <w:szCs w:val="16"/>
              </w:rPr>
              <w:t>X2_10</w:t>
            </w:r>
          </w:p>
        </w:tc>
        <w:tc>
          <w:tcPr>
            <w:tcW w:w="567" w:type="dxa"/>
            <w:tcBorders>
              <w:top w:val="single" w:sz="16" w:space="0" w:color="000000"/>
              <w:bottom w:val="single" w:sz="16" w:space="0" w:color="000000"/>
              <w:right w:val="single" w:sz="16" w:space="0" w:color="000000"/>
            </w:tcBorders>
            <w:shd w:val="clear" w:color="auto" w:fill="FFFFFF"/>
            <w:vAlign w:val="center"/>
          </w:tcPr>
          <w:p w:rsidR="00197A9A" w:rsidRDefault="009F6461" w:rsidP="00197A9A">
            <w:pPr>
              <w:autoSpaceDE w:val="0"/>
              <w:autoSpaceDN w:val="0"/>
              <w:adjustRightInd w:val="0"/>
              <w:spacing w:after="0" w:line="240" w:lineRule="auto"/>
              <w:ind w:left="60" w:right="60"/>
              <w:jc w:val="center"/>
              <w:rPr>
                <w:rFonts w:asciiTheme="minorBidi" w:hAnsiTheme="minorBidi"/>
                <w:color w:val="000000"/>
                <w:sz w:val="16"/>
                <w:szCs w:val="16"/>
              </w:rPr>
            </w:pPr>
            <w:r w:rsidRPr="00197A9A">
              <w:rPr>
                <w:rFonts w:asciiTheme="minorBidi" w:hAnsiTheme="minorBidi"/>
                <w:color w:val="000000"/>
                <w:sz w:val="16"/>
                <w:szCs w:val="16"/>
              </w:rPr>
              <w:t>X2_</w:t>
            </w:r>
          </w:p>
          <w:p w:rsidR="009F6461" w:rsidRPr="00197A9A" w:rsidRDefault="009F6461" w:rsidP="00197A9A">
            <w:pPr>
              <w:autoSpaceDE w:val="0"/>
              <w:autoSpaceDN w:val="0"/>
              <w:adjustRightInd w:val="0"/>
              <w:spacing w:after="0" w:line="240" w:lineRule="auto"/>
              <w:ind w:left="60" w:right="60"/>
              <w:jc w:val="center"/>
              <w:rPr>
                <w:rFonts w:asciiTheme="minorBidi" w:hAnsiTheme="minorBidi"/>
                <w:color w:val="000000"/>
                <w:sz w:val="16"/>
                <w:szCs w:val="16"/>
              </w:rPr>
            </w:pPr>
            <w:r w:rsidRPr="00197A9A">
              <w:rPr>
                <w:rFonts w:asciiTheme="minorBidi" w:hAnsiTheme="minorBidi"/>
                <w:color w:val="000000"/>
                <w:sz w:val="16"/>
                <w:szCs w:val="16"/>
              </w:rPr>
              <w:t>Total</w:t>
            </w:r>
          </w:p>
        </w:tc>
      </w:tr>
      <w:tr w:rsidR="00E375AF" w:rsidRPr="009F6461" w:rsidTr="00197A9A">
        <w:trPr>
          <w:cantSplit/>
        </w:trPr>
        <w:tc>
          <w:tcPr>
            <w:tcW w:w="709" w:type="dxa"/>
            <w:vMerge w:val="restart"/>
            <w:tcBorders>
              <w:top w:val="single" w:sz="16" w:space="0" w:color="000000"/>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X2_1</w:t>
            </w:r>
          </w:p>
        </w:tc>
        <w:tc>
          <w:tcPr>
            <w:tcW w:w="1135" w:type="dxa"/>
            <w:tcBorders>
              <w:top w:val="single" w:sz="16" w:space="0" w:color="000000"/>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single" w:sz="16" w:space="0" w:color="000000"/>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.267</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-.066</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.267</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.099</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.024</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.327</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-.043</w:t>
            </w:r>
          </w:p>
        </w:tc>
        <w:tc>
          <w:tcPr>
            <w:tcW w:w="567"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.293</w:t>
            </w:r>
          </w:p>
        </w:tc>
        <w:tc>
          <w:tcPr>
            <w:tcW w:w="709" w:type="dxa"/>
            <w:tcBorders>
              <w:top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.154</w:t>
            </w:r>
          </w:p>
        </w:tc>
        <w:tc>
          <w:tcPr>
            <w:tcW w:w="567" w:type="dxa"/>
            <w:tcBorders>
              <w:top w:val="single" w:sz="16" w:space="0" w:color="000000"/>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.489</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single" w:sz="16" w:space="0" w:color="000000"/>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.154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.730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.154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.604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.899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.078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.822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.116</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.416</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.006</w:t>
            </w:r>
          </w:p>
        </w:tc>
      </w:tr>
      <w:tr w:rsidR="00E375AF" w:rsidRPr="009F6461" w:rsidTr="00197A9A">
        <w:trPr>
          <w:cantSplit/>
        </w:trPr>
        <w:tc>
          <w:tcPr>
            <w:tcW w:w="709" w:type="dxa"/>
            <w:vMerge/>
            <w:tcBorders>
              <w:top w:val="single" w:sz="16" w:space="0" w:color="000000"/>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X2_2</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.267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.259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.259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-.131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.149</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.236</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.403</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.154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.792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.167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.792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.167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.679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.491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.432</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.210</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.027</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X2_3</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-.066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.318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.553</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.024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.429</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.135</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.053</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.507</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.730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.792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.792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.087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.901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.477</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.780</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.004</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X2_4</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.267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.259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-.111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.342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.523</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-.149</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.471</w:t>
            </w:r>
            <w:r w:rsidRPr="00197A9A">
              <w:rPr>
                <w:rFonts w:asciiTheme="minorBidi" w:hAnsiTheme="minorBidi"/>
                <w:color w:val="000000"/>
                <w:sz w:val="16"/>
                <w:szCs w:val="16"/>
                <w:vertAlign w:val="superscript"/>
              </w:rPr>
              <w:t>**</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.518</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.154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.167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.792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.792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.559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.065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.432</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.009</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.003</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X2_5</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.099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.318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.024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.429</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.337</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.213</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.585</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.604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.792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.087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.792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.105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.901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.069</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.258</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.001</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X2_6</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.024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.259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.553</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-.111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.196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.149</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.000</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.460</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.899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.167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.559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.105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.679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.299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.432</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1.000</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.011</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X2_7</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.327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.024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.342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.024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-.035</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.279</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.449</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.078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.679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.901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.065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.901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.679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.935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.853</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.136</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.013</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X2_8</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-.043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-.131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.429</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.523</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.429</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.196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.088</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.139</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.507</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.822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.491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.299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.935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.645</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.465</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.004</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X2_9</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.293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.149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.135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-.149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.337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.149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-.035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.088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.253</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.463</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.116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.432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.477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.432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.069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.432</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.853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.645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.177</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.010</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X2_10</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.154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.236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.053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.471</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.213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.279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.139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.253</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.586</w:t>
            </w:r>
            <w:r w:rsidRPr="00197A9A">
              <w:rPr>
                <w:rFonts w:asciiTheme="minorBidi" w:hAnsiTheme="minorBidi"/>
                <w:color w:val="000000"/>
                <w:sz w:val="16"/>
                <w:szCs w:val="16"/>
                <w:vertAlign w:val="superscript"/>
              </w:rPr>
              <w:t>**</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.416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.210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.780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.009</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.258</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1.000</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.136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.465</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.177</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.001</w:t>
            </w:r>
          </w:p>
        </w:tc>
      </w:tr>
      <w:tr w:rsidR="00E375AF" w:rsidRPr="009F6461" w:rsidTr="00197A9A">
        <w:trPr>
          <w:cantSplit/>
        </w:trPr>
        <w:tc>
          <w:tcPr>
            <w:tcW w:w="709" w:type="dxa"/>
            <w:vMerge/>
            <w:tcBorders>
              <w:top w:val="nil"/>
              <w:left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E375AF" w:rsidRPr="009F6461" w:rsidTr="00197A9A">
        <w:trPr>
          <w:cantSplit/>
        </w:trPr>
        <w:tc>
          <w:tcPr>
            <w:tcW w:w="709" w:type="dxa"/>
            <w:vMerge w:val="restart"/>
            <w:tcBorders>
              <w:top w:val="nil"/>
              <w:left w:val="single" w:sz="16" w:space="0" w:color="000000"/>
              <w:bottom w:val="single" w:sz="16" w:space="0" w:color="000000"/>
              <w:right w:val="nil"/>
            </w:tcBorders>
            <w:shd w:val="clear" w:color="auto" w:fill="FFFFFF"/>
          </w:tcPr>
          <w:p w:rsid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X2_</w:t>
            </w:r>
          </w:p>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Total</w:t>
            </w: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.489</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.403</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.507</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.518</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.585</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.460</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.449</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.507</w:t>
            </w:r>
            <w:r w:rsidRPr="00197A9A">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.463</w:t>
            </w:r>
            <w:r w:rsidRPr="00197A9A">
              <w:rPr>
                <w:rFonts w:asciiTheme="minorBidi" w:hAnsiTheme="minorBidi"/>
                <w:color w:val="000000"/>
                <w:sz w:val="16"/>
                <w:szCs w:val="16"/>
                <w:vertAlign w:val="superscript"/>
              </w:rPr>
              <w:t>**</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.586</w:t>
            </w:r>
            <w:r w:rsidRPr="00197A9A">
              <w:rPr>
                <w:rFonts w:asciiTheme="minorBidi" w:hAnsiTheme="minorBidi"/>
                <w:color w:val="000000"/>
                <w:sz w:val="16"/>
                <w:szCs w:val="16"/>
                <w:vertAlign w:val="superscript"/>
              </w:rPr>
              <w:t>**</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1</w:t>
            </w:r>
          </w:p>
        </w:tc>
      </w:tr>
      <w:tr w:rsidR="00E375AF" w:rsidRPr="009F6461" w:rsidTr="00197A9A">
        <w:trPr>
          <w:cantSplit/>
        </w:trPr>
        <w:tc>
          <w:tcPr>
            <w:tcW w:w="709" w:type="dxa"/>
            <w:vMerge/>
            <w:tcBorders>
              <w:top w:val="nil"/>
              <w:left w:val="single" w:sz="16" w:space="0" w:color="000000"/>
              <w:bottom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.006</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.027</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.011</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.013</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.004</w:t>
            </w:r>
          </w:p>
        </w:tc>
        <w:tc>
          <w:tcPr>
            <w:tcW w:w="567"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.010</w:t>
            </w:r>
          </w:p>
        </w:tc>
        <w:tc>
          <w:tcPr>
            <w:tcW w:w="709" w:type="dxa"/>
            <w:tcBorders>
              <w:top w:val="nil"/>
              <w:bottom w:val="nil"/>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.001</w:t>
            </w:r>
          </w:p>
        </w:tc>
        <w:tc>
          <w:tcPr>
            <w:tcW w:w="567" w:type="dxa"/>
            <w:tcBorders>
              <w:top w:val="nil"/>
              <w:bottom w:val="nil"/>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r>
      <w:tr w:rsidR="00E375AF" w:rsidRPr="009F6461" w:rsidTr="00197A9A">
        <w:trPr>
          <w:cantSplit/>
        </w:trPr>
        <w:tc>
          <w:tcPr>
            <w:tcW w:w="709" w:type="dxa"/>
            <w:vMerge/>
            <w:tcBorders>
              <w:top w:val="nil"/>
              <w:left w:val="single" w:sz="16" w:space="0" w:color="000000"/>
              <w:bottom w:val="single" w:sz="16" w:space="0" w:color="000000"/>
              <w:right w:val="nil"/>
            </w:tcBorders>
            <w:shd w:val="clear" w:color="auto" w:fill="FFFFFF"/>
          </w:tcPr>
          <w:p w:rsidR="009F6461" w:rsidRPr="00197A9A" w:rsidRDefault="009F6461" w:rsidP="009F6461">
            <w:pPr>
              <w:autoSpaceDE w:val="0"/>
              <w:autoSpaceDN w:val="0"/>
              <w:adjustRightInd w:val="0"/>
              <w:spacing w:after="0" w:line="240" w:lineRule="auto"/>
              <w:rPr>
                <w:rFonts w:asciiTheme="minorBidi" w:hAnsiTheme="minorBidi"/>
                <w:sz w:val="16"/>
                <w:szCs w:val="16"/>
              </w:rPr>
            </w:pPr>
          </w:p>
        </w:tc>
        <w:tc>
          <w:tcPr>
            <w:tcW w:w="1135" w:type="dxa"/>
            <w:tcBorders>
              <w:top w:val="nil"/>
              <w:left w:val="nil"/>
              <w:bottom w:val="single" w:sz="16" w:space="0" w:color="000000"/>
              <w:right w:val="single" w:sz="16" w:space="0" w:color="000000"/>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16"/>
                <w:szCs w:val="16"/>
              </w:rPr>
            </w:pPr>
            <w:r w:rsidRPr="00197A9A">
              <w:rPr>
                <w:rFonts w:asciiTheme="minorBidi" w:hAnsiTheme="minorBidi"/>
                <w:color w:val="000000"/>
                <w:sz w:val="16"/>
                <w:szCs w:val="16"/>
              </w:rPr>
              <w:t>N</w:t>
            </w:r>
          </w:p>
        </w:tc>
        <w:tc>
          <w:tcPr>
            <w:tcW w:w="567" w:type="dxa"/>
            <w:tcBorders>
              <w:top w:val="nil"/>
              <w:left w:val="single" w:sz="16" w:space="0" w:color="000000"/>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709" w:type="dxa"/>
            <w:tcBorders>
              <w:top w:val="nil"/>
              <w:bottom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c>
          <w:tcPr>
            <w:tcW w:w="567" w:type="dxa"/>
            <w:tcBorders>
              <w:top w:val="nil"/>
              <w:bottom w:val="single" w:sz="16" w:space="0" w:color="000000"/>
              <w:right w:val="single" w:sz="16" w:space="0" w:color="000000"/>
            </w:tcBorders>
            <w:shd w:val="clear" w:color="auto" w:fill="FFFFFF"/>
            <w:vAlign w:val="center"/>
          </w:tcPr>
          <w:p w:rsidR="009F6461" w:rsidRPr="00197A9A" w:rsidRDefault="009F6461" w:rsidP="009F6461">
            <w:pPr>
              <w:autoSpaceDE w:val="0"/>
              <w:autoSpaceDN w:val="0"/>
              <w:adjustRightInd w:val="0"/>
              <w:spacing w:after="0" w:line="240" w:lineRule="auto"/>
              <w:ind w:left="60" w:right="60"/>
              <w:jc w:val="right"/>
              <w:rPr>
                <w:rFonts w:asciiTheme="minorBidi" w:hAnsiTheme="minorBidi"/>
                <w:color w:val="000000"/>
                <w:sz w:val="16"/>
                <w:szCs w:val="16"/>
              </w:rPr>
            </w:pPr>
            <w:r w:rsidRPr="00197A9A">
              <w:rPr>
                <w:rFonts w:asciiTheme="minorBidi" w:hAnsiTheme="minorBidi"/>
                <w:color w:val="000000"/>
                <w:sz w:val="16"/>
                <w:szCs w:val="16"/>
              </w:rPr>
              <w:t>30</w:t>
            </w:r>
          </w:p>
        </w:tc>
      </w:tr>
      <w:tr w:rsidR="009F6461" w:rsidRPr="009F6461" w:rsidTr="00197A9A">
        <w:trPr>
          <w:cantSplit/>
        </w:trPr>
        <w:tc>
          <w:tcPr>
            <w:tcW w:w="8223" w:type="dxa"/>
            <w:gridSpan w:val="13"/>
            <w:tcBorders>
              <w:top w:val="nil"/>
              <w:left w:val="nil"/>
              <w:bottom w:val="nil"/>
              <w:right w:val="nil"/>
            </w:tcBorders>
            <w:shd w:val="clear" w:color="auto" w:fill="FFFFFF"/>
          </w:tcPr>
          <w:p w:rsidR="009F6461" w:rsidRPr="00197A9A" w:rsidRDefault="009F6461" w:rsidP="00431F7C">
            <w:pPr>
              <w:autoSpaceDE w:val="0"/>
              <w:autoSpaceDN w:val="0"/>
              <w:adjustRightInd w:val="0"/>
              <w:spacing w:after="0"/>
              <w:ind w:left="60" w:right="60"/>
              <w:rPr>
                <w:rFonts w:asciiTheme="minorBidi" w:hAnsiTheme="minorBidi"/>
                <w:color w:val="000000"/>
                <w:sz w:val="20"/>
                <w:szCs w:val="20"/>
              </w:rPr>
            </w:pPr>
            <w:r w:rsidRPr="00197A9A">
              <w:rPr>
                <w:rFonts w:asciiTheme="minorBidi" w:hAnsiTheme="minorBidi"/>
                <w:color w:val="000000"/>
                <w:sz w:val="20"/>
                <w:szCs w:val="20"/>
              </w:rPr>
              <w:t>**. Correlation is significant at the 0.01 level (2-tailed).</w:t>
            </w:r>
          </w:p>
        </w:tc>
      </w:tr>
      <w:tr w:rsidR="009F6461" w:rsidRPr="009F6461" w:rsidTr="00197A9A">
        <w:trPr>
          <w:cantSplit/>
        </w:trPr>
        <w:tc>
          <w:tcPr>
            <w:tcW w:w="8223" w:type="dxa"/>
            <w:gridSpan w:val="13"/>
            <w:tcBorders>
              <w:top w:val="nil"/>
              <w:left w:val="nil"/>
              <w:bottom w:val="nil"/>
              <w:right w:val="nil"/>
            </w:tcBorders>
            <w:shd w:val="clear" w:color="auto" w:fill="FFFFFF"/>
          </w:tcPr>
          <w:p w:rsidR="009F6461" w:rsidRPr="00197A9A" w:rsidRDefault="009F6461" w:rsidP="009F6461">
            <w:pPr>
              <w:autoSpaceDE w:val="0"/>
              <w:autoSpaceDN w:val="0"/>
              <w:adjustRightInd w:val="0"/>
              <w:spacing w:after="0" w:line="240" w:lineRule="auto"/>
              <w:ind w:left="60" w:right="60"/>
              <w:rPr>
                <w:rFonts w:asciiTheme="minorBidi" w:hAnsiTheme="minorBidi"/>
                <w:color w:val="000000"/>
                <w:sz w:val="20"/>
                <w:szCs w:val="20"/>
              </w:rPr>
            </w:pPr>
            <w:r w:rsidRPr="00197A9A">
              <w:rPr>
                <w:rFonts w:asciiTheme="minorBidi" w:hAnsiTheme="minorBidi"/>
                <w:color w:val="000000"/>
                <w:sz w:val="20"/>
                <w:szCs w:val="20"/>
              </w:rPr>
              <w:t>*. Correlation is significant at the 0.05 level (2-tailed).</w:t>
            </w:r>
          </w:p>
          <w:p w:rsidR="00431F7C" w:rsidRPr="00197A9A" w:rsidRDefault="00431F7C" w:rsidP="009F6461">
            <w:pPr>
              <w:autoSpaceDE w:val="0"/>
              <w:autoSpaceDN w:val="0"/>
              <w:adjustRightInd w:val="0"/>
              <w:spacing w:after="0" w:line="240" w:lineRule="auto"/>
              <w:ind w:left="60" w:right="60"/>
              <w:rPr>
                <w:rFonts w:asciiTheme="minorBidi" w:hAnsiTheme="minorBidi"/>
                <w:color w:val="000000"/>
                <w:sz w:val="20"/>
                <w:szCs w:val="20"/>
              </w:rPr>
            </w:pPr>
          </w:p>
          <w:p w:rsidR="00431F7C" w:rsidRPr="00197A9A" w:rsidRDefault="00431F7C" w:rsidP="009F6461">
            <w:pPr>
              <w:autoSpaceDE w:val="0"/>
              <w:autoSpaceDN w:val="0"/>
              <w:adjustRightInd w:val="0"/>
              <w:spacing w:after="0" w:line="240" w:lineRule="auto"/>
              <w:ind w:left="60" w:right="60"/>
              <w:rPr>
                <w:rFonts w:asciiTheme="minorBidi" w:hAnsiTheme="minorBidi"/>
                <w:color w:val="000000"/>
                <w:sz w:val="20"/>
                <w:szCs w:val="20"/>
              </w:rPr>
            </w:pPr>
          </w:p>
          <w:p w:rsidR="00431F7C" w:rsidRPr="00197A9A" w:rsidRDefault="00431F7C" w:rsidP="009F6461">
            <w:pPr>
              <w:autoSpaceDE w:val="0"/>
              <w:autoSpaceDN w:val="0"/>
              <w:adjustRightInd w:val="0"/>
              <w:spacing w:after="0" w:line="240" w:lineRule="auto"/>
              <w:ind w:left="60" w:right="60"/>
              <w:rPr>
                <w:rFonts w:asciiTheme="minorBidi" w:hAnsiTheme="minorBidi"/>
                <w:color w:val="000000"/>
                <w:sz w:val="20"/>
                <w:szCs w:val="20"/>
              </w:rPr>
            </w:pPr>
          </w:p>
          <w:p w:rsidR="00431F7C" w:rsidRPr="00197A9A" w:rsidRDefault="00431F7C" w:rsidP="009F6461">
            <w:pPr>
              <w:autoSpaceDE w:val="0"/>
              <w:autoSpaceDN w:val="0"/>
              <w:adjustRightInd w:val="0"/>
              <w:spacing w:after="0" w:line="240" w:lineRule="auto"/>
              <w:ind w:left="60" w:right="60"/>
              <w:rPr>
                <w:rFonts w:asciiTheme="minorBidi" w:hAnsiTheme="minorBidi"/>
                <w:color w:val="000000"/>
                <w:sz w:val="20"/>
                <w:szCs w:val="20"/>
              </w:rPr>
            </w:pPr>
          </w:p>
          <w:p w:rsidR="00431F7C" w:rsidRDefault="00431F7C" w:rsidP="009F6461">
            <w:pPr>
              <w:autoSpaceDE w:val="0"/>
              <w:autoSpaceDN w:val="0"/>
              <w:adjustRightInd w:val="0"/>
              <w:spacing w:after="0" w:line="240" w:lineRule="auto"/>
              <w:ind w:left="60" w:right="60"/>
              <w:rPr>
                <w:rFonts w:asciiTheme="minorBidi" w:hAnsiTheme="minorBidi"/>
                <w:color w:val="000000"/>
                <w:sz w:val="20"/>
                <w:szCs w:val="20"/>
              </w:rPr>
            </w:pPr>
          </w:p>
          <w:p w:rsidR="00197A9A" w:rsidRDefault="00197A9A" w:rsidP="009F6461">
            <w:pPr>
              <w:autoSpaceDE w:val="0"/>
              <w:autoSpaceDN w:val="0"/>
              <w:adjustRightInd w:val="0"/>
              <w:spacing w:after="0" w:line="240" w:lineRule="auto"/>
              <w:ind w:left="60" w:right="60"/>
              <w:rPr>
                <w:rFonts w:asciiTheme="minorBidi" w:hAnsiTheme="minorBidi"/>
                <w:color w:val="000000"/>
                <w:sz w:val="20"/>
                <w:szCs w:val="20"/>
              </w:rPr>
            </w:pPr>
          </w:p>
          <w:p w:rsidR="00197A9A" w:rsidRDefault="00197A9A" w:rsidP="009F6461">
            <w:pPr>
              <w:autoSpaceDE w:val="0"/>
              <w:autoSpaceDN w:val="0"/>
              <w:adjustRightInd w:val="0"/>
              <w:spacing w:after="0" w:line="240" w:lineRule="auto"/>
              <w:ind w:left="60" w:right="60"/>
              <w:rPr>
                <w:rFonts w:asciiTheme="minorBidi" w:hAnsiTheme="minorBidi"/>
                <w:color w:val="000000"/>
                <w:sz w:val="20"/>
                <w:szCs w:val="20"/>
              </w:rPr>
            </w:pPr>
          </w:p>
          <w:p w:rsidR="00197A9A" w:rsidRDefault="00197A9A" w:rsidP="009F6461">
            <w:pPr>
              <w:autoSpaceDE w:val="0"/>
              <w:autoSpaceDN w:val="0"/>
              <w:adjustRightInd w:val="0"/>
              <w:spacing w:after="0" w:line="240" w:lineRule="auto"/>
              <w:ind w:left="60" w:right="60"/>
              <w:rPr>
                <w:rFonts w:asciiTheme="minorBidi" w:hAnsiTheme="minorBidi"/>
                <w:color w:val="000000"/>
                <w:sz w:val="20"/>
                <w:szCs w:val="20"/>
              </w:rPr>
            </w:pPr>
          </w:p>
          <w:p w:rsidR="00197A9A" w:rsidRDefault="00197A9A" w:rsidP="009F6461">
            <w:pPr>
              <w:autoSpaceDE w:val="0"/>
              <w:autoSpaceDN w:val="0"/>
              <w:adjustRightInd w:val="0"/>
              <w:spacing w:after="0" w:line="240" w:lineRule="auto"/>
              <w:ind w:left="60" w:right="60"/>
              <w:rPr>
                <w:rFonts w:asciiTheme="minorBidi" w:hAnsiTheme="minorBidi"/>
                <w:color w:val="000000"/>
                <w:sz w:val="20"/>
                <w:szCs w:val="20"/>
              </w:rPr>
            </w:pPr>
          </w:p>
          <w:p w:rsidR="00197A9A" w:rsidRDefault="00197A9A" w:rsidP="009F6461">
            <w:pPr>
              <w:autoSpaceDE w:val="0"/>
              <w:autoSpaceDN w:val="0"/>
              <w:adjustRightInd w:val="0"/>
              <w:spacing w:after="0" w:line="240" w:lineRule="auto"/>
              <w:ind w:left="60" w:right="60"/>
              <w:rPr>
                <w:rFonts w:asciiTheme="minorBidi" w:hAnsiTheme="minorBidi"/>
                <w:color w:val="000000"/>
                <w:sz w:val="20"/>
                <w:szCs w:val="20"/>
              </w:rPr>
            </w:pPr>
          </w:p>
          <w:p w:rsidR="0057169C" w:rsidRDefault="0057169C" w:rsidP="009F6461">
            <w:pPr>
              <w:autoSpaceDE w:val="0"/>
              <w:autoSpaceDN w:val="0"/>
              <w:adjustRightInd w:val="0"/>
              <w:spacing w:after="0" w:line="240" w:lineRule="auto"/>
              <w:ind w:left="60" w:right="60"/>
              <w:rPr>
                <w:rFonts w:asciiTheme="minorBidi" w:hAnsiTheme="minorBidi"/>
                <w:color w:val="000000"/>
                <w:sz w:val="20"/>
                <w:szCs w:val="20"/>
              </w:rPr>
            </w:pPr>
          </w:p>
          <w:p w:rsidR="0057169C" w:rsidRPr="00197A9A" w:rsidRDefault="0057169C" w:rsidP="009F6461">
            <w:pPr>
              <w:autoSpaceDE w:val="0"/>
              <w:autoSpaceDN w:val="0"/>
              <w:adjustRightInd w:val="0"/>
              <w:spacing w:after="0" w:line="240" w:lineRule="auto"/>
              <w:ind w:left="60" w:right="60"/>
              <w:rPr>
                <w:rFonts w:asciiTheme="minorBidi" w:hAnsiTheme="minorBidi"/>
                <w:color w:val="000000"/>
                <w:sz w:val="20"/>
                <w:szCs w:val="20"/>
              </w:rPr>
            </w:pPr>
          </w:p>
        </w:tc>
      </w:tr>
    </w:tbl>
    <w:tbl>
      <w:tblPr>
        <w:tblStyle w:val="LightShading"/>
        <w:tblpPr w:leftFromText="180" w:rightFromText="180" w:vertAnchor="text" w:horzAnchor="margin" w:tblpX="74" w:tblpY="128"/>
        <w:tblW w:w="0" w:type="auto"/>
        <w:tblLook w:val="04A0" w:firstRow="1" w:lastRow="0" w:firstColumn="1" w:lastColumn="0" w:noHBand="0" w:noVBand="1"/>
      </w:tblPr>
      <w:tblGrid>
        <w:gridCol w:w="1735"/>
        <w:gridCol w:w="1418"/>
        <w:gridCol w:w="1559"/>
        <w:gridCol w:w="1559"/>
        <w:gridCol w:w="1701"/>
      </w:tblGrid>
      <w:tr w:rsidR="009F6461" w:rsidRPr="009F6461" w:rsidTr="009F6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r w:rsidRPr="009F6461">
              <w:rPr>
                <w:rFonts w:asciiTheme="minorBidi" w:hAnsiTheme="minorBidi"/>
                <w:b w:val="0"/>
                <w:bCs w:val="0"/>
              </w:rPr>
              <w:lastRenderedPageBreak/>
              <w:t>Variabel</w:t>
            </w:r>
          </w:p>
        </w:tc>
        <w:tc>
          <w:tcPr>
            <w:tcW w:w="1418" w:type="dxa"/>
            <w:shd w:val="clear" w:color="auto" w:fill="auto"/>
          </w:tcPr>
          <w:p w:rsidR="009F6461" w:rsidRPr="009F6461" w:rsidRDefault="009F6461" w:rsidP="009F64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9F6461">
              <w:rPr>
                <w:rFonts w:asciiTheme="minorBidi" w:hAnsiTheme="minorBidi"/>
                <w:b w:val="0"/>
                <w:bCs w:val="0"/>
              </w:rPr>
              <w:t>Item</w:t>
            </w:r>
          </w:p>
        </w:tc>
        <w:tc>
          <w:tcPr>
            <w:tcW w:w="1559" w:type="dxa"/>
            <w:shd w:val="clear" w:color="auto" w:fill="auto"/>
          </w:tcPr>
          <w:p w:rsidR="009F6461" w:rsidRPr="009F6461" w:rsidRDefault="009F6461" w:rsidP="009F64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9F6461">
              <w:rPr>
                <w:rFonts w:asciiTheme="minorBidi" w:hAnsiTheme="minorBidi"/>
                <w:b w:val="0"/>
                <w:bCs w:val="0"/>
              </w:rPr>
              <w:t>r tabel</w:t>
            </w:r>
          </w:p>
        </w:tc>
        <w:tc>
          <w:tcPr>
            <w:tcW w:w="1559" w:type="dxa"/>
            <w:shd w:val="clear" w:color="auto" w:fill="auto"/>
          </w:tcPr>
          <w:p w:rsidR="009F6461" w:rsidRPr="009F6461" w:rsidRDefault="009F6461" w:rsidP="009F64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9F6461">
              <w:rPr>
                <w:rFonts w:asciiTheme="minorBidi" w:hAnsiTheme="minorBidi"/>
                <w:b w:val="0"/>
                <w:bCs w:val="0"/>
              </w:rPr>
              <w:t>r hitung</w:t>
            </w:r>
          </w:p>
        </w:tc>
        <w:tc>
          <w:tcPr>
            <w:tcW w:w="1701" w:type="dxa"/>
            <w:shd w:val="clear" w:color="auto" w:fill="auto"/>
          </w:tcPr>
          <w:p w:rsidR="009F6461" w:rsidRPr="009F6461" w:rsidRDefault="009F6461" w:rsidP="009F64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9F6461">
              <w:rPr>
                <w:rFonts w:asciiTheme="minorBidi" w:hAnsiTheme="minorBidi"/>
                <w:b w:val="0"/>
                <w:bCs w:val="0"/>
              </w:rPr>
              <w:t>Keterangan</w:t>
            </w:r>
          </w:p>
        </w:tc>
      </w:tr>
      <w:tr w:rsidR="009F6461" w:rsidRP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val="restart"/>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p w:rsidR="009F6461" w:rsidRPr="009F6461" w:rsidRDefault="009F6461" w:rsidP="009F6461">
            <w:pPr>
              <w:autoSpaceDE w:val="0"/>
              <w:autoSpaceDN w:val="0"/>
              <w:adjustRightInd w:val="0"/>
              <w:jc w:val="center"/>
              <w:rPr>
                <w:rFonts w:asciiTheme="minorBidi" w:hAnsiTheme="minorBidi"/>
                <w:b w:val="0"/>
                <w:bCs w:val="0"/>
              </w:rPr>
            </w:pPr>
          </w:p>
          <w:p w:rsidR="009F6461" w:rsidRPr="009F6461" w:rsidRDefault="009F6461" w:rsidP="009F6461">
            <w:pPr>
              <w:autoSpaceDE w:val="0"/>
              <w:autoSpaceDN w:val="0"/>
              <w:adjustRightInd w:val="0"/>
              <w:jc w:val="center"/>
              <w:rPr>
                <w:rFonts w:asciiTheme="minorBidi" w:hAnsiTheme="minorBidi"/>
                <w:b w:val="0"/>
                <w:bCs w:val="0"/>
              </w:rPr>
            </w:pPr>
          </w:p>
          <w:p w:rsidR="009F6461" w:rsidRPr="009F6461" w:rsidRDefault="009F6461" w:rsidP="009F6461">
            <w:pPr>
              <w:autoSpaceDE w:val="0"/>
              <w:autoSpaceDN w:val="0"/>
              <w:adjustRightInd w:val="0"/>
              <w:jc w:val="center"/>
              <w:rPr>
                <w:rFonts w:asciiTheme="minorBidi" w:hAnsiTheme="minorBidi"/>
                <w:b w:val="0"/>
                <w:bCs w:val="0"/>
              </w:rPr>
            </w:pPr>
          </w:p>
          <w:p w:rsidR="009F6461" w:rsidRPr="009F6461" w:rsidRDefault="009F6461" w:rsidP="009F6461">
            <w:pPr>
              <w:autoSpaceDE w:val="0"/>
              <w:autoSpaceDN w:val="0"/>
              <w:adjustRightInd w:val="0"/>
              <w:jc w:val="center"/>
              <w:rPr>
                <w:rFonts w:asciiTheme="minorBidi" w:hAnsiTheme="minorBidi"/>
                <w:b w:val="0"/>
                <w:bCs w:val="0"/>
              </w:rPr>
            </w:pPr>
            <w:r w:rsidRPr="009F6461">
              <w:rPr>
                <w:rFonts w:asciiTheme="minorBidi" w:hAnsiTheme="minorBidi"/>
                <w:b w:val="0"/>
                <w:bCs w:val="0"/>
              </w:rPr>
              <w:t xml:space="preserve">Sikap </w:t>
            </w: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X2_1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0.498</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RP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X2_2</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0.403</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RP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X2_3</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0.507</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RP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X2_4</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0.518</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RP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X2_5</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0.585</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RP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X2_6</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0.460</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RP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X2_7</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0.449</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RP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X2_8</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0.507</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RPr="009F6461" w:rsidTr="009F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X2_9</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0.463</w:t>
            </w:r>
          </w:p>
        </w:tc>
        <w:tc>
          <w:tcPr>
            <w:tcW w:w="1701" w:type="dxa"/>
            <w:shd w:val="clear" w:color="auto" w:fill="auto"/>
          </w:tcPr>
          <w:p w:rsidR="009F6461" w:rsidRPr="009F6461" w:rsidRDefault="009F6461" w:rsidP="009F64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9F6461">
              <w:rPr>
                <w:rFonts w:asciiTheme="minorBidi" w:hAnsiTheme="minorBidi"/>
              </w:rPr>
              <w:t>Valid</w:t>
            </w:r>
          </w:p>
        </w:tc>
      </w:tr>
      <w:tr w:rsidR="009F6461" w:rsidRPr="009F6461" w:rsidTr="009F6461">
        <w:tc>
          <w:tcPr>
            <w:cnfStyle w:val="001000000000" w:firstRow="0" w:lastRow="0" w:firstColumn="1" w:lastColumn="0" w:oddVBand="0" w:evenVBand="0" w:oddHBand="0" w:evenHBand="0" w:firstRowFirstColumn="0" w:firstRowLastColumn="0" w:lastRowFirstColumn="0" w:lastRowLastColumn="0"/>
            <w:tcW w:w="1735" w:type="dxa"/>
            <w:vMerge/>
            <w:shd w:val="clear" w:color="auto" w:fill="auto"/>
          </w:tcPr>
          <w:p w:rsidR="009F6461" w:rsidRPr="009F6461" w:rsidRDefault="009F6461" w:rsidP="009F6461">
            <w:pPr>
              <w:autoSpaceDE w:val="0"/>
              <w:autoSpaceDN w:val="0"/>
              <w:adjustRightInd w:val="0"/>
              <w:jc w:val="center"/>
              <w:rPr>
                <w:rFonts w:asciiTheme="minorBidi" w:hAnsiTheme="minorBidi"/>
                <w:b w:val="0"/>
                <w:bCs w:val="0"/>
              </w:rPr>
            </w:pPr>
          </w:p>
        </w:tc>
        <w:tc>
          <w:tcPr>
            <w:tcW w:w="1418"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X2_10</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0.361</w:t>
            </w:r>
          </w:p>
        </w:tc>
        <w:tc>
          <w:tcPr>
            <w:tcW w:w="1559"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0.586</w:t>
            </w:r>
          </w:p>
        </w:tc>
        <w:tc>
          <w:tcPr>
            <w:tcW w:w="1701" w:type="dxa"/>
            <w:shd w:val="clear" w:color="auto" w:fill="auto"/>
          </w:tcPr>
          <w:p w:rsidR="009F6461" w:rsidRPr="009F6461" w:rsidRDefault="009F6461" w:rsidP="009F64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9F6461">
              <w:rPr>
                <w:rFonts w:asciiTheme="minorBidi" w:hAnsiTheme="minorBidi"/>
              </w:rPr>
              <w:t>Valid</w:t>
            </w:r>
          </w:p>
        </w:tc>
      </w:tr>
    </w:tbl>
    <w:p w:rsidR="009F6461" w:rsidRPr="009F6461" w:rsidRDefault="009F6461" w:rsidP="009F6461">
      <w:pPr>
        <w:autoSpaceDE w:val="0"/>
        <w:autoSpaceDN w:val="0"/>
        <w:adjustRightInd w:val="0"/>
        <w:spacing w:after="0" w:line="240" w:lineRule="auto"/>
        <w:rPr>
          <w:rFonts w:asciiTheme="minorBidi" w:hAnsiTheme="minorBidi"/>
        </w:rPr>
      </w:pPr>
    </w:p>
    <w:p w:rsidR="009F6461" w:rsidRPr="009F6461" w:rsidRDefault="009F6461" w:rsidP="009F6461">
      <w:pPr>
        <w:autoSpaceDE w:val="0"/>
        <w:autoSpaceDN w:val="0"/>
        <w:adjustRightInd w:val="0"/>
        <w:spacing w:after="0" w:line="240" w:lineRule="auto"/>
        <w:rPr>
          <w:rFonts w:asciiTheme="minorBidi" w:hAnsiTheme="minorBidi"/>
        </w:rPr>
      </w:pPr>
    </w:p>
    <w:p w:rsidR="009F6461" w:rsidRPr="009F6461" w:rsidRDefault="009F6461" w:rsidP="009F6461">
      <w:pPr>
        <w:autoSpaceDE w:val="0"/>
        <w:autoSpaceDN w:val="0"/>
        <w:adjustRightInd w:val="0"/>
        <w:spacing w:after="0" w:line="240" w:lineRule="auto"/>
        <w:rPr>
          <w:rFonts w:asciiTheme="minorBidi" w:hAnsiTheme="minorBidi"/>
        </w:rPr>
      </w:pPr>
    </w:p>
    <w:tbl>
      <w:tblPr>
        <w:tblStyle w:val="LightShading"/>
        <w:tblW w:w="8046" w:type="dxa"/>
        <w:tblLayout w:type="fixed"/>
        <w:tblLook w:val="0000" w:firstRow="0" w:lastRow="0" w:firstColumn="0" w:lastColumn="0" w:noHBand="0" w:noVBand="0"/>
      </w:tblPr>
      <w:tblGrid>
        <w:gridCol w:w="1177"/>
        <w:gridCol w:w="318"/>
        <w:gridCol w:w="1169"/>
        <w:gridCol w:w="30"/>
        <w:gridCol w:w="249"/>
        <w:gridCol w:w="1701"/>
        <w:gridCol w:w="1701"/>
        <w:gridCol w:w="1701"/>
      </w:tblGrid>
      <w:tr w:rsidR="009F6461" w:rsidRPr="009F6461" w:rsidTr="00431F7C">
        <w:trPr>
          <w:gridAfter w:val="4"/>
          <w:cnfStyle w:val="000000100000" w:firstRow="0" w:lastRow="0" w:firstColumn="0" w:lastColumn="0" w:oddVBand="0" w:evenVBand="0" w:oddHBand="1" w:evenHBand="0" w:firstRowFirstColumn="0" w:firstRowLastColumn="0" w:lastRowFirstColumn="0" w:lastRowLastColumn="0"/>
          <w:wAfter w:w="5352" w:type="dxa"/>
        </w:trPr>
        <w:tc>
          <w:tcPr>
            <w:cnfStyle w:val="000010000000" w:firstRow="0" w:lastRow="0" w:firstColumn="0" w:lastColumn="0" w:oddVBand="1" w:evenVBand="0" w:oddHBand="0" w:evenHBand="0" w:firstRowFirstColumn="0" w:firstRowLastColumn="0" w:lastRowFirstColumn="0" w:lastRowLastColumn="0"/>
            <w:tcW w:w="2694" w:type="dxa"/>
            <w:gridSpan w:val="4"/>
            <w:tcBorders>
              <w:top w:val="nil"/>
            </w:tcBorders>
            <w:shd w:val="clear" w:color="auto" w:fill="auto"/>
          </w:tcPr>
          <w:p w:rsidR="009F6461" w:rsidRPr="009F6461" w:rsidRDefault="009F6461" w:rsidP="009F6461">
            <w:pPr>
              <w:autoSpaceDE w:val="0"/>
              <w:autoSpaceDN w:val="0"/>
              <w:adjustRightInd w:val="0"/>
              <w:ind w:left="60" w:right="60"/>
              <w:jc w:val="center"/>
              <w:rPr>
                <w:rFonts w:asciiTheme="minorBidi" w:hAnsiTheme="minorBidi"/>
                <w:color w:val="000000"/>
              </w:rPr>
            </w:pPr>
            <w:r w:rsidRPr="009F6461">
              <w:rPr>
                <w:rFonts w:asciiTheme="minorBidi" w:hAnsiTheme="minorBidi"/>
                <w:b/>
                <w:bCs/>
                <w:color w:val="000000"/>
              </w:rPr>
              <w:t>Reliability Statistics</w:t>
            </w:r>
          </w:p>
        </w:tc>
      </w:tr>
      <w:tr w:rsidR="009F6461" w:rsidRPr="009F6461" w:rsidTr="00431F7C">
        <w:trPr>
          <w:gridAfter w:val="5"/>
          <w:wAfter w:w="5382" w:type="dxa"/>
        </w:trPr>
        <w:tc>
          <w:tcPr>
            <w:cnfStyle w:val="000010000000" w:firstRow="0" w:lastRow="0" w:firstColumn="0" w:lastColumn="0" w:oddVBand="1" w:evenVBand="0" w:oddHBand="0" w:evenHBand="0" w:firstRowFirstColumn="0" w:firstRowLastColumn="0" w:lastRowFirstColumn="0" w:lastRowLastColumn="0"/>
            <w:tcW w:w="1495" w:type="dxa"/>
            <w:gridSpan w:val="2"/>
            <w:tcBorders>
              <w:top w:val="single" w:sz="4" w:space="0" w:color="auto"/>
              <w:bottom w:val="single" w:sz="4" w:space="0" w:color="auto"/>
            </w:tcBorders>
            <w:shd w:val="clear" w:color="auto" w:fill="auto"/>
          </w:tcPr>
          <w:p w:rsidR="009F6461" w:rsidRPr="009F6461" w:rsidRDefault="009F6461" w:rsidP="009F6461">
            <w:pPr>
              <w:autoSpaceDE w:val="0"/>
              <w:autoSpaceDN w:val="0"/>
              <w:adjustRightInd w:val="0"/>
              <w:ind w:left="60" w:right="60"/>
              <w:jc w:val="center"/>
              <w:rPr>
                <w:rFonts w:asciiTheme="minorBidi" w:hAnsiTheme="minorBidi"/>
                <w:color w:val="000000"/>
              </w:rPr>
            </w:pPr>
            <w:r w:rsidRPr="009F6461">
              <w:rPr>
                <w:rFonts w:asciiTheme="minorBidi" w:hAnsiTheme="minorBidi"/>
                <w:color w:val="000000"/>
              </w:rPr>
              <w:t>Cronbach's Alpha</w:t>
            </w:r>
          </w:p>
        </w:tc>
        <w:tc>
          <w:tcPr>
            <w:tcW w:w="1169" w:type="dxa"/>
            <w:tcBorders>
              <w:top w:val="single" w:sz="4" w:space="0" w:color="auto"/>
              <w:left w:val="nil"/>
              <w:bottom w:val="single" w:sz="4" w:space="0" w:color="auto"/>
              <w:right w:val="nil"/>
            </w:tcBorders>
            <w:shd w:val="clear" w:color="auto" w:fill="auto"/>
          </w:tcPr>
          <w:p w:rsidR="009F6461" w:rsidRPr="009F6461" w:rsidRDefault="009F6461" w:rsidP="009F6461">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N of Items</w:t>
            </w:r>
          </w:p>
        </w:tc>
      </w:tr>
      <w:tr w:rsidR="009F6461" w:rsidRPr="009F6461" w:rsidTr="00431F7C">
        <w:trPr>
          <w:gridAfter w:val="5"/>
          <w:cnfStyle w:val="000000100000" w:firstRow="0" w:lastRow="0" w:firstColumn="0" w:lastColumn="0" w:oddVBand="0" w:evenVBand="0" w:oddHBand="1" w:evenHBand="0" w:firstRowFirstColumn="0" w:firstRowLastColumn="0" w:lastRowFirstColumn="0" w:lastRowLastColumn="0"/>
          <w:wAfter w:w="5382" w:type="dxa"/>
        </w:trPr>
        <w:tc>
          <w:tcPr>
            <w:cnfStyle w:val="000010000000" w:firstRow="0" w:lastRow="0" w:firstColumn="0" w:lastColumn="0" w:oddVBand="1" w:evenVBand="0" w:oddHBand="0" w:evenHBand="0" w:firstRowFirstColumn="0" w:firstRowLastColumn="0" w:lastRowFirstColumn="0" w:lastRowLastColumn="0"/>
            <w:tcW w:w="1495" w:type="dxa"/>
            <w:gridSpan w:val="2"/>
            <w:tcBorders>
              <w:top w:val="single" w:sz="4" w:space="0" w:color="auto"/>
              <w:bottom w:val="single" w:sz="4" w:space="0" w:color="auto"/>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.657</w:t>
            </w:r>
          </w:p>
        </w:tc>
        <w:tc>
          <w:tcPr>
            <w:tcW w:w="1169" w:type="dxa"/>
            <w:tcBorders>
              <w:top w:val="single" w:sz="4" w:space="0" w:color="auto"/>
              <w:bottom w:val="single" w:sz="4" w:space="0" w:color="auto"/>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10</w:t>
            </w:r>
          </w:p>
        </w:tc>
      </w:tr>
      <w:tr w:rsidR="009F6461" w:rsidRPr="009F6461" w:rsidTr="00431F7C">
        <w:trPr>
          <w:gridAfter w:val="5"/>
          <w:wAfter w:w="5382" w:type="dxa"/>
        </w:trPr>
        <w:tc>
          <w:tcPr>
            <w:cnfStyle w:val="000010000000" w:firstRow="0" w:lastRow="0" w:firstColumn="0" w:lastColumn="0" w:oddVBand="1" w:evenVBand="0" w:oddHBand="0" w:evenHBand="0" w:firstRowFirstColumn="0" w:firstRowLastColumn="0" w:lastRowFirstColumn="0" w:lastRowLastColumn="0"/>
            <w:tcW w:w="1495" w:type="dxa"/>
            <w:gridSpan w:val="2"/>
            <w:tcBorders>
              <w:top w:val="single" w:sz="4" w:space="0" w:color="auto"/>
            </w:tcBorders>
            <w:shd w:val="clear" w:color="auto" w:fill="auto"/>
          </w:tcPr>
          <w:p w:rsidR="009F6461" w:rsidRDefault="009F6461" w:rsidP="009F6461">
            <w:pPr>
              <w:autoSpaceDE w:val="0"/>
              <w:autoSpaceDN w:val="0"/>
              <w:adjustRightInd w:val="0"/>
              <w:ind w:left="60" w:right="60"/>
              <w:jc w:val="right"/>
              <w:rPr>
                <w:rFonts w:asciiTheme="minorBidi" w:hAnsiTheme="minorBidi"/>
                <w:color w:val="000000"/>
              </w:rPr>
            </w:pPr>
          </w:p>
          <w:p w:rsidR="009F6461" w:rsidRDefault="009F6461" w:rsidP="009F6461">
            <w:pPr>
              <w:autoSpaceDE w:val="0"/>
              <w:autoSpaceDN w:val="0"/>
              <w:adjustRightInd w:val="0"/>
              <w:ind w:left="60" w:right="60"/>
              <w:jc w:val="right"/>
              <w:rPr>
                <w:rFonts w:asciiTheme="minorBidi" w:hAnsiTheme="minorBidi"/>
                <w:color w:val="000000"/>
              </w:rPr>
            </w:pPr>
          </w:p>
          <w:p w:rsidR="009F6461" w:rsidRPr="009F6461" w:rsidRDefault="009F6461" w:rsidP="009F6461">
            <w:pPr>
              <w:autoSpaceDE w:val="0"/>
              <w:autoSpaceDN w:val="0"/>
              <w:adjustRightInd w:val="0"/>
              <w:ind w:left="60" w:right="60"/>
              <w:jc w:val="right"/>
              <w:rPr>
                <w:rFonts w:asciiTheme="minorBidi" w:hAnsiTheme="minorBidi"/>
                <w:color w:val="000000"/>
              </w:rPr>
            </w:pPr>
          </w:p>
        </w:tc>
        <w:tc>
          <w:tcPr>
            <w:tcW w:w="1169" w:type="dxa"/>
            <w:tcBorders>
              <w:top w:val="single" w:sz="4" w:space="0" w:color="auto"/>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p>
        </w:tc>
      </w:tr>
      <w:tr w:rsidR="009F6461" w:rsidRPr="009F6461" w:rsidTr="00431F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6" w:type="dxa"/>
            <w:gridSpan w:val="8"/>
            <w:tcBorders>
              <w:bottom w:val="single" w:sz="4" w:space="0" w:color="auto"/>
            </w:tcBorders>
            <w:shd w:val="clear" w:color="auto" w:fill="auto"/>
          </w:tcPr>
          <w:p w:rsidR="009F6461" w:rsidRPr="009F6461" w:rsidRDefault="009F6461" w:rsidP="009F6461">
            <w:pPr>
              <w:autoSpaceDE w:val="0"/>
              <w:autoSpaceDN w:val="0"/>
              <w:adjustRightInd w:val="0"/>
              <w:ind w:left="60" w:right="60"/>
              <w:jc w:val="center"/>
              <w:rPr>
                <w:rFonts w:asciiTheme="minorBidi" w:hAnsiTheme="minorBidi"/>
                <w:color w:val="000000"/>
              </w:rPr>
            </w:pPr>
            <w:r w:rsidRPr="009F6461">
              <w:rPr>
                <w:rFonts w:asciiTheme="minorBidi" w:hAnsiTheme="minorBidi"/>
                <w:b/>
                <w:bCs/>
                <w:color w:val="000000"/>
              </w:rPr>
              <w:t>Item-Total Statistics</w:t>
            </w:r>
          </w:p>
        </w:tc>
      </w:tr>
      <w:tr w:rsidR="009F6461" w:rsidRPr="009F6461" w:rsidTr="00431F7C">
        <w:tc>
          <w:tcPr>
            <w:cnfStyle w:val="000010000000" w:firstRow="0" w:lastRow="0" w:firstColumn="0" w:lastColumn="0" w:oddVBand="1" w:evenVBand="0" w:oddHBand="0" w:evenHBand="0" w:firstRowFirstColumn="0" w:firstRowLastColumn="0" w:lastRowFirstColumn="0" w:lastRowLastColumn="0"/>
            <w:tcW w:w="1177" w:type="dxa"/>
            <w:tcBorders>
              <w:top w:val="single" w:sz="4" w:space="0" w:color="auto"/>
              <w:bottom w:val="single" w:sz="4" w:space="0" w:color="auto"/>
            </w:tcBorders>
            <w:shd w:val="clear" w:color="auto" w:fill="auto"/>
          </w:tcPr>
          <w:p w:rsidR="009F6461" w:rsidRPr="009F6461" w:rsidRDefault="009F6461" w:rsidP="009F6461">
            <w:pPr>
              <w:autoSpaceDE w:val="0"/>
              <w:autoSpaceDN w:val="0"/>
              <w:adjustRightInd w:val="0"/>
              <w:rPr>
                <w:rFonts w:asciiTheme="minorBidi" w:hAnsiTheme="minorBidi"/>
              </w:rPr>
            </w:pPr>
          </w:p>
        </w:tc>
        <w:tc>
          <w:tcPr>
            <w:tcW w:w="1766" w:type="dxa"/>
            <w:gridSpan w:val="4"/>
            <w:tcBorders>
              <w:top w:val="single" w:sz="4" w:space="0" w:color="auto"/>
              <w:bottom w:val="single" w:sz="4" w:space="0" w:color="auto"/>
            </w:tcBorders>
            <w:shd w:val="clear" w:color="auto" w:fill="auto"/>
          </w:tcPr>
          <w:p w:rsidR="009F6461" w:rsidRPr="009F6461" w:rsidRDefault="009F6461" w:rsidP="009F6461">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Scale Mean if Item Deleted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tcPr>
          <w:p w:rsidR="009F6461" w:rsidRPr="009F6461" w:rsidRDefault="009F6461" w:rsidP="009F6461">
            <w:pPr>
              <w:autoSpaceDE w:val="0"/>
              <w:autoSpaceDN w:val="0"/>
              <w:adjustRightInd w:val="0"/>
              <w:ind w:left="60" w:right="60"/>
              <w:jc w:val="center"/>
              <w:rPr>
                <w:rFonts w:asciiTheme="minorBidi" w:hAnsiTheme="minorBidi"/>
                <w:color w:val="000000"/>
              </w:rPr>
            </w:pPr>
            <w:r w:rsidRPr="009F6461">
              <w:rPr>
                <w:rFonts w:asciiTheme="minorBidi" w:hAnsiTheme="minorBidi"/>
                <w:color w:val="000000"/>
              </w:rPr>
              <w:t>Scale Variance if Item Deleted</w:t>
            </w:r>
          </w:p>
        </w:tc>
        <w:tc>
          <w:tcPr>
            <w:tcW w:w="1701" w:type="dxa"/>
            <w:tcBorders>
              <w:top w:val="single" w:sz="4" w:space="0" w:color="auto"/>
              <w:bottom w:val="single" w:sz="4" w:space="0" w:color="auto"/>
            </w:tcBorders>
            <w:shd w:val="clear" w:color="auto" w:fill="auto"/>
          </w:tcPr>
          <w:p w:rsidR="009F6461" w:rsidRPr="009F6461" w:rsidRDefault="009F6461" w:rsidP="009F6461">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Corrected Item-Total Correlation</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tcPr>
          <w:p w:rsidR="009F6461" w:rsidRPr="009F6461" w:rsidRDefault="009F6461" w:rsidP="009F6461">
            <w:pPr>
              <w:autoSpaceDE w:val="0"/>
              <w:autoSpaceDN w:val="0"/>
              <w:adjustRightInd w:val="0"/>
              <w:ind w:left="60" w:right="60"/>
              <w:jc w:val="center"/>
              <w:rPr>
                <w:rFonts w:asciiTheme="minorBidi" w:hAnsiTheme="minorBidi"/>
                <w:color w:val="000000"/>
              </w:rPr>
            </w:pPr>
            <w:r w:rsidRPr="009F6461">
              <w:rPr>
                <w:rFonts w:asciiTheme="minorBidi" w:hAnsiTheme="minorBidi"/>
                <w:color w:val="000000"/>
              </w:rPr>
              <w:t>Cronbach's Alpha if Item Deleted</w:t>
            </w:r>
          </w:p>
        </w:tc>
      </w:tr>
      <w:tr w:rsidR="009F6461" w:rsidRPr="009F6461" w:rsidTr="00431F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7" w:type="dxa"/>
            <w:tcBorders>
              <w:top w:val="single" w:sz="4" w:space="0" w:color="auto"/>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X2_1</w:t>
            </w:r>
          </w:p>
        </w:tc>
        <w:tc>
          <w:tcPr>
            <w:tcW w:w="1766" w:type="dxa"/>
            <w:gridSpan w:val="4"/>
            <w:tcBorders>
              <w:top w:val="single" w:sz="4" w:space="0" w:color="auto"/>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28.8333</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9.385</w:t>
            </w:r>
          </w:p>
        </w:tc>
        <w:tc>
          <w:tcPr>
            <w:tcW w:w="1701" w:type="dxa"/>
            <w:tcBorders>
              <w:top w:val="single" w:sz="4" w:space="0" w:color="auto"/>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.346</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.631</w:t>
            </w:r>
          </w:p>
        </w:tc>
      </w:tr>
      <w:tr w:rsidR="009F6461" w:rsidRPr="009F6461" w:rsidTr="00431F7C">
        <w:tc>
          <w:tcPr>
            <w:cnfStyle w:val="000010000000" w:firstRow="0" w:lastRow="0" w:firstColumn="0" w:lastColumn="0" w:oddVBand="1" w:evenVBand="0" w:oddHBand="0" w:evenHBand="0" w:firstRowFirstColumn="0" w:firstRowLastColumn="0" w:lastRowFirstColumn="0" w:lastRowLastColumn="0"/>
            <w:tcW w:w="1177" w:type="dxa"/>
            <w:tcBorders>
              <w:top w:val="nil"/>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X2_2</w:t>
            </w:r>
          </w:p>
        </w:tc>
        <w:tc>
          <w:tcPr>
            <w:tcW w:w="1766" w:type="dxa"/>
            <w:gridSpan w:val="4"/>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27.9667</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9.068</w:t>
            </w:r>
          </w:p>
        </w:tc>
        <w:tc>
          <w:tcPr>
            <w:tcW w:w="1701" w:type="dxa"/>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.201</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.674</w:t>
            </w:r>
          </w:p>
        </w:tc>
      </w:tr>
      <w:tr w:rsidR="009F6461" w:rsidRPr="009F6461" w:rsidTr="00431F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7" w:type="dxa"/>
            <w:tcBorders>
              <w:top w:val="nil"/>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X2_3</w:t>
            </w:r>
          </w:p>
        </w:tc>
        <w:tc>
          <w:tcPr>
            <w:tcW w:w="1766" w:type="dxa"/>
            <w:gridSpan w:val="4"/>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27.7000</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9.734</w:t>
            </w:r>
          </w:p>
        </w:tc>
        <w:tc>
          <w:tcPr>
            <w:tcW w:w="1701" w:type="dxa"/>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.232</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.652</w:t>
            </w:r>
          </w:p>
        </w:tc>
      </w:tr>
      <w:tr w:rsidR="009F6461" w:rsidRPr="009F6461" w:rsidTr="00431F7C">
        <w:tc>
          <w:tcPr>
            <w:cnfStyle w:val="000010000000" w:firstRow="0" w:lastRow="0" w:firstColumn="0" w:lastColumn="0" w:oddVBand="1" w:evenVBand="0" w:oddHBand="0" w:evenHBand="0" w:firstRowFirstColumn="0" w:firstRowLastColumn="0" w:lastRowFirstColumn="0" w:lastRowLastColumn="0"/>
            <w:tcW w:w="1177" w:type="dxa"/>
            <w:tcBorders>
              <w:top w:val="nil"/>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X2_4</w:t>
            </w:r>
          </w:p>
        </w:tc>
        <w:tc>
          <w:tcPr>
            <w:tcW w:w="1766" w:type="dxa"/>
            <w:gridSpan w:val="4"/>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28.6667</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9.195</w:t>
            </w:r>
          </w:p>
        </w:tc>
        <w:tc>
          <w:tcPr>
            <w:tcW w:w="1701" w:type="dxa"/>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.296</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.641</w:t>
            </w:r>
          </w:p>
        </w:tc>
      </w:tr>
      <w:tr w:rsidR="009F6461" w:rsidRPr="009F6461" w:rsidTr="00431F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7" w:type="dxa"/>
            <w:tcBorders>
              <w:top w:val="nil"/>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X2_5</w:t>
            </w:r>
          </w:p>
        </w:tc>
        <w:tc>
          <w:tcPr>
            <w:tcW w:w="1766" w:type="dxa"/>
            <w:gridSpan w:val="4"/>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27.8333</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9.040</w:t>
            </w:r>
          </w:p>
        </w:tc>
        <w:tc>
          <w:tcPr>
            <w:tcW w:w="1701" w:type="dxa"/>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.448</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.612</w:t>
            </w:r>
          </w:p>
        </w:tc>
      </w:tr>
      <w:tr w:rsidR="009F6461" w:rsidRPr="009F6461" w:rsidTr="00431F7C">
        <w:tc>
          <w:tcPr>
            <w:cnfStyle w:val="000010000000" w:firstRow="0" w:lastRow="0" w:firstColumn="0" w:lastColumn="0" w:oddVBand="1" w:evenVBand="0" w:oddHBand="0" w:evenHBand="0" w:firstRowFirstColumn="0" w:firstRowLastColumn="0" w:lastRowFirstColumn="0" w:lastRowLastColumn="0"/>
            <w:tcW w:w="1177" w:type="dxa"/>
            <w:tcBorders>
              <w:top w:val="nil"/>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X2_6</w:t>
            </w:r>
          </w:p>
        </w:tc>
        <w:tc>
          <w:tcPr>
            <w:tcW w:w="1766" w:type="dxa"/>
            <w:gridSpan w:val="4"/>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27.9667</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9.413</w:t>
            </w:r>
          </w:p>
        </w:tc>
        <w:tc>
          <w:tcPr>
            <w:tcW w:w="1701" w:type="dxa"/>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.224</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.657</w:t>
            </w:r>
          </w:p>
        </w:tc>
      </w:tr>
      <w:tr w:rsidR="009F6461" w:rsidRPr="009F6461" w:rsidTr="00431F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7" w:type="dxa"/>
            <w:tcBorders>
              <w:top w:val="nil"/>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X2_7</w:t>
            </w:r>
          </w:p>
        </w:tc>
        <w:tc>
          <w:tcPr>
            <w:tcW w:w="1766" w:type="dxa"/>
            <w:gridSpan w:val="4"/>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27.6667</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9.333</w:t>
            </w:r>
          </w:p>
        </w:tc>
        <w:tc>
          <w:tcPr>
            <w:tcW w:w="1701" w:type="dxa"/>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.341</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.631</w:t>
            </w:r>
          </w:p>
        </w:tc>
      </w:tr>
      <w:tr w:rsidR="009F6461" w:rsidRPr="009F6461" w:rsidTr="00431F7C">
        <w:tc>
          <w:tcPr>
            <w:cnfStyle w:val="000010000000" w:firstRow="0" w:lastRow="0" w:firstColumn="0" w:lastColumn="0" w:oddVBand="1" w:evenVBand="0" w:oddHBand="0" w:evenHBand="0" w:firstRowFirstColumn="0" w:firstRowLastColumn="0" w:lastRowFirstColumn="0" w:lastRowLastColumn="0"/>
            <w:tcW w:w="1177" w:type="dxa"/>
            <w:tcBorders>
              <w:top w:val="nil"/>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X2_8</w:t>
            </w:r>
          </w:p>
        </w:tc>
        <w:tc>
          <w:tcPr>
            <w:tcW w:w="1766" w:type="dxa"/>
            <w:gridSpan w:val="4"/>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27.9667</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9.826</w:t>
            </w:r>
          </w:p>
        </w:tc>
        <w:tc>
          <w:tcPr>
            <w:tcW w:w="1701" w:type="dxa"/>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.323</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.638</w:t>
            </w:r>
          </w:p>
        </w:tc>
      </w:tr>
      <w:tr w:rsidR="009F6461" w:rsidRPr="009F6461" w:rsidTr="00431F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7" w:type="dxa"/>
            <w:tcBorders>
              <w:top w:val="nil"/>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X2_9</w:t>
            </w:r>
          </w:p>
        </w:tc>
        <w:tc>
          <w:tcPr>
            <w:tcW w:w="1766" w:type="dxa"/>
            <w:gridSpan w:val="4"/>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27.9000</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9.197</w:t>
            </w:r>
          </w:p>
        </w:tc>
        <w:tc>
          <w:tcPr>
            <w:tcW w:w="1701" w:type="dxa"/>
            <w:tcBorders>
              <w:top w:val="nil"/>
              <w:bottom w:val="nil"/>
            </w:tcBorders>
            <w:shd w:val="clear" w:color="auto" w:fill="auto"/>
          </w:tcPr>
          <w:p w:rsidR="009F6461" w:rsidRPr="009F6461" w:rsidRDefault="009F6461" w:rsidP="009F6461">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.498</w:t>
            </w:r>
          </w:p>
        </w:tc>
        <w:tc>
          <w:tcPr>
            <w:cnfStyle w:val="000010000000" w:firstRow="0" w:lastRow="0" w:firstColumn="0" w:lastColumn="0" w:oddVBand="1" w:evenVBand="0" w:oddHBand="0" w:evenHBand="0" w:firstRowFirstColumn="0" w:firstRowLastColumn="0" w:lastRowFirstColumn="0" w:lastRowLastColumn="0"/>
            <w:tcW w:w="1701" w:type="dxa"/>
            <w:tcBorders>
              <w:top w:val="nil"/>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.609</w:t>
            </w:r>
          </w:p>
        </w:tc>
      </w:tr>
      <w:tr w:rsidR="009F6461" w:rsidRPr="009F6461" w:rsidTr="00431F7C">
        <w:tc>
          <w:tcPr>
            <w:cnfStyle w:val="000010000000" w:firstRow="0" w:lastRow="0" w:firstColumn="0" w:lastColumn="0" w:oddVBand="1" w:evenVBand="0" w:oddHBand="0" w:evenHBand="0" w:firstRowFirstColumn="0" w:firstRowLastColumn="0" w:lastRowFirstColumn="0" w:lastRowLastColumn="0"/>
            <w:tcW w:w="1177" w:type="dxa"/>
            <w:tcBorders>
              <w:top w:val="nil"/>
              <w:bottom w:val="single" w:sz="4" w:space="0" w:color="auto"/>
            </w:tcBorders>
            <w:shd w:val="clear" w:color="auto" w:fill="auto"/>
          </w:tcPr>
          <w:p w:rsidR="009F6461" w:rsidRPr="009F6461" w:rsidRDefault="009F6461" w:rsidP="009F6461">
            <w:pPr>
              <w:autoSpaceDE w:val="0"/>
              <w:autoSpaceDN w:val="0"/>
              <w:adjustRightInd w:val="0"/>
              <w:ind w:left="60" w:right="60"/>
              <w:rPr>
                <w:rFonts w:asciiTheme="minorBidi" w:hAnsiTheme="minorBidi"/>
                <w:color w:val="000000"/>
              </w:rPr>
            </w:pPr>
            <w:r w:rsidRPr="009F6461">
              <w:rPr>
                <w:rFonts w:asciiTheme="minorBidi" w:hAnsiTheme="minorBidi"/>
                <w:color w:val="000000"/>
              </w:rPr>
              <w:t>X2_10</w:t>
            </w:r>
          </w:p>
        </w:tc>
        <w:tc>
          <w:tcPr>
            <w:tcW w:w="1766" w:type="dxa"/>
            <w:gridSpan w:val="4"/>
            <w:tcBorders>
              <w:top w:val="nil"/>
              <w:bottom w:val="single" w:sz="4" w:space="0" w:color="auto"/>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28.0000</w:t>
            </w:r>
          </w:p>
        </w:tc>
        <w:tc>
          <w:tcPr>
            <w:cnfStyle w:val="000010000000" w:firstRow="0" w:lastRow="0" w:firstColumn="0" w:lastColumn="0" w:oddVBand="1" w:evenVBand="0" w:oddHBand="0" w:evenHBand="0" w:firstRowFirstColumn="0" w:firstRowLastColumn="0" w:lastRowFirstColumn="0" w:lastRowLastColumn="0"/>
            <w:tcW w:w="1701" w:type="dxa"/>
            <w:tcBorders>
              <w:top w:val="nil"/>
              <w:bottom w:val="single" w:sz="4" w:space="0" w:color="auto"/>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8.621</w:t>
            </w:r>
          </w:p>
        </w:tc>
        <w:tc>
          <w:tcPr>
            <w:tcW w:w="1701" w:type="dxa"/>
            <w:tcBorders>
              <w:top w:val="nil"/>
              <w:bottom w:val="single" w:sz="4" w:space="0" w:color="auto"/>
            </w:tcBorders>
            <w:shd w:val="clear" w:color="auto" w:fill="auto"/>
          </w:tcPr>
          <w:p w:rsidR="009F6461" w:rsidRPr="009F6461" w:rsidRDefault="009F6461" w:rsidP="009F6461">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9F6461">
              <w:rPr>
                <w:rFonts w:asciiTheme="minorBidi" w:hAnsiTheme="minorBidi"/>
                <w:color w:val="000000"/>
              </w:rPr>
              <w:t>.470</w:t>
            </w:r>
          </w:p>
        </w:tc>
        <w:tc>
          <w:tcPr>
            <w:cnfStyle w:val="000010000000" w:firstRow="0" w:lastRow="0" w:firstColumn="0" w:lastColumn="0" w:oddVBand="1" w:evenVBand="0" w:oddHBand="0" w:evenHBand="0" w:firstRowFirstColumn="0" w:firstRowLastColumn="0" w:lastRowFirstColumn="0" w:lastRowLastColumn="0"/>
            <w:tcW w:w="1701" w:type="dxa"/>
            <w:tcBorders>
              <w:top w:val="nil"/>
              <w:bottom w:val="single" w:sz="4" w:space="0" w:color="auto"/>
            </w:tcBorders>
            <w:shd w:val="clear" w:color="auto" w:fill="auto"/>
          </w:tcPr>
          <w:p w:rsidR="009F6461" w:rsidRPr="009F6461" w:rsidRDefault="009F6461" w:rsidP="009F6461">
            <w:pPr>
              <w:autoSpaceDE w:val="0"/>
              <w:autoSpaceDN w:val="0"/>
              <w:adjustRightInd w:val="0"/>
              <w:ind w:left="60" w:right="60"/>
              <w:jc w:val="right"/>
              <w:rPr>
                <w:rFonts w:asciiTheme="minorBidi" w:hAnsiTheme="minorBidi"/>
                <w:color w:val="000000"/>
              </w:rPr>
            </w:pPr>
            <w:r w:rsidRPr="009F6461">
              <w:rPr>
                <w:rFonts w:asciiTheme="minorBidi" w:hAnsiTheme="minorBidi"/>
                <w:color w:val="000000"/>
              </w:rPr>
              <w:t>.603</w:t>
            </w:r>
          </w:p>
        </w:tc>
      </w:tr>
    </w:tbl>
    <w:p w:rsidR="009F6461" w:rsidRDefault="009F6461" w:rsidP="009F6461">
      <w:pPr>
        <w:rPr>
          <w:rFonts w:asciiTheme="minorBidi" w:hAnsiTheme="minorBidi"/>
          <w:sz w:val="24"/>
          <w:szCs w:val="24"/>
        </w:rPr>
      </w:pPr>
    </w:p>
    <w:p w:rsidR="009F6461" w:rsidRDefault="009F6461" w:rsidP="009F6461">
      <w:pPr>
        <w:rPr>
          <w:rFonts w:asciiTheme="minorBidi" w:hAnsiTheme="minorBidi"/>
          <w:sz w:val="24"/>
          <w:szCs w:val="24"/>
        </w:rPr>
      </w:pPr>
    </w:p>
    <w:p w:rsidR="00A636BB" w:rsidRDefault="00A636BB" w:rsidP="009F6461">
      <w:pPr>
        <w:rPr>
          <w:rFonts w:asciiTheme="minorBidi" w:hAnsiTheme="minorBidi"/>
          <w:sz w:val="24"/>
          <w:szCs w:val="24"/>
        </w:rPr>
        <w:sectPr w:rsidR="00A636BB" w:rsidSect="00E375AF">
          <w:pgSz w:w="11906" w:h="16838"/>
          <w:pgMar w:top="1701" w:right="1701" w:bottom="1701" w:left="2268" w:header="709" w:footer="709" w:gutter="0"/>
          <w:cols w:space="708"/>
          <w:docGrid w:linePitch="360"/>
        </w:sect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135"/>
        <w:gridCol w:w="567"/>
        <w:gridCol w:w="567"/>
        <w:gridCol w:w="567"/>
        <w:gridCol w:w="567"/>
        <w:gridCol w:w="567"/>
        <w:gridCol w:w="567"/>
        <w:gridCol w:w="567"/>
        <w:gridCol w:w="567"/>
        <w:gridCol w:w="567"/>
        <w:gridCol w:w="709"/>
        <w:gridCol w:w="567"/>
      </w:tblGrid>
      <w:tr w:rsidR="00A636BB" w:rsidRPr="00A636BB" w:rsidTr="00C8405B">
        <w:trPr>
          <w:cantSplit/>
        </w:trPr>
        <w:tc>
          <w:tcPr>
            <w:tcW w:w="8081" w:type="dxa"/>
            <w:gridSpan w:val="13"/>
            <w:tcBorders>
              <w:top w:val="nil"/>
              <w:left w:val="nil"/>
              <w:bottom w:val="nil"/>
              <w:right w:val="nil"/>
            </w:tcBorders>
            <w:shd w:val="clear" w:color="auto" w:fill="FFFFFF"/>
            <w:vAlign w:val="center"/>
          </w:tcPr>
          <w:p w:rsidR="00A636BB" w:rsidRPr="00A636BB" w:rsidRDefault="00A636BB" w:rsidP="00431F7C">
            <w:pPr>
              <w:autoSpaceDE w:val="0"/>
              <w:autoSpaceDN w:val="0"/>
              <w:adjustRightInd w:val="0"/>
              <w:spacing w:after="0" w:line="360" w:lineRule="auto"/>
              <w:jc w:val="center"/>
              <w:rPr>
                <w:rFonts w:asciiTheme="minorBidi" w:hAnsiTheme="minorBidi"/>
              </w:rPr>
            </w:pPr>
            <w:r w:rsidRPr="009F6461">
              <w:rPr>
                <w:rFonts w:asciiTheme="minorBidi" w:hAnsiTheme="minorBidi"/>
              </w:rPr>
              <w:lastRenderedPageBreak/>
              <w:t>Hasil Va</w:t>
            </w:r>
            <w:r>
              <w:rPr>
                <w:rFonts w:asciiTheme="minorBidi" w:hAnsiTheme="minorBidi"/>
              </w:rPr>
              <w:t>lidasi</w:t>
            </w:r>
            <w:r w:rsidRPr="009F6461">
              <w:rPr>
                <w:rFonts w:asciiTheme="minorBidi" w:hAnsiTheme="minorBidi"/>
              </w:rPr>
              <w:t xml:space="preserve"> dan Reliabilitas </w:t>
            </w:r>
            <w:r>
              <w:rPr>
                <w:rFonts w:asciiTheme="minorBidi" w:hAnsiTheme="minorBidi"/>
              </w:rPr>
              <w:t>Tindakan</w:t>
            </w:r>
          </w:p>
          <w:p w:rsidR="00A636BB" w:rsidRPr="00A636BB" w:rsidRDefault="00A636BB" w:rsidP="00A636BB">
            <w:pPr>
              <w:autoSpaceDE w:val="0"/>
              <w:autoSpaceDN w:val="0"/>
              <w:adjustRightInd w:val="0"/>
              <w:spacing w:after="0" w:line="240" w:lineRule="auto"/>
              <w:ind w:left="60" w:right="60"/>
              <w:jc w:val="center"/>
              <w:rPr>
                <w:rFonts w:asciiTheme="minorBidi" w:hAnsiTheme="minorBidi"/>
                <w:color w:val="000000"/>
              </w:rPr>
            </w:pPr>
            <w:r w:rsidRPr="00A636BB">
              <w:rPr>
                <w:rFonts w:asciiTheme="minorBidi" w:hAnsiTheme="minorBidi"/>
                <w:b/>
                <w:bCs/>
                <w:color w:val="000000"/>
              </w:rPr>
              <w:t>Correlations</w:t>
            </w:r>
          </w:p>
        </w:tc>
      </w:tr>
      <w:tr w:rsidR="00A636BB" w:rsidRPr="00431F7C" w:rsidTr="00C8405B">
        <w:trPr>
          <w:cantSplit/>
        </w:trPr>
        <w:tc>
          <w:tcPr>
            <w:tcW w:w="1702" w:type="dxa"/>
            <w:gridSpan w:val="2"/>
            <w:tcBorders>
              <w:top w:val="single" w:sz="16" w:space="0" w:color="000000"/>
              <w:left w:val="single" w:sz="16" w:space="0" w:color="000000"/>
              <w:bottom w:val="single" w:sz="16" w:space="0" w:color="000000"/>
              <w:right w:val="nil"/>
            </w:tcBorders>
            <w:shd w:val="clear" w:color="auto" w:fill="FFFFFF"/>
            <w:vAlign w:val="bottom"/>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single" w:sz="16" w:space="0" w:color="000000"/>
              <w:left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X3_1</w:t>
            </w:r>
          </w:p>
        </w:tc>
        <w:tc>
          <w:tcPr>
            <w:tcW w:w="567" w:type="dxa"/>
            <w:tcBorders>
              <w:top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X3_2</w:t>
            </w:r>
          </w:p>
        </w:tc>
        <w:tc>
          <w:tcPr>
            <w:tcW w:w="567" w:type="dxa"/>
            <w:tcBorders>
              <w:top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X3_3</w:t>
            </w:r>
          </w:p>
        </w:tc>
        <w:tc>
          <w:tcPr>
            <w:tcW w:w="567" w:type="dxa"/>
            <w:tcBorders>
              <w:top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X3_4</w:t>
            </w:r>
          </w:p>
        </w:tc>
        <w:tc>
          <w:tcPr>
            <w:tcW w:w="567" w:type="dxa"/>
            <w:tcBorders>
              <w:top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X3_5</w:t>
            </w:r>
          </w:p>
        </w:tc>
        <w:tc>
          <w:tcPr>
            <w:tcW w:w="567" w:type="dxa"/>
            <w:tcBorders>
              <w:top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X3_6</w:t>
            </w:r>
          </w:p>
        </w:tc>
        <w:tc>
          <w:tcPr>
            <w:tcW w:w="567" w:type="dxa"/>
            <w:tcBorders>
              <w:top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X3_7</w:t>
            </w:r>
          </w:p>
        </w:tc>
        <w:tc>
          <w:tcPr>
            <w:tcW w:w="567" w:type="dxa"/>
            <w:tcBorders>
              <w:top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X3_8</w:t>
            </w:r>
          </w:p>
        </w:tc>
        <w:tc>
          <w:tcPr>
            <w:tcW w:w="567" w:type="dxa"/>
            <w:tcBorders>
              <w:top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X3_9</w:t>
            </w:r>
          </w:p>
        </w:tc>
        <w:tc>
          <w:tcPr>
            <w:tcW w:w="709" w:type="dxa"/>
            <w:tcBorders>
              <w:top w:val="single" w:sz="16" w:space="0" w:color="000000"/>
              <w:bottom w:val="single" w:sz="16" w:space="0" w:color="000000"/>
            </w:tcBorders>
            <w:shd w:val="clear" w:color="auto" w:fill="FFFFFF"/>
            <w:vAlign w:val="center"/>
          </w:tcPr>
          <w:p w:rsidR="00A636BB" w:rsidRPr="00C8405B" w:rsidRDefault="00A636BB" w:rsidP="00C8405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X3_10</w:t>
            </w:r>
          </w:p>
        </w:tc>
        <w:tc>
          <w:tcPr>
            <w:tcW w:w="567" w:type="dxa"/>
            <w:tcBorders>
              <w:top w:val="single" w:sz="16" w:space="0" w:color="000000"/>
              <w:bottom w:val="single" w:sz="16" w:space="0" w:color="000000"/>
              <w:right w:val="single" w:sz="16" w:space="0" w:color="000000"/>
            </w:tcBorders>
            <w:shd w:val="clear" w:color="auto" w:fill="FFFFFF"/>
            <w:vAlign w:val="bottom"/>
          </w:tcPr>
          <w:p w:rsidR="00C8405B" w:rsidRDefault="00A636BB" w:rsidP="00A636B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X3_</w:t>
            </w:r>
          </w:p>
          <w:p w:rsidR="00A636BB" w:rsidRPr="00C8405B" w:rsidRDefault="00A636BB" w:rsidP="00A636BB">
            <w:pPr>
              <w:autoSpaceDE w:val="0"/>
              <w:autoSpaceDN w:val="0"/>
              <w:adjustRightInd w:val="0"/>
              <w:spacing w:after="0" w:line="240" w:lineRule="auto"/>
              <w:ind w:left="60" w:right="60"/>
              <w:jc w:val="center"/>
              <w:rPr>
                <w:rFonts w:asciiTheme="minorBidi" w:hAnsiTheme="minorBidi"/>
                <w:color w:val="000000"/>
                <w:sz w:val="16"/>
                <w:szCs w:val="16"/>
              </w:rPr>
            </w:pPr>
            <w:r w:rsidRPr="00C8405B">
              <w:rPr>
                <w:rFonts w:asciiTheme="minorBidi" w:hAnsiTheme="minorBidi"/>
                <w:color w:val="000000"/>
                <w:sz w:val="16"/>
                <w:szCs w:val="16"/>
              </w:rPr>
              <w:t>Total</w:t>
            </w:r>
          </w:p>
        </w:tc>
      </w:tr>
      <w:tr w:rsidR="00A636BB" w:rsidRPr="00431F7C" w:rsidTr="00C8405B">
        <w:trPr>
          <w:cantSplit/>
        </w:trPr>
        <w:tc>
          <w:tcPr>
            <w:tcW w:w="567" w:type="dxa"/>
            <w:vMerge w:val="restart"/>
            <w:tcBorders>
              <w:top w:val="single" w:sz="16" w:space="0" w:color="000000"/>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X3_1</w:t>
            </w:r>
          </w:p>
        </w:tc>
        <w:tc>
          <w:tcPr>
            <w:tcW w:w="1135" w:type="dxa"/>
            <w:tcBorders>
              <w:top w:val="single" w:sz="16" w:space="0" w:color="000000"/>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single" w:sz="16" w:space="0" w:color="000000"/>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567" w:type="dxa"/>
            <w:tcBorders>
              <w:top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.098</w:t>
            </w:r>
          </w:p>
        </w:tc>
        <w:tc>
          <w:tcPr>
            <w:tcW w:w="567" w:type="dxa"/>
            <w:tcBorders>
              <w:top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-.043</w:t>
            </w:r>
          </w:p>
        </w:tc>
        <w:tc>
          <w:tcPr>
            <w:tcW w:w="567" w:type="dxa"/>
            <w:tcBorders>
              <w:top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-.218</w:t>
            </w:r>
          </w:p>
        </w:tc>
        <w:tc>
          <w:tcPr>
            <w:tcW w:w="567" w:type="dxa"/>
            <w:tcBorders>
              <w:top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.036</w:t>
            </w:r>
          </w:p>
        </w:tc>
        <w:tc>
          <w:tcPr>
            <w:tcW w:w="567" w:type="dxa"/>
            <w:tcBorders>
              <w:top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.171</w:t>
            </w:r>
          </w:p>
        </w:tc>
        <w:tc>
          <w:tcPr>
            <w:tcW w:w="567" w:type="dxa"/>
            <w:tcBorders>
              <w:top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.117</w:t>
            </w:r>
          </w:p>
        </w:tc>
        <w:tc>
          <w:tcPr>
            <w:tcW w:w="567" w:type="dxa"/>
            <w:tcBorders>
              <w:top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.385</w:t>
            </w:r>
            <w:r w:rsidRPr="00C8405B">
              <w:rPr>
                <w:rFonts w:asciiTheme="minorBidi" w:hAnsiTheme="minorBidi"/>
                <w:color w:val="000000"/>
                <w:sz w:val="16"/>
                <w:szCs w:val="16"/>
                <w:vertAlign w:val="superscript"/>
              </w:rPr>
              <w:t>*</w:t>
            </w:r>
          </w:p>
        </w:tc>
        <w:tc>
          <w:tcPr>
            <w:tcW w:w="567" w:type="dxa"/>
            <w:tcBorders>
              <w:top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.408</w:t>
            </w:r>
            <w:r w:rsidRPr="00C8405B">
              <w:rPr>
                <w:rFonts w:asciiTheme="minorBidi" w:hAnsiTheme="minorBidi"/>
                <w:color w:val="000000"/>
                <w:sz w:val="16"/>
                <w:szCs w:val="16"/>
                <w:vertAlign w:val="superscript"/>
              </w:rPr>
              <w:t>*</w:t>
            </w:r>
          </w:p>
        </w:tc>
        <w:tc>
          <w:tcPr>
            <w:tcW w:w="709" w:type="dxa"/>
            <w:tcBorders>
              <w:top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.098</w:t>
            </w:r>
          </w:p>
        </w:tc>
        <w:tc>
          <w:tcPr>
            <w:tcW w:w="567" w:type="dxa"/>
            <w:tcBorders>
              <w:top w:val="single" w:sz="16" w:space="0" w:color="000000"/>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.477</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single" w:sz="16" w:space="0" w:color="000000"/>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.608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.822</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.247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.849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.366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.539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.036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.025</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.608</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.008</w:t>
            </w:r>
          </w:p>
        </w:tc>
      </w:tr>
      <w:tr w:rsidR="00A636BB" w:rsidRPr="00431F7C" w:rsidTr="00C8405B">
        <w:trPr>
          <w:cantSplit/>
        </w:trPr>
        <w:tc>
          <w:tcPr>
            <w:tcW w:w="567" w:type="dxa"/>
            <w:vMerge/>
            <w:tcBorders>
              <w:top w:val="single" w:sz="16" w:space="0" w:color="000000"/>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X3_2</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.098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.149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.224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.239</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.040</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.525</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.608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.057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.432</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.645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.203</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.645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.203</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.834</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.003</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336" w:right="60" w:firstLine="396"/>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X3_3</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-.043</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.523</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.294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.135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-.154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-.105</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-.175</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.424</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.822</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.057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.003</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.115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.478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.122</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.417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.581</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.354</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.019</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X3_4</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-.218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.149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.523</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.111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.196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.196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-.089</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.149</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.445</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.247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.432</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.003</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.559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.299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.053</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.299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.640</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.432</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.014</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X3_5</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.036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.224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.294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.111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.049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.200</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.049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.200</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.224</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.516</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.849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.115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.559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.797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.797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.288</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.235</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.004</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X3_6</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.171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.135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.196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.049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-.105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.135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-.105</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.351</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.424</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.366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.645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.478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.299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.797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.581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.478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.581</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.057</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.019</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X3_7</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.117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.200</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-.105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-.071</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-.120</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.411</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.539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.203</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.122</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.053</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.581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.122</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.708</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.529</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.024</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X3_8</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.385</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-.154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.196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.049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.135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.681</w:t>
            </w:r>
            <w:r w:rsidRPr="00C8405B">
              <w:rPr>
                <w:rFonts w:asciiTheme="minorBidi" w:hAnsiTheme="minorBidi"/>
                <w:color w:val="000000"/>
                <w:sz w:val="16"/>
                <w:szCs w:val="16"/>
                <w:vertAlign w:val="superscript"/>
              </w:rPr>
              <w:t>**</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.351</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.603</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.036</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.645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.417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.299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.797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.478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.122</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.000</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.057</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.000</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X3_9</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.408</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-.105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-.089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.200</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-.105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-.071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.681</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.239</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.492</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.025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.203</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.581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.640</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.288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.581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.708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.000</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.203</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.006</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X3_10</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.098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.040</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-.175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.149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.224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-.120</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.351</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.239</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.470</w:t>
            </w:r>
            <w:r w:rsidRPr="00C8405B">
              <w:rPr>
                <w:rFonts w:asciiTheme="minorBidi" w:hAnsiTheme="minorBidi"/>
                <w:color w:val="000000"/>
                <w:sz w:val="16"/>
                <w:szCs w:val="16"/>
                <w:vertAlign w:val="superscript"/>
              </w:rPr>
              <w:t>**</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.608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.834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.354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.432</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.235</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.057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.529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.057</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.203</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.009</w:t>
            </w:r>
          </w:p>
        </w:tc>
      </w:tr>
      <w:tr w:rsidR="00A636BB" w:rsidRPr="00431F7C" w:rsidTr="00C8405B">
        <w:trPr>
          <w:cantSplit/>
        </w:trPr>
        <w:tc>
          <w:tcPr>
            <w:tcW w:w="567" w:type="dxa"/>
            <w:vMerge/>
            <w:tcBorders>
              <w:top w:val="nil"/>
              <w:left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431F7C" w:rsidTr="00C8405B">
        <w:trPr>
          <w:cantSplit/>
        </w:trPr>
        <w:tc>
          <w:tcPr>
            <w:tcW w:w="567" w:type="dxa"/>
            <w:vMerge w:val="restart"/>
            <w:tcBorders>
              <w:top w:val="nil"/>
              <w:left w:val="single" w:sz="16" w:space="0" w:color="000000"/>
              <w:bottom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 xml:space="preserve">X3_Total </w:t>
            </w: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Pearson Correlation</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.477</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.525</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.424</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.445</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.516</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.424</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.411</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.603</w:t>
            </w:r>
            <w:r w:rsidRPr="00C8405B">
              <w:rPr>
                <w:rFonts w:asciiTheme="minorBidi" w:hAnsiTheme="minorBidi"/>
                <w:color w:val="000000"/>
                <w:sz w:val="16"/>
                <w:szCs w:val="16"/>
                <w:vertAlign w:val="superscript"/>
              </w:rPr>
              <w:t>**</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.492</w:t>
            </w:r>
            <w:r w:rsidRPr="00C8405B">
              <w:rPr>
                <w:rFonts w:asciiTheme="minorBidi" w:hAnsiTheme="minorBidi"/>
                <w:color w:val="000000"/>
                <w:sz w:val="16"/>
                <w:szCs w:val="16"/>
                <w:vertAlign w:val="superscript"/>
              </w:rPr>
              <w:t>**</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.470</w:t>
            </w:r>
            <w:r w:rsidRPr="00C8405B">
              <w:rPr>
                <w:rFonts w:asciiTheme="minorBidi" w:hAnsiTheme="minorBidi"/>
                <w:color w:val="000000"/>
                <w:sz w:val="16"/>
                <w:szCs w:val="16"/>
                <w:vertAlign w:val="superscript"/>
              </w:rPr>
              <w:t>**</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1</w:t>
            </w:r>
          </w:p>
        </w:tc>
      </w:tr>
      <w:tr w:rsidR="00A636BB" w:rsidRPr="00431F7C" w:rsidTr="00C8405B">
        <w:trPr>
          <w:cantSplit/>
        </w:trPr>
        <w:tc>
          <w:tcPr>
            <w:tcW w:w="567" w:type="dxa"/>
            <w:vMerge/>
            <w:tcBorders>
              <w:top w:val="nil"/>
              <w:left w:val="single" w:sz="16" w:space="0" w:color="000000"/>
              <w:bottom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color w:val="000000"/>
                <w:sz w:val="16"/>
                <w:szCs w:val="16"/>
              </w:rPr>
            </w:pPr>
          </w:p>
        </w:tc>
        <w:tc>
          <w:tcPr>
            <w:tcW w:w="1135" w:type="dxa"/>
            <w:tcBorders>
              <w:top w:val="nil"/>
              <w:left w:val="nil"/>
              <w:bottom w:val="nil"/>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Sig. (2-tailed)</w:t>
            </w:r>
          </w:p>
        </w:tc>
        <w:tc>
          <w:tcPr>
            <w:tcW w:w="567" w:type="dxa"/>
            <w:tcBorders>
              <w:top w:val="nil"/>
              <w:left w:val="single" w:sz="16" w:space="0" w:color="000000"/>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.008</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.003</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.019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.014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.019</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.024</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.000</w:t>
            </w:r>
          </w:p>
        </w:tc>
        <w:tc>
          <w:tcPr>
            <w:tcW w:w="567"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.006</w:t>
            </w:r>
          </w:p>
        </w:tc>
        <w:tc>
          <w:tcPr>
            <w:tcW w:w="709" w:type="dxa"/>
            <w:tcBorders>
              <w:top w:val="nil"/>
              <w:bottom w:val="nil"/>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.009</w:t>
            </w:r>
          </w:p>
        </w:tc>
        <w:tc>
          <w:tcPr>
            <w:tcW w:w="567" w:type="dxa"/>
            <w:tcBorders>
              <w:top w:val="nil"/>
              <w:bottom w:val="nil"/>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r>
      <w:tr w:rsidR="00A636BB" w:rsidRPr="00431F7C" w:rsidTr="00C8405B">
        <w:trPr>
          <w:cantSplit/>
        </w:trPr>
        <w:tc>
          <w:tcPr>
            <w:tcW w:w="567" w:type="dxa"/>
            <w:vMerge/>
            <w:tcBorders>
              <w:top w:val="nil"/>
              <w:left w:val="single" w:sz="16" w:space="0" w:color="000000"/>
              <w:bottom w:val="single" w:sz="16" w:space="0" w:color="000000"/>
              <w:right w:val="nil"/>
            </w:tcBorders>
            <w:shd w:val="clear" w:color="auto" w:fill="FFFFFF"/>
          </w:tcPr>
          <w:p w:rsidR="00A636BB" w:rsidRPr="00C8405B" w:rsidRDefault="00A636BB" w:rsidP="00A636BB">
            <w:pPr>
              <w:autoSpaceDE w:val="0"/>
              <w:autoSpaceDN w:val="0"/>
              <w:adjustRightInd w:val="0"/>
              <w:spacing w:after="0" w:line="240" w:lineRule="auto"/>
              <w:rPr>
                <w:rFonts w:asciiTheme="minorBidi" w:hAnsiTheme="minorBidi"/>
                <w:sz w:val="16"/>
                <w:szCs w:val="16"/>
              </w:rPr>
            </w:pPr>
          </w:p>
        </w:tc>
        <w:tc>
          <w:tcPr>
            <w:tcW w:w="1135" w:type="dxa"/>
            <w:tcBorders>
              <w:top w:val="nil"/>
              <w:left w:val="nil"/>
              <w:bottom w:val="single" w:sz="16" w:space="0" w:color="000000"/>
              <w:right w:val="single" w:sz="16" w:space="0" w:color="000000"/>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6"/>
                <w:szCs w:val="16"/>
              </w:rPr>
            </w:pPr>
            <w:r w:rsidRPr="00C8405B">
              <w:rPr>
                <w:rFonts w:asciiTheme="minorBidi" w:hAnsiTheme="minorBidi"/>
                <w:color w:val="000000"/>
                <w:sz w:val="16"/>
                <w:szCs w:val="16"/>
              </w:rPr>
              <w:t>N</w:t>
            </w:r>
          </w:p>
        </w:tc>
        <w:tc>
          <w:tcPr>
            <w:tcW w:w="567" w:type="dxa"/>
            <w:tcBorders>
              <w:top w:val="nil"/>
              <w:left w:val="single" w:sz="16" w:space="0" w:color="000000"/>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709" w:type="dxa"/>
            <w:tcBorders>
              <w:top w:val="nil"/>
              <w:bottom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c>
          <w:tcPr>
            <w:tcW w:w="567" w:type="dxa"/>
            <w:tcBorders>
              <w:top w:val="nil"/>
              <w:bottom w:val="single" w:sz="16" w:space="0" w:color="000000"/>
              <w:right w:val="single" w:sz="16" w:space="0" w:color="000000"/>
            </w:tcBorders>
            <w:shd w:val="clear" w:color="auto" w:fill="FFFFFF"/>
            <w:vAlign w:val="center"/>
          </w:tcPr>
          <w:p w:rsidR="00A636BB" w:rsidRPr="00C8405B" w:rsidRDefault="00A636BB" w:rsidP="00A636BB">
            <w:pPr>
              <w:autoSpaceDE w:val="0"/>
              <w:autoSpaceDN w:val="0"/>
              <w:adjustRightInd w:val="0"/>
              <w:spacing w:after="0" w:line="240" w:lineRule="auto"/>
              <w:ind w:left="60" w:right="60"/>
              <w:jc w:val="right"/>
              <w:rPr>
                <w:rFonts w:asciiTheme="minorBidi" w:hAnsiTheme="minorBidi"/>
                <w:color w:val="000000"/>
                <w:sz w:val="16"/>
                <w:szCs w:val="16"/>
              </w:rPr>
            </w:pPr>
            <w:r w:rsidRPr="00C8405B">
              <w:rPr>
                <w:rFonts w:asciiTheme="minorBidi" w:hAnsiTheme="minorBidi"/>
                <w:color w:val="000000"/>
                <w:sz w:val="16"/>
                <w:szCs w:val="16"/>
              </w:rPr>
              <w:t>30</w:t>
            </w:r>
          </w:p>
        </w:tc>
      </w:tr>
      <w:tr w:rsidR="00A636BB" w:rsidRPr="00A636BB" w:rsidTr="00C8405B">
        <w:trPr>
          <w:cantSplit/>
        </w:trPr>
        <w:tc>
          <w:tcPr>
            <w:tcW w:w="8081" w:type="dxa"/>
            <w:gridSpan w:val="13"/>
            <w:tcBorders>
              <w:top w:val="nil"/>
              <w:left w:val="nil"/>
              <w:bottom w:val="nil"/>
              <w:right w:val="nil"/>
            </w:tcBorders>
            <w:shd w:val="clear" w:color="auto" w:fill="FFFFFF"/>
          </w:tcPr>
          <w:p w:rsidR="00A636BB" w:rsidRPr="00C8405B" w:rsidRDefault="00A636BB" w:rsidP="00431F7C">
            <w:pPr>
              <w:autoSpaceDE w:val="0"/>
              <w:autoSpaceDN w:val="0"/>
              <w:adjustRightInd w:val="0"/>
              <w:spacing w:after="0"/>
              <w:ind w:left="60" w:right="60"/>
              <w:rPr>
                <w:rFonts w:asciiTheme="minorBidi" w:hAnsiTheme="minorBidi"/>
                <w:color w:val="000000"/>
                <w:sz w:val="18"/>
                <w:szCs w:val="18"/>
              </w:rPr>
            </w:pPr>
            <w:r w:rsidRPr="00C8405B">
              <w:rPr>
                <w:rFonts w:asciiTheme="minorBidi" w:hAnsiTheme="minorBidi"/>
                <w:color w:val="000000"/>
                <w:sz w:val="18"/>
                <w:szCs w:val="18"/>
              </w:rPr>
              <w:t>*. Correlation is significant at the 0.05 level (2-tailed).</w:t>
            </w:r>
          </w:p>
        </w:tc>
      </w:tr>
      <w:tr w:rsidR="00A636BB" w:rsidRPr="00A636BB" w:rsidTr="00C8405B">
        <w:trPr>
          <w:cantSplit/>
        </w:trPr>
        <w:tc>
          <w:tcPr>
            <w:tcW w:w="8081" w:type="dxa"/>
            <w:gridSpan w:val="13"/>
            <w:tcBorders>
              <w:top w:val="nil"/>
              <w:left w:val="nil"/>
              <w:bottom w:val="nil"/>
              <w:right w:val="nil"/>
            </w:tcBorders>
            <w:shd w:val="clear" w:color="auto" w:fill="FFFFFF"/>
          </w:tcPr>
          <w:p w:rsidR="00A636BB" w:rsidRPr="00C8405B" w:rsidRDefault="00A636BB" w:rsidP="00A636BB">
            <w:pPr>
              <w:autoSpaceDE w:val="0"/>
              <w:autoSpaceDN w:val="0"/>
              <w:adjustRightInd w:val="0"/>
              <w:spacing w:after="0" w:line="240" w:lineRule="auto"/>
              <w:ind w:left="60" w:right="60"/>
              <w:rPr>
                <w:rFonts w:asciiTheme="minorBidi" w:hAnsiTheme="minorBidi"/>
                <w:color w:val="000000"/>
                <w:sz w:val="18"/>
                <w:szCs w:val="18"/>
              </w:rPr>
            </w:pPr>
            <w:r w:rsidRPr="00C8405B">
              <w:rPr>
                <w:rFonts w:asciiTheme="minorBidi" w:hAnsiTheme="minorBidi"/>
                <w:color w:val="000000"/>
                <w:sz w:val="18"/>
                <w:szCs w:val="18"/>
              </w:rPr>
              <w:t>**. Correlation is significant at the 0.01 level (2-tailed).</w:t>
            </w:r>
          </w:p>
          <w:p w:rsidR="00431F7C" w:rsidRPr="00C8405B" w:rsidRDefault="00431F7C" w:rsidP="00A636BB">
            <w:pPr>
              <w:autoSpaceDE w:val="0"/>
              <w:autoSpaceDN w:val="0"/>
              <w:adjustRightInd w:val="0"/>
              <w:spacing w:after="0" w:line="240" w:lineRule="auto"/>
              <w:ind w:left="60" w:right="60"/>
              <w:rPr>
                <w:rFonts w:asciiTheme="minorBidi" w:hAnsiTheme="minorBidi"/>
                <w:color w:val="000000"/>
                <w:sz w:val="18"/>
                <w:szCs w:val="18"/>
              </w:rPr>
            </w:pPr>
          </w:p>
          <w:p w:rsidR="00431F7C" w:rsidRPr="00C8405B" w:rsidRDefault="00431F7C" w:rsidP="00A636BB">
            <w:pPr>
              <w:autoSpaceDE w:val="0"/>
              <w:autoSpaceDN w:val="0"/>
              <w:adjustRightInd w:val="0"/>
              <w:spacing w:after="0" w:line="240" w:lineRule="auto"/>
              <w:ind w:left="60" w:right="60"/>
              <w:rPr>
                <w:rFonts w:asciiTheme="minorBidi" w:hAnsiTheme="minorBidi"/>
                <w:color w:val="000000"/>
                <w:sz w:val="18"/>
                <w:szCs w:val="18"/>
              </w:rPr>
            </w:pPr>
          </w:p>
          <w:p w:rsidR="00431F7C" w:rsidRPr="00C8405B" w:rsidRDefault="00431F7C" w:rsidP="00A636BB">
            <w:pPr>
              <w:autoSpaceDE w:val="0"/>
              <w:autoSpaceDN w:val="0"/>
              <w:adjustRightInd w:val="0"/>
              <w:spacing w:after="0" w:line="240" w:lineRule="auto"/>
              <w:ind w:left="60" w:right="60"/>
              <w:rPr>
                <w:rFonts w:asciiTheme="minorBidi" w:hAnsiTheme="minorBidi"/>
                <w:color w:val="000000"/>
                <w:sz w:val="18"/>
                <w:szCs w:val="18"/>
              </w:rPr>
            </w:pPr>
          </w:p>
          <w:p w:rsidR="00431F7C" w:rsidRPr="00C8405B" w:rsidRDefault="00431F7C" w:rsidP="00A636BB">
            <w:pPr>
              <w:autoSpaceDE w:val="0"/>
              <w:autoSpaceDN w:val="0"/>
              <w:adjustRightInd w:val="0"/>
              <w:spacing w:after="0" w:line="240" w:lineRule="auto"/>
              <w:ind w:left="60" w:right="60"/>
              <w:rPr>
                <w:rFonts w:asciiTheme="minorBidi" w:hAnsiTheme="minorBidi"/>
                <w:color w:val="000000"/>
                <w:sz w:val="18"/>
                <w:szCs w:val="18"/>
              </w:rPr>
            </w:pPr>
          </w:p>
          <w:p w:rsidR="00431F7C" w:rsidRDefault="00431F7C" w:rsidP="00A636BB">
            <w:pPr>
              <w:autoSpaceDE w:val="0"/>
              <w:autoSpaceDN w:val="0"/>
              <w:adjustRightInd w:val="0"/>
              <w:spacing w:after="0" w:line="240" w:lineRule="auto"/>
              <w:ind w:left="60" w:right="60"/>
              <w:rPr>
                <w:rFonts w:asciiTheme="minorBidi" w:hAnsiTheme="minorBidi"/>
                <w:color w:val="000000"/>
                <w:sz w:val="18"/>
                <w:szCs w:val="18"/>
              </w:rPr>
            </w:pPr>
          </w:p>
          <w:p w:rsidR="00C8405B" w:rsidRDefault="00C8405B" w:rsidP="00A636BB">
            <w:pPr>
              <w:autoSpaceDE w:val="0"/>
              <w:autoSpaceDN w:val="0"/>
              <w:adjustRightInd w:val="0"/>
              <w:spacing w:after="0" w:line="240" w:lineRule="auto"/>
              <w:ind w:left="60" w:right="60"/>
              <w:rPr>
                <w:rFonts w:asciiTheme="minorBidi" w:hAnsiTheme="minorBidi"/>
                <w:color w:val="000000"/>
                <w:sz w:val="18"/>
                <w:szCs w:val="18"/>
              </w:rPr>
            </w:pPr>
          </w:p>
          <w:p w:rsidR="00C8405B" w:rsidRDefault="00C8405B" w:rsidP="00A636BB">
            <w:pPr>
              <w:autoSpaceDE w:val="0"/>
              <w:autoSpaceDN w:val="0"/>
              <w:adjustRightInd w:val="0"/>
              <w:spacing w:after="0" w:line="240" w:lineRule="auto"/>
              <w:ind w:left="60" w:right="60"/>
              <w:rPr>
                <w:rFonts w:asciiTheme="minorBidi" w:hAnsiTheme="minorBidi"/>
                <w:color w:val="000000"/>
                <w:sz w:val="18"/>
                <w:szCs w:val="18"/>
              </w:rPr>
            </w:pPr>
          </w:p>
          <w:p w:rsidR="00C8405B" w:rsidRDefault="00C8405B" w:rsidP="00A636BB">
            <w:pPr>
              <w:autoSpaceDE w:val="0"/>
              <w:autoSpaceDN w:val="0"/>
              <w:adjustRightInd w:val="0"/>
              <w:spacing w:after="0" w:line="240" w:lineRule="auto"/>
              <w:ind w:left="60" w:right="60"/>
              <w:rPr>
                <w:rFonts w:asciiTheme="minorBidi" w:hAnsiTheme="minorBidi"/>
                <w:color w:val="000000"/>
                <w:sz w:val="18"/>
                <w:szCs w:val="18"/>
              </w:rPr>
            </w:pPr>
          </w:p>
          <w:p w:rsidR="00C8405B" w:rsidRDefault="00C8405B" w:rsidP="00A636BB">
            <w:pPr>
              <w:autoSpaceDE w:val="0"/>
              <w:autoSpaceDN w:val="0"/>
              <w:adjustRightInd w:val="0"/>
              <w:spacing w:after="0" w:line="240" w:lineRule="auto"/>
              <w:ind w:left="60" w:right="60"/>
              <w:rPr>
                <w:rFonts w:asciiTheme="minorBidi" w:hAnsiTheme="minorBidi"/>
                <w:color w:val="000000"/>
                <w:sz w:val="18"/>
                <w:szCs w:val="18"/>
              </w:rPr>
            </w:pPr>
          </w:p>
          <w:p w:rsidR="00C8405B" w:rsidRDefault="00C8405B" w:rsidP="00A636BB">
            <w:pPr>
              <w:autoSpaceDE w:val="0"/>
              <w:autoSpaceDN w:val="0"/>
              <w:adjustRightInd w:val="0"/>
              <w:spacing w:after="0" w:line="240" w:lineRule="auto"/>
              <w:ind w:left="60" w:right="60"/>
              <w:rPr>
                <w:rFonts w:asciiTheme="minorBidi" w:hAnsiTheme="minorBidi"/>
                <w:color w:val="000000"/>
                <w:sz w:val="18"/>
                <w:szCs w:val="18"/>
              </w:rPr>
            </w:pPr>
          </w:p>
          <w:p w:rsidR="00C8405B" w:rsidRPr="00C8405B" w:rsidRDefault="00C8405B" w:rsidP="00A636BB">
            <w:pPr>
              <w:autoSpaceDE w:val="0"/>
              <w:autoSpaceDN w:val="0"/>
              <w:adjustRightInd w:val="0"/>
              <w:spacing w:after="0" w:line="240" w:lineRule="auto"/>
              <w:ind w:left="60" w:right="60"/>
              <w:rPr>
                <w:rFonts w:asciiTheme="minorBidi" w:hAnsiTheme="minorBidi"/>
                <w:color w:val="000000"/>
                <w:sz w:val="18"/>
                <w:szCs w:val="18"/>
              </w:rPr>
            </w:pPr>
          </w:p>
          <w:p w:rsidR="00431F7C" w:rsidRDefault="00431F7C" w:rsidP="00A636BB">
            <w:pPr>
              <w:autoSpaceDE w:val="0"/>
              <w:autoSpaceDN w:val="0"/>
              <w:adjustRightInd w:val="0"/>
              <w:spacing w:after="0" w:line="240" w:lineRule="auto"/>
              <w:ind w:left="60" w:right="60"/>
              <w:rPr>
                <w:rFonts w:asciiTheme="minorBidi" w:hAnsiTheme="minorBidi"/>
                <w:color w:val="000000"/>
                <w:sz w:val="18"/>
                <w:szCs w:val="18"/>
              </w:rPr>
            </w:pPr>
          </w:p>
          <w:p w:rsidR="0057169C" w:rsidRDefault="0057169C" w:rsidP="00A636BB">
            <w:pPr>
              <w:autoSpaceDE w:val="0"/>
              <w:autoSpaceDN w:val="0"/>
              <w:adjustRightInd w:val="0"/>
              <w:spacing w:after="0" w:line="240" w:lineRule="auto"/>
              <w:ind w:left="60" w:right="60"/>
              <w:rPr>
                <w:rFonts w:asciiTheme="minorBidi" w:hAnsiTheme="minorBidi"/>
                <w:color w:val="000000"/>
                <w:sz w:val="18"/>
                <w:szCs w:val="18"/>
              </w:rPr>
            </w:pPr>
          </w:p>
          <w:p w:rsidR="0057169C" w:rsidRPr="00C8405B" w:rsidRDefault="0057169C" w:rsidP="00A636BB">
            <w:pPr>
              <w:autoSpaceDE w:val="0"/>
              <w:autoSpaceDN w:val="0"/>
              <w:adjustRightInd w:val="0"/>
              <w:spacing w:after="0" w:line="240" w:lineRule="auto"/>
              <w:ind w:left="60" w:right="60"/>
              <w:rPr>
                <w:rFonts w:asciiTheme="minorBidi" w:hAnsiTheme="minorBidi"/>
                <w:color w:val="000000"/>
                <w:sz w:val="18"/>
                <w:szCs w:val="18"/>
              </w:rPr>
            </w:pPr>
          </w:p>
        </w:tc>
      </w:tr>
    </w:tbl>
    <w:tbl>
      <w:tblPr>
        <w:tblStyle w:val="TableGrid"/>
        <w:tblpPr w:leftFromText="180" w:rightFromText="180" w:vertAnchor="text" w:horzAnchor="margin" w:tblpX="74" w:tblpY="18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418"/>
        <w:gridCol w:w="1559"/>
        <w:gridCol w:w="1559"/>
        <w:gridCol w:w="1701"/>
      </w:tblGrid>
      <w:tr w:rsidR="00A636BB" w:rsidRPr="00A636BB" w:rsidTr="00A636BB">
        <w:tc>
          <w:tcPr>
            <w:tcW w:w="1735" w:type="dxa"/>
            <w:tcBorders>
              <w:top w:val="single" w:sz="4" w:space="0" w:color="auto"/>
              <w:bottom w:val="single" w:sz="4" w:space="0" w:color="auto"/>
            </w:tcBorders>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lastRenderedPageBreak/>
              <w:t>Variabel</w:t>
            </w:r>
          </w:p>
        </w:tc>
        <w:tc>
          <w:tcPr>
            <w:tcW w:w="1418" w:type="dxa"/>
            <w:tcBorders>
              <w:top w:val="single" w:sz="4" w:space="0" w:color="auto"/>
              <w:bottom w:val="single" w:sz="4" w:space="0" w:color="auto"/>
            </w:tcBorders>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Item</w:t>
            </w:r>
          </w:p>
        </w:tc>
        <w:tc>
          <w:tcPr>
            <w:tcW w:w="1559" w:type="dxa"/>
            <w:tcBorders>
              <w:top w:val="single" w:sz="4" w:space="0" w:color="auto"/>
              <w:bottom w:val="single" w:sz="4" w:space="0" w:color="auto"/>
            </w:tcBorders>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r tabel</w:t>
            </w:r>
          </w:p>
        </w:tc>
        <w:tc>
          <w:tcPr>
            <w:tcW w:w="1559" w:type="dxa"/>
            <w:tcBorders>
              <w:top w:val="single" w:sz="4" w:space="0" w:color="auto"/>
              <w:bottom w:val="single" w:sz="4" w:space="0" w:color="auto"/>
            </w:tcBorders>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r hitung</w:t>
            </w:r>
          </w:p>
        </w:tc>
        <w:tc>
          <w:tcPr>
            <w:tcW w:w="1701" w:type="dxa"/>
            <w:tcBorders>
              <w:top w:val="single" w:sz="4" w:space="0" w:color="auto"/>
              <w:bottom w:val="single" w:sz="4" w:space="0" w:color="auto"/>
            </w:tcBorders>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Keterangan</w:t>
            </w:r>
          </w:p>
        </w:tc>
      </w:tr>
      <w:tr w:rsidR="00A636BB" w:rsidRPr="00A636BB" w:rsidTr="00A636BB">
        <w:tc>
          <w:tcPr>
            <w:tcW w:w="1735" w:type="dxa"/>
            <w:vMerge w:val="restart"/>
          </w:tcPr>
          <w:p w:rsidR="00A636BB" w:rsidRPr="00A636BB" w:rsidRDefault="00A636BB" w:rsidP="00A636BB">
            <w:pPr>
              <w:autoSpaceDE w:val="0"/>
              <w:autoSpaceDN w:val="0"/>
              <w:adjustRightInd w:val="0"/>
              <w:jc w:val="center"/>
              <w:rPr>
                <w:rFonts w:asciiTheme="minorBidi" w:hAnsiTheme="minorBidi"/>
              </w:rPr>
            </w:pPr>
          </w:p>
          <w:p w:rsidR="00A636BB" w:rsidRPr="00A636BB" w:rsidRDefault="00A636BB" w:rsidP="00A636BB">
            <w:pPr>
              <w:autoSpaceDE w:val="0"/>
              <w:autoSpaceDN w:val="0"/>
              <w:adjustRightInd w:val="0"/>
              <w:jc w:val="center"/>
              <w:rPr>
                <w:rFonts w:asciiTheme="minorBidi" w:hAnsiTheme="minorBidi"/>
              </w:rPr>
            </w:pPr>
          </w:p>
          <w:p w:rsidR="00A636BB" w:rsidRPr="00A636BB" w:rsidRDefault="00A636BB" w:rsidP="00A636BB">
            <w:pPr>
              <w:autoSpaceDE w:val="0"/>
              <w:autoSpaceDN w:val="0"/>
              <w:adjustRightInd w:val="0"/>
              <w:jc w:val="center"/>
              <w:rPr>
                <w:rFonts w:asciiTheme="minorBidi" w:hAnsiTheme="minorBidi"/>
              </w:rPr>
            </w:pPr>
          </w:p>
          <w:p w:rsidR="00A636BB" w:rsidRPr="00A636BB" w:rsidRDefault="00A636BB" w:rsidP="00A636BB">
            <w:pPr>
              <w:autoSpaceDE w:val="0"/>
              <w:autoSpaceDN w:val="0"/>
              <w:adjustRightInd w:val="0"/>
              <w:jc w:val="center"/>
              <w:rPr>
                <w:rFonts w:asciiTheme="minorBidi" w:hAnsiTheme="minorBidi"/>
              </w:rPr>
            </w:pPr>
          </w:p>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Tindakan</w:t>
            </w: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0.477</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r w:rsidR="00A636BB" w:rsidRPr="00A636BB" w:rsidTr="00A636BB">
        <w:tc>
          <w:tcPr>
            <w:tcW w:w="1735" w:type="dxa"/>
            <w:vMerge/>
          </w:tcPr>
          <w:p w:rsidR="00A636BB" w:rsidRPr="00A636BB" w:rsidRDefault="00A636BB" w:rsidP="00A636BB">
            <w:pPr>
              <w:autoSpaceDE w:val="0"/>
              <w:autoSpaceDN w:val="0"/>
              <w:adjustRightInd w:val="0"/>
              <w:jc w:val="center"/>
              <w:rPr>
                <w:rFonts w:asciiTheme="minorBidi" w:hAnsiTheme="minorBidi"/>
              </w:rPr>
            </w:pP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X3_2</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0.525</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r w:rsidR="00A636BB" w:rsidRPr="00A636BB" w:rsidTr="00A636BB">
        <w:tc>
          <w:tcPr>
            <w:tcW w:w="1735" w:type="dxa"/>
            <w:vMerge/>
          </w:tcPr>
          <w:p w:rsidR="00A636BB" w:rsidRPr="00A636BB" w:rsidRDefault="00A636BB" w:rsidP="00A636BB">
            <w:pPr>
              <w:autoSpaceDE w:val="0"/>
              <w:autoSpaceDN w:val="0"/>
              <w:adjustRightInd w:val="0"/>
              <w:jc w:val="center"/>
              <w:rPr>
                <w:rFonts w:asciiTheme="minorBidi" w:hAnsiTheme="minorBidi"/>
              </w:rPr>
            </w:pP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X3_3</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0.424</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r w:rsidR="00A636BB" w:rsidRPr="00A636BB" w:rsidTr="00A636BB">
        <w:tc>
          <w:tcPr>
            <w:tcW w:w="1735" w:type="dxa"/>
            <w:vMerge/>
          </w:tcPr>
          <w:p w:rsidR="00A636BB" w:rsidRPr="00A636BB" w:rsidRDefault="00A636BB" w:rsidP="00A636BB">
            <w:pPr>
              <w:autoSpaceDE w:val="0"/>
              <w:autoSpaceDN w:val="0"/>
              <w:adjustRightInd w:val="0"/>
              <w:jc w:val="center"/>
              <w:rPr>
                <w:rFonts w:asciiTheme="minorBidi" w:hAnsiTheme="minorBidi"/>
              </w:rPr>
            </w:pP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X3_4</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0.225</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r w:rsidR="00A636BB" w:rsidRPr="00A636BB" w:rsidTr="00A636BB">
        <w:tc>
          <w:tcPr>
            <w:tcW w:w="1735" w:type="dxa"/>
            <w:vMerge/>
          </w:tcPr>
          <w:p w:rsidR="00A636BB" w:rsidRPr="00A636BB" w:rsidRDefault="00A636BB" w:rsidP="00A636BB">
            <w:pPr>
              <w:autoSpaceDE w:val="0"/>
              <w:autoSpaceDN w:val="0"/>
              <w:adjustRightInd w:val="0"/>
              <w:jc w:val="center"/>
              <w:rPr>
                <w:rFonts w:asciiTheme="minorBidi" w:hAnsiTheme="minorBidi"/>
              </w:rPr>
            </w:pP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X3_5</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0.516</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r w:rsidR="00A636BB" w:rsidRPr="00A636BB" w:rsidTr="00A636BB">
        <w:tc>
          <w:tcPr>
            <w:tcW w:w="1735" w:type="dxa"/>
            <w:vMerge/>
          </w:tcPr>
          <w:p w:rsidR="00A636BB" w:rsidRPr="00A636BB" w:rsidRDefault="00A636BB" w:rsidP="00A636BB">
            <w:pPr>
              <w:autoSpaceDE w:val="0"/>
              <w:autoSpaceDN w:val="0"/>
              <w:adjustRightInd w:val="0"/>
              <w:jc w:val="center"/>
              <w:rPr>
                <w:rFonts w:asciiTheme="minorBidi" w:hAnsiTheme="minorBidi"/>
              </w:rPr>
            </w:pP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X3_6</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0.424</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r w:rsidR="00A636BB" w:rsidRPr="00A636BB" w:rsidTr="00A636BB">
        <w:tc>
          <w:tcPr>
            <w:tcW w:w="1735" w:type="dxa"/>
            <w:vMerge/>
          </w:tcPr>
          <w:p w:rsidR="00A636BB" w:rsidRPr="00A636BB" w:rsidRDefault="00A636BB" w:rsidP="00A636BB">
            <w:pPr>
              <w:autoSpaceDE w:val="0"/>
              <w:autoSpaceDN w:val="0"/>
              <w:adjustRightInd w:val="0"/>
              <w:jc w:val="center"/>
              <w:rPr>
                <w:rFonts w:asciiTheme="minorBidi" w:hAnsiTheme="minorBidi"/>
              </w:rPr>
            </w:pP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X3_7</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0.411</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r w:rsidR="00A636BB" w:rsidRPr="00A636BB" w:rsidTr="00A636BB">
        <w:tc>
          <w:tcPr>
            <w:tcW w:w="1735" w:type="dxa"/>
            <w:vMerge/>
          </w:tcPr>
          <w:p w:rsidR="00A636BB" w:rsidRPr="00A636BB" w:rsidRDefault="00A636BB" w:rsidP="00A636BB">
            <w:pPr>
              <w:autoSpaceDE w:val="0"/>
              <w:autoSpaceDN w:val="0"/>
              <w:adjustRightInd w:val="0"/>
              <w:jc w:val="center"/>
              <w:rPr>
                <w:rFonts w:asciiTheme="minorBidi" w:hAnsiTheme="minorBidi"/>
              </w:rPr>
            </w:pP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X3_8</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0.603</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r w:rsidR="00A636BB" w:rsidRPr="00A636BB" w:rsidTr="00A636BB">
        <w:tc>
          <w:tcPr>
            <w:tcW w:w="1735" w:type="dxa"/>
            <w:vMerge/>
          </w:tcPr>
          <w:p w:rsidR="00A636BB" w:rsidRPr="00A636BB" w:rsidRDefault="00A636BB" w:rsidP="00A636BB">
            <w:pPr>
              <w:autoSpaceDE w:val="0"/>
              <w:autoSpaceDN w:val="0"/>
              <w:adjustRightInd w:val="0"/>
              <w:jc w:val="center"/>
              <w:rPr>
                <w:rFonts w:asciiTheme="minorBidi" w:hAnsiTheme="minorBidi"/>
              </w:rPr>
            </w:pP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X3_9</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0.492</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r w:rsidR="00A636BB" w:rsidRPr="00A636BB" w:rsidTr="00A636BB">
        <w:tc>
          <w:tcPr>
            <w:tcW w:w="1735" w:type="dxa"/>
            <w:vMerge/>
          </w:tcPr>
          <w:p w:rsidR="00A636BB" w:rsidRPr="00A636BB" w:rsidRDefault="00A636BB" w:rsidP="00A636BB">
            <w:pPr>
              <w:autoSpaceDE w:val="0"/>
              <w:autoSpaceDN w:val="0"/>
              <w:adjustRightInd w:val="0"/>
              <w:jc w:val="center"/>
              <w:rPr>
                <w:rFonts w:asciiTheme="minorBidi" w:hAnsiTheme="minorBidi"/>
              </w:rPr>
            </w:pPr>
          </w:p>
        </w:tc>
        <w:tc>
          <w:tcPr>
            <w:tcW w:w="1418"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X3_10</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0.361</w:t>
            </w:r>
          </w:p>
        </w:tc>
        <w:tc>
          <w:tcPr>
            <w:tcW w:w="1559"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0.470</w:t>
            </w:r>
          </w:p>
        </w:tc>
        <w:tc>
          <w:tcPr>
            <w:tcW w:w="1701" w:type="dxa"/>
          </w:tcPr>
          <w:p w:rsidR="00A636BB" w:rsidRPr="00A636BB" w:rsidRDefault="00A636BB" w:rsidP="00A636BB">
            <w:pPr>
              <w:autoSpaceDE w:val="0"/>
              <w:autoSpaceDN w:val="0"/>
              <w:adjustRightInd w:val="0"/>
              <w:jc w:val="center"/>
              <w:rPr>
                <w:rFonts w:asciiTheme="minorBidi" w:hAnsiTheme="minorBidi"/>
              </w:rPr>
            </w:pPr>
            <w:r w:rsidRPr="00A636BB">
              <w:rPr>
                <w:rFonts w:asciiTheme="minorBidi" w:hAnsiTheme="minorBidi"/>
              </w:rPr>
              <w:t>Valid</w:t>
            </w:r>
          </w:p>
        </w:tc>
      </w:tr>
    </w:tbl>
    <w:p w:rsidR="00A636BB" w:rsidRPr="00A636BB" w:rsidRDefault="00A636BB" w:rsidP="00A636BB">
      <w:pPr>
        <w:autoSpaceDE w:val="0"/>
        <w:autoSpaceDN w:val="0"/>
        <w:adjustRightInd w:val="0"/>
        <w:spacing w:after="0" w:line="240" w:lineRule="auto"/>
        <w:rPr>
          <w:rFonts w:asciiTheme="minorBidi" w:hAnsiTheme="minorBidi"/>
        </w:rPr>
      </w:pPr>
    </w:p>
    <w:p w:rsidR="00A636BB" w:rsidRDefault="00A636BB" w:rsidP="00A636BB">
      <w:pPr>
        <w:autoSpaceDE w:val="0"/>
        <w:autoSpaceDN w:val="0"/>
        <w:adjustRightInd w:val="0"/>
        <w:spacing w:after="0" w:line="240" w:lineRule="auto"/>
        <w:rPr>
          <w:rFonts w:asciiTheme="minorBidi" w:hAnsiTheme="minorBidi"/>
        </w:rPr>
      </w:pPr>
    </w:p>
    <w:p w:rsidR="00A636BB" w:rsidRPr="00A636BB" w:rsidRDefault="00A636BB" w:rsidP="00A636BB">
      <w:pPr>
        <w:autoSpaceDE w:val="0"/>
        <w:autoSpaceDN w:val="0"/>
        <w:adjustRightInd w:val="0"/>
        <w:spacing w:after="0" w:line="240" w:lineRule="auto"/>
        <w:rPr>
          <w:rFonts w:asciiTheme="minorBidi" w:hAnsiTheme="minorBidi"/>
        </w:rPr>
      </w:pPr>
    </w:p>
    <w:tbl>
      <w:tblPr>
        <w:tblW w:w="2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169"/>
        <w:gridCol w:w="30"/>
      </w:tblGrid>
      <w:tr w:rsidR="00A636BB" w:rsidRPr="00A636BB" w:rsidTr="00A636BB">
        <w:trPr>
          <w:cantSplit/>
        </w:trPr>
        <w:tc>
          <w:tcPr>
            <w:tcW w:w="2694" w:type="dxa"/>
            <w:gridSpan w:val="3"/>
            <w:tcBorders>
              <w:top w:val="nil"/>
              <w:left w:val="nil"/>
              <w:bottom w:val="nil"/>
              <w:right w:val="nil"/>
            </w:tcBorders>
            <w:shd w:val="clear" w:color="auto" w:fill="FFFFFF"/>
            <w:vAlign w:val="center"/>
          </w:tcPr>
          <w:p w:rsidR="00A636BB" w:rsidRPr="00784D69" w:rsidRDefault="00A636BB" w:rsidP="00A636BB">
            <w:pPr>
              <w:autoSpaceDE w:val="0"/>
              <w:autoSpaceDN w:val="0"/>
              <w:adjustRightInd w:val="0"/>
              <w:spacing w:after="0" w:line="240" w:lineRule="auto"/>
              <w:ind w:left="60" w:right="60"/>
              <w:jc w:val="center"/>
              <w:rPr>
                <w:rFonts w:asciiTheme="minorBidi" w:hAnsiTheme="minorBidi"/>
                <w:color w:val="000000"/>
                <w:sz w:val="20"/>
                <w:szCs w:val="20"/>
              </w:rPr>
            </w:pPr>
            <w:r w:rsidRPr="00784D69">
              <w:rPr>
                <w:rFonts w:asciiTheme="minorBidi" w:hAnsiTheme="minorBidi"/>
                <w:b/>
                <w:bCs/>
                <w:color w:val="000000"/>
                <w:sz w:val="20"/>
                <w:szCs w:val="20"/>
              </w:rPr>
              <w:t>Reliability Statistics</w:t>
            </w:r>
          </w:p>
        </w:tc>
      </w:tr>
      <w:tr w:rsidR="00A636BB" w:rsidRPr="00A636BB" w:rsidTr="00A636BB">
        <w:trPr>
          <w:gridAfter w:val="1"/>
          <w:wAfter w:w="30" w:type="dxa"/>
          <w:cantSplit/>
        </w:trPr>
        <w:tc>
          <w:tcPr>
            <w:tcW w:w="1495" w:type="dxa"/>
            <w:tcBorders>
              <w:top w:val="single" w:sz="4" w:space="0" w:color="auto"/>
              <w:left w:val="nil"/>
              <w:bottom w:val="single" w:sz="4" w:space="0" w:color="auto"/>
              <w:right w:val="nil"/>
            </w:tcBorders>
            <w:shd w:val="clear" w:color="auto" w:fill="FFFFFF"/>
            <w:vAlign w:val="bottom"/>
          </w:tcPr>
          <w:p w:rsidR="00A636BB" w:rsidRPr="00A636BB" w:rsidRDefault="00A636BB" w:rsidP="00A636BB">
            <w:pPr>
              <w:autoSpaceDE w:val="0"/>
              <w:autoSpaceDN w:val="0"/>
              <w:adjustRightInd w:val="0"/>
              <w:spacing w:after="0" w:line="240" w:lineRule="auto"/>
              <w:ind w:left="60" w:right="60"/>
              <w:jc w:val="center"/>
              <w:rPr>
                <w:rFonts w:asciiTheme="minorBidi" w:hAnsiTheme="minorBidi"/>
                <w:color w:val="000000"/>
              </w:rPr>
            </w:pPr>
            <w:r w:rsidRPr="00A636BB">
              <w:rPr>
                <w:rFonts w:asciiTheme="minorBidi" w:hAnsiTheme="minorBidi"/>
                <w:color w:val="000000"/>
              </w:rPr>
              <w:t>Cronbach's Alpha</w:t>
            </w:r>
          </w:p>
        </w:tc>
        <w:tc>
          <w:tcPr>
            <w:tcW w:w="1169" w:type="dxa"/>
            <w:tcBorders>
              <w:top w:val="single" w:sz="4" w:space="0" w:color="auto"/>
              <w:left w:val="nil"/>
              <w:bottom w:val="single" w:sz="4" w:space="0" w:color="auto"/>
              <w:right w:val="nil"/>
            </w:tcBorders>
            <w:shd w:val="clear" w:color="auto" w:fill="FFFFFF"/>
            <w:vAlign w:val="bottom"/>
          </w:tcPr>
          <w:p w:rsidR="00A636BB" w:rsidRPr="00A636BB" w:rsidRDefault="00A636BB" w:rsidP="00A636BB">
            <w:pPr>
              <w:autoSpaceDE w:val="0"/>
              <w:autoSpaceDN w:val="0"/>
              <w:adjustRightInd w:val="0"/>
              <w:spacing w:after="0" w:line="240" w:lineRule="auto"/>
              <w:ind w:left="60" w:right="60"/>
              <w:jc w:val="center"/>
              <w:rPr>
                <w:rFonts w:asciiTheme="minorBidi" w:hAnsiTheme="minorBidi"/>
                <w:color w:val="000000"/>
              </w:rPr>
            </w:pPr>
            <w:r w:rsidRPr="00A636BB">
              <w:rPr>
                <w:rFonts w:asciiTheme="minorBidi" w:hAnsiTheme="minorBidi"/>
                <w:color w:val="000000"/>
              </w:rPr>
              <w:t>N of Items</w:t>
            </w:r>
          </w:p>
        </w:tc>
      </w:tr>
      <w:tr w:rsidR="00A636BB" w:rsidRPr="00A636BB" w:rsidTr="00A636BB">
        <w:trPr>
          <w:gridAfter w:val="1"/>
          <w:wAfter w:w="30" w:type="dxa"/>
          <w:cantSplit/>
        </w:trPr>
        <w:tc>
          <w:tcPr>
            <w:tcW w:w="1495" w:type="dxa"/>
            <w:tcBorders>
              <w:top w:val="single" w:sz="4" w:space="0" w:color="auto"/>
              <w:left w:val="nil"/>
              <w:bottom w:val="single" w:sz="4" w:space="0" w:color="auto"/>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.616</w:t>
            </w:r>
          </w:p>
        </w:tc>
        <w:tc>
          <w:tcPr>
            <w:tcW w:w="1169" w:type="dxa"/>
            <w:tcBorders>
              <w:top w:val="single" w:sz="4" w:space="0" w:color="auto"/>
              <w:left w:val="nil"/>
              <w:bottom w:val="single" w:sz="4" w:space="0" w:color="auto"/>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10</w:t>
            </w:r>
          </w:p>
        </w:tc>
      </w:tr>
    </w:tbl>
    <w:p w:rsidR="00A636BB" w:rsidRPr="00A636BB" w:rsidRDefault="00A636BB" w:rsidP="00A636BB">
      <w:pPr>
        <w:autoSpaceDE w:val="0"/>
        <w:autoSpaceDN w:val="0"/>
        <w:adjustRightInd w:val="0"/>
        <w:spacing w:after="0" w:line="240" w:lineRule="auto"/>
        <w:rPr>
          <w:rFonts w:asciiTheme="minorBidi" w:hAnsiTheme="minorBidi"/>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7"/>
        <w:gridCol w:w="1658"/>
        <w:gridCol w:w="1701"/>
        <w:gridCol w:w="1701"/>
        <w:gridCol w:w="1701"/>
      </w:tblGrid>
      <w:tr w:rsidR="00A636BB" w:rsidRPr="00A636BB" w:rsidTr="00784D69">
        <w:trPr>
          <w:cantSplit/>
        </w:trPr>
        <w:tc>
          <w:tcPr>
            <w:tcW w:w="7938" w:type="dxa"/>
            <w:gridSpan w:val="5"/>
            <w:tcBorders>
              <w:top w:val="nil"/>
              <w:left w:val="nil"/>
              <w:bottom w:val="single" w:sz="4" w:space="0" w:color="auto"/>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center"/>
              <w:rPr>
                <w:rFonts w:asciiTheme="minorBidi" w:hAnsiTheme="minorBidi"/>
                <w:color w:val="000000"/>
              </w:rPr>
            </w:pPr>
            <w:r w:rsidRPr="00A636BB">
              <w:rPr>
                <w:rFonts w:asciiTheme="minorBidi" w:hAnsiTheme="minorBidi"/>
                <w:b/>
                <w:bCs/>
                <w:color w:val="000000"/>
              </w:rPr>
              <w:t>Item-Total Statistics</w:t>
            </w:r>
          </w:p>
        </w:tc>
      </w:tr>
      <w:tr w:rsidR="00A636BB" w:rsidRPr="00A636BB" w:rsidTr="00784D69">
        <w:trPr>
          <w:cantSplit/>
        </w:trPr>
        <w:tc>
          <w:tcPr>
            <w:tcW w:w="1177" w:type="dxa"/>
            <w:tcBorders>
              <w:top w:val="single" w:sz="4" w:space="0" w:color="auto"/>
              <w:left w:val="nil"/>
              <w:bottom w:val="single" w:sz="4" w:space="0" w:color="auto"/>
              <w:right w:val="nil"/>
            </w:tcBorders>
            <w:shd w:val="clear" w:color="auto" w:fill="FFFFFF"/>
            <w:vAlign w:val="bottom"/>
          </w:tcPr>
          <w:p w:rsidR="00A636BB" w:rsidRPr="00A636BB" w:rsidRDefault="00A636BB" w:rsidP="00A636BB">
            <w:pPr>
              <w:autoSpaceDE w:val="0"/>
              <w:autoSpaceDN w:val="0"/>
              <w:adjustRightInd w:val="0"/>
              <w:spacing w:after="0" w:line="240" w:lineRule="auto"/>
              <w:rPr>
                <w:rFonts w:asciiTheme="minorBidi" w:hAnsiTheme="minorBidi"/>
              </w:rPr>
            </w:pPr>
          </w:p>
        </w:tc>
        <w:tc>
          <w:tcPr>
            <w:tcW w:w="1658" w:type="dxa"/>
            <w:tcBorders>
              <w:top w:val="single" w:sz="4" w:space="0" w:color="auto"/>
              <w:left w:val="nil"/>
              <w:bottom w:val="single" w:sz="4" w:space="0" w:color="auto"/>
              <w:right w:val="nil"/>
            </w:tcBorders>
            <w:shd w:val="clear" w:color="auto" w:fill="FFFFFF"/>
            <w:vAlign w:val="bottom"/>
          </w:tcPr>
          <w:p w:rsidR="00A636BB" w:rsidRPr="00A636BB" w:rsidRDefault="00A636BB" w:rsidP="00A636BB">
            <w:pPr>
              <w:autoSpaceDE w:val="0"/>
              <w:autoSpaceDN w:val="0"/>
              <w:adjustRightInd w:val="0"/>
              <w:spacing w:after="0" w:line="240" w:lineRule="auto"/>
              <w:ind w:left="60" w:right="60"/>
              <w:jc w:val="center"/>
              <w:rPr>
                <w:rFonts w:asciiTheme="minorBidi" w:hAnsiTheme="minorBidi"/>
                <w:color w:val="000000"/>
              </w:rPr>
            </w:pPr>
            <w:r w:rsidRPr="00A636BB">
              <w:rPr>
                <w:rFonts w:asciiTheme="minorBidi" w:hAnsiTheme="minorBidi"/>
                <w:color w:val="000000"/>
              </w:rPr>
              <w:t>Scale Mean if Item Deleted</w:t>
            </w:r>
          </w:p>
        </w:tc>
        <w:tc>
          <w:tcPr>
            <w:tcW w:w="1701" w:type="dxa"/>
            <w:tcBorders>
              <w:top w:val="single" w:sz="4" w:space="0" w:color="auto"/>
              <w:left w:val="nil"/>
              <w:bottom w:val="single" w:sz="4" w:space="0" w:color="auto"/>
              <w:right w:val="nil"/>
            </w:tcBorders>
            <w:shd w:val="clear" w:color="auto" w:fill="FFFFFF"/>
            <w:vAlign w:val="bottom"/>
          </w:tcPr>
          <w:p w:rsidR="00A636BB" w:rsidRPr="00A636BB" w:rsidRDefault="00A636BB" w:rsidP="00A636BB">
            <w:pPr>
              <w:autoSpaceDE w:val="0"/>
              <w:autoSpaceDN w:val="0"/>
              <w:adjustRightInd w:val="0"/>
              <w:spacing w:after="0" w:line="240" w:lineRule="auto"/>
              <w:ind w:left="60" w:right="60"/>
              <w:jc w:val="center"/>
              <w:rPr>
                <w:rFonts w:asciiTheme="minorBidi" w:hAnsiTheme="minorBidi"/>
                <w:color w:val="000000"/>
              </w:rPr>
            </w:pPr>
            <w:r w:rsidRPr="00A636BB">
              <w:rPr>
                <w:rFonts w:asciiTheme="minorBidi" w:hAnsiTheme="minorBidi"/>
                <w:color w:val="000000"/>
              </w:rPr>
              <w:t>Scale Variance if Item Deleted</w:t>
            </w:r>
          </w:p>
        </w:tc>
        <w:tc>
          <w:tcPr>
            <w:tcW w:w="1701" w:type="dxa"/>
            <w:tcBorders>
              <w:top w:val="single" w:sz="4" w:space="0" w:color="auto"/>
              <w:left w:val="nil"/>
              <w:bottom w:val="single" w:sz="4" w:space="0" w:color="auto"/>
              <w:right w:val="nil"/>
            </w:tcBorders>
            <w:shd w:val="clear" w:color="auto" w:fill="FFFFFF"/>
            <w:vAlign w:val="bottom"/>
          </w:tcPr>
          <w:p w:rsidR="00A636BB" w:rsidRPr="00A636BB" w:rsidRDefault="00A636BB" w:rsidP="00A636BB">
            <w:pPr>
              <w:autoSpaceDE w:val="0"/>
              <w:autoSpaceDN w:val="0"/>
              <w:adjustRightInd w:val="0"/>
              <w:spacing w:after="0" w:line="240" w:lineRule="auto"/>
              <w:ind w:left="60" w:right="60"/>
              <w:jc w:val="center"/>
              <w:rPr>
                <w:rFonts w:asciiTheme="minorBidi" w:hAnsiTheme="minorBidi"/>
                <w:color w:val="000000"/>
              </w:rPr>
            </w:pPr>
            <w:r w:rsidRPr="00A636BB">
              <w:rPr>
                <w:rFonts w:asciiTheme="minorBidi" w:hAnsiTheme="minorBidi"/>
                <w:color w:val="000000"/>
              </w:rPr>
              <w:t>Corrected Item-Total Correlation</w:t>
            </w:r>
          </w:p>
        </w:tc>
        <w:tc>
          <w:tcPr>
            <w:tcW w:w="1701" w:type="dxa"/>
            <w:tcBorders>
              <w:top w:val="single" w:sz="4" w:space="0" w:color="auto"/>
              <w:left w:val="nil"/>
              <w:bottom w:val="single" w:sz="4" w:space="0" w:color="auto"/>
              <w:right w:val="nil"/>
            </w:tcBorders>
            <w:shd w:val="clear" w:color="auto" w:fill="FFFFFF"/>
            <w:vAlign w:val="bottom"/>
          </w:tcPr>
          <w:p w:rsidR="00A636BB" w:rsidRPr="00A636BB" w:rsidRDefault="00A636BB" w:rsidP="00A636BB">
            <w:pPr>
              <w:autoSpaceDE w:val="0"/>
              <w:autoSpaceDN w:val="0"/>
              <w:adjustRightInd w:val="0"/>
              <w:spacing w:after="0" w:line="240" w:lineRule="auto"/>
              <w:ind w:left="60" w:right="60"/>
              <w:jc w:val="center"/>
              <w:rPr>
                <w:rFonts w:asciiTheme="minorBidi" w:hAnsiTheme="minorBidi"/>
                <w:color w:val="000000"/>
              </w:rPr>
            </w:pPr>
            <w:r w:rsidRPr="00A636BB">
              <w:rPr>
                <w:rFonts w:asciiTheme="minorBidi" w:hAnsiTheme="minorBidi"/>
                <w:color w:val="000000"/>
              </w:rPr>
              <w:t>Cronbach's Alpha if Item Deleted</w:t>
            </w:r>
          </w:p>
        </w:tc>
      </w:tr>
      <w:tr w:rsidR="00A636BB" w:rsidRPr="00A636BB" w:rsidTr="00784D69">
        <w:trPr>
          <w:cantSplit/>
        </w:trPr>
        <w:tc>
          <w:tcPr>
            <w:tcW w:w="1177" w:type="dxa"/>
            <w:tcBorders>
              <w:top w:val="single" w:sz="4" w:space="0" w:color="auto"/>
              <w:left w:val="nil"/>
              <w:bottom w:val="nil"/>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X3_1</w:t>
            </w:r>
          </w:p>
        </w:tc>
        <w:tc>
          <w:tcPr>
            <w:tcW w:w="1658" w:type="dxa"/>
            <w:tcBorders>
              <w:top w:val="single" w:sz="4" w:space="0" w:color="auto"/>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7.8333</w:t>
            </w:r>
          </w:p>
        </w:tc>
        <w:tc>
          <w:tcPr>
            <w:tcW w:w="1701" w:type="dxa"/>
            <w:tcBorders>
              <w:top w:val="single" w:sz="4" w:space="0" w:color="auto"/>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2.282</w:t>
            </w:r>
          </w:p>
        </w:tc>
        <w:tc>
          <w:tcPr>
            <w:tcW w:w="1701" w:type="dxa"/>
            <w:tcBorders>
              <w:top w:val="single" w:sz="4" w:space="0" w:color="auto"/>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.220</w:t>
            </w:r>
          </w:p>
        </w:tc>
        <w:tc>
          <w:tcPr>
            <w:tcW w:w="1701" w:type="dxa"/>
            <w:tcBorders>
              <w:top w:val="single" w:sz="4" w:space="0" w:color="auto"/>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.615</w:t>
            </w:r>
          </w:p>
        </w:tc>
      </w:tr>
      <w:tr w:rsidR="00A636BB" w:rsidRPr="00A636BB" w:rsidTr="00784D69">
        <w:trPr>
          <w:cantSplit/>
        </w:trPr>
        <w:tc>
          <w:tcPr>
            <w:tcW w:w="1177" w:type="dxa"/>
            <w:tcBorders>
              <w:top w:val="nil"/>
              <w:left w:val="nil"/>
              <w:bottom w:val="nil"/>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X3_2</w:t>
            </w:r>
          </w:p>
        </w:tc>
        <w:tc>
          <w:tcPr>
            <w:tcW w:w="1658"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7.7000</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2.286</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.331</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.580</w:t>
            </w:r>
          </w:p>
        </w:tc>
      </w:tr>
      <w:tr w:rsidR="00A636BB" w:rsidRPr="00A636BB" w:rsidTr="00784D69">
        <w:trPr>
          <w:cantSplit/>
        </w:trPr>
        <w:tc>
          <w:tcPr>
            <w:tcW w:w="1177" w:type="dxa"/>
            <w:tcBorders>
              <w:top w:val="nil"/>
              <w:left w:val="nil"/>
              <w:bottom w:val="nil"/>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X3_3</w:t>
            </w:r>
          </w:p>
        </w:tc>
        <w:tc>
          <w:tcPr>
            <w:tcW w:w="1658"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7.6667</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2.437</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.234</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.603</w:t>
            </w:r>
          </w:p>
        </w:tc>
      </w:tr>
      <w:tr w:rsidR="00A636BB" w:rsidRPr="00A636BB" w:rsidTr="00784D69">
        <w:trPr>
          <w:cantSplit/>
        </w:trPr>
        <w:tc>
          <w:tcPr>
            <w:tcW w:w="1177" w:type="dxa"/>
            <w:tcBorders>
              <w:top w:val="nil"/>
              <w:left w:val="nil"/>
              <w:bottom w:val="nil"/>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X3_4</w:t>
            </w:r>
          </w:p>
        </w:tc>
        <w:tc>
          <w:tcPr>
            <w:tcW w:w="1658"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7.6333</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2.447</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.282</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.593</w:t>
            </w:r>
          </w:p>
        </w:tc>
      </w:tr>
      <w:tr w:rsidR="00A636BB" w:rsidRPr="00A636BB" w:rsidTr="00784D69">
        <w:trPr>
          <w:cantSplit/>
        </w:trPr>
        <w:tc>
          <w:tcPr>
            <w:tcW w:w="1177" w:type="dxa"/>
            <w:tcBorders>
              <w:top w:val="nil"/>
              <w:left w:val="nil"/>
              <w:bottom w:val="nil"/>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X3_5</w:t>
            </w:r>
          </w:p>
        </w:tc>
        <w:tc>
          <w:tcPr>
            <w:tcW w:w="1658"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7.7333</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2.271</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.304</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.588</w:t>
            </w:r>
          </w:p>
        </w:tc>
      </w:tr>
      <w:tr w:rsidR="00A636BB" w:rsidRPr="00A636BB" w:rsidTr="00784D69">
        <w:trPr>
          <w:cantSplit/>
        </w:trPr>
        <w:tc>
          <w:tcPr>
            <w:tcW w:w="1177" w:type="dxa"/>
            <w:tcBorders>
              <w:top w:val="nil"/>
              <w:left w:val="nil"/>
              <w:bottom w:val="nil"/>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X3_6</w:t>
            </w:r>
          </w:p>
        </w:tc>
        <w:tc>
          <w:tcPr>
            <w:tcW w:w="1658"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7.6667</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2.437</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.234</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.603</w:t>
            </w:r>
          </w:p>
        </w:tc>
      </w:tr>
      <w:tr w:rsidR="00A636BB" w:rsidRPr="00A636BB" w:rsidTr="00784D69">
        <w:trPr>
          <w:cantSplit/>
        </w:trPr>
        <w:tc>
          <w:tcPr>
            <w:tcW w:w="1177" w:type="dxa"/>
            <w:tcBorders>
              <w:top w:val="nil"/>
              <w:left w:val="nil"/>
              <w:bottom w:val="nil"/>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X3_7</w:t>
            </w:r>
          </w:p>
        </w:tc>
        <w:tc>
          <w:tcPr>
            <w:tcW w:w="1658"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7.6000</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2.524</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.274</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.596</w:t>
            </w:r>
          </w:p>
        </w:tc>
      </w:tr>
      <w:tr w:rsidR="00A636BB" w:rsidRPr="00A636BB" w:rsidTr="00784D69">
        <w:trPr>
          <w:cantSplit/>
        </w:trPr>
        <w:tc>
          <w:tcPr>
            <w:tcW w:w="1177" w:type="dxa"/>
            <w:tcBorders>
              <w:top w:val="nil"/>
              <w:left w:val="nil"/>
              <w:bottom w:val="nil"/>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X3_8</w:t>
            </w:r>
          </w:p>
        </w:tc>
        <w:tc>
          <w:tcPr>
            <w:tcW w:w="1658"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7.6667</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2.230</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.445</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.554</w:t>
            </w:r>
          </w:p>
        </w:tc>
      </w:tr>
      <w:tr w:rsidR="00A636BB" w:rsidRPr="00A636BB" w:rsidTr="00784D69">
        <w:trPr>
          <w:cantSplit/>
        </w:trPr>
        <w:tc>
          <w:tcPr>
            <w:tcW w:w="1177" w:type="dxa"/>
            <w:tcBorders>
              <w:top w:val="nil"/>
              <w:left w:val="nil"/>
              <w:bottom w:val="nil"/>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X3_9</w:t>
            </w:r>
          </w:p>
        </w:tc>
        <w:tc>
          <w:tcPr>
            <w:tcW w:w="1658"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7.6000</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2.455</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.364</w:t>
            </w:r>
          </w:p>
        </w:tc>
        <w:tc>
          <w:tcPr>
            <w:tcW w:w="1701" w:type="dxa"/>
            <w:tcBorders>
              <w:top w:val="nil"/>
              <w:left w:val="nil"/>
              <w:bottom w:val="nil"/>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.581</w:t>
            </w:r>
          </w:p>
        </w:tc>
      </w:tr>
      <w:tr w:rsidR="00A636BB" w:rsidRPr="00A636BB" w:rsidTr="00784D69">
        <w:trPr>
          <w:cantSplit/>
        </w:trPr>
        <w:tc>
          <w:tcPr>
            <w:tcW w:w="1177" w:type="dxa"/>
            <w:tcBorders>
              <w:top w:val="nil"/>
              <w:left w:val="nil"/>
              <w:bottom w:val="single" w:sz="4" w:space="0" w:color="auto"/>
              <w:right w:val="nil"/>
            </w:tcBorders>
            <w:shd w:val="clear" w:color="auto" w:fill="FFFFFF"/>
          </w:tcPr>
          <w:p w:rsidR="00A636BB" w:rsidRPr="00A636BB" w:rsidRDefault="00A636BB" w:rsidP="00A636BB">
            <w:pPr>
              <w:autoSpaceDE w:val="0"/>
              <w:autoSpaceDN w:val="0"/>
              <w:adjustRightInd w:val="0"/>
              <w:spacing w:after="0" w:line="240" w:lineRule="auto"/>
              <w:ind w:left="60" w:right="60"/>
              <w:rPr>
                <w:rFonts w:asciiTheme="minorBidi" w:hAnsiTheme="minorBidi"/>
                <w:color w:val="000000"/>
              </w:rPr>
            </w:pPr>
            <w:r w:rsidRPr="00A636BB">
              <w:rPr>
                <w:rFonts w:asciiTheme="minorBidi" w:hAnsiTheme="minorBidi"/>
                <w:color w:val="000000"/>
              </w:rPr>
              <w:t>X3_10</w:t>
            </w:r>
          </w:p>
        </w:tc>
        <w:tc>
          <w:tcPr>
            <w:tcW w:w="1658" w:type="dxa"/>
            <w:tcBorders>
              <w:top w:val="nil"/>
              <w:left w:val="nil"/>
              <w:bottom w:val="single" w:sz="4" w:space="0" w:color="auto"/>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7.7000</w:t>
            </w:r>
          </w:p>
        </w:tc>
        <w:tc>
          <w:tcPr>
            <w:tcW w:w="1701" w:type="dxa"/>
            <w:tcBorders>
              <w:top w:val="nil"/>
              <w:left w:val="nil"/>
              <w:bottom w:val="single" w:sz="4" w:space="0" w:color="auto"/>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2.355</w:t>
            </w:r>
          </w:p>
        </w:tc>
        <w:tc>
          <w:tcPr>
            <w:tcW w:w="1701" w:type="dxa"/>
            <w:tcBorders>
              <w:top w:val="nil"/>
              <w:left w:val="nil"/>
              <w:bottom w:val="single" w:sz="4" w:space="0" w:color="auto"/>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.267</w:t>
            </w:r>
          </w:p>
        </w:tc>
        <w:tc>
          <w:tcPr>
            <w:tcW w:w="1701" w:type="dxa"/>
            <w:tcBorders>
              <w:top w:val="nil"/>
              <w:left w:val="nil"/>
              <w:bottom w:val="single" w:sz="4" w:space="0" w:color="auto"/>
              <w:right w:val="nil"/>
            </w:tcBorders>
            <w:shd w:val="clear" w:color="auto" w:fill="FFFFFF"/>
            <w:vAlign w:val="center"/>
          </w:tcPr>
          <w:p w:rsidR="00A636BB" w:rsidRPr="00A636BB" w:rsidRDefault="00A636BB" w:rsidP="00A636BB">
            <w:pPr>
              <w:autoSpaceDE w:val="0"/>
              <w:autoSpaceDN w:val="0"/>
              <w:adjustRightInd w:val="0"/>
              <w:spacing w:after="0" w:line="240" w:lineRule="auto"/>
              <w:ind w:left="60" w:right="60"/>
              <w:jc w:val="right"/>
              <w:rPr>
                <w:rFonts w:asciiTheme="minorBidi" w:hAnsiTheme="minorBidi"/>
                <w:color w:val="000000"/>
              </w:rPr>
            </w:pPr>
            <w:r w:rsidRPr="00A636BB">
              <w:rPr>
                <w:rFonts w:asciiTheme="minorBidi" w:hAnsiTheme="minorBidi"/>
                <w:color w:val="000000"/>
              </w:rPr>
              <w:t>.596</w:t>
            </w:r>
          </w:p>
        </w:tc>
      </w:tr>
    </w:tbl>
    <w:p w:rsidR="009F6461" w:rsidRDefault="009F6461" w:rsidP="009F6461">
      <w:pPr>
        <w:rPr>
          <w:rFonts w:asciiTheme="minorBidi" w:hAnsiTheme="minorBidi"/>
          <w:sz w:val="24"/>
          <w:szCs w:val="24"/>
        </w:rPr>
      </w:pPr>
    </w:p>
    <w:p w:rsidR="009F6461" w:rsidRDefault="009F6461" w:rsidP="009F6461">
      <w:pPr>
        <w:rPr>
          <w:rFonts w:asciiTheme="minorBidi" w:hAnsiTheme="minorBidi"/>
          <w:sz w:val="24"/>
          <w:szCs w:val="24"/>
        </w:rPr>
      </w:pPr>
    </w:p>
    <w:p w:rsidR="009F6461" w:rsidRPr="009F6461" w:rsidRDefault="009F6461" w:rsidP="009F6461">
      <w:pPr>
        <w:rPr>
          <w:rFonts w:asciiTheme="minorBidi" w:hAnsiTheme="minorBidi"/>
          <w:sz w:val="24"/>
          <w:szCs w:val="24"/>
        </w:rPr>
        <w:sectPr w:rsidR="009F6461" w:rsidRPr="009F6461" w:rsidSect="00E375AF">
          <w:pgSz w:w="11906" w:h="16838"/>
          <w:pgMar w:top="1701" w:right="1701" w:bottom="1701" w:left="2268" w:header="709" w:footer="709" w:gutter="0"/>
          <w:cols w:space="708"/>
          <w:docGrid w:linePitch="360"/>
        </w:sectPr>
      </w:pPr>
    </w:p>
    <w:p w:rsidR="00C54F8A" w:rsidRPr="00B4330A" w:rsidRDefault="00784D69" w:rsidP="00C54F8A">
      <w:pPr>
        <w:spacing w:line="360" w:lineRule="auto"/>
        <w:rPr>
          <w:rFonts w:asciiTheme="minorBidi" w:hAnsiTheme="minorBidi"/>
          <w:szCs w:val="24"/>
        </w:rPr>
      </w:pPr>
      <w:r w:rsidRPr="00B4330A">
        <w:rPr>
          <w:rFonts w:asciiTheme="minorBidi" w:hAnsiTheme="minorBidi"/>
          <w:szCs w:val="24"/>
        </w:rPr>
        <w:lastRenderedPageBreak/>
        <w:t>Lampiran VII</w:t>
      </w:r>
    </w:p>
    <w:p w:rsidR="003332A4" w:rsidRDefault="00855713" w:rsidP="00CD3FA8">
      <w:pPr>
        <w:tabs>
          <w:tab w:val="left" w:pos="3585"/>
        </w:tabs>
        <w:spacing w:after="0" w:line="360" w:lineRule="auto"/>
        <w:rPr>
          <w:rFonts w:ascii="Arial" w:hAnsi="Arial" w:cs="Arial"/>
          <w:shd w:val="clear" w:color="auto" w:fill="FFFFFF"/>
        </w:rPr>
      </w:pPr>
      <w:r>
        <w:rPr>
          <w:rFonts w:ascii="Arial" w:hAnsi="Arial" w:cs="Arial"/>
          <w:noProof/>
          <w:shd w:val="clear" w:color="auto" w:fill="FFFFFF"/>
          <w:lang w:eastAsia="id-ID"/>
        </w:rPr>
        <w:drawing>
          <wp:anchor distT="0" distB="0" distL="114300" distR="114300" simplePos="0" relativeHeight="251662336" behindDoc="0" locked="0" layoutInCell="1" allowOverlap="1" wp14:anchorId="64594BB9" wp14:editId="50BAEAFF">
            <wp:simplePos x="0" y="0"/>
            <wp:positionH relativeFrom="column">
              <wp:posOffset>302895</wp:posOffset>
            </wp:positionH>
            <wp:positionV relativeFrom="paragraph">
              <wp:posOffset>-635</wp:posOffset>
            </wp:positionV>
            <wp:extent cx="4320000" cy="3240136"/>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10.19.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20000" cy="3240136"/>
                    </a:xfrm>
                    <a:prstGeom prst="rect">
                      <a:avLst/>
                    </a:prstGeom>
                  </pic:spPr>
                </pic:pic>
              </a:graphicData>
            </a:graphic>
            <wp14:sizeRelH relativeFrom="page">
              <wp14:pctWidth>0</wp14:pctWidth>
            </wp14:sizeRelH>
            <wp14:sizeRelV relativeFrom="page">
              <wp14:pctHeight>0</wp14:pctHeight>
            </wp14:sizeRelV>
          </wp:anchor>
        </w:drawing>
      </w:r>
    </w:p>
    <w:p w:rsidR="003332A4" w:rsidRPr="003332A4" w:rsidRDefault="003332A4" w:rsidP="003332A4">
      <w:pPr>
        <w:rPr>
          <w:rFonts w:ascii="Arial" w:hAnsi="Arial" w:cs="Arial"/>
        </w:rPr>
      </w:pPr>
    </w:p>
    <w:p w:rsidR="003332A4" w:rsidRPr="003332A4" w:rsidRDefault="003332A4" w:rsidP="003332A4">
      <w:pPr>
        <w:rPr>
          <w:rFonts w:ascii="Arial" w:hAnsi="Arial" w:cs="Arial"/>
        </w:rPr>
      </w:pPr>
    </w:p>
    <w:p w:rsidR="003332A4" w:rsidRPr="003332A4" w:rsidRDefault="003332A4" w:rsidP="003332A4">
      <w:pPr>
        <w:rPr>
          <w:rFonts w:ascii="Arial" w:hAnsi="Arial" w:cs="Arial"/>
        </w:rPr>
      </w:pPr>
    </w:p>
    <w:p w:rsidR="003332A4" w:rsidRPr="003332A4" w:rsidRDefault="003332A4" w:rsidP="003332A4">
      <w:pPr>
        <w:rPr>
          <w:rFonts w:ascii="Arial" w:hAnsi="Arial" w:cs="Arial"/>
        </w:rPr>
      </w:pPr>
    </w:p>
    <w:p w:rsidR="003332A4" w:rsidRPr="003332A4" w:rsidRDefault="003332A4" w:rsidP="003332A4">
      <w:pPr>
        <w:rPr>
          <w:rFonts w:ascii="Arial" w:hAnsi="Arial" w:cs="Arial"/>
        </w:rPr>
      </w:pPr>
    </w:p>
    <w:p w:rsidR="003332A4" w:rsidRPr="003332A4" w:rsidRDefault="003332A4" w:rsidP="003332A4">
      <w:pPr>
        <w:rPr>
          <w:rFonts w:ascii="Arial" w:hAnsi="Arial" w:cs="Arial"/>
        </w:rPr>
      </w:pPr>
    </w:p>
    <w:p w:rsidR="003332A4" w:rsidRPr="003332A4" w:rsidRDefault="003332A4" w:rsidP="003332A4">
      <w:pPr>
        <w:rPr>
          <w:rFonts w:ascii="Arial" w:hAnsi="Arial" w:cs="Arial"/>
        </w:rPr>
      </w:pPr>
    </w:p>
    <w:p w:rsidR="003332A4" w:rsidRPr="003332A4" w:rsidRDefault="003332A4" w:rsidP="003332A4">
      <w:pPr>
        <w:rPr>
          <w:rFonts w:ascii="Arial" w:hAnsi="Arial" w:cs="Arial"/>
        </w:rPr>
      </w:pPr>
    </w:p>
    <w:p w:rsidR="003332A4" w:rsidRDefault="003332A4" w:rsidP="003332A4">
      <w:pPr>
        <w:spacing w:after="0" w:line="360" w:lineRule="auto"/>
        <w:rPr>
          <w:rFonts w:ascii="Arial" w:hAnsi="Arial" w:cs="Arial"/>
        </w:rPr>
      </w:pPr>
    </w:p>
    <w:p w:rsidR="003332A4" w:rsidRDefault="003332A4" w:rsidP="003332A4">
      <w:pPr>
        <w:spacing w:line="360" w:lineRule="auto"/>
        <w:rPr>
          <w:rFonts w:ascii="Arial" w:hAnsi="Arial" w:cs="Arial"/>
        </w:rPr>
      </w:pPr>
    </w:p>
    <w:p w:rsidR="003332A4" w:rsidRDefault="003332A4" w:rsidP="003332A4">
      <w:pPr>
        <w:tabs>
          <w:tab w:val="left" w:pos="3449"/>
        </w:tabs>
        <w:spacing w:after="0"/>
        <w:jc w:val="center"/>
        <w:rPr>
          <w:rFonts w:ascii="Arial" w:hAnsi="Arial" w:cs="Arial"/>
        </w:rPr>
      </w:pPr>
      <w:r>
        <w:rPr>
          <w:rFonts w:ascii="Arial" w:hAnsi="Arial" w:cs="Arial"/>
        </w:rPr>
        <w:t>Foto lokasi penelitian di Puskesmas Bandar Khalipah</w:t>
      </w:r>
    </w:p>
    <w:p w:rsidR="00390F84" w:rsidRDefault="003332A4" w:rsidP="003332A4">
      <w:pPr>
        <w:tabs>
          <w:tab w:val="left" w:pos="3449"/>
        </w:tabs>
        <w:spacing w:after="0" w:line="480" w:lineRule="auto"/>
        <w:jc w:val="center"/>
        <w:rPr>
          <w:rFonts w:ascii="Arial" w:hAnsi="Arial" w:cs="Arial"/>
        </w:rPr>
      </w:pPr>
      <w:r>
        <w:rPr>
          <w:rFonts w:ascii="Arial" w:hAnsi="Arial" w:cs="Arial"/>
        </w:rPr>
        <w:t>Kecamatan Percut Sei Tuan</w:t>
      </w:r>
    </w:p>
    <w:p w:rsidR="003332A4" w:rsidRDefault="003332A4" w:rsidP="003332A4">
      <w:pPr>
        <w:tabs>
          <w:tab w:val="left" w:pos="3449"/>
        </w:tabs>
        <w:spacing w:after="0"/>
        <w:jc w:val="center"/>
        <w:rPr>
          <w:rFonts w:ascii="Arial" w:hAnsi="Arial" w:cs="Arial"/>
        </w:rPr>
      </w:pPr>
      <w:r>
        <w:rPr>
          <w:rFonts w:ascii="Arial" w:hAnsi="Arial" w:cs="Arial"/>
          <w:noProof/>
          <w:lang w:eastAsia="id-ID"/>
        </w:rPr>
        <w:drawing>
          <wp:inline distT="0" distB="0" distL="0" distR="0" wp14:anchorId="2DD61CF8" wp14:editId="0A2211E4">
            <wp:extent cx="4320000" cy="324013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13.15.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20000" cy="3240136"/>
                    </a:xfrm>
                    <a:prstGeom prst="rect">
                      <a:avLst/>
                    </a:prstGeom>
                  </pic:spPr>
                </pic:pic>
              </a:graphicData>
            </a:graphic>
          </wp:inline>
        </w:drawing>
      </w:r>
    </w:p>
    <w:p w:rsidR="003332A4" w:rsidRDefault="003332A4" w:rsidP="003332A4">
      <w:pPr>
        <w:jc w:val="center"/>
        <w:rPr>
          <w:rFonts w:ascii="Arial" w:hAnsi="Arial" w:cs="Arial"/>
        </w:rPr>
      </w:pPr>
      <w:r>
        <w:rPr>
          <w:rFonts w:ascii="Arial" w:hAnsi="Arial" w:cs="Arial"/>
        </w:rPr>
        <w:t>Foto peneliti saat membantu responden mengisi kuesioner</w:t>
      </w:r>
    </w:p>
    <w:p w:rsidR="009A264C" w:rsidRDefault="009A264C" w:rsidP="003332A4">
      <w:pPr>
        <w:jc w:val="center"/>
        <w:rPr>
          <w:rFonts w:ascii="Arial" w:hAnsi="Arial" w:cs="Arial"/>
        </w:rPr>
        <w:sectPr w:rsidR="009A264C" w:rsidSect="00E375AF">
          <w:pgSz w:w="11906" w:h="16838"/>
          <w:pgMar w:top="1701" w:right="1701" w:bottom="1701" w:left="2268" w:header="709" w:footer="709" w:gutter="0"/>
          <w:cols w:space="708"/>
          <w:docGrid w:linePitch="360"/>
        </w:sectPr>
      </w:pPr>
    </w:p>
    <w:p w:rsidR="009A264C" w:rsidRDefault="009A264C" w:rsidP="003332A4">
      <w:pPr>
        <w:jc w:val="center"/>
        <w:rPr>
          <w:rFonts w:ascii="Arial" w:hAnsi="Arial" w:cs="Arial"/>
        </w:rPr>
      </w:pPr>
      <w:r>
        <w:rPr>
          <w:rFonts w:ascii="Arial" w:hAnsi="Arial" w:cs="Arial"/>
          <w:noProof/>
          <w:lang w:eastAsia="id-ID"/>
        </w:rPr>
        <w:lastRenderedPageBreak/>
        <w:drawing>
          <wp:inline distT="0" distB="0" distL="0" distR="0" wp14:anchorId="5815095B" wp14:editId="3A14C45F">
            <wp:extent cx="4319819" cy="324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15.13.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19819" cy="3240000"/>
                    </a:xfrm>
                    <a:prstGeom prst="rect">
                      <a:avLst/>
                    </a:prstGeom>
                  </pic:spPr>
                </pic:pic>
              </a:graphicData>
            </a:graphic>
          </wp:inline>
        </w:drawing>
      </w:r>
    </w:p>
    <w:p w:rsidR="009A264C" w:rsidRDefault="009A264C" w:rsidP="009A264C">
      <w:pPr>
        <w:spacing w:after="0"/>
        <w:jc w:val="center"/>
        <w:rPr>
          <w:rFonts w:ascii="Arial" w:hAnsi="Arial" w:cs="Arial"/>
        </w:rPr>
      </w:pPr>
      <w:r>
        <w:rPr>
          <w:rFonts w:ascii="Arial" w:hAnsi="Arial" w:cs="Arial"/>
        </w:rPr>
        <w:t>Foto peneliti saat memberi penjelasan kepada responden dalam pengisian kuesioner</w:t>
      </w:r>
    </w:p>
    <w:p w:rsidR="009A264C" w:rsidRDefault="009A264C" w:rsidP="00B45794">
      <w:pPr>
        <w:jc w:val="center"/>
        <w:rPr>
          <w:rFonts w:ascii="Arial" w:hAnsi="Arial" w:cs="Arial"/>
        </w:rPr>
      </w:pPr>
      <w:r>
        <w:rPr>
          <w:rFonts w:ascii="Arial" w:hAnsi="Arial" w:cs="Arial"/>
          <w:noProof/>
          <w:lang w:eastAsia="id-ID"/>
        </w:rPr>
        <w:drawing>
          <wp:inline distT="0" distB="0" distL="0" distR="0" wp14:anchorId="49BE41F5" wp14:editId="22F53EDB">
            <wp:extent cx="4319819" cy="3240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13.15 (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19819" cy="3240000"/>
                    </a:xfrm>
                    <a:prstGeom prst="rect">
                      <a:avLst/>
                    </a:prstGeom>
                  </pic:spPr>
                </pic:pic>
              </a:graphicData>
            </a:graphic>
          </wp:inline>
        </w:drawing>
      </w:r>
    </w:p>
    <w:p w:rsidR="003332A4" w:rsidRPr="009A264C" w:rsidRDefault="00B45794" w:rsidP="00B45794">
      <w:pPr>
        <w:jc w:val="center"/>
        <w:rPr>
          <w:rFonts w:ascii="Arial" w:hAnsi="Arial" w:cs="Arial"/>
        </w:rPr>
        <w:sectPr w:rsidR="003332A4" w:rsidRPr="009A264C" w:rsidSect="00E375AF">
          <w:footerReference w:type="default" r:id="rId55"/>
          <w:pgSz w:w="11906" w:h="16838"/>
          <w:pgMar w:top="1701" w:right="1701" w:bottom="1701" w:left="2268" w:header="709" w:footer="709" w:gutter="0"/>
          <w:cols w:space="708"/>
          <w:docGrid w:linePitch="360"/>
        </w:sectPr>
      </w:pPr>
      <w:r>
        <w:rPr>
          <w:rFonts w:ascii="Arial" w:hAnsi="Arial" w:cs="Arial"/>
        </w:rPr>
        <w:t>Foto peneliti saat memberi</w:t>
      </w:r>
      <w:r w:rsidR="00C54F8A">
        <w:rPr>
          <w:rFonts w:ascii="Arial" w:hAnsi="Arial" w:cs="Arial"/>
        </w:rPr>
        <w:t>kan cinderamata kepada responden</w:t>
      </w:r>
    </w:p>
    <w:p w:rsidR="00CE41DD" w:rsidRDefault="00C54F8A" w:rsidP="00CE41DD">
      <w:pPr>
        <w:tabs>
          <w:tab w:val="left" w:pos="5023"/>
        </w:tabs>
        <w:spacing w:after="0"/>
        <w:rPr>
          <w:rFonts w:ascii="Arial" w:hAnsi="Arial" w:cs="Arial"/>
        </w:rPr>
      </w:pPr>
      <w:r>
        <w:rPr>
          <w:rFonts w:ascii="Arial" w:hAnsi="Arial" w:cs="Arial"/>
        </w:rPr>
        <w:lastRenderedPageBreak/>
        <w:t>L</w:t>
      </w:r>
      <w:r w:rsidR="005B6480">
        <w:rPr>
          <w:rFonts w:ascii="Arial" w:hAnsi="Arial" w:cs="Arial"/>
        </w:rPr>
        <w:t>a</w:t>
      </w:r>
      <w:r w:rsidR="00784D69">
        <w:rPr>
          <w:rFonts w:ascii="Arial" w:hAnsi="Arial" w:cs="Arial"/>
        </w:rPr>
        <w:t>mpiran VIII</w:t>
      </w:r>
    </w:p>
    <w:p w:rsidR="00CE41DD" w:rsidRDefault="00CE41DD" w:rsidP="001716E5">
      <w:pPr>
        <w:spacing w:after="0" w:line="360" w:lineRule="auto"/>
        <w:ind w:left="709" w:hanging="709"/>
        <w:jc w:val="center"/>
        <w:rPr>
          <w:rFonts w:ascii="Arial" w:hAnsi="Arial" w:cs="Arial"/>
          <w:shd w:val="clear" w:color="auto" w:fill="FFFFFF"/>
        </w:rPr>
      </w:pPr>
      <w:r>
        <w:rPr>
          <w:rFonts w:ascii="Arial" w:hAnsi="Arial" w:cs="Arial"/>
          <w:shd w:val="clear" w:color="auto" w:fill="FFFFFF"/>
        </w:rPr>
        <w:t>Master Tabulasi</w:t>
      </w:r>
    </w:p>
    <w:p w:rsidR="005B6480" w:rsidRDefault="005B6480" w:rsidP="00784D69">
      <w:pPr>
        <w:spacing w:after="0" w:line="360" w:lineRule="auto"/>
        <w:ind w:left="709" w:hanging="709"/>
        <w:jc w:val="center"/>
        <w:rPr>
          <w:rFonts w:ascii="Arial" w:hAnsi="Arial" w:cs="Arial"/>
          <w:shd w:val="clear" w:color="auto" w:fill="FFFFFF"/>
        </w:rPr>
      </w:pPr>
      <w:r>
        <w:rPr>
          <w:rFonts w:ascii="Arial" w:hAnsi="Arial" w:cs="Arial"/>
          <w:shd w:val="clear" w:color="auto" w:fill="FFFFFF"/>
        </w:rPr>
        <w:t>Data Hasil Penelitian Pengetahuan Terhadap Penyakit Da</w:t>
      </w:r>
      <w:r w:rsidR="00784D69">
        <w:rPr>
          <w:rFonts w:ascii="Arial" w:hAnsi="Arial" w:cs="Arial"/>
          <w:shd w:val="clear" w:color="auto" w:fill="FFFFFF"/>
        </w:rPr>
        <w:t xml:space="preserve">n Penggunaan Obat </w:t>
      </w:r>
      <w:r>
        <w:rPr>
          <w:rFonts w:ascii="Arial" w:hAnsi="Arial" w:cs="Arial"/>
          <w:shd w:val="clear" w:color="auto" w:fill="FFFFFF"/>
        </w:rPr>
        <w:t>Antihi</w:t>
      </w:r>
      <w:r w:rsidR="00784D69">
        <w:rPr>
          <w:rFonts w:ascii="Arial" w:hAnsi="Arial" w:cs="Arial"/>
          <w:shd w:val="clear" w:color="auto" w:fill="FFFFFF"/>
        </w:rPr>
        <w:t xml:space="preserve">pertensi Pada Pasien Hipertensi </w:t>
      </w:r>
      <w:r>
        <w:rPr>
          <w:rFonts w:ascii="Arial" w:hAnsi="Arial" w:cs="Arial"/>
          <w:shd w:val="clear" w:color="auto" w:fill="FFFFFF"/>
        </w:rPr>
        <w:t>Di Puskesmas Bandar Khalipah Kecamatan Percut Sei Tuan</w:t>
      </w:r>
    </w:p>
    <w:p w:rsidR="002F61E3" w:rsidRDefault="00B60508" w:rsidP="00784D69">
      <w:pPr>
        <w:spacing w:after="0" w:line="360" w:lineRule="auto"/>
        <w:ind w:left="709" w:hanging="709"/>
        <w:jc w:val="center"/>
        <w:rPr>
          <w:rFonts w:ascii="Arial" w:hAnsi="Arial" w:cs="Arial"/>
          <w:shd w:val="clear" w:color="auto" w:fill="FFFFFF"/>
        </w:rPr>
      </w:pPr>
      <w:r w:rsidRPr="00B60508">
        <w:rPr>
          <w:noProof/>
          <w:lang w:eastAsia="id-ID"/>
        </w:rPr>
        <w:drawing>
          <wp:inline distT="0" distB="0" distL="0" distR="0" wp14:anchorId="35790BC9" wp14:editId="7FC5E8A5">
            <wp:extent cx="5038725" cy="733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7336099"/>
                    </a:xfrm>
                    <a:prstGeom prst="rect">
                      <a:avLst/>
                    </a:prstGeom>
                    <a:noFill/>
                    <a:ln>
                      <a:noFill/>
                    </a:ln>
                  </pic:spPr>
                </pic:pic>
              </a:graphicData>
            </a:graphic>
          </wp:inline>
        </w:drawing>
      </w:r>
    </w:p>
    <w:p w:rsidR="007F2392" w:rsidRDefault="00B60508" w:rsidP="00784D69">
      <w:pPr>
        <w:spacing w:after="0" w:line="360" w:lineRule="auto"/>
        <w:ind w:left="709" w:hanging="709"/>
        <w:jc w:val="center"/>
        <w:rPr>
          <w:rFonts w:ascii="Arial" w:hAnsi="Arial" w:cs="Arial"/>
          <w:shd w:val="clear" w:color="auto" w:fill="FFFFFF"/>
        </w:rPr>
      </w:pPr>
      <w:r w:rsidRPr="00B60508">
        <w:rPr>
          <w:noProof/>
          <w:lang w:eastAsia="id-ID"/>
        </w:rPr>
        <w:lastRenderedPageBreak/>
        <w:drawing>
          <wp:inline distT="0" distB="0" distL="0" distR="0" wp14:anchorId="667AFED8" wp14:editId="178F9CE2">
            <wp:extent cx="5038725" cy="5343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995" cy="5344872"/>
                    </a:xfrm>
                    <a:prstGeom prst="rect">
                      <a:avLst/>
                    </a:prstGeom>
                    <a:noFill/>
                    <a:ln>
                      <a:noFill/>
                    </a:ln>
                  </pic:spPr>
                </pic:pic>
              </a:graphicData>
            </a:graphic>
          </wp:inline>
        </w:drawing>
      </w:r>
    </w:p>
    <w:p w:rsidR="00CE41DD" w:rsidRDefault="00CE41DD" w:rsidP="005B6480">
      <w:pPr>
        <w:tabs>
          <w:tab w:val="left" w:pos="5023"/>
        </w:tabs>
        <w:jc w:val="center"/>
        <w:rPr>
          <w:rFonts w:ascii="Arial" w:hAnsi="Arial" w:cs="Arial"/>
          <w:shd w:val="clear" w:color="auto" w:fill="FFFFFF"/>
        </w:rPr>
      </w:pPr>
    </w:p>
    <w:p w:rsidR="00CE41DD" w:rsidRDefault="00CE41DD" w:rsidP="00CE41DD">
      <w:pPr>
        <w:tabs>
          <w:tab w:val="left" w:pos="5023"/>
        </w:tabs>
        <w:rPr>
          <w:rFonts w:ascii="Arial" w:hAnsi="Arial" w:cs="Arial"/>
        </w:rPr>
      </w:pPr>
    </w:p>
    <w:p w:rsidR="00784D69" w:rsidRDefault="00784D69" w:rsidP="005B6480">
      <w:pPr>
        <w:tabs>
          <w:tab w:val="left" w:pos="5023"/>
        </w:tabs>
        <w:spacing w:after="0"/>
        <w:rPr>
          <w:rFonts w:ascii="Arial" w:hAnsi="Arial" w:cs="Arial"/>
        </w:rPr>
      </w:pPr>
    </w:p>
    <w:p w:rsidR="00784D69" w:rsidRDefault="00784D69" w:rsidP="005B6480">
      <w:pPr>
        <w:tabs>
          <w:tab w:val="left" w:pos="5023"/>
        </w:tabs>
        <w:spacing w:after="0"/>
        <w:rPr>
          <w:rFonts w:ascii="Arial" w:hAnsi="Arial" w:cs="Arial"/>
        </w:rPr>
      </w:pPr>
    </w:p>
    <w:p w:rsidR="002F61E3" w:rsidRDefault="002F61E3" w:rsidP="005B6480">
      <w:pPr>
        <w:tabs>
          <w:tab w:val="left" w:pos="5023"/>
        </w:tabs>
        <w:spacing w:after="0"/>
        <w:rPr>
          <w:rFonts w:ascii="Arial" w:hAnsi="Arial" w:cs="Arial"/>
        </w:rPr>
      </w:pPr>
    </w:p>
    <w:p w:rsidR="002F61E3" w:rsidRPr="002F61E3" w:rsidRDefault="002F61E3" w:rsidP="002F61E3">
      <w:pPr>
        <w:rPr>
          <w:rFonts w:ascii="Arial" w:hAnsi="Arial" w:cs="Arial"/>
        </w:rPr>
      </w:pPr>
    </w:p>
    <w:p w:rsidR="002F61E3" w:rsidRPr="002F61E3" w:rsidRDefault="002F61E3" w:rsidP="002F61E3">
      <w:pPr>
        <w:rPr>
          <w:rFonts w:ascii="Arial" w:hAnsi="Arial" w:cs="Arial"/>
        </w:rPr>
      </w:pPr>
    </w:p>
    <w:p w:rsidR="002F61E3" w:rsidRPr="002F61E3" w:rsidRDefault="002F61E3" w:rsidP="002F61E3">
      <w:pPr>
        <w:rPr>
          <w:rFonts w:ascii="Arial" w:hAnsi="Arial" w:cs="Arial"/>
        </w:rPr>
      </w:pPr>
    </w:p>
    <w:p w:rsidR="002F61E3" w:rsidRPr="002F61E3" w:rsidRDefault="002F61E3" w:rsidP="002F61E3">
      <w:pPr>
        <w:rPr>
          <w:rFonts w:ascii="Arial" w:hAnsi="Arial" w:cs="Arial"/>
        </w:rPr>
      </w:pPr>
    </w:p>
    <w:p w:rsidR="002F61E3" w:rsidRPr="002F61E3" w:rsidRDefault="002F61E3" w:rsidP="002F61E3">
      <w:pPr>
        <w:rPr>
          <w:rFonts w:ascii="Arial" w:hAnsi="Arial" w:cs="Arial"/>
        </w:rPr>
      </w:pPr>
    </w:p>
    <w:p w:rsidR="00B60508" w:rsidRPr="002F61E3" w:rsidRDefault="00B60508" w:rsidP="002F61E3">
      <w:pPr>
        <w:rPr>
          <w:rFonts w:ascii="Arial" w:hAnsi="Arial" w:cs="Arial"/>
        </w:rPr>
      </w:pPr>
    </w:p>
    <w:p w:rsidR="005B6480" w:rsidRDefault="00A636BB" w:rsidP="005B6480">
      <w:pPr>
        <w:tabs>
          <w:tab w:val="left" w:pos="5023"/>
        </w:tabs>
        <w:spacing w:after="0"/>
        <w:rPr>
          <w:rFonts w:ascii="Arial" w:hAnsi="Arial" w:cs="Arial"/>
        </w:rPr>
      </w:pPr>
      <w:r>
        <w:rPr>
          <w:rFonts w:ascii="Arial" w:hAnsi="Arial" w:cs="Arial"/>
        </w:rPr>
        <w:lastRenderedPageBreak/>
        <w:t xml:space="preserve">Lampiran </w:t>
      </w:r>
      <w:r w:rsidR="00784D69">
        <w:rPr>
          <w:rFonts w:ascii="Arial" w:hAnsi="Arial" w:cs="Arial"/>
        </w:rPr>
        <w:t>I</w:t>
      </w:r>
      <w:r w:rsidR="00C54F8A">
        <w:rPr>
          <w:rFonts w:ascii="Arial" w:hAnsi="Arial" w:cs="Arial"/>
        </w:rPr>
        <w:t>X</w:t>
      </w:r>
    </w:p>
    <w:p w:rsidR="005B6480" w:rsidRDefault="005B6480" w:rsidP="001716E5">
      <w:pPr>
        <w:spacing w:after="0" w:line="360" w:lineRule="auto"/>
        <w:ind w:left="709" w:hanging="709"/>
        <w:jc w:val="center"/>
        <w:rPr>
          <w:rFonts w:ascii="Arial" w:hAnsi="Arial" w:cs="Arial"/>
          <w:shd w:val="clear" w:color="auto" w:fill="FFFFFF"/>
        </w:rPr>
      </w:pPr>
      <w:r>
        <w:rPr>
          <w:rFonts w:ascii="Arial" w:hAnsi="Arial" w:cs="Arial"/>
          <w:shd w:val="clear" w:color="auto" w:fill="FFFFFF"/>
        </w:rPr>
        <w:t>Master Tabulasi</w:t>
      </w:r>
    </w:p>
    <w:p w:rsidR="005B6480" w:rsidRDefault="005B6480" w:rsidP="005D1A30">
      <w:pPr>
        <w:spacing w:after="0" w:line="360" w:lineRule="auto"/>
        <w:ind w:left="709" w:hanging="709"/>
        <w:jc w:val="center"/>
        <w:rPr>
          <w:rFonts w:ascii="Arial" w:hAnsi="Arial" w:cs="Arial"/>
          <w:shd w:val="clear" w:color="auto" w:fill="FFFFFF"/>
        </w:rPr>
      </w:pPr>
      <w:r>
        <w:rPr>
          <w:rFonts w:ascii="Arial" w:hAnsi="Arial" w:cs="Arial"/>
          <w:shd w:val="clear" w:color="auto" w:fill="FFFFFF"/>
        </w:rPr>
        <w:t xml:space="preserve">Data Hasil Penelitian Sikap Terhadap Penyakit Dan Penggunaan Obat Antihipertensi </w:t>
      </w:r>
      <w:r w:rsidR="005D1A30">
        <w:rPr>
          <w:rFonts w:ascii="Arial" w:hAnsi="Arial" w:cs="Arial"/>
          <w:shd w:val="clear" w:color="auto" w:fill="FFFFFF"/>
        </w:rPr>
        <w:t xml:space="preserve">Pada Pasien Hipertensi </w:t>
      </w:r>
      <w:r>
        <w:rPr>
          <w:rFonts w:ascii="Arial" w:hAnsi="Arial" w:cs="Arial"/>
          <w:shd w:val="clear" w:color="auto" w:fill="FFFFFF"/>
        </w:rPr>
        <w:t>Di Puskesmas Bandar Khalipah Kecamatan Percut Sei Tuan</w:t>
      </w:r>
    </w:p>
    <w:p w:rsidR="005B6480" w:rsidRDefault="00B21309" w:rsidP="00B60508">
      <w:pPr>
        <w:tabs>
          <w:tab w:val="left" w:pos="5023"/>
        </w:tabs>
        <w:spacing w:line="240" w:lineRule="auto"/>
        <w:jc w:val="both"/>
        <w:rPr>
          <w:rFonts w:ascii="Arial" w:hAnsi="Arial" w:cs="Arial"/>
        </w:rPr>
      </w:pPr>
      <w:r w:rsidRPr="00B60508">
        <w:rPr>
          <w:noProof/>
          <w:lang w:eastAsia="id-ID"/>
        </w:rPr>
        <w:drawing>
          <wp:anchor distT="0" distB="0" distL="114300" distR="114300" simplePos="0" relativeHeight="251666432" behindDoc="0" locked="0" layoutInCell="1" allowOverlap="1" wp14:anchorId="7B82399A" wp14:editId="4DE8CF4B">
            <wp:simplePos x="0" y="0"/>
            <wp:positionH relativeFrom="column">
              <wp:posOffset>-1905</wp:posOffset>
            </wp:positionH>
            <wp:positionV relativeFrom="paragraph">
              <wp:posOffset>123825</wp:posOffset>
            </wp:positionV>
            <wp:extent cx="5036185" cy="7239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6185" cy="723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508" w:rsidRDefault="00B60508" w:rsidP="004A1B41">
      <w:pPr>
        <w:tabs>
          <w:tab w:val="left" w:pos="5023"/>
        </w:tabs>
        <w:spacing w:after="0" w:line="240" w:lineRule="auto"/>
        <w:rPr>
          <w:rFonts w:ascii="Arial" w:hAnsi="Arial" w:cs="Arial"/>
        </w:rPr>
        <w:sectPr w:rsidR="00B60508" w:rsidSect="00E375AF">
          <w:headerReference w:type="default" r:id="rId59"/>
          <w:footerReference w:type="default" r:id="rId60"/>
          <w:pgSz w:w="11906" w:h="16838"/>
          <w:pgMar w:top="1701" w:right="1701" w:bottom="1701" w:left="2268" w:header="709" w:footer="709" w:gutter="0"/>
          <w:cols w:space="708"/>
          <w:docGrid w:linePitch="360"/>
        </w:sectPr>
      </w:pPr>
    </w:p>
    <w:p w:rsidR="00B60508" w:rsidRDefault="00B21309" w:rsidP="004A1B41">
      <w:pPr>
        <w:tabs>
          <w:tab w:val="left" w:pos="5023"/>
        </w:tabs>
        <w:spacing w:after="0" w:line="240" w:lineRule="auto"/>
        <w:rPr>
          <w:rFonts w:ascii="Arial" w:hAnsi="Arial" w:cs="Arial"/>
        </w:rPr>
        <w:sectPr w:rsidR="00B60508" w:rsidSect="00E375AF">
          <w:pgSz w:w="11906" w:h="16838"/>
          <w:pgMar w:top="1701" w:right="1701" w:bottom="1701" w:left="2268" w:header="709" w:footer="709" w:gutter="0"/>
          <w:cols w:space="708"/>
          <w:docGrid w:linePitch="360"/>
        </w:sectPr>
      </w:pPr>
      <w:r w:rsidRPr="00B21309">
        <w:rPr>
          <w:noProof/>
          <w:lang w:eastAsia="id-ID"/>
        </w:rPr>
        <w:lastRenderedPageBreak/>
        <w:drawing>
          <wp:inline distT="0" distB="0" distL="0" distR="0" wp14:anchorId="77653DF2" wp14:editId="0206549E">
            <wp:extent cx="5038725" cy="5076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9995" cy="5078105"/>
                    </a:xfrm>
                    <a:prstGeom prst="rect">
                      <a:avLst/>
                    </a:prstGeom>
                    <a:noFill/>
                    <a:ln>
                      <a:noFill/>
                    </a:ln>
                  </pic:spPr>
                </pic:pic>
              </a:graphicData>
            </a:graphic>
          </wp:inline>
        </w:drawing>
      </w:r>
    </w:p>
    <w:p w:rsidR="005B6480" w:rsidRDefault="005B6480" w:rsidP="004A1B41">
      <w:pPr>
        <w:tabs>
          <w:tab w:val="left" w:pos="5023"/>
        </w:tabs>
        <w:spacing w:after="0" w:line="240" w:lineRule="auto"/>
        <w:rPr>
          <w:rFonts w:ascii="Arial" w:hAnsi="Arial" w:cs="Arial"/>
        </w:rPr>
      </w:pPr>
      <w:r>
        <w:rPr>
          <w:rFonts w:ascii="Arial" w:hAnsi="Arial" w:cs="Arial"/>
        </w:rPr>
        <w:lastRenderedPageBreak/>
        <w:t>Lampiran X</w:t>
      </w:r>
    </w:p>
    <w:p w:rsidR="004A1B41" w:rsidRDefault="004A1B41" w:rsidP="0013551E">
      <w:pPr>
        <w:spacing w:after="0" w:line="360" w:lineRule="auto"/>
        <w:ind w:left="709" w:hanging="709"/>
        <w:jc w:val="center"/>
        <w:rPr>
          <w:rFonts w:ascii="Arial" w:hAnsi="Arial" w:cs="Arial"/>
          <w:shd w:val="clear" w:color="auto" w:fill="FFFFFF"/>
        </w:rPr>
      </w:pPr>
      <w:r>
        <w:rPr>
          <w:rFonts w:ascii="Arial" w:hAnsi="Arial" w:cs="Arial"/>
          <w:shd w:val="clear" w:color="auto" w:fill="FFFFFF"/>
        </w:rPr>
        <w:t>Master Tabulasi</w:t>
      </w:r>
    </w:p>
    <w:p w:rsidR="004A1B41" w:rsidRDefault="004A1B41" w:rsidP="00DE3391">
      <w:pPr>
        <w:spacing w:after="0"/>
        <w:ind w:left="709" w:hanging="709"/>
        <w:jc w:val="center"/>
        <w:rPr>
          <w:rFonts w:ascii="Arial" w:hAnsi="Arial" w:cs="Arial"/>
          <w:shd w:val="clear" w:color="auto" w:fill="FFFFFF"/>
        </w:rPr>
      </w:pPr>
      <w:r>
        <w:rPr>
          <w:rFonts w:ascii="Arial" w:hAnsi="Arial" w:cs="Arial"/>
          <w:shd w:val="clear" w:color="auto" w:fill="FFFFFF"/>
        </w:rPr>
        <w:t>Data Hasil Penelitian Tindakan Terhadap Penyakit Dan Penggunaan Obat Antihi</w:t>
      </w:r>
      <w:r w:rsidR="005D1A30">
        <w:rPr>
          <w:rFonts w:ascii="Arial" w:hAnsi="Arial" w:cs="Arial"/>
          <w:shd w:val="clear" w:color="auto" w:fill="FFFFFF"/>
        </w:rPr>
        <w:t xml:space="preserve">pertensi Pada Pasien Hipertensi </w:t>
      </w:r>
      <w:r w:rsidR="0013551E">
        <w:rPr>
          <w:rFonts w:ascii="Arial" w:hAnsi="Arial" w:cs="Arial"/>
          <w:shd w:val="clear" w:color="auto" w:fill="FFFFFF"/>
        </w:rPr>
        <w:t xml:space="preserve">Di Puskesmas Bandar Khalipah </w:t>
      </w:r>
      <w:r>
        <w:rPr>
          <w:rFonts w:ascii="Arial" w:hAnsi="Arial" w:cs="Arial"/>
          <w:shd w:val="clear" w:color="auto" w:fill="FFFFFF"/>
        </w:rPr>
        <w:t>Kecamatan Percut Sei Tuan</w:t>
      </w:r>
    </w:p>
    <w:p w:rsidR="0052525D" w:rsidRDefault="00B21309" w:rsidP="005B6480">
      <w:pPr>
        <w:tabs>
          <w:tab w:val="left" w:pos="5023"/>
        </w:tabs>
        <w:spacing w:line="240" w:lineRule="auto"/>
        <w:rPr>
          <w:rFonts w:ascii="Arial" w:hAnsi="Arial" w:cs="Arial"/>
        </w:rPr>
      </w:pPr>
      <w:r w:rsidRPr="00B21309">
        <w:rPr>
          <w:noProof/>
          <w:lang w:eastAsia="id-ID"/>
        </w:rPr>
        <w:drawing>
          <wp:anchor distT="0" distB="0" distL="114300" distR="114300" simplePos="0" relativeHeight="251667456" behindDoc="0" locked="0" layoutInCell="1" allowOverlap="1" wp14:anchorId="47E8F3DC" wp14:editId="4EE01D2F">
            <wp:simplePos x="0" y="0"/>
            <wp:positionH relativeFrom="column">
              <wp:posOffset>-1905</wp:posOffset>
            </wp:positionH>
            <wp:positionV relativeFrom="paragraph">
              <wp:posOffset>107314</wp:posOffset>
            </wp:positionV>
            <wp:extent cx="5038725" cy="74390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8725" cy="743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309" w:rsidRDefault="00B21309" w:rsidP="005B6480">
      <w:pPr>
        <w:tabs>
          <w:tab w:val="left" w:pos="5023"/>
        </w:tabs>
        <w:spacing w:line="240" w:lineRule="auto"/>
        <w:rPr>
          <w:rFonts w:ascii="Arial" w:hAnsi="Arial" w:cs="Arial"/>
        </w:rPr>
        <w:sectPr w:rsidR="00B21309" w:rsidSect="00E375AF">
          <w:pgSz w:w="11906" w:h="16838"/>
          <w:pgMar w:top="1701" w:right="1701" w:bottom="1701" w:left="2268" w:header="709" w:footer="709" w:gutter="0"/>
          <w:cols w:space="708"/>
          <w:docGrid w:linePitch="360"/>
        </w:sectPr>
      </w:pPr>
    </w:p>
    <w:p w:rsidR="00B21309" w:rsidRDefault="00B21309" w:rsidP="005B6480">
      <w:pPr>
        <w:tabs>
          <w:tab w:val="left" w:pos="5023"/>
        </w:tabs>
        <w:spacing w:line="240" w:lineRule="auto"/>
        <w:rPr>
          <w:rFonts w:ascii="Arial" w:hAnsi="Arial" w:cs="Arial"/>
        </w:rPr>
        <w:sectPr w:rsidR="00B21309" w:rsidSect="00E375AF">
          <w:pgSz w:w="11906" w:h="16838"/>
          <w:pgMar w:top="1701" w:right="1701" w:bottom="1701" w:left="2268" w:header="709" w:footer="709" w:gutter="0"/>
          <w:cols w:space="708"/>
          <w:docGrid w:linePitch="360"/>
        </w:sectPr>
      </w:pPr>
      <w:r w:rsidRPr="00B21309">
        <w:rPr>
          <w:noProof/>
          <w:lang w:eastAsia="id-ID"/>
        </w:rPr>
        <w:lastRenderedPageBreak/>
        <w:drawing>
          <wp:inline distT="0" distB="0" distL="0" distR="0" wp14:anchorId="06CC71E3" wp14:editId="6C39D4D3">
            <wp:extent cx="5033439" cy="491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9995" cy="4921301"/>
                    </a:xfrm>
                    <a:prstGeom prst="rect">
                      <a:avLst/>
                    </a:prstGeom>
                    <a:noFill/>
                    <a:ln>
                      <a:noFill/>
                    </a:ln>
                  </pic:spPr>
                </pic:pic>
              </a:graphicData>
            </a:graphic>
          </wp:inline>
        </w:drawing>
      </w:r>
    </w:p>
    <w:p w:rsidR="004A1B41" w:rsidRDefault="0052525D" w:rsidP="00B21309">
      <w:pPr>
        <w:tabs>
          <w:tab w:val="left" w:pos="5023"/>
        </w:tabs>
        <w:spacing w:line="240" w:lineRule="auto"/>
        <w:rPr>
          <w:rFonts w:ascii="Arial" w:hAnsi="Arial" w:cs="Arial"/>
        </w:rPr>
      </w:pPr>
      <w:r>
        <w:rPr>
          <w:rFonts w:ascii="Arial" w:hAnsi="Arial" w:cs="Arial"/>
        </w:rPr>
        <w:lastRenderedPageBreak/>
        <w:t xml:space="preserve">Lampiran </w:t>
      </w:r>
      <w:r w:rsidR="001716E5">
        <w:rPr>
          <w:rFonts w:ascii="Arial" w:hAnsi="Arial" w:cs="Arial"/>
        </w:rPr>
        <w:t xml:space="preserve"> </w:t>
      </w:r>
      <w:r>
        <w:rPr>
          <w:rFonts w:ascii="Arial" w:hAnsi="Arial" w:cs="Arial"/>
        </w:rPr>
        <w:t>X</w:t>
      </w:r>
      <w:r w:rsidR="00C54F8A">
        <w:rPr>
          <w:rFonts w:ascii="Arial" w:hAnsi="Arial" w:cs="Arial"/>
        </w:rPr>
        <w:t>I</w:t>
      </w:r>
    </w:p>
    <w:p w:rsidR="0052525D" w:rsidRPr="005D1A30" w:rsidRDefault="0052525D" w:rsidP="001716E5">
      <w:pPr>
        <w:tabs>
          <w:tab w:val="left" w:pos="5023"/>
        </w:tabs>
        <w:spacing w:after="0" w:line="360" w:lineRule="auto"/>
        <w:jc w:val="center"/>
        <w:rPr>
          <w:rFonts w:ascii="Arial" w:hAnsi="Arial" w:cs="Arial"/>
          <w:b/>
          <w:bCs/>
        </w:rPr>
      </w:pPr>
      <w:r w:rsidRPr="005D1A30">
        <w:rPr>
          <w:rFonts w:ascii="Arial" w:hAnsi="Arial" w:cs="Arial"/>
          <w:b/>
          <w:bCs/>
        </w:rPr>
        <w:t xml:space="preserve">SEPULUH PENYAKIT TERBESAR </w:t>
      </w:r>
    </w:p>
    <w:p w:rsidR="0052525D" w:rsidRPr="005D1A30" w:rsidRDefault="00DE3391" w:rsidP="001716E5">
      <w:pPr>
        <w:tabs>
          <w:tab w:val="left" w:pos="5023"/>
        </w:tabs>
        <w:spacing w:after="0" w:line="360" w:lineRule="auto"/>
        <w:jc w:val="center"/>
        <w:rPr>
          <w:rFonts w:ascii="Arial" w:hAnsi="Arial" w:cs="Arial"/>
          <w:b/>
          <w:bCs/>
        </w:rPr>
      </w:pPr>
      <w:r>
        <w:rPr>
          <w:rFonts w:ascii="Arial" w:hAnsi="Arial" w:cs="Arial"/>
          <w:b/>
          <w:bCs/>
        </w:rPr>
        <w:t xml:space="preserve">UPT </w:t>
      </w:r>
      <w:r w:rsidR="0052525D" w:rsidRPr="005D1A30">
        <w:rPr>
          <w:rFonts w:ascii="Arial" w:hAnsi="Arial" w:cs="Arial"/>
          <w:b/>
          <w:bCs/>
        </w:rPr>
        <w:t xml:space="preserve"> PUSKESMAS BANDAR KHALIPAH KECAMATAN PERCUT SEI TUAN</w:t>
      </w:r>
    </w:p>
    <w:p w:rsidR="0052525D" w:rsidRPr="005D1A30" w:rsidRDefault="001716E5" w:rsidP="005D1A30">
      <w:pPr>
        <w:tabs>
          <w:tab w:val="left" w:pos="5023"/>
        </w:tabs>
        <w:spacing w:after="0" w:line="360" w:lineRule="auto"/>
        <w:jc w:val="center"/>
        <w:rPr>
          <w:rFonts w:ascii="Arial" w:hAnsi="Arial" w:cs="Arial"/>
          <w:b/>
          <w:bCs/>
        </w:rPr>
      </w:pPr>
      <w:r w:rsidRPr="005D1A30">
        <w:rPr>
          <w:rFonts w:ascii="Arial" w:hAnsi="Arial" w:cs="Arial"/>
          <w:b/>
          <w:bCs/>
        </w:rPr>
        <w:t xml:space="preserve">BULAN JANUARI </w:t>
      </w:r>
      <w:r w:rsidR="005D1A30" w:rsidRPr="005D1A30">
        <w:rPr>
          <w:rFonts w:ascii="Arial" w:hAnsi="Arial" w:cs="Arial"/>
          <w:b/>
          <w:bCs/>
        </w:rPr>
        <w:t>S/D</w:t>
      </w:r>
      <w:r w:rsidRPr="005D1A30">
        <w:rPr>
          <w:rFonts w:ascii="Arial" w:hAnsi="Arial" w:cs="Arial"/>
          <w:b/>
          <w:bCs/>
        </w:rPr>
        <w:t xml:space="preserve"> MARET </w:t>
      </w:r>
      <w:r w:rsidR="0052525D" w:rsidRPr="005D1A30">
        <w:rPr>
          <w:rFonts w:ascii="Arial" w:hAnsi="Arial" w:cs="Arial"/>
          <w:b/>
          <w:bCs/>
        </w:rPr>
        <w:t>TAHUN 2022</w:t>
      </w:r>
    </w:p>
    <w:p w:rsidR="001716E5" w:rsidRDefault="001716E5" w:rsidP="0052525D">
      <w:pPr>
        <w:tabs>
          <w:tab w:val="left" w:pos="5023"/>
        </w:tabs>
        <w:spacing w:line="240" w:lineRule="auto"/>
        <w:jc w:val="center"/>
        <w:rPr>
          <w:rFonts w:ascii="Arial" w:hAnsi="Arial" w:cs="Arial"/>
        </w:rPr>
      </w:pPr>
    </w:p>
    <w:tbl>
      <w:tblPr>
        <w:tblStyle w:val="LightShading"/>
        <w:tblW w:w="0" w:type="auto"/>
        <w:tblLook w:val="04A0" w:firstRow="1" w:lastRow="0" w:firstColumn="1" w:lastColumn="0" w:noHBand="0" w:noVBand="1"/>
      </w:tblPr>
      <w:tblGrid>
        <w:gridCol w:w="567"/>
        <w:gridCol w:w="2694"/>
        <w:gridCol w:w="1158"/>
        <w:gridCol w:w="1329"/>
        <w:gridCol w:w="1200"/>
        <w:gridCol w:w="1133"/>
      </w:tblGrid>
      <w:tr w:rsidR="00C9300A" w:rsidRPr="001716E5" w:rsidTr="00B65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Borders>
              <w:bottom w:val="single" w:sz="4" w:space="0" w:color="auto"/>
            </w:tcBorders>
            <w:shd w:val="clear" w:color="auto" w:fill="auto"/>
            <w:vAlign w:val="center"/>
          </w:tcPr>
          <w:p w:rsidR="00C9300A" w:rsidRPr="001716E5" w:rsidRDefault="00C9300A" w:rsidP="00B65BF7">
            <w:pPr>
              <w:tabs>
                <w:tab w:val="left" w:pos="5023"/>
              </w:tabs>
              <w:spacing w:line="276" w:lineRule="auto"/>
              <w:jc w:val="center"/>
              <w:rPr>
                <w:rFonts w:asciiTheme="minorBidi" w:hAnsiTheme="minorBidi"/>
              </w:rPr>
            </w:pPr>
          </w:p>
          <w:p w:rsidR="00C9300A" w:rsidRPr="001716E5" w:rsidRDefault="00C9300A" w:rsidP="00B65BF7">
            <w:pPr>
              <w:tabs>
                <w:tab w:val="left" w:pos="5023"/>
              </w:tabs>
              <w:spacing w:line="276" w:lineRule="auto"/>
              <w:jc w:val="center"/>
              <w:rPr>
                <w:rFonts w:asciiTheme="minorBidi" w:hAnsiTheme="minorBidi"/>
              </w:rPr>
            </w:pPr>
            <w:r w:rsidRPr="001716E5">
              <w:rPr>
                <w:rFonts w:asciiTheme="minorBidi" w:hAnsiTheme="minorBidi"/>
              </w:rPr>
              <w:t>NO</w:t>
            </w:r>
          </w:p>
        </w:tc>
        <w:tc>
          <w:tcPr>
            <w:tcW w:w="2694" w:type="dxa"/>
            <w:vMerge w:val="restart"/>
            <w:tcBorders>
              <w:bottom w:val="single" w:sz="4" w:space="0" w:color="auto"/>
            </w:tcBorders>
            <w:shd w:val="clear" w:color="auto" w:fill="auto"/>
            <w:vAlign w:val="center"/>
          </w:tcPr>
          <w:p w:rsidR="00C9300A" w:rsidRPr="001716E5" w:rsidRDefault="00C9300A" w:rsidP="00B65BF7">
            <w:pPr>
              <w:tabs>
                <w:tab w:val="left" w:pos="5023"/>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p>
          <w:p w:rsidR="00C9300A" w:rsidRPr="001716E5" w:rsidRDefault="00C9300A" w:rsidP="00B65BF7">
            <w:pPr>
              <w:tabs>
                <w:tab w:val="left" w:pos="5023"/>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JENIS PENYAKIT</w:t>
            </w:r>
          </w:p>
        </w:tc>
        <w:tc>
          <w:tcPr>
            <w:tcW w:w="3687" w:type="dxa"/>
            <w:gridSpan w:val="3"/>
            <w:tcBorders>
              <w:bottom w:val="single" w:sz="4" w:space="0" w:color="auto"/>
            </w:tcBorders>
            <w:shd w:val="clear" w:color="auto" w:fill="auto"/>
            <w:vAlign w:val="center"/>
          </w:tcPr>
          <w:p w:rsidR="00C9300A" w:rsidRPr="001716E5" w:rsidRDefault="00C9300A" w:rsidP="00B65BF7">
            <w:pPr>
              <w:tabs>
                <w:tab w:val="left" w:pos="5023"/>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BULAN</w:t>
            </w:r>
          </w:p>
        </w:tc>
        <w:tc>
          <w:tcPr>
            <w:tcW w:w="1097" w:type="dxa"/>
            <w:vMerge w:val="restart"/>
            <w:tcBorders>
              <w:bottom w:val="single" w:sz="4" w:space="0" w:color="auto"/>
            </w:tcBorders>
            <w:shd w:val="clear" w:color="auto" w:fill="auto"/>
            <w:vAlign w:val="center"/>
          </w:tcPr>
          <w:p w:rsidR="00C9300A" w:rsidRPr="001716E5" w:rsidRDefault="00C9300A" w:rsidP="00B65BF7">
            <w:pPr>
              <w:tabs>
                <w:tab w:val="left" w:pos="5023"/>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p>
          <w:p w:rsidR="00C9300A" w:rsidRPr="001716E5" w:rsidRDefault="00C9300A" w:rsidP="00B65BF7">
            <w:pPr>
              <w:tabs>
                <w:tab w:val="left" w:pos="5023"/>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JUMLAH</w:t>
            </w:r>
          </w:p>
        </w:tc>
      </w:tr>
      <w:tr w:rsidR="00C9300A" w:rsidRPr="001716E5" w:rsidTr="00B65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tcPr>
          <w:p w:rsidR="00C9300A" w:rsidRPr="001716E5" w:rsidRDefault="00C9300A" w:rsidP="00B65BF7">
            <w:pPr>
              <w:tabs>
                <w:tab w:val="left" w:pos="5023"/>
              </w:tabs>
              <w:spacing w:line="276" w:lineRule="auto"/>
              <w:jc w:val="center"/>
              <w:rPr>
                <w:rFonts w:asciiTheme="minorBidi" w:hAnsiTheme="minorBidi"/>
              </w:rPr>
            </w:pPr>
          </w:p>
        </w:tc>
        <w:tc>
          <w:tcPr>
            <w:tcW w:w="2694" w:type="dxa"/>
            <w:vMerge/>
            <w:tcBorders>
              <w:top w:val="nil"/>
              <w:bottom w:val="single" w:sz="4" w:space="0" w:color="auto"/>
            </w:tcBorders>
            <w:shd w:val="clear" w:color="auto" w:fill="auto"/>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158" w:type="dxa"/>
            <w:tcBorders>
              <w:top w:val="single" w:sz="4" w:space="0" w:color="auto"/>
              <w:bottom w:val="single" w:sz="4" w:space="0" w:color="auto"/>
            </w:tcBorders>
            <w:shd w:val="clear" w:color="auto" w:fill="auto"/>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JANUARI</w:t>
            </w:r>
          </w:p>
        </w:tc>
        <w:tc>
          <w:tcPr>
            <w:tcW w:w="1329" w:type="dxa"/>
            <w:tcBorders>
              <w:top w:val="single" w:sz="4" w:space="0" w:color="auto"/>
              <w:bottom w:val="single" w:sz="4" w:space="0" w:color="auto"/>
            </w:tcBorders>
            <w:shd w:val="clear" w:color="auto" w:fill="auto"/>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FEBRUARI</w:t>
            </w:r>
          </w:p>
        </w:tc>
        <w:tc>
          <w:tcPr>
            <w:tcW w:w="1200" w:type="dxa"/>
            <w:tcBorders>
              <w:top w:val="single" w:sz="4" w:space="0" w:color="auto"/>
              <w:bottom w:val="single" w:sz="4" w:space="0" w:color="auto"/>
            </w:tcBorders>
            <w:shd w:val="clear" w:color="auto" w:fill="auto"/>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MARET</w:t>
            </w:r>
          </w:p>
        </w:tc>
        <w:tc>
          <w:tcPr>
            <w:tcW w:w="1097" w:type="dxa"/>
            <w:vMerge/>
            <w:tcBorders>
              <w:top w:val="single" w:sz="4" w:space="0" w:color="auto"/>
              <w:bottom w:val="single" w:sz="4" w:space="0" w:color="auto"/>
            </w:tcBorders>
            <w:shd w:val="clear" w:color="auto" w:fill="auto"/>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C9300A" w:rsidRPr="001716E5" w:rsidTr="00B65BF7">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1</w:t>
            </w:r>
          </w:p>
        </w:tc>
        <w:tc>
          <w:tcPr>
            <w:tcW w:w="2694" w:type="dxa"/>
            <w:tcBorders>
              <w:top w:val="single" w:sz="4" w:space="0" w:color="auto"/>
            </w:tcBorders>
            <w:shd w:val="clear" w:color="auto" w:fill="auto"/>
          </w:tcPr>
          <w:p w:rsidR="00C9300A" w:rsidRPr="001716E5" w:rsidRDefault="001716E5" w:rsidP="00B65BF7">
            <w:pPr>
              <w:tabs>
                <w:tab w:val="left" w:pos="5023"/>
              </w:tabs>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FLU</w:t>
            </w:r>
          </w:p>
        </w:tc>
        <w:tc>
          <w:tcPr>
            <w:tcW w:w="1158" w:type="dxa"/>
            <w:tcBorders>
              <w:top w:val="single" w:sz="4" w:space="0" w:color="auto"/>
            </w:tcBorders>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907</w:t>
            </w:r>
          </w:p>
        </w:tc>
        <w:tc>
          <w:tcPr>
            <w:tcW w:w="1329" w:type="dxa"/>
            <w:tcBorders>
              <w:top w:val="single" w:sz="4" w:space="0" w:color="auto"/>
            </w:tcBorders>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273</w:t>
            </w:r>
          </w:p>
        </w:tc>
        <w:tc>
          <w:tcPr>
            <w:tcW w:w="1200" w:type="dxa"/>
            <w:tcBorders>
              <w:top w:val="single" w:sz="4" w:space="0" w:color="auto"/>
            </w:tcBorders>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796</w:t>
            </w:r>
          </w:p>
        </w:tc>
        <w:tc>
          <w:tcPr>
            <w:tcW w:w="1097" w:type="dxa"/>
            <w:tcBorders>
              <w:top w:val="single" w:sz="4" w:space="0" w:color="auto"/>
            </w:tcBorders>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1976</w:t>
            </w:r>
          </w:p>
        </w:tc>
      </w:tr>
      <w:tr w:rsidR="00C9300A" w:rsidRPr="001716E5" w:rsidTr="00B65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2</w:t>
            </w:r>
          </w:p>
        </w:tc>
        <w:tc>
          <w:tcPr>
            <w:tcW w:w="2694" w:type="dxa"/>
            <w:shd w:val="clear" w:color="auto" w:fill="auto"/>
          </w:tcPr>
          <w:p w:rsidR="00C9300A" w:rsidRPr="001716E5" w:rsidRDefault="001716E5" w:rsidP="00B65BF7">
            <w:pPr>
              <w:tabs>
                <w:tab w:val="left" w:pos="5023"/>
              </w:tabs>
              <w:spacing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DEMAM</w:t>
            </w:r>
          </w:p>
        </w:tc>
        <w:tc>
          <w:tcPr>
            <w:tcW w:w="1158"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480</w:t>
            </w:r>
          </w:p>
        </w:tc>
        <w:tc>
          <w:tcPr>
            <w:tcW w:w="1329"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214</w:t>
            </w:r>
          </w:p>
        </w:tc>
        <w:tc>
          <w:tcPr>
            <w:tcW w:w="1200"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617</w:t>
            </w:r>
          </w:p>
        </w:tc>
        <w:tc>
          <w:tcPr>
            <w:tcW w:w="1097"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1311</w:t>
            </w:r>
          </w:p>
        </w:tc>
      </w:tr>
      <w:tr w:rsidR="00C9300A" w:rsidRPr="001716E5" w:rsidTr="00B65BF7">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3</w:t>
            </w:r>
          </w:p>
        </w:tc>
        <w:tc>
          <w:tcPr>
            <w:tcW w:w="2694" w:type="dxa"/>
            <w:shd w:val="clear" w:color="auto" w:fill="auto"/>
          </w:tcPr>
          <w:p w:rsidR="00C9300A" w:rsidRPr="001716E5" w:rsidRDefault="001716E5" w:rsidP="00B65BF7">
            <w:pPr>
              <w:tabs>
                <w:tab w:val="left" w:pos="5023"/>
              </w:tabs>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HIPERTENSI</w:t>
            </w:r>
          </w:p>
        </w:tc>
        <w:tc>
          <w:tcPr>
            <w:tcW w:w="1158"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261</w:t>
            </w:r>
          </w:p>
        </w:tc>
        <w:tc>
          <w:tcPr>
            <w:tcW w:w="1329"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228</w:t>
            </w:r>
          </w:p>
        </w:tc>
        <w:tc>
          <w:tcPr>
            <w:tcW w:w="1200"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215</w:t>
            </w:r>
          </w:p>
        </w:tc>
        <w:tc>
          <w:tcPr>
            <w:tcW w:w="1097"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704</w:t>
            </w:r>
          </w:p>
        </w:tc>
      </w:tr>
      <w:tr w:rsidR="00C9300A" w:rsidRPr="001716E5" w:rsidTr="00B65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4</w:t>
            </w:r>
          </w:p>
        </w:tc>
        <w:tc>
          <w:tcPr>
            <w:tcW w:w="2694" w:type="dxa"/>
            <w:shd w:val="clear" w:color="auto" w:fill="auto"/>
          </w:tcPr>
          <w:p w:rsidR="00C9300A" w:rsidRPr="001716E5" w:rsidRDefault="001716E5" w:rsidP="00B65BF7">
            <w:pPr>
              <w:tabs>
                <w:tab w:val="left" w:pos="5023"/>
              </w:tabs>
              <w:spacing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MIALGIA</w:t>
            </w:r>
          </w:p>
        </w:tc>
        <w:tc>
          <w:tcPr>
            <w:tcW w:w="1158"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432</w:t>
            </w:r>
          </w:p>
        </w:tc>
        <w:tc>
          <w:tcPr>
            <w:tcW w:w="1329"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118</w:t>
            </w:r>
          </w:p>
        </w:tc>
        <w:tc>
          <w:tcPr>
            <w:tcW w:w="1200" w:type="dxa"/>
            <w:shd w:val="clear" w:color="auto" w:fill="auto"/>
            <w:vAlign w:val="center"/>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97"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541</w:t>
            </w:r>
          </w:p>
        </w:tc>
      </w:tr>
      <w:tr w:rsidR="00C9300A" w:rsidRPr="001716E5" w:rsidTr="00B65BF7">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5</w:t>
            </w:r>
          </w:p>
        </w:tc>
        <w:tc>
          <w:tcPr>
            <w:tcW w:w="2694" w:type="dxa"/>
            <w:shd w:val="clear" w:color="auto" w:fill="auto"/>
          </w:tcPr>
          <w:p w:rsidR="00C9300A" w:rsidRPr="001716E5" w:rsidRDefault="001716E5" w:rsidP="00B65BF7">
            <w:pPr>
              <w:tabs>
                <w:tab w:val="left" w:pos="5023"/>
              </w:tabs>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PERIODONTIS KRONIS</w:t>
            </w:r>
          </w:p>
        </w:tc>
        <w:tc>
          <w:tcPr>
            <w:tcW w:w="1158"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141</w:t>
            </w:r>
          </w:p>
        </w:tc>
        <w:tc>
          <w:tcPr>
            <w:tcW w:w="1329"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100</w:t>
            </w:r>
          </w:p>
        </w:tc>
        <w:tc>
          <w:tcPr>
            <w:tcW w:w="1200"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252</w:t>
            </w:r>
          </w:p>
        </w:tc>
        <w:tc>
          <w:tcPr>
            <w:tcW w:w="1097"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493</w:t>
            </w:r>
          </w:p>
        </w:tc>
      </w:tr>
      <w:tr w:rsidR="00C9300A" w:rsidRPr="001716E5" w:rsidTr="00B65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6</w:t>
            </w:r>
          </w:p>
        </w:tc>
        <w:tc>
          <w:tcPr>
            <w:tcW w:w="2694" w:type="dxa"/>
            <w:shd w:val="clear" w:color="auto" w:fill="auto"/>
          </w:tcPr>
          <w:p w:rsidR="00C9300A" w:rsidRPr="001716E5" w:rsidRDefault="001716E5" w:rsidP="00B65BF7">
            <w:pPr>
              <w:tabs>
                <w:tab w:val="left" w:pos="5023"/>
              </w:tabs>
              <w:spacing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DIABETES</w:t>
            </w:r>
          </w:p>
        </w:tc>
        <w:tc>
          <w:tcPr>
            <w:tcW w:w="1158"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144</w:t>
            </w:r>
          </w:p>
        </w:tc>
        <w:tc>
          <w:tcPr>
            <w:tcW w:w="1329"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112</w:t>
            </w:r>
          </w:p>
        </w:tc>
        <w:tc>
          <w:tcPr>
            <w:tcW w:w="1200"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151</w:t>
            </w:r>
          </w:p>
        </w:tc>
        <w:tc>
          <w:tcPr>
            <w:tcW w:w="1097"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407</w:t>
            </w:r>
          </w:p>
        </w:tc>
      </w:tr>
      <w:tr w:rsidR="00C9300A" w:rsidRPr="001716E5" w:rsidTr="00B65BF7">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7</w:t>
            </w:r>
          </w:p>
        </w:tc>
        <w:tc>
          <w:tcPr>
            <w:tcW w:w="2694" w:type="dxa"/>
            <w:shd w:val="clear" w:color="auto" w:fill="auto"/>
          </w:tcPr>
          <w:p w:rsidR="00C9300A" w:rsidRPr="001716E5" w:rsidRDefault="001716E5" w:rsidP="00B65BF7">
            <w:pPr>
              <w:tabs>
                <w:tab w:val="left" w:pos="5023"/>
              </w:tabs>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GASTRITIS</w:t>
            </w:r>
          </w:p>
        </w:tc>
        <w:tc>
          <w:tcPr>
            <w:tcW w:w="1158"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202</w:t>
            </w:r>
          </w:p>
        </w:tc>
        <w:tc>
          <w:tcPr>
            <w:tcW w:w="1329"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96</w:t>
            </w:r>
          </w:p>
        </w:tc>
        <w:tc>
          <w:tcPr>
            <w:tcW w:w="1200" w:type="dxa"/>
            <w:shd w:val="clear" w:color="auto" w:fill="auto"/>
            <w:vAlign w:val="center"/>
          </w:tcPr>
          <w:p w:rsidR="00C9300A" w:rsidRPr="001716E5" w:rsidRDefault="00C9300A"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97"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298</w:t>
            </w:r>
          </w:p>
        </w:tc>
      </w:tr>
      <w:tr w:rsidR="00C9300A" w:rsidRPr="001716E5" w:rsidTr="00B65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8</w:t>
            </w:r>
          </w:p>
        </w:tc>
        <w:tc>
          <w:tcPr>
            <w:tcW w:w="2694" w:type="dxa"/>
            <w:shd w:val="clear" w:color="auto" w:fill="auto"/>
          </w:tcPr>
          <w:p w:rsidR="00C9300A" w:rsidRPr="001716E5" w:rsidRDefault="001716E5" w:rsidP="00B65BF7">
            <w:pPr>
              <w:tabs>
                <w:tab w:val="left" w:pos="5023"/>
              </w:tabs>
              <w:spacing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 xml:space="preserve">FARINGITIS AKUT / BATUK </w:t>
            </w:r>
          </w:p>
        </w:tc>
        <w:tc>
          <w:tcPr>
            <w:tcW w:w="1158" w:type="dxa"/>
            <w:shd w:val="clear" w:color="auto" w:fill="auto"/>
            <w:vAlign w:val="center"/>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329" w:type="dxa"/>
            <w:shd w:val="clear" w:color="auto" w:fill="auto"/>
            <w:vAlign w:val="center"/>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200"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132</w:t>
            </w:r>
          </w:p>
        </w:tc>
        <w:tc>
          <w:tcPr>
            <w:tcW w:w="1097"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132</w:t>
            </w:r>
          </w:p>
        </w:tc>
      </w:tr>
      <w:tr w:rsidR="00C9300A" w:rsidRPr="001716E5" w:rsidTr="00B65BF7">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9</w:t>
            </w:r>
          </w:p>
        </w:tc>
        <w:tc>
          <w:tcPr>
            <w:tcW w:w="2694" w:type="dxa"/>
            <w:shd w:val="clear" w:color="auto" w:fill="auto"/>
          </w:tcPr>
          <w:p w:rsidR="00C9300A" w:rsidRPr="001716E5" w:rsidRDefault="001716E5" w:rsidP="00B65BF7">
            <w:pPr>
              <w:tabs>
                <w:tab w:val="left" w:pos="5023"/>
              </w:tabs>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ISKEMIK  KRONIS</w:t>
            </w:r>
          </w:p>
        </w:tc>
        <w:tc>
          <w:tcPr>
            <w:tcW w:w="1158"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70</w:t>
            </w:r>
          </w:p>
        </w:tc>
        <w:tc>
          <w:tcPr>
            <w:tcW w:w="1329"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57</w:t>
            </w:r>
          </w:p>
        </w:tc>
        <w:tc>
          <w:tcPr>
            <w:tcW w:w="1200" w:type="dxa"/>
            <w:shd w:val="clear" w:color="auto" w:fill="auto"/>
            <w:vAlign w:val="center"/>
          </w:tcPr>
          <w:p w:rsidR="00C9300A" w:rsidRPr="001716E5" w:rsidRDefault="00C9300A"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97" w:type="dxa"/>
            <w:shd w:val="clear" w:color="auto" w:fill="auto"/>
            <w:vAlign w:val="center"/>
          </w:tcPr>
          <w:p w:rsidR="00C9300A" w:rsidRPr="001716E5" w:rsidRDefault="001716E5" w:rsidP="00B65BF7">
            <w:pPr>
              <w:tabs>
                <w:tab w:val="left" w:pos="502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716E5">
              <w:rPr>
                <w:rFonts w:asciiTheme="minorBidi" w:hAnsiTheme="minorBidi"/>
              </w:rPr>
              <w:t>127</w:t>
            </w:r>
          </w:p>
        </w:tc>
      </w:tr>
      <w:tr w:rsidR="00C9300A" w:rsidRPr="001716E5" w:rsidTr="00B65BF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9300A" w:rsidRPr="00B65BF7" w:rsidRDefault="00C9300A" w:rsidP="00B65BF7">
            <w:pPr>
              <w:tabs>
                <w:tab w:val="left" w:pos="5023"/>
              </w:tabs>
              <w:spacing w:line="276" w:lineRule="auto"/>
              <w:jc w:val="center"/>
              <w:rPr>
                <w:rFonts w:asciiTheme="minorBidi" w:hAnsiTheme="minorBidi"/>
                <w:b w:val="0"/>
                <w:bCs w:val="0"/>
              </w:rPr>
            </w:pPr>
            <w:r w:rsidRPr="00B65BF7">
              <w:rPr>
                <w:rFonts w:asciiTheme="minorBidi" w:hAnsiTheme="minorBidi"/>
                <w:b w:val="0"/>
                <w:bCs w:val="0"/>
              </w:rPr>
              <w:t>10</w:t>
            </w:r>
          </w:p>
        </w:tc>
        <w:tc>
          <w:tcPr>
            <w:tcW w:w="2694" w:type="dxa"/>
            <w:shd w:val="clear" w:color="auto" w:fill="auto"/>
          </w:tcPr>
          <w:p w:rsidR="00C9300A" w:rsidRPr="001716E5" w:rsidRDefault="001716E5" w:rsidP="00B65BF7">
            <w:pPr>
              <w:tabs>
                <w:tab w:val="left" w:pos="5023"/>
              </w:tabs>
              <w:spacing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DISPEPSIA</w:t>
            </w:r>
          </w:p>
        </w:tc>
        <w:tc>
          <w:tcPr>
            <w:tcW w:w="1158" w:type="dxa"/>
            <w:shd w:val="clear" w:color="auto" w:fill="auto"/>
            <w:vAlign w:val="center"/>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329" w:type="dxa"/>
            <w:shd w:val="clear" w:color="auto" w:fill="auto"/>
            <w:vAlign w:val="center"/>
          </w:tcPr>
          <w:p w:rsidR="00C9300A" w:rsidRPr="001716E5" w:rsidRDefault="00C9300A"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200"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119</w:t>
            </w:r>
          </w:p>
        </w:tc>
        <w:tc>
          <w:tcPr>
            <w:tcW w:w="1097" w:type="dxa"/>
            <w:shd w:val="clear" w:color="auto" w:fill="auto"/>
            <w:vAlign w:val="center"/>
          </w:tcPr>
          <w:p w:rsidR="00C9300A" w:rsidRPr="001716E5" w:rsidRDefault="001716E5" w:rsidP="00B65BF7">
            <w:pPr>
              <w:tabs>
                <w:tab w:val="left" w:pos="502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716E5">
              <w:rPr>
                <w:rFonts w:asciiTheme="minorBidi" w:hAnsiTheme="minorBidi"/>
              </w:rPr>
              <w:t>119</w:t>
            </w:r>
          </w:p>
        </w:tc>
      </w:tr>
    </w:tbl>
    <w:p w:rsidR="00D80707" w:rsidRDefault="00D80707" w:rsidP="0052525D">
      <w:pPr>
        <w:tabs>
          <w:tab w:val="left" w:pos="5023"/>
        </w:tabs>
        <w:spacing w:line="240" w:lineRule="auto"/>
        <w:jc w:val="center"/>
        <w:rPr>
          <w:rFonts w:ascii="Arial" w:hAnsi="Arial" w:cs="Arial"/>
        </w:rPr>
        <w:sectPr w:rsidR="00D80707" w:rsidSect="00E375AF">
          <w:pgSz w:w="11906" w:h="16838"/>
          <w:pgMar w:top="1701" w:right="1701" w:bottom="1701" w:left="2268" w:header="709" w:footer="709" w:gutter="0"/>
          <w:cols w:space="708"/>
          <w:docGrid w:linePitch="360"/>
        </w:sectPr>
      </w:pPr>
    </w:p>
    <w:p w:rsidR="0052525D" w:rsidRDefault="002C438A" w:rsidP="00D80707">
      <w:pPr>
        <w:tabs>
          <w:tab w:val="left" w:pos="5023"/>
        </w:tabs>
        <w:spacing w:line="240" w:lineRule="auto"/>
        <w:rPr>
          <w:rFonts w:ascii="Arial" w:hAnsi="Arial" w:cs="Arial"/>
        </w:rPr>
      </w:pPr>
      <w:r>
        <w:rPr>
          <w:rFonts w:ascii="Arial" w:hAnsi="Arial" w:cs="Arial"/>
        </w:rPr>
        <w:lastRenderedPageBreak/>
        <w:t>Lampiran XII</w:t>
      </w:r>
    </w:p>
    <w:p w:rsidR="00116DF8" w:rsidRDefault="002E41C8" w:rsidP="002E41C8">
      <w:pPr>
        <w:tabs>
          <w:tab w:val="left" w:pos="5023"/>
        </w:tabs>
        <w:spacing w:line="240" w:lineRule="auto"/>
        <w:jc w:val="center"/>
        <w:rPr>
          <w:rFonts w:ascii="Arial" w:hAnsi="Arial" w:cs="Arial"/>
        </w:rPr>
      </w:pPr>
      <w:r>
        <w:rPr>
          <w:rFonts w:ascii="Arial" w:hAnsi="Arial" w:cs="Arial"/>
          <w:noProof/>
          <w:lang w:eastAsia="id-ID"/>
        </w:rPr>
        <w:drawing>
          <wp:anchor distT="0" distB="0" distL="114300" distR="114300" simplePos="0" relativeHeight="251668480" behindDoc="0" locked="0" layoutInCell="1" allowOverlap="1">
            <wp:simplePos x="0" y="0"/>
            <wp:positionH relativeFrom="column">
              <wp:posOffset>-149860</wp:posOffset>
            </wp:positionH>
            <wp:positionV relativeFrom="paragraph">
              <wp:posOffset>22225</wp:posOffset>
            </wp:positionV>
            <wp:extent cx="5358376" cy="74961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 PEMBAYARAN.jpeg"/>
                    <pic:cNvPicPr/>
                  </pic:nvPicPr>
                  <pic:blipFill rotWithShape="1">
                    <a:blip r:embed="rId64">
                      <a:extLst>
                        <a:ext uri="{28A0092B-C50C-407E-A947-70E740481C1C}">
                          <a14:useLocalDpi xmlns:a14="http://schemas.microsoft.com/office/drawing/2010/main" val="0"/>
                        </a:ext>
                      </a:extLst>
                    </a:blip>
                    <a:srcRect b="1548"/>
                    <a:stretch/>
                  </pic:blipFill>
                  <pic:spPr bwMode="auto">
                    <a:xfrm>
                      <a:off x="0" y="0"/>
                      <a:ext cx="5358376" cy="749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Pr="00116DF8" w:rsidRDefault="00116DF8" w:rsidP="00116DF8">
      <w:pPr>
        <w:rPr>
          <w:rFonts w:ascii="Arial" w:hAnsi="Arial" w:cs="Arial"/>
        </w:rPr>
      </w:pPr>
    </w:p>
    <w:p w:rsidR="00116DF8" w:rsidRDefault="00116DF8" w:rsidP="00116DF8">
      <w:pPr>
        <w:rPr>
          <w:rFonts w:ascii="Arial" w:hAnsi="Arial" w:cs="Arial"/>
        </w:rPr>
      </w:pPr>
    </w:p>
    <w:p w:rsidR="002E41C8" w:rsidRDefault="002E41C8" w:rsidP="00116DF8">
      <w:pPr>
        <w:rPr>
          <w:rFonts w:ascii="Arial" w:hAnsi="Arial" w:cs="Arial"/>
        </w:rPr>
      </w:pPr>
    </w:p>
    <w:p w:rsidR="00116DF8" w:rsidRDefault="00116DF8" w:rsidP="00116DF8">
      <w:pPr>
        <w:rPr>
          <w:rFonts w:ascii="Arial" w:hAnsi="Arial" w:cs="Arial"/>
        </w:rPr>
      </w:pPr>
    </w:p>
    <w:p w:rsidR="00116DF8" w:rsidRDefault="00116DF8" w:rsidP="00116DF8">
      <w:pPr>
        <w:rPr>
          <w:rFonts w:ascii="Arial" w:hAnsi="Arial" w:cs="Arial"/>
        </w:rPr>
      </w:pPr>
      <w:r>
        <w:rPr>
          <w:rFonts w:ascii="Arial" w:hAnsi="Arial" w:cs="Arial"/>
        </w:rPr>
        <w:lastRenderedPageBreak/>
        <w:t>Lampiran XIII</w:t>
      </w:r>
    </w:p>
    <w:p w:rsidR="00116DF8" w:rsidRPr="00116DF8" w:rsidRDefault="00116DF8" w:rsidP="00116DF8">
      <w:pPr>
        <w:rPr>
          <w:rFonts w:ascii="Arial" w:hAnsi="Arial" w:cs="Arial"/>
        </w:rPr>
      </w:pPr>
      <w:r>
        <w:rPr>
          <w:rFonts w:ascii="Arial" w:hAnsi="Arial" w:cs="Arial"/>
          <w:noProof/>
          <w:lang w:eastAsia="id-ID"/>
        </w:rPr>
        <w:drawing>
          <wp:inline distT="0" distB="0" distL="0" distR="0">
            <wp:extent cx="5039995" cy="7096760"/>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3 at 16.00.27.jpeg"/>
                    <pic:cNvPicPr/>
                  </pic:nvPicPr>
                  <pic:blipFill>
                    <a:blip r:embed="rId65">
                      <a:extLst>
                        <a:ext uri="{28A0092B-C50C-407E-A947-70E740481C1C}">
                          <a14:useLocalDpi xmlns:a14="http://schemas.microsoft.com/office/drawing/2010/main" val="0"/>
                        </a:ext>
                      </a:extLst>
                    </a:blip>
                    <a:stretch>
                      <a:fillRect/>
                    </a:stretch>
                  </pic:blipFill>
                  <pic:spPr>
                    <a:xfrm>
                      <a:off x="0" y="0"/>
                      <a:ext cx="5039995" cy="7096760"/>
                    </a:xfrm>
                    <a:prstGeom prst="rect">
                      <a:avLst/>
                    </a:prstGeom>
                  </pic:spPr>
                </pic:pic>
              </a:graphicData>
            </a:graphic>
          </wp:inline>
        </w:drawing>
      </w:r>
    </w:p>
    <w:sectPr w:rsidR="00116DF8" w:rsidRPr="00116DF8" w:rsidSect="00E375AF">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657" w:rsidRDefault="004E6657" w:rsidP="000114BC">
      <w:pPr>
        <w:spacing w:after="0" w:line="240" w:lineRule="auto"/>
      </w:pPr>
      <w:r>
        <w:separator/>
      </w:r>
    </w:p>
  </w:endnote>
  <w:endnote w:type="continuationSeparator" w:id="0">
    <w:p w:rsidR="004E6657" w:rsidRDefault="004E6657" w:rsidP="00011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704860"/>
      <w:docPartObj>
        <w:docPartGallery w:val="Page Numbers (Bottom of Page)"/>
        <w:docPartUnique/>
      </w:docPartObj>
    </w:sdtPr>
    <w:sdtEndPr>
      <w:rPr>
        <w:rFonts w:asciiTheme="minorBidi" w:hAnsiTheme="minorBidi"/>
        <w:noProof/>
      </w:rPr>
    </w:sdtEndPr>
    <w:sdtContent>
      <w:p w:rsidR="0012628E" w:rsidRPr="006E3139" w:rsidRDefault="0012628E">
        <w:pPr>
          <w:pStyle w:val="Footer"/>
          <w:jc w:val="center"/>
          <w:rPr>
            <w:rFonts w:asciiTheme="minorBidi" w:hAnsiTheme="minorBidi"/>
          </w:rPr>
        </w:pPr>
        <w:r w:rsidRPr="006E3139">
          <w:rPr>
            <w:rFonts w:asciiTheme="minorBidi" w:hAnsiTheme="minorBidi"/>
          </w:rPr>
          <w:fldChar w:fldCharType="begin"/>
        </w:r>
        <w:r w:rsidRPr="006E3139">
          <w:rPr>
            <w:rFonts w:asciiTheme="minorBidi" w:hAnsiTheme="minorBidi"/>
          </w:rPr>
          <w:instrText xml:space="preserve"> PAGE   \* MERGEFORMAT </w:instrText>
        </w:r>
        <w:r w:rsidRPr="006E3139">
          <w:rPr>
            <w:rFonts w:asciiTheme="minorBidi" w:hAnsiTheme="minorBidi"/>
          </w:rPr>
          <w:fldChar w:fldCharType="separate"/>
        </w:r>
        <w:r>
          <w:rPr>
            <w:rFonts w:asciiTheme="minorBidi" w:hAnsiTheme="minorBidi"/>
            <w:noProof/>
          </w:rPr>
          <w:t>i</w:t>
        </w:r>
        <w:r w:rsidRPr="006E3139">
          <w:rPr>
            <w:rFonts w:asciiTheme="minorBidi" w:hAnsiTheme="minorBidi"/>
            <w:noProof/>
          </w:rPr>
          <w:fldChar w:fldCharType="end"/>
        </w:r>
      </w:p>
    </w:sdtContent>
  </w:sdt>
  <w:p w:rsidR="0012628E" w:rsidRDefault="0012628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269851"/>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5</w:t>
        </w:r>
        <w:r>
          <w:rPr>
            <w:noProof/>
          </w:rPr>
          <w:fldChar w:fldCharType="end"/>
        </w:r>
      </w:p>
    </w:sdtContent>
  </w:sdt>
  <w:p w:rsidR="0012628E" w:rsidRDefault="0012628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901118"/>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11</w:t>
        </w:r>
        <w:r>
          <w:rPr>
            <w:noProof/>
          </w:rPr>
          <w:fldChar w:fldCharType="end"/>
        </w:r>
      </w:p>
    </w:sdtContent>
  </w:sdt>
  <w:p w:rsidR="0012628E" w:rsidRDefault="0012628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928095"/>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35</w:t>
        </w:r>
        <w:r>
          <w:rPr>
            <w:noProof/>
          </w:rPr>
          <w:fldChar w:fldCharType="end"/>
        </w:r>
      </w:p>
    </w:sdtContent>
  </w:sdt>
  <w:p w:rsidR="0012628E" w:rsidRDefault="0012628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985707"/>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39</w:t>
        </w:r>
        <w:r>
          <w:rPr>
            <w:noProof/>
          </w:rPr>
          <w:fldChar w:fldCharType="end"/>
        </w:r>
      </w:p>
    </w:sdtContent>
  </w:sdt>
  <w:p w:rsidR="0012628E" w:rsidRDefault="0012628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11184"/>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36</w:t>
        </w:r>
        <w:r>
          <w:rPr>
            <w:noProof/>
          </w:rPr>
          <w:fldChar w:fldCharType="end"/>
        </w:r>
      </w:p>
    </w:sdtContent>
  </w:sdt>
  <w:p w:rsidR="0012628E" w:rsidRDefault="0012628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999631"/>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37</w:t>
        </w:r>
        <w:r>
          <w:rPr>
            <w:noProof/>
          </w:rPr>
          <w:fldChar w:fldCharType="end"/>
        </w:r>
      </w:p>
    </w:sdtContent>
  </w:sdt>
  <w:p w:rsidR="0012628E" w:rsidRDefault="0012628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564674"/>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40</w:t>
        </w:r>
        <w:r>
          <w:rPr>
            <w:noProof/>
          </w:rPr>
          <w:fldChar w:fldCharType="end"/>
        </w:r>
      </w:p>
    </w:sdtContent>
  </w:sdt>
  <w:p w:rsidR="0012628E" w:rsidRDefault="0012628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416840"/>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47</w:t>
        </w:r>
        <w:r>
          <w:rPr>
            <w:noProof/>
          </w:rPr>
          <w:fldChar w:fldCharType="end"/>
        </w:r>
      </w:p>
    </w:sdtContent>
  </w:sdt>
  <w:p w:rsidR="0012628E" w:rsidRDefault="0012628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F92706">
    <w:pPr>
      <w:pStyle w:val="Footer"/>
      <w:jc w:val="center"/>
    </w:pPr>
  </w:p>
  <w:p w:rsidR="0012628E" w:rsidRDefault="0012628E">
    <w:pPr>
      <w:pStyle w:val="Footer"/>
    </w:pPr>
  </w:p>
  <w:p w:rsidR="0012628E" w:rsidRDefault="0012628E"/>
  <w:p w:rsidR="0012628E" w:rsidRDefault="0012628E" w:rsidP="00441ACD">
    <w:pPr>
      <w:pStyle w:val="Header"/>
      <w:jc w:val="right"/>
    </w:pPr>
  </w:p>
  <w:p w:rsidR="0012628E" w:rsidRDefault="0012628E">
    <w:pPr>
      <w:pStyle w:val="Head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451797"/>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48</w:t>
        </w:r>
        <w:r>
          <w:rPr>
            <w:noProof/>
          </w:rPr>
          <w:fldChar w:fldCharType="end"/>
        </w:r>
      </w:p>
    </w:sdtContent>
  </w:sdt>
  <w:p w:rsidR="0012628E" w:rsidRDefault="001262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273096"/>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57</w:t>
        </w:r>
        <w:r>
          <w:rPr>
            <w:noProof/>
          </w:rPr>
          <w:fldChar w:fldCharType="end"/>
        </w:r>
      </w:p>
    </w:sdtContent>
  </w:sdt>
  <w:p w:rsidR="0012628E" w:rsidRDefault="001262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60792"/>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vi</w:t>
        </w:r>
        <w:r>
          <w:rPr>
            <w:noProof/>
          </w:rPr>
          <w:fldChar w:fldCharType="end"/>
        </w:r>
      </w:p>
    </w:sdtContent>
  </w:sdt>
  <w:p w:rsidR="0012628E" w:rsidRDefault="001262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9A1B2A">
    <w:pPr>
      <w:pStyle w:val="Footer"/>
    </w:pPr>
  </w:p>
  <w:p w:rsidR="0012628E" w:rsidRDefault="0012628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E1000D">
    <w:pPr>
      <w:pStyle w:val="Footer"/>
      <w:jc w:val="center"/>
    </w:pPr>
  </w:p>
  <w:p w:rsidR="0012628E" w:rsidRDefault="0012628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491355"/>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iii</w:t>
        </w:r>
        <w:r>
          <w:rPr>
            <w:noProof/>
          </w:rPr>
          <w:fldChar w:fldCharType="end"/>
        </w:r>
      </w:p>
    </w:sdtContent>
  </w:sdt>
  <w:p w:rsidR="0012628E" w:rsidRDefault="0012628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580897"/>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v</w:t>
        </w:r>
        <w:r>
          <w:rPr>
            <w:noProof/>
          </w:rPr>
          <w:fldChar w:fldCharType="end"/>
        </w:r>
      </w:p>
    </w:sdtContent>
  </w:sdt>
  <w:p w:rsidR="0012628E" w:rsidRDefault="0012628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761475"/>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32</w:t>
        </w:r>
        <w:r>
          <w:rPr>
            <w:noProof/>
          </w:rPr>
          <w:fldChar w:fldCharType="end"/>
        </w:r>
      </w:p>
    </w:sdtContent>
  </w:sdt>
  <w:p w:rsidR="0012628E" w:rsidRDefault="0012628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078306"/>
      <w:docPartObj>
        <w:docPartGallery w:val="Page Numbers (Bottom of Page)"/>
        <w:docPartUnique/>
      </w:docPartObj>
    </w:sdtPr>
    <w:sdtEndPr>
      <w:rPr>
        <w:noProof/>
      </w:rPr>
    </w:sdtEndPr>
    <w:sdtContent>
      <w:p w:rsidR="0012628E" w:rsidRDefault="0012628E">
        <w:pPr>
          <w:pStyle w:val="Footer"/>
          <w:jc w:val="center"/>
        </w:pPr>
        <w:r>
          <w:fldChar w:fldCharType="begin"/>
        </w:r>
        <w:r>
          <w:instrText xml:space="preserve"> PAGE   \* MERGEFORMAT </w:instrText>
        </w:r>
        <w:r>
          <w:fldChar w:fldCharType="separate"/>
        </w:r>
        <w:r w:rsidR="002060A0">
          <w:rPr>
            <w:noProof/>
          </w:rPr>
          <w:t>1</w:t>
        </w:r>
        <w:r>
          <w:rPr>
            <w:noProof/>
          </w:rPr>
          <w:fldChar w:fldCharType="end"/>
        </w:r>
      </w:p>
    </w:sdtContent>
  </w:sdt>
  <w:p w:rsidR="0012628E" w:rsidRDefault="001262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657" w:rsidRDefault="004E6657" w:rsidP="000114BC">
      <w:pPr>
        <w:spacing w:after="0" w:line="240" w:lineRule="auto"/>
      </w:pPr>
      <w:r>
        <w:separator/>
      </w:r>
    </w:p>
  </w:footnote>
  <w:footnote w:type="continuationSeparator" w:id="0">
    <w:p w:rsidR="004E6657" w:rsidRDefault="004E6657" w:rsidP="00011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714647">
    <w:pPr>
      <w:pStyle w:val="Header"/>
      <w:jc w:val="right"/>
    </w:pPr>
  </w:p>
  <w:p w:rsidR="0012628E" w:rsidRDefault="0012628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6F167E">
    <w:pPr>
      <w:pStyle w:val="Header"/>
      <w:jc w:val="right"/>
    </w:pPr>
  </w:p>
  <w:p w:rsidR="0012628E" w:rsidRDefault="0012628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048145"/>
      <w:docPartObj>
        <w:docPartGallery w:val="Page Numbers (Top of Page)"/>
        <w:docPartUnique/>
      </w:docPartObj>
    </w:sdtPr>
    <w:sdtEndPr>
      <w:rPr>
        <w:noProof/>
      </w:rPr>
    </w:sdtEndPr>
    <w:sdtContent>
      <w:p w:rsidR="0012628E" w:rsidRDefault="0012628E">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rsidR="0012628E" w:rsidRDefault="0012628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630832"/>
      <w:docPartObj>
        <w:docPartGallery w:val="Page Numbers (Top of Page)"/>
        <w:docPartUnique/>
      </w:docPartObj>
    </w:sdtPr>
    <w:sdtEndPr>
      <w:rPr>
        <w:noProof/>
      </w:rPr>
    </w:sdtEndPr>
    <w:sdtContent>
      <w:p w:rsidR="0012628E" w:rsidRDefault="0012628E">
        <w:pPr>
          <w:pStyle w:val="Header"/>
          <w:jc w:val="right"/>
        </w:pPr>
        <w:r>
          <w:fldChar w:fldCharType="begin"/>
        </w:r>
        <w:r>
          <w:instrText xml:space="preserve"> PAGE   \* MERGEFORMAT </w:instrText>
        </w:r>
        <w:r>
          <w:fldChar w:fldCharType="separate"/>
        </w:r>
        <w:r>
          <w:rPr>
            <w:noProof/>
          </w:rPr>
          <w:t>38</w:t>
        </w:r>
        <w:r>
          <w:rPr>
            <w:noProof/>
          </w:rPr>
          <w:fldChar w:fldCharType="end"/>
        </w:r>
      </w:p>
    </w:sdtContent>
  </w:sdt>
  <w:p w:rsidR="0012628E" w:rsidRDefault="0012628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6F167E">
    <w:pPr>
      <w:pStyle w:val="Header"/>
      <w:jc w:val="right"/>
    </w:pPr>
  </w:p>
  <w:p w:rsidR="0012628E" w:rsidRDefault="0012628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0A3E9F">
    <w:pPr>
      <w:pStyle w:val="Header"/>
      <w:jc w:val="right"/>
    </w:pPr>
  </w:p>
  <w:p w:rsidR="0012628E" w:rsidRDefault="0012628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6F167E">
    <w:pPr>
      <w:pStyle w:val="Header"/>
      <w:jc w:val="right"/>
    </w:pPr>
  </w:p>
  <w:p w:rsidR="0012628E" w:rsidRDefault="0012628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0A3E9F">
    <w:pPr>
      <w:pStyle w:val="Header"/>
      <w:jc w:val="right"/>
    </w:pPr>
  </w:p>
  <w:p w:rsidR="0012628E" w:rsidRDefault="0012628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0A3E9F">
    <w:pPr>
      <w:pStyle w:val="Header"/>
      <w:jc w:val="right"/>
    </w:pPr>
  </w:p>
  <w:p w:rsidR="0012628E" w:rsidRDefault="0012628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325636"/>
      <w:docPartObj>
        <w:docPartGallery w:val="Page Numbers (Top of Page)"/>
        <w:docPartUnique/>
      </w:docPartObj>
    </w:sdtPr>
    <w:sdtEndPr>
      <w:rPr>
        <w:noProof/>
      </w:rPr>
    </w:sdtEndPr>
    <w:sdtContent>
      <w:p w:rsidR="0012628E" w:rsidRDefault="0012628E">
        <w:pPr>
          <w:pStyle w:val="Header"/>
          <w:jc w:val="right"/>
        </w:pPr>
        <w:r>
          <w:fldChar w:fldCharType="begin"/>
        </w:r>
        <w:r>
          <w:instrText xml:space="preserve"> PAGE   \* MERGEFORMAT </w:instrText>
        </w:r>
        <w:r>
          <w:fldChar w:fldCharType="separate"/>
        </w:r>
        <w:r>
          <w:rPr>
            <w:noProof/>
          </w:rPr>
          <w:t>32</w:t>
        </w:r>
        <w:r>
          <w:rPr>
            <w:noProof/>
          </w:rPr>
          <w:fldChar w:fldCharType="end"/>
        </w:r>
      </w:p>
    </w:sdtContent>
  </w:sdt>
  <w:p w:rsidR="0012628E" w:rsidRDefault="001262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D61803">
    <w:pPr>
      <w:pStyle w:val="Header"/>
      <w:jc w:val="right"/>
    </w:pPr>
  </w:p>
  <w:p w:rsidR="0012628E" w:rsidRDefault="001262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6E3139">
    <w:pPr>
      <w:pStyle w:val="Header"/>
      <w:jc w:val="right"/>
    </w:pPr>
  </w:p>
  <w:p w:rsidR="0012628E" w:rsidRDefault="001262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442248">
    <w:pPr>
      <w:pStyle w:val="Header"/>
      <w:jc w:val="right"/>
    </w:pPr>
  </w:p>
  <w:p w:rsidR="0012628E" w:rsidRDefault="0012628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442248">
    <w:pPr>
      <w:pStyle w:val="Header"/>
      <w:jc w:val="right"/>
    </w:pPr>
  </w:p>
  <w:p w:rsidR="0012628E" w:rsidRDefault="0012628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9D60E4">
    <w:pPr>
      <w:pStyle w:val="Header"/>
      <w:jc w:val="right"/>
    </w:pPr>
  </w:p>
  <w:p w:rsidR="0012628E" w:rsidRDefault="0012628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8E" w:rsidRDefault="0012628E" w:rsidP="009D60E4">
    <w:pPr>
      <w:pStyle w:val="Header"/>
      <w:jc w:val="right"/>
    </w:pPr>
  </w:p>
  <w:p w:rsidR="0012628E" w:rsidRDefault="001262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C6D"/>
    <w:multiLevelType w:val="multilevel"/>
    <w:tmpl w:val="D28269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05370A"/>
    <w:multiLevelType w:val="hybridMultilevel"/>
    <w:tmpl w:val="8BCE0222"/>
    <w:lvl w:ilvl="0" w:tplc="0421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2279F"/>
    <w:multiLevelType w:val="hybridMultilevel"/>
    <w:tmpl w:val="AE14EC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E74F12"/>
    <w:multiLevelType w:val="hybridMultilevel"/>
    <w:tmpl w:val="3B48C4EC"/>
    <w:lvl w:ilvl="0" w:tplc="0421001B">
      <w:start w:val="1"/>
      <w:numFmt w:val="lowerRoman"/>
      <w:lvlText w:val="%1."/>
      <w:lvlJc w:val="righ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0D92587D"/>
    <w:multiLevelType w:val="hybridMultilevel"/>
    <w:tmpl w:val="3CFAB83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C626FD"/>
    <w:multiLevelType w:val="hybridMultilevel"/>
    <w:tmpl w:val="D0E8FC0A"/>
    <w:lvl w:ilvl="0" w:tplc="11F8AF32">
      <w:start w:val="1"/>
      <w:numFmt w:val="lowerRoman"/>
      <w:lvlText w:val="%1."/>
      <w:lvlJc w:val="left"/>
      <w:pPr>
        <w:ind w:left="1386" w:hanging="720"/>
      </w:pPr>
      <w:rPr>
        <w:rFonts w:hint="default"/>
      </w:rPr>
    </w:lvl>
    <w:lvl w:ilvl="1" w:tplc="04210019" w:tentative="1">
      <w:start w:val="1"/>
      <w:numFmt w:val="lowerLetter"/>
      <w:lvlText w:val="%2."/>
      <w:lvlJc w:val="left"/>
      <w:pPr>
        <w:ind w:left="1746" w:hanging="360"/>
      </w:pPr>
    </w:lvl>
    <w:lvl w:ilvl="2" w:tplc="0421001B" w:tentative="1">
      <w:start w:val="1"/>
      <w:numFmt w:val="lowerRoman"/>
      <w:lvlText w:val="%3."/>
      <w:lvlJc w:val="right"/>
      <w:pPr>
        <w:ind w:left="2466" w:hanging="180"/>
      </w:pPr>
    </w:lvl>
    <w:lvl w:ilvl="3" w:tplc="0421000F" w:tentative="1">
      <w:start w:val="1"/>
      <w:numFmt w:val="decimal"/>
      <w:lvlText w:val="%4."/>
      <w:lvlJc w:val="left"/>
      <w:pPr>
        <w:ind w:left="3186" w:hanging="360"/>
      </w:pPr>
    </w:lvl>
    <w:lvl w:ilvl="4" w:tplc="04210019" w:tentative="1">
      <w:start w:val="1"/>
      <w:numFmt w:val="lowerLetter"/>
      <w:lvlText w:val="%5."/>
      <w:lvlJc w:val="left"/>
      <w:pPr>
        <w:ind w:left="3906" w:hanging="360"/>
      </w:pPr>
    </w:lvl>
    <w:lvl w:ilvl="5" w:tplc="0421001B" w:tentative="1">
      <w:start w:val="1"/>
      <w:numFmt w:val="lowerRoman"/>
      <w:lvlText w:val="%6."/>
      <w:lvlJc w:val="right"/>
      <w:pPr>
        <w:ind w:left="4626" w:hanging="180"/>
      </w:pPr>
    </w:lvl>
    <w:lvl w:ilvl="6" w:tplc="0421000F" w:tentative="1">
      <w:start w:val="1"/>
      <w:numFmt w:val="decimal"/>
      <w:lvlText w:val="%7."/>
      <w:lvlJc w:val="left"/>
      <w:pPr>
        <w:ind w:left="5346" w:hanging="360"/>
      </w:pPr>
    </w:lvl>
    <w:lvl w:ilvl="7" w:tplc="04210019" w:tentative="1">
      <w:start w:val="1"/>
      <w:numFmt w:val="lowerLetter"/>
      <w:lvlText w:val="%8."/>
      <w:lvlJc w:val="left"/>
      <w:pPr>
        <w:ind w:left="6066" w:hanging="360"/>
      </w:pPr>
    </w:lvl>
    <w:lvl w:ilvl="8" w:tplc="0421001B" w:tentative="1">
      <w:start w:val="1"/>
      <w:numFmt w:val="lowerRoman"/>
      <w:lvlText w:val="%9."/>
      <w:lvlJc w:val="right"/>
      <w:pPr>
        <w:ind w:left="6786" w:hanging="180"/>
      </w:pPr>
    </w:lvl>
  </w:abstractNum>
  <w:abstractNum w:abstractNumId="6">
    <w:nsid w:val="10FF3CB8"/>
    <w:multiLevelType w:val="hybridMultilevel"/>
    <w:tmpl w:val="D45415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3D5532"/>
    <w:multiLevelType w:val="hybridMultilevel"/>
    <w:tmpl w:val="10CEF3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ED2758"/>
    <w:multiLevelType w:val="hybridMultilevel"/>
    <w:tmpl w:val="1C0A121A"/>
    <w:lvl w:ilvl="0" w:tplc="81540520">
      <w:start w:val="1"/>
      <w:numFmt w:val="lowerRoman"/>
      <w:lvlText w:val="%1."/>
      <w:lvlJc w:val="left"/>
      <w:pPr>
        <w:ind w:left="1287" w:hanging="72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84A1174"/>
    <w:multiLevelType w:val="multilevel"/>
    <w:tmpl w:val="3356B130"/>
    <w:styleLink w:val="Style1"/>
    <w:lvl w:ilvl="0">
      <w:start w:val="3"/>
      <w:numFmt w:val="decimal"/>
      <w:lvlText w:val="%1."/>
      <w:lvlJc w:val="left"/>
      <w:pPr>
        <w:ind w:left="360" w:hanging="360"/>
      </w:pPr>
      <w:rPr>
        <w:rFonts w:ascii="Calibri" w:eastAsia="Calibri" w:hAnsi="Calibri"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D3C4989"/>
    <w:multiLevelType w:val="multilevel"/>
    <w:tmpl w:val="C68C81FC"/>
    <w:lvl w:ilvl="0">
      <w:start w:val="4"/>
      <w:numFmt w:val="decimal"/>
      <w:lvlText w:val="%1"/>
      <w:lvlJc w:val="left"/>
      <w:pPr>
        <w:ind w:left="360" w:hanging="360"/>
      </w:pPr>
      <w:rPr>
        <w:rFonts w:ascii="Arial" w:hAnsi="Arial" w:cs="Arial" w:hint="default"/>
        <w:b w:val="0"/>
      </w:rPr>
    </w:lvl>
    <w:lvl w:ilvl="1">
      <w:start w:val="2"/>
      <w:numFmt w:val="decimal"/>
      <w:lvlText w:val="%1.%2"/>
      <w:lvlJc w:val="left"/>
      <w:pPr>
        <w:ind w:left="360" w:hanging="360"/>
      </w:pPr>
      <w:rPr>
        <w:rFonts w:ascii="Arial" w:hAnsi="Arial" w:cs="Arial" w:hint="default"/>
        <w:b w:val="0"/>
      </w:rPr>
    </w:lvl>
    <w:lvl w:ilvl="2">
      <w:start w:val="5"/>
      <w:numFmt w:val="decimal"/>
      <w:lvlText w:val="%1.%2.%3"/>
      <w:lvlJc w:val="left"/>
      <w:pPr>
        <w:ind w:left="720" w:hanging="720"/>
      </w:pPr>
      <w:rPr>
        <w:rFonts w:ascii="Arial" w:hAnsi="Arial" w:cs="Arial" w:hint="default"/>
        <w:b/>
        <w:bCs w:val="0"/>
      </w:rPr>
    </w:lvl>
    <w:lvl w:ilvl="3">
      <w:start w:val="1"/>
      <w:numFmt w:val="decimal"/>
      <w:lvlText w:val="%1.%2.%3.%4"/>
      <w:lvlJc w:val="left"/>
      <w:pPr>
        <w:ind w:left="720" w:hanging="720"/>
      </w:pPr>
      <w:rPr>
        <w:rFonts w:ascii="Arial" w:hAnsi="Arial" w:cs="Arial" w:hint="default"/>
        <w:b w:val="0"/>
      </w:rPr>
    </w:lvl>
    <w:lvl w:ilvl="4">
      <w:start w:val="1"/>
      <w:numFmt w:val="decimal"/>
      <w:lvlText w:val="%1.%2.%3.%4.%5"/>
      <w:lvlJc w:val="left"/>
      <w:pPr>
        <w:ind w:left="1080" w:hanging="1080"/>
      </w:pPr>
      <w:rPr>
        <w:rFonts w:ascii="Arial" w:hAnsi="Arial" w:cs="Arial" w:hint="default"/>
        <w:b w:val="0"/>
      </w:rPr>
    </w:lvl>
    <w:lvl w:ilvl="5">
      <w:start w:val="1"/>
      <w:numFmt w:val="decimal"/>
      <w:lvlText w:val="%1.%2.%3.%4.%5.%6"/>
      <w:lvlJc w:val="left"/>
      <w:pPr>
        <w:ind w:left="1080" w:hanging="1080"/>
      </w:pPr>
      <w:rPr>
        <w:rFonts w:ascii="Arial" w:hAnsi="Arial" w:cs="Arial" w:hint="default"/>
        <w:b w:val="0"/>
      </w:rPr>
    </w:lvl>
    <w:lvl w:ilvl="6">
      <w:start w:val="1"/>
      <w:numFmt w:val="decimal"/>
      <w:lvlText w:val="%1.%2.%3.%4.%5.%6.%7"/>
      <w:lvlJc w:val="left"/>
      <w:pPr>
        <w:ind w:left="1440" w:hanging="1440"/>
      </w:pPr>
      <w:rPr>
        <w:rFonts w:ascii="Arial" w:hAnsi="Arial" w:cs="Arial" w:hint="default"/>
        <w:b w:val="0"/>
      </w:rPr>
    </w:lvl>
    <w:lvl w:ilvl="7">
      <w:start w:val="1"/>
      <w:numFmt w:val="decimal"/>
      <w:lvlText w:val="%1.%2.%3.%4.%5.%6.%7.%8"/>
      <w:lvlJc w:val="left"/>
      <w:pPr>
        <w:ind w:left="1440" w:hanging="1440"/>
      </w:pPr>
      <w:rPr>
        <w:rFonts w:ascii="Arial" w:hAnsi="Arial" w:cs="Arial" w:hint="default"/>
        <w:b w:val="0"/>
      </w:rPr>
    </w:lvl>
    <w:lvl w:ilvl="8">
      <w:start w:val="1"/>
      <w:numFmt w:val="decimal"/>
      <w:lvlText w:val="%1.%2.%3.%4.%5.%6.%7.%8.%9"/>
      <w:lvlJc w:val="left"/>
      <w:pPr>
        <w:ind w:left="1800" w:hanging="1800"/>
      </w:pPr>
      <w:rPr>
        <w:rFonts w:ascii="Arial" w:hAnsi="Arial" w:cs="Arial" w:hint="default"/>
        <w:b w:val="0"/>
      </w:rPr>
    </w:lvl>
  </w:abstractNum>
  <w:abstractNum w:abstractNumId="11">
    <w:nsid w:val="1D864530"/>
    <w:multiLevelType w:val="hybridMultilevel"/>
    <w:tmpl w:val="502E7140"/>
    <w:lvl w:ilvl="0" w:tplc="C0ECBCB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1E7D53F9"/>
    <w:multiLevelType w:val="hybridMultilevel"/>
    <w:tmpl w:val="8F58B5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60086C"/>
    <w:multiLevelType w:val="hybridMultilevel"/>
    <w:tmpl w:val="8070DEFE"/>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80E648A"/>
    <w:multiLevelType w:val="multilevel"/>
    <w:tmpl w:val="7F74058C"/>
    <w:lvl w:ilvl="0">
      <w:start w:val="1"/>
      <w:numFmt w:val="lowerLetter"/>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28AF7FE3"/>
    <w:multiLevelType w:val="hybridMultilevel"/>
    <w:tmpl w:val="03B2FFCC"/>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D43F01"/>
    <w:multiLevelType w:val="multilevel"/>
    <w:tmpl w:val="EC6A2DAE"/>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5"/>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nsid w:val="2D8039CC"/>
    <w:multiLevelType w:val="hybridMultilevel"/>
    <w:tmpl w:val="FD706BB6"/>
    <w:lvl w:ilvl="0" w:tplc="8146E17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2E7E41E8"/>
    <w:multiLevelType w:val="hybridMultilevel"/>
    <w:tmpl w:val="C31481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0B1E75"/>
    <w:multiLevelType w:val="hybridMultilevel"/>
    <w:tmpl w:val="F6C69CDC"/>
    <w:lvl w:ilvl="0" w:tplc="21202DAE">
      <w:start w:val="1"/>
      <w:numFmt w:val="lowerLetter"/>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3D407AF"/>
    <w:multiLevelType w:val="hybridMultilevel"/>
    <w:tmpl w:val="B19299E2"/>
    <w:lvl w:ilvl="0" w:tplc="89EEF84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6B9259C"/>
    <w:multiLevelType w:val="multilevel"/>
    <w:tmpl w:val="FF8E8F9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9E12366"/>
    <w:multiLevelType w:val="hybridMultilevel"/>
    <w:tmpl w:val="949E1CD0"/>
    <w:lvl w:ilvl="0" w:tplc="0421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E83E11"/>
    <w:multiLevelType w:val="multilevel"/>
    <w:tmpl w:val="9BF0F052"/>
    <w:lvl w:ilvl="0">
      <w:start w:val="1"/>
      <w:numFmt w:val="lowerLetter"/>
      <w:lvlText w:val="%1."/>
      <w:lvlJc w:val="left"/>
      <w:pPr>
        <w:tabs>
          <w:tab w:val="num" w:pos="720"/>
        </w:tabs>
        <w:ind w:left="720" w:hanging="360"/>
      </w:pPr>
    </w:lvl>
    <w:lvl w:ilvl="1">
      <w:start w:val="3"/>
      <w:numFmt w:val="upp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3E4B1115"/>
    <w:multiLevelType w:val="multilevel"/>
    <w:tmpl w:val="6CD22504"/>
    <w:lvl w:ilvl="0">
      <w:start w:val="1"/>
      <w:numFmt w:val="lowerLetter"/>
      <w:lvlText w:val="%1."/>
      <w:lvlJc w:val="left"/>
      <w:pPr>
        <w:tabs>
          <w:tab w:val="num" w:pos="720"/>
        </w:tabs>
        <w:ind w:left="720" w:hanging="360"/>
      </w:pPr>
    </w:lvl>
    <w:lvl w:ilvl="1">
      <w:start w:val="1"/>
      <w:numFmt w:val="lowerRoman"/>
      <w:lvlText w:val="%2."/>
      <w:lvlJc w:val="right"/>
      <w:pPr>
        <w:ind w:left="1800" w:hanging="720"/>
      </w:pPr>
      <w:rPr>
        <w:rFonts w:hint="default"/>
      </w:rPr>
    </w:lvl>
    <w:lvl w:ilvl="2">
      <w:start w:val="1"/>
      <w:numFmt w:val="upp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439B5DB4"/>
    <w:multiLevelType w:val="hybridMultilevel"/>
    <w:tmpl w:val="8C52D0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56A37EF"/>
    <w:multiLevelType w:val="hybridMultilevel"/>
    <w:tmpl w:val="938839A0"/>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B412F27"/>
    <w:multiLevelType w:val="multilevel"/>
    <w:tmpl w:val="0A4C5936"/>
    <w:lvl w:ilvl="0">
      <w:start w:val="4"/>
      <w:numFmt w:val="decimal"/>
      <w:lvlText w:val="%1"/>
      <w:lvlJc w:val="left"/>
      <w:pPr>
        <w:ind w:left="360" w:hanging="360"/>
      </w:pPr>
      <w:rPr>
        <w:rFonts w:ascii="Arial" w:hAnsi="Arial" w:cs="Arial" w:hint="default"/>
        <w:b w:val="0"/>
      </w:rPr>
    </w:lvl>
    <w:lvl w:ilvl="1">
      <w:start w:val="2"/>
      <w:numFmt w:val="decimal"/>
      <w:lvlText w:val="%1.%2"/>
      <w:lvlJc w:val="left"/>
      <w:pPr>
        <w:ind w:left="360" w:hanging="360"/>
      </w:pPr>
      <w:rPr>
        <w:rFonts w:ascii="Arial" w:hAnsi="Arial" w:cs="Arial" w:hint="default"/>
        <w:b w:val="0"/>
      </w:rPr>
    </w:lvl>
    <w:lvl w:ilvl="2">
      <w:start w:val="5"/>
      <w:numFmt w:val="decimal"/>
      <w:lvlText w:val="%1.%2.%3"/>
      <w:lvlJc w:val="left"/>
      <w:pPr>
        <w:ind w:left="720" w:hanging="720"/>
      </w:pPr>
      <w:rPr>
        <w:rFonts w:ascii="Arial" w:hAnsi="Arial" w:cs="Arial" w:hint="default"/>
        <w:b/>
        <w:bCs w:val="0"/>
      </w:rPr>
    </w:lvl>
    <w:lvl w:ilvl="3">
      <w:start w:val="1"/>
      <w:numFmt w:val="decimal"/>
      <w:lvlText w:val="%1.%2.%3.%4"/>
      <w:lvlJc w:val="left"/>
      <w:pPr>
        <w:ind w:left="720" w:hanging="720"/>
      </w:pPr>
      <w:rPr>
        <w:rFonts w:ascii="Arial" w:hAnsi="Arial" w:cs="Arial" w:hint="default"/>
        <w:b w:val="0"/>
      </w:rPr>
    </w:lvl>
    <w:lvl w:ilvl="4">
      <w:start w:val="1"/>
      <w:numFmt w:val="decimal"/>
      <w:lvlText w:val="%1.%2.%3.%4.%5"/>
      <w:lvlJc w:val="left"/>
      <w:pPr>
        <w:ind w:left="1080" w:hanging="1080"/>
      </w:pPr>
      <w:rPr>
        <w:rFonts w:ascii="Arial" w:hAnsi="Arial" w:cs="Arial" w:hint="default"/>
        <w:b w:val="0"/>
      </w:rPr>
    </w:lvl>
    <w:lvl w:ilvl="5">
      <w:start w:val="1"/>
      <w:numFmt w:val="decimal"/>
      <w:lvlText w:val="%1.%2.%3.%4.%5.%6"/>
      <w:lvlJc w:val="left"/>
      <w:pPr>
        <w:ind w:left="1080" w:hanging="1080"/>
      </w:pPr>
      <w:rPr>
        <w:rFonts w:ascii="Arial" w:hAnsi="Arial" w:cs="Arial" w:hint="default"/>
        <w:b w:val="0"/>
      </w:rPr>
    </w:lvl>
    <w:lvl w:ilvl="6">
      <w:start w:val="1"/>
      <w:numFmt w:val="decimal"/>
      <w:lvlText w:val="%1.%2.%3.%4.%5.%6.%7"/>
      <w:lvlJc w:val="left"/>
      <w:pPr>
        <w:ind w:left="1440" w:hanging="1440"/>
      </w:pPr>
      <w:rPr>
        <w:rFonts w:ascii="Arial" w:hAnsi="Arial" w:cs="Arial" w:hint="default"/>
        <w:b w:val="0"/>
      </w:rPr>
    </w:lvl>
    <w:lvl w:ilvl="7">
      <w:start w:val="1"/>
      <w:numFmt w:val="decimal"/>
      <w:lvlText w:val="%1.%2.%3.%4.%5.%6.%7.%8"/>
      <w:lvlJc w:val="left"/>
      <w:pPr>
        <w:ind w:left="1440" w:hanging="1440"/>
      </w:pPr>
      <w:rPr>
        <w:rFonts w:ascii="Arial" w:hAnsi="Arial" w:cs="Arial" w:hint="default"/>
        <w:b w:val="0"/>
      </w:rPr>
    </w:lvl>
    <w:lvl w:ilvl="8">
      <w:start w:val="1"/>
      <w:numFmt w:val="decimal"/>
      <w:lvlText w:val="%1.%2.%3.%4.%5.%6.%7.%8.%9"/>
      <w:lvlJc w:val="left"/>
      <w:pPr>
        <w:ind w:left="1800" w:hanging="1800"/>
      </w:pPr>
      <w:rPr>
        <w:rFonts w:ascii="Arial" w:hAnsi="Arial" w:cs="Arial" w:hint="default"/>
        <w:b w:val="0"/>
      </w:rPr>
    </w:lvl>
  </w:abstractNum>
  <w:abstractNum w:abstractNumId="28">
    <w:nsid w:val="4EE97A2D"/>
    <w:multiLevelType w:val="hybridMultilevel"/>
    <w:tmpl w:val="5DCAAB28"/>
    <w:lvl w:ilvl="0" w:tplc="8B96785E">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3000034"/>
    <w:multiLevelType w:val="multilevel"/>
    <w:tmpl w:val="3356B130"/>
    <w:numStyleLink w:val="Style1"/>
  </w:abstractNum>
  <w:abstractNum w:abstractNumId="30">
    <w:nsid w:val="54DD6E75"/>
    <w:multiLevelType w:val="hybridMultilevel"/>
    <w:tmpl w:val="4E0A6F4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57C3625"/>
    <w:multiLevelType w:val="hybridMultilevel"/>
    <w:tmpl w:val="D60C19D0"/>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55EC75B4"/>
    <w:multiLevelType w:val="hybridMultilevel"/>
    <w:tmpl w:val="87962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5471E8"/>
    <w:multiLevelType w:val="hybridMultilevel"/>
    <w:tmpl w:val="C3948A3E"/>
    <w:lvl w:ilvl="0" w:tplc="11F8AF32">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9054F5F"/>
    <w:multiLevelType w:val="hybridMultilevel"/>
    <w:tmpl w:val="0D9EC4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B811C88"/>
    <w:multiLevelType w:val="hybridMultilevel"/>
    <w:tmpl w:val="4CE41530"/>
    <w:lvl w:ilvl="0" w:tplc="CAD02E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65803879"/>
    <w:multiLevelType w:val="multilevel"/>
    <w:tmpl w:val="82E4F20E"/>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7">
    <w:nsid w:val="6789404E"/>
    <w:multiLevelType w:val="multilevel"/>
    <w:tmpl w:val="637AA54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C997291"/>
    <w:multiLevelType w:val="hybridMultilevel"/>
    <w:tmpl w:val="6AE8BE4C"/>
    <w:lvl w:ilvl="0" w:tplc="11F8AF32">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09C5B6D"/>
    <w:multiLevelType w:val="hybridMultilevel"/>
    <w:tmpl w:val="6CCA0756"/>
    <w:lvl w:ilvl="0" w:tplc="3826761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nsid w:val="711D4208"/>
    <w:multiLevelType w:val="hybridMultilevel"/>
    <w:tmpl w:val="BFA259D6"/>
    <w:lvl w:ilvl="0" w:tplc="0421001B">
      <w:start w:val="1"/>
      <w:numFmt w:val="lowerRoman"/>
      <w:lvlText w:val="%1."/>
      <w:lvlJc w:val="righ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1244182"/>
    <w:multiLevelType w:val="hybridMultilevel"/>
    <w:tmpl w:val="D3063A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8982BC7"/>
    <w:multiLevelType w:val="multilevel"/>
    <w:tmpl w:val="3378FB7C"/>
    <w:lvl w:ilvl="0">
      <w:start w:val="2"/>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7D044A8E"/>
    <w:multiLevelType w:val="hybridMultilevel"/>
    <w:tmpl w:val="87962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C22724"/>
    <w:multiLevelType w:val="multilevel"/>
    <w:tmpl w:val="72C2DA8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F897A42"/>
    <w:multiLevelType w:val="multilevel"/>
    <w:tmpl w:val="07023A66"/>
    <w:lvl w:ilvl="0">
      <w:start w:val="2"/>
      <w:numFmt w:val="decimal"/>
      <w:lvlText w:val="%1."/>
      <w:lvlJc w:val="left"/>
      <w:pPr>
        <w:ind w:left="540" w:hanging="540"/>
      </w:pPr>
      <w:rPr>
        <w:rFonts w:hint="default"/>
      </w:rPr>
    </w:lvl>
    <w:lvl w:ilvl="1">
      <w:start w:val="2"/>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num w:numId="1">
    <w:abstractNumId w:val="44"/>
  </w:num>
  <w:num w:numId="2">
    <w:abstractNumId w:val="21"/>
  </w:num>
  <w:num w:numId="3">
    <w:abstractNumId w:val="36"/>
  </w:num>
  <w:num w:numId="4">
    <w:abstractNumId w:val="45"/>
  </w:num>
  <w:num w:numId="5">
    <w:abstractNumId w:val="42"/>
  </w:num>
  <w:num w:numId="6">
    <w:abstractNumId w:val="29"/>
  </w:num>
  <w:num w:numId="7">
    <w:abstractNumId w:val="9"/>
  </w:num>
  <w:num w:numId="8">
    <w:abstractNumId w:val="0"/>
  </w:num>
  <w:num w:numId="9">
    <w:abstractNumId w:val="34"/>
  </w:num>
  <w:num w:numId="10">
    <w:abstractNumId w:val="28"/>
  </w:num>
  <w:num w:numId="11">
    <w:abstractNumId w:val="2"/>
  </w:num>
  <w:num w:numId="12">
    <w:abstractNumId w:val="26"/>
  </w:num>
  <w:num w:numId="13">
    <w:abstractNumId w:val="33"/>
  </w:num>
  <w:num w:numId="14">
    <w:abstractNumId w:val="7"/>
  </w:num>
  <w:num w:numId="15">
    <w:abstractNumId w:val="20"/>
  </w:num>
  <w:num w:numId="16">
    <w:abstractNumId w:val="19"/>
  </w:num>
  <w:num w:numId="17">
    <w:abstractNumId w:val="23"/>
  </w:num>
  <w:num w:numId="18">
    <w:abstractNumId w:val="14"/>
  </w:num>
  <w:num w:numId="19">
    <w:abstractNumId w:val="17"/>
  </w:num>
  <w:num w:numId="20">
    <w:abstractNumId w:val="25"/>
  </w:num>
  <w:num w:numId="21">
    <w:abstractNumId w:val="30"/>
  </w:num>
  <w:num w:numId="22">
    <w:abstractNumId w:val="6"/>
  </w:num>
  <w:num w:numId="23">
    <w:abstractNumId w:val="4"/>
  </w:num>
  <w:num w:numId="24">
    <w:abstractNumId w:val="5"/>
  </w:num>
  <w:num w:numId="25">
    <w:abstractNumId w:val="38"/>
  </w:num>
  <w:num w:numId="26">
    <w:abstractNumId w:val="40"/>
  </w:num>
  <w:num w:numId="27">
    <w:abstractNumId w:val="18"/>
  </w:num>
  <w:num w:numId="28">
    <w:abstractNumId w:val="39"/>
  </w:num>
  <w:num w:numId="29">
    <w:abstractNumId w:val="24"/>
  </w:num>
  <w:num w:numId="30">
    <w:abstractNumId w:val="3"/>
  </w:num>
  <w:num w:numId="31">
    <w:abstractNumId w:val="37"/>
  </w:num>
  <w:num w:numId="32">
    <w:abstractNumId w:val="43"/>
  </w:num>
  <w:num w:numId="33">
    <w:abstractNumId w:val="32"/>
  </w:num>
  <w:num w:numId="34">
    <w:abstractNumId w:val="22"/>
  </w:num>
  <w:num w:numId="35">
    <w:abstractNumId w:val="13"/>
  </w:num>
  <w:num w:numId="36">
    <w:abstractNumId w:val="15"/>
  </w:num>
  <w:num w:numId="37">
    <w:abstractNumId w:val="1"/>
  </w:num>
  <w:num w:numId="38">
    <w:abstractNumId w:val="12"/>
  </w:num>
  <w:num w:numId="39">
    <w:abstractNumId w:val="11"/>
  </w:num>
  <w:num w:numId="40">
    <w:abstractNumId w:val="35"/>
  </w:num>
  <w:num w:numId="41">
    <w:abstractNumId w:val="10"/>
  </w:num>
  <w:num w:numId="42">
    <w:abstractNumId w:val="27"/>
  </w:num>
  <w:num w:numId="43">
    <w:abstractNumId w:val="16"/>
  </w:num>
  <w:num w:numId="44">
    <w:abstractNumId w:val="41"/>
  </w:num>
  <w:num w:numId="45">
    <w:abstractNumId w:val="31"/>
  </w:num>
  <w:num w:numId="46">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12D"/>
    <w:rsid w:val="0000192A"/>
    <w:rsid w:val="000041CC"/>
    <w:rsid w:val="000051C5"/>
    <w:rsid w:val="00010F07"/>
    <w:rsid w:val="000114BC"/>
    <w:rsid w:val="00017750"/>
    <w:rsid w:val="00020B28"/>
    <w:rsid w:val="0002412C"/>
    <w:rsid w:val="00026730"/>
    <w:rsid w:val="00032088"/>
    <w:rsid w:val="00034EC1"/>
    <w:rsid w:val="0003537B"/>
    <w:rsid w:val="00040F99"/>
    <w:rsid w:val="0004251A"/>
    <w:rsid w:val="000540F2"/>
    <w:rsid w:val="00065302"/>
    <w:rsid w:val="000657DE"/>
    <w:rsid w:val="00065F1B"/>
    <w:rsid w:val="0006672E"/>
    <w:rsid w:val="00072E37"/>
    <w:rsid w:val="00077BF3"/>
    <w:rsid w:val="00080D9B"/>
    <w:rsid w:val="0008300D"/>
    <w:rsid w:val="00083844"/>
    <w:rsid w:val="000839B1"/>
    <w:rsid w:val="00084AC3"/>
    <w:rsid w:val="000851C6"/>
    <w:rsid w:val="0009067C"/>
    <w:rsid w:val="00091630"/>
    <w:rsid w:val="000954F7"/>
    <w:rsid w:val="00096C21"/>
    <w:rsid w:val="000A01A1"/>
    <w:rsid w:val="000A1364"/>
    <w:rsid w:val="000A3E9F"/>
    <w:rsid w:val="000A496A"/>
    <w:rsid w:val="000A65C1"/>
    <w:rsid w:val="000A6CBD"/>
    <w:rsid w:val="000A757C"/>
    <w:rsid w:val="000B1BEF"/>
    <w:rsid w:val="000B1E44"/>
    <w:rsid w:val="000B2951"/>
    <w:rsid w:val="000B471E"/>
    <w:rsid w:val="000B616F"/>
    <w:rsid w:val="000C084A"/>
    <w:rsid w:val="000C33BA"/>
    <w:rsid w:val="000C6D92"/>
    <w:rsid w:val="000C7CD0"/>
    <w:rsid w:val="000E6037"/>
    <w:rsid w:val="000F160F"/>
    <w:rsid w:val="000F3625"/>
    <w:rsid w:val="000F4FB8"/>
    <w:rsid w:val="0010012D"/>
    <w:rsid w:val="00101E85"/>
    <w:rsid w:val="00102943"/>
    <w:rsid w:val="0010320E"/>
    <w:rsid w:val="0010642F"/>
    <w:rsid w:val="00111C1D"/>
    <w:rsid w:val="00113572"/>
    <w:rsid w:val="00113F37"/>
    <w:rsid w:val="00116DF8"/>
    <w:rsid w:val="00124498"/>
    <w:rsid w:val="00124626"/>
    <w:rsid w:val="0012628E"/>
    <w:rsid w:val="00132D55"/>
    <w:rsid w:val="001348A1"/>
    <w:rsid w:val="0013551E"/>
    <w:rsid w:val="00141598"/>
    <w:rsid w:val="00144918"/>
    <w:rsid w:val="00146008"/>
    <w:rsid w:val="001474C1"/>
    <w:rsid w:val="00157F26"/>
    <w:rsid w:val="00163CEA"/>
    <w:rsid w:val="00165FBC"/>
    <w:rsid w:val="00166DED"/>
    <w:rsid w:val="00167BED"/>
    <w:rsid w:val="00167ECB"/>
    <w:rsid w:val="001716E5"/>
    <w:rsid w:val="00174472"/>
    <w:rsid w:val="00177328"/>
    <w:rsid w:val="001818B8"/>
    <w:rsid w:val="00186F22"/>
    <w:rsid w:val="00187EF7"/>
    <w:rsid w:val="0019647C"/>
    <w:rsid w:val="001964DB"/>
    <w:rsid w:val="00197A9A"/>
    <w:rsid w:val="001A110B"/>
    <w:rsid w:val="001A31DC"/>
    <w:rsid w:val="001A6E07"/>
    <w:rsid w:val="001B1D2C"/>
    <w:rsid w:val="001B50E3"/>
    <w:rsid w:val="001C199F"/>
    <w:rsid w:val="001C6AFF"/>
    <w:rsid w:val="001D04E6"/>
    <w:rsid w:val="001D1010"/>
    <w:rsid w:val="001D353C"/>
    <w:rsid w:val="001D4A39"/>
    <w:rsid w:val="001D5E57"/>
    <w:rsid w:val="001E106C"/>
    <w:rsid w:val="001E2954"/>
    <w:rsid w:val="001E3085"/>
    <w:rsid w:val="001E76BD"/>
    <w:rsid w:val="001E7838"/>
    <w:rsid w:val="001F29AC"/>
    <w:rsid w:val="001F715A"/>
    <w:rsid w:val="0020356B"/>
    <w:rsid w:val="00203CB7"/>
    <w:rsid w:val="0020544A"/>
    <w:rsid w:val="002060A0"/>
    <w:rsid w:val="002210D7"/>
    <w:rsid w:val="00230D4D"/>
    <w:rsid w:val="00230DCE"/>
    <w:rsid w:val="002321EE"/>
    <w:rsid w:val="00233B38"/>
    <w:rsid w:val="0024139D"/>
    <w:rsid w:val="002538A6"/>
    <w:rsid w:val="0025485D"/>
    <w:rsid w:val="002573C9"/>
    <w:rsid w:val="002617F1"/>
    <w:rsid w:val="00262991"/>
    <w:rsid w:val="0026634F"/>
    <w:rsid w:val="0027045E"/>
    <w:rsid w:val="002704AA"/>
    <w:rsid w:val="002741F1"/>
    <w:rsid w:val="00274F76"/>
    <w:rsid w:val="00275341"/>
    <w:rsid w:val="002771F5"/>
    <w:rsid w:val="0028174F"/>
    <w:rsid w:val="0028271B"/>
    <w:rsid w:val="00282BC5"/>
    <w:rsid w:val="002849B8"/>
    <w:rsid w:val="00286467"/>
    <w:rsid w:val="00286AD8"/>
    <w:rsid w:val="00293043"/>
    <w:rsid w:val="002934D3"/>
    <w:rsid w:val="002947FD"/>
    <w:rsid w:val="002958AA"/>
    <w:rsid w:val="002A026A"/>
    <w:rsid w:val="002A3F9F"/>
    <w:rsid w:val="002A4607"/>
    <w:rsid w:val="002A687F"/>
    <w:rsid w:val="002A6A5D"/>
    <w:rsid w:val="002B37C6"/>
    <w:rsid w:val="002B4407"/>
    <w:rsid w:val="002B584C"/>
    <w:rsid w:val="002B6496"/>
    <w:rsid w:val="002C07E5"/>
    <w:rsid w:val="002C438A"/>
    <w:rsid w:val="002C440B"/>
    <w:rsid w:val="002C45CB"/>
    <w:rsid w:val="002C4861"/>
    <w:rsid w:val="002C6903"/>
    <w:rsid w:val="002D1F28"/>
    <w:rsid w:val="002D2663"/>
    <w:rsid w:val="002D37DC"/>
    <w:rsid w:val="002D5870"/>
    <w:rsid w:val="002D714C"/>
    <w:rsid w:val="002E41C8"/>
    <w:rsid w:val="002E7127"/>
    <w:rsid w:val="002F1280"/>
    <w:rsid w:val="002F3B5A"/>
    <w:rsid w:val="002F61E3"/>
    <w:rsid w:val="002F7D8A"/>
    <w:rsid w:val="00301204"/>
    <w:rsid w:val="0030126F"/>
    <w:rsid w:val="003032F6"/>
    <w:rsid w:val="00303A4F"/>
    <w:rsid w:val="00304C2A"/>
    <w:rsid w:val="00304E85"/>
    <w:rsid w:val="0030667D"/>
    <w:rsid w:val="00307AA3"/>
    <w:rsid w:val="0031295F"/>
    <w:rsid w:val="003149F6"/>
    <w:rsid w:val="00314CFB"/>
    <w:rsid w:val="00315535"/>
    <w:rsid w:val="00316FE1"/>
    <w:rsid w:val="003171A7"/>
    <w:rsid w:val="0031754A"/>
    <w:rsid w:val="0031758A"/>
    <w:rsid w:val="0031763A"/>
    <w:rsid w:val="00321836"/>
    <w:rsid w:val="00323CA3"/>
    <w:rsid w:val="003332A4"/>
    <w:rsid w:val="003402C7"/>
    <w:rsid w:val="003418C8"/>
    <w:rsid w:val="003418EC"/>
    <w:rsid w:val="0034201D"/>
    <w:rsid w:val="00343AD2"/>
    <w:rsid w:val="0034568B"/>
    <w:rsid w:val="00350674"/>
    <w:rsid w:val="0035155F"/>
    <w:rsid w:val="00353F6F"/>
    <w:rsid w:val="0035497D"/>
    <w:rsid w:val="00356D87"/>
    <w:rsid w:val="00361973"/>
    <w:rsid w:val="00363315"/>
    <w:rsid w:val="00363AF7"/>
    <w:rsid w:val="003645F5"/>
    <w:rsid w:val="00364AD7"/>
    <w:rsid w:val="00373BF5"/>
    <w:rsid w:val="00375B50"/>
    <w:rsid w:val="0037615A"/>
    <w:rsid w:val="00382223"/>
    <w:rsid w:val="00382822"/>
    <w:rsid w:val="00383716"/>
    <w:rsid w:val="00385251"/>
    <w:rsid w:val="003852FF"/>
    <w:rsid w:val="00386017"/>
    <w:rsid w:val="00390F84"/>
    <w:rsid w:val="00391302"/>
    <w:rsid w:val="00394FA5"/>
    <w:rsid w:val="003955AE"/>
    <w:rsid w:val="00395AF1"/>
    <w:rsid w:val="003A3B56"/>
    <w:rsid w:val="003A3FB7"/>
    <w:rsid w:val="003A76E5"/>
    <w:rsid w:val="003B067E"/>
    <w:rsid w:val="003B1001"/>
    <w:rsid w:val="003C43ED"/>
    <w:rsid w:val="003C79C9"/>
    <w:rsid w:val="003D101A"/>
    <w:rsid w:val="003D1CAC"/>
    <w:rsid w:val="003D2DBC"/>
    <w:rsid w:val="003E05DF"/>
    <w:rsid w:val="003E1D49"/>
    <w:rsid w:val="003E46FA"/>
    <w:rsid w:val="003E7768"/>
    <w:rsid w:val="003F09D3"/>
    <w:rsid w:val="003F4B8D"/>
    <w:rsid w:val="003F5D7E"/>
    <w:rsid w:val="00402616"/>
    <w:rsid w:val="004062F3"/>
    <w:rsid w:val="00407318"/>
    <w:rsid w:val="00413A9B"/>
    <w:rsid w:val="004140F0"/>
    <w:rsid w:val="0041571B"/>
    <w:rsid w:val="00416E14"/>
    <w:rsid w:val="00422D4A"/>
    <w:rsid w:val="00425DB6"/>
    <w:rsid w:val="0042779F"/>
    <w:rsid w:val="00431A7F"/>
    <w:rsid w:val="00431F7C"/>
    <w:rsid w:val="00432D52"/>
    <w:rsid w:val="004360EF"/>
    <w:rsid w:val="00437976"/>
    <w:rsid w:val="00441087"/>
    <w:rsid w:val="00441ACD"/>
    <w:rsid w:val="00442248"/>
    <w:rsid w:val="00451686"/>
    <w:rsid w:val="00455B2D"/>
    <w:rsid w:val="00456115"/>
    <w:rsid w:val="004642BA"/>
    <w:rsid w:val="00464B5F"/>
    <w:rsid w:val="004663A8"/>
    <w:rsid w:val="00467F60"/>
    <w:rsid w:val="0047168A"/>
    <w:rsid w:val="00476B78"/>
    <w:rsid w:val="00477BA4"/>
    <w:rsid w:val="0048010A"/>
    <w:rsid w:val="00481E06"/>
    <w:rsid w:val="004831AC"/>
    <w:rsid w:val="00484EF5"/>
    <w:rsid w:val="00490F48"/>
    <w:rsid w:val="00494E16"/>
    <w:rsid w:val="004954CB"/>
    <w:rsid w:val="004A0B88"/>
    <w:rsid w:val="004A1B41"/>
    <w:rsid w:val="004A58AC"/>
    <w:rsid w:val="004B1751"/>
    <w:rsid w:val="004B4E30"/>
    <w:rsid w:val="004B62A9"/>
    <w:rsid w:val="004B6D6B"/>
    <w:rsid w:val="004B7488"/>
    <w:rsid w:val="004C1ADE"/>
    <w:rsid w:val="004C1C71"/>
    <w:rsid w:val="004C3B46"/>
    <w:rsid w:val="004C64AA"/>
    <w:rsid w:val="004D2A66"/>
    <w:rsid w:val="004D3B09"/>
    <w:rsid w:val="004D4371"/>
    <w:rsid w:val="004D43C4"/>
    <w:rsid w:val="004D4B06"/>
    <w:rsid w:val="004E204E"/>
    <w:rsid w:val="004E414E"/>
    <w:rsid w:val="004E4221"/>
    <w:rsid w:val="004E48D7"/>
    <w:rsid w:val="004E6657"/>
    <w:rsid w:val="004F6A4B"/>
    <w:rsid w:val="004F7AFB"/>
    <w:rsid w:val="005003EA"/>
    <w:rsid w:val="00501CEA"/>
    <w:rsid w:val="00505A0F"/>
    <w:rsid w:val="0050672C"/>
    <w:rsid w:val="005112CC"/>
    <w:rsid w:val="00513214"/>
    <w:rsid w:val="00514968"/>
    <w:rsid w:val="00515C88"/>
    <w:rsid w:val="00517985"/>
    <w:rsid w:val="0052070C"/>
    <w:rsid w:val="005248D1"/>
    <w:rsid w:val="0052525D"/>
    <w:rsid w:val="00526E82"/>
    <w:rsid w:val="00530A42"/>
    <w:rsid w:val="00532BFC"/>
    <w:rsid w:val="0054630B"/>
    <w:rsid w:val="0055390C"/>
    <w:rsid w:val="0055450D"/>
    <w:rsid w:val="00556870"/>
    <w:rsid w:val="00556C95"/>
    <w:rsid w:val="00556CDF"/>
    <w:rsid w:val="00561912"/>
    <w:rsid w:val="00563A4F"/>
    <w:rsid w:val="0056664A"/>
    <w:rsid w:val="00570B8F"/>
    <w:rsid w:val="0057169C"/>
    <w:rsid w:val="00574F2A"/>
    <w:rsid w:val="00576C19"/>
    <w:rsid w:val="005837E8"/>
    <w:rsid w:val="00583DE6"/>
    <w:rsid w:val="00590A19"/>
    <w:rsid w:val="00590BD9"/>
    <w:rsid w:val="005924B0"/>
    <w:rsid w:val="00596B5E"/>
    <w:rsid w:val="005972C7"/>
    <w:rsid w:val="00597724"/>
    <w:rsid w:val="00597DA6"/>
    <w:rsid w:val="005A3C71"/>
    <w:rsid w:val="005B38F4"/>
    <w:rsid w:val="005B4FBE"/>
    <w:rsid w:val="005B6480"/>
    <w:rsid w:val="005C1EDF"/>
    <w:rsid w:val="005C76E8"/>
    <w:rsid w:val="005D017E"/>
    <w:rsid w:val="005D0C85"/>
    <w:rsid w:val="005D1A30"/>
    <w:rsid w:val="005E064B"/>
    <w:rsid w:val="005E09FC"/>
    <w:rsid w:val="005E19C3"/>
    <w:rsid w:val="005E4694"/>
    <w:rsid w:val="005E4E79"/>
    <w:rsid w:val="005E580D"/>
    <w:rsid w:val="005F124F"/>
    <w:rsid w:val="005F2308"/>
    <w:rsid w:val="005F262B"/>
    <w:rsid w:val="005F3E5C"/>
    <w:rsid w:val="005F7891"/>
    <w:rsid w:val="00602023"/>
    <w:rsid w:val="00610CF1"/>
    <w:rsid w:val="00611F27"/>
    <w:rsid w:val="00612F53"/>
    <w:rsid w:val="006166F6"/>
    <w:rsid w:val="00620203"/>
    <w:rsid w:val="00620F0C"/>
    <w:rsid w:val="006233EF"/>
    <w:rsid w:val="006239D5"/>
    <w:rsid w:val="006262B3"/>
    <w:rsid w:val="00626550"/>
    <w:rsid w:val="00627616"/>
    <w:rsid w:val="006329E8"/>
    <w:rsid w:val="0063721A"/>
    <w:rsid w:val="006379F2"/>
    <w:rsid w:val="0064002B"/>
    <w:rsid w:val="00641AB5"/>
    <w:rsid w:val="00644647"/>
    <w:rsid w:val="006472AE"/>
    <w:rsid w:val="00647E64"/>
    <w:rsid w:val="00652A05"/>
    <w:rsid w:val="00653CE1"/>
    <w:rsid w:val="00654D58"/>
    <w:rsid w:val="00655DE4"/>
    <w:rsid w:val="00655E36"/>
    <w:rsid w:val="00656772"/>
    <w:rsid w:val="00656C72"/>
    <w:rsid w:val="00657023"/>
    <w:rsid w:val="006613A1"/>
    <w:rsid w:val="00665C8F"/>
    <w:rsid w:val="006664DA"/>
    <w:rsid w:val="00672B3C"/>
    <w:rsid w:val="006730CE"/>
    <w:rsid w:val="00676EC8"/>
    <w:rsid w:val="00677B0C"/>
    <w:rsid w:val="00680933"/>
    <w:rsid w:val="0068164B"/>
    <w:rsid w:val="00686DC5"/>
    <w:rsid w:val="00687F64"/>
    <w:rsid w:val="00690A88"/>
    <w:rsid w:val="0069186F"/>
    <w:rsid w:val="006919D0"/>
    <w:rsid w:val="00695EFC"/>
    <w:rsid w:val="00696490"/>
    <w:rsid w:val="006A0E27"/>
    <w:rsid w:val="006A1DA1"/>
    <w:rsid w:val="006A5221"/>
    <w:rsid w:val="006A6924"/>
    <w:rsid w:val="006B024D"/>
    <w:rsid w:val="006B0AA7"/>
    <w:rsid w:val="006B267D"/>
    <w:rsid w:val="006B37DD"/>
    <w:rsid w:val="006C036D"/>
    <w:rsid w:val="006C04B5"/>
    <w:rsid w:val="006C1D2D"/>
    <w:rsid w:val="006C345A"/>
    <w:rsid w:val="006C60B5"/>
    <w:rsid w:val="006D2733"/>
    <w:rsid w:val="006D537D"/>
    <w:rsid w:val="006D620B"/>
    <w:rsid w:val="006E1D04"/>
    <w:rsid w:val="006E248F"/>
    <w:rsid w:val="006E3139"/>
    <w:rsid w:val="006E48C1"/>
    <w:rsid w:val="006E57D9"/>
    <w:rsid w:val="006E60CE"/>
    <w:rsid w:val="006E7551"/>
    <w:rsid w:val="006F167E"/>
    <w:rsid w:val="00700EE0"/>
    <w:rsid w:val="00704C07"/>
    <w:rsid w:val="007068D5"/>
    <w:rsid w:val="00710578"/>
    <w:rsid w:val="00712EBC"/>
    <w:rsid w:val="0071444B"/>
    <w:rsid w:val="00714647"/>
    <w:rsid w:val="00717FD0"/>
    <w:rsid w:val="007205DC"/>
    <w:rsid w:val="00721BC9"/>
    <w:rsid w:val="00722513"/>
    <w:rsid w:val="00722DCF"/>
    <w:rsid w:val="00723646"/>
    <w:rsid w:val="007263F9"/>
    <w:rsid w:val="00727D0E"/>
    <w:rsid w:val="00736F31"/>
    <w:rsid w:val="007379DB"/>
    <w:rsid w:val="007455E7"/>
    <w:rsid w:val="00746CF4"/>
    <w:rsid w:val="00746E39"/>
    <w:rsid w:val="00747508"/>
    <w:rsid w:val="007514D2"/>
    <w:rsid w:val="00756526"/>
    <w:rsid w:val="00757AD9"/>
    <w:rsid w:val="00760A9D"/>
    <w:rsid w:val="00763F6F"/>
    <w:rsid w:val="007662E7"/>
    <w:rsid w:val="00766B98"/>
    <w:rsid w:val="00766CCE"/>
    <w:rsid w:val="00772AB5"/>
    <w:rsid w:val="00784D69"/>
    <w:rsid w:val="00786471"/>
    <w:rsid w:val="00786BE4"/>
    <w:rsid w:val="00787631"/>
    <w:rsid w:val="00793EE6"/>
    <w:rsid w:val="0079515B"/>
    <w:rsid w:val="00796244"/>
    <w:rsid w:val="007A1236"/>
    <w:rsid w:val="007A25C6"/>
    <w:rsid w:val="007A41D7"/>
    <w:rsid w:val="007A7142"/>
    <w:rsid w:val="007B0E1C"/>
    <w:rsid w:val="007C3342"/>
    <w:rsid w:val="007C357F"/>
    <w:rsid w:val="007D4265"/>
    <w:rsid w:val="007D6EE1"/>
    <w:rsid w:val="007E4346"/>
    <w:rsid w:val="007E64F7"/>
    <w:rsid w:val="007F2392"/>
    <w:rsid w:val="00800FC1"/>
    <w:rsid w:val="00815CA6"/>
    <w:rsid w:val="00817F6A"/>
    <w:rsid w:val="00820526"/>
    <w:rsid w:val="008219EC"/>
    <w:rsid w:val="00822636"/>
    <w:rsid w:val="008241A2"/>
    <w:rsid w:val="0082657F"/>
    <w:rsid w:val="008271A1"/>
    <w:rsid w:val="00833134"/>
    <w:rsid w:val="00835750"/>
    <w:rsid w:val="00840703"/>
    <w:rsid w:val="00845FC0"/>
    <w:rsid w:val="00846961"/>
    <w:rsid w:val="008520E5"/>
    <w:rsid w:val="008529AF"/>
    <w:rsid w:val="00854C12"/>
    <w:rsid w:val="00855713"/>
    <w:rsid w:val="008559AA"/>
    <w:rsid w:val="0085724D"/>
    <w:rsid w:val="008577D6"/>
    <w:rsid w:val="008601D5"/>
    <w:rsid w:val="0086398C"/>
    <w:rsid w:val="00867532"/>
    <w:rsid w:val="00870EF1"/>
    <w:rsid w:val="0087345D"/>
    <w:rsid w:val="008763A3"/>
    <w:rsid w:val="008769D2"/>
    <w:rsid w:val="00876CEB"/>
    <w:rsid w:val="00877F60"/>
    <w:rsid w:val="00895EA6"/>
    <w:rsid w:val="00897264"/>
    <w:rsid w:val="008A170D"/>
    <w:rsid w:val="008A4F06"/>
    <w:rsid w:val="008A5C0E"/>
    <w:rsid w:val="008A7C90"/>
    <w:rsid w:val="008B3F4B"/>
    <w:rsid w:val="008B55CE"/>
    <w:rsid w:val="008B5A1A"/>
    <w:rsid w:val="008B5F45"/>
    <w:rsid w:val="008B6E01"/>
    <w:rsid w:val="008C5935"/>
    <w:rsid w:val="008C5B44"/>
    <w:rsid w:val="008C67C3"/>
    <w:rsid w:val="008D3752"/>
    <w:rsid w:val="008E4E99"/>
    <w:rsid w:val="008E5AD5"/>
    <w:rsid w:val="008F045A"/>
    <w:rsid w:val="008F0B25"/>
    <w:rsid w:val="008F1C1E"/>
    <w:rsid w:val="00901522"/>
    <w:rsid w:val="0090326F"/>
    <w:rsid w:val="009055C2"/>
    <w:rsid w:val="00907EC1"/>
    <w:rsid w:val="00912985"/>
    <w:rsid w:val="00915278"/>
    <w:rsid w:val="00924668"/>
    <w:rsid w:val="00930712"/>
    <w:rsid w:val="00930DA7"/>
    <w:rsid w:val="00930E86"/>
    <w:rsid w:val="00932337"/>
    <w:rsid w:val="0093301D"/>
    <w:rsid w:val="009345F9"/>
    <w:rsid w:val="00936C33"/>
    <w:rsid w:val="009370CD"/>
    <w:rsid w:val="009371F4"/>
    <w:rsid w:val="00937F5D"/>
    <w:rsid w:val="00945CCC"/>
    <w:rsid w:val="00954710"/>
    <w:rsid w:val="00955EC0"/>
    <w:rsid w:val="00957D82"/>
    <w:rsid w:val="00960B43"/>
    <w:rsid w:val="00961A59"/>
    <w:rsid w:val="00963203"/>
    <w:rsid w:val="00966909"/>
    <w:rsid w:val="00970863"/>
    <w:rsid w:val="00971CA3"/>
    <w:rsid w:val="0097291B"/>
    <w:rsid w:val="00973CFD"/>
    <w:rsid w:val="00975518"/>
    <w:rsid w:val="00981FA7"/>
    <w:rsid w:val="00982553"/>
    <w:rsid w:val="00983BFC"/>
    <w:rsid w:val="009878B9"/>
    <w:rsid w:val="00991ACF"/>
    <w:rsid w:val="0099562C"/>
    <w:rsid w:val="00995FF9"/>
    <w:rsid w:val="009974E4"/>
    <w:rsid w:val="00997616"/>
    <w:rsid w:val="009A1B2A"/>
    <w:rsid w:val="009A264C"/>
    <w:rsid w:val="009A3EE7"/>
    <w:rsid w:val="009B6582"/>
    <w:rsid w:val="009B6591"/>
    <w:rsid w:val="009C4AA5"/>
    <w:rsid w:val="009C4CD2"/>
    <w:rsid w:val="009D20C8"/>
    <w:rsid w:val="009D3F9B"/>
    <w:rsid w:val="009D522A"/>
    <w:rsid w:val="009D60E4"/>
    <w:rsid w:val="009D6D24"/>
    <w:rsid w:val="009E2A9C"/>
    <w:rsid w:val="009F32C7"/>
    <w:rsid w:val="009F5F28"/>
    <w:rsid w:val="009F6461"/>
    <w:rsid w:val="009F698A"/>
    <w:rsid w:val="00A006DC"/>
    <w:rsid w:val="00A06BCD"/>
    <w:rsid w:val="00A06C4C"/>
    <w:rsid w:val="00A072D3"/>
    <w:rsid w:val="00A105B3"/>
    <w:rsid w:val="00A10F0D"/>
    <w:rsid w:val="00A110D4"/>
    <w:rsid w:val="00A12CDA"/>
    <w:rsid w:val="00A16FF2"/>
    <w:rsid w:val="00A20F1D"/>
    <w:rsid w:val="00A2201E"/>
    <w:rsid w:val="00A33795"/>
    <w:rsid w:val="00A34933"/>
    <w:rsid w:val="00A34F51"/>
    <w:rsid w:val="00A367AF"/>
    <w:rsid w:val="00A36FBA"/>
    <w:rsid w:val="00A37060"/>
    <w:rsid w:val="00A45CA0"/>
    <w:rsid w:val="00A466D3"/>
    <w:rsid w:val="00A516B5"/>
    <w:rsid w:val="00A51C1A"/>
    <w:rsid w:val="00A51EB6"/>
    <w:rsid w:val="00A52126"/>
    <w:rsid w:val="00A5308A"/>
    <w:rsid w:val="00A561CF"/>
    <w:rsid w:val="00A636BB"/>
    <w:rsid w:val="00A64C61"/>
    <w:rsid w:val="00A66186"/>
    <w:rsid w:val="00A668DF"/>
    <w:rsid w:val="00A66A56"/>
    <w:rsid w:val="00A70157"/>
    <w:rsid w:val="00A71C34"/>
    <w:rsid w:val="00A7762C"/>
    <w:rsid w:val="00A80E7D"/>
    <w:rsid w:val="00A828E4"/>
    <w:rsid w:val="00A87DC7"/>
    <w:rsid w:val="00A92619"/>
    <w:rsid w:val="00A92716"/>
    <w:rsid w:val="00A941CB"/>
    <w:rsid w:val="00A96D7B"/>
    <w:rsid w:val="00AB0A29"/>
    <w:rsid w:val="00AB2934"/>
    <w:rsid w:val="00AB2CF7"/>
    <w:rsid w:val="00AC1422"/>
    <w:rsid w:val="00AC1497"/>
    <w:rsid w:val="00AC19FC"/>
    <w:rsid w:val="00AD3C88"/>
    <w:rsid w:val="00AE73D7"/>
    <w:rsid w:val="00AF311E"/>
    <w:rsid w:val="00B0083E"/>
    <w:rsid w:val="00B009E1"/>
    <w:rsid w:val="00B04BD8"/>
    <w:rsid w:val="00B04EDC"/>
    <w:rsid w:val="00B05057"/>
    <w:rsid w:val="00B05BA1"/>
    <w:rsid w:val="00B11CA1"/>
    <w:rsid w:val="00B128FB"/>
    <w:rsid w:val="00B21309"/>
    <w:rsid w:val="00B22835"/>
    <w:rsid w:val="00B23EA5"/>
    <w:rsid w:val="00B24AAC"/>
    <w:rsid w:val="00B24FF3"/>
    <w:rsid w:val="00B3026A"/>
    <w:rsid w:val="00B3338A"/>
    <w:rsid w:val="00B37924"/>
    <w:rsid w:val="00B4330A"/>
    <w:rsid w:val="00B4363F"/>
    <w:rsid w:val="00B45794"/>
    <w:rsid w:val="00B47955"/>
    <w:rsid w:val="00B510EA"/>
    <w:rsid w:val="00B512F9"/>
    <w:rsid w:val="00B52583"/>
    <w:rsid w:val="00B5258C"/>
    <w:rsid w:val="00B52A6B"/>
    <w:rsid w:val="00B52E79"/>
    <w:rsid w:val="00B53DFA"/>
    <w:rsid w:val="00B60232"/>
    <w:rsid w:val="00B60508"/>
    <w:rsid w:val="00B65BF7"/>
    <w:rsid w:val="00B673A8"/>
    <w:rsid w:val="00B72E25"/>
    <w:rsid w:val="00B80A4A"/>
    <w:rsid w:val="00B81910"/>
    <w:rsid w:val="00B82487"/>
    <w:rsid w:val="00B8418C"/>
    <w:rsid w:val="00B87110"/>
    <w:rsid w:val="00B87582"/>
    <w:rsid w:val="00B879A5"/>
    <w:rsid w:val="00B87A7A"/>
    <w:rsid w:val="00B87E87"/>
    <w:rsid w:val="00B9078E"/>
    <w:rsid w:val="00B90E4A"/>
    <w:rsid w:val="00B93E02"/>
    <w:rsid w:val="00B9559E"/>
    <w:rsid w:val="00B95B20"/>
    <w:rsid w:val="00BA0917"/>
    <w:rsid w:val="00BA5797"/>
    <w:rsid w:val="00BA6E09"/>
    <w:rsid w:val="00BB50B8"/>
    <w:rsid w:val="00BB67C7"/>
    <w:rsid w:val="00BB6831"/>
    <w:rsid w:val="00BC0FBF"/>
    <w:rsid w:val="00BC21FE"/>
    <w:rsid w:val="00BC4FBF"/>
    <w:rsid w:val="00BC6041"/>
    <w:rsid w:val="00BC7898"/>
    <w:rsid w:val="00BD06F3"/>
    <w:rsid w:val="00BD48D9"/>
    <w:rsid w:val="00BE15EB"/>
    <w:rsid w:val="00BE16A7"/>
    <w:rsid w:val="00BE694A"/>
    <w:rsid w:val="00BE6AA0"/>
    <w:rsid w:val="00BE6DBA"/>
    <w:rsid w:val="00BF51C1"/>
    <w:rsid w:val="00BF5894"/>
    <w:rsid w:val="00BF61D7"/>
    <w:rsid w:val="00C07E69"/>
    <w:rsid w:val="00C12B09"/>
    <w:rsid w:val="00C136D5"/>
    <w:rsid w:val="00C141CF"/>
    <w:rsid w:val="00C15A0D"/>
    <w:rsid w:val="00C166F5"/>
    <w:rsid w:val="00C169AB"/>
    <w:rsid w:val="00C17FA4"/>
    <w:rsid w:val="00C24E24"/>
    <w:rsid w:val="00C25CB8"/>
    <w:rsid w:val="00C34BD0"/>
    <w:rsid w:val="00C34CE4"/>
    <w:rsid w:val="00C36F61"/>
    <w:rsid w:val="00C407AC"/>
    <w:rsid w:val="00C411F8"/>
    <w:rsid w:val="00C4212C"/>
    <w:rsid w:val="00C429CB"/>
    <w:rsid w:val="00C443A3"/>
    <w:rsid w:val="00C444E6"/>
    <w:rsid w:val="00C4597C"/>
    <w:rsid w:val="00C46471"/>
    <w:rsid w:val="00C51B9D"/>
    <w:rsid w:val="00C52394"/>
    <w:rsid w:val="00C53686"/>
    <w:rsid w:val="00C53761"/>
    <w:rsid w:val="00C54F8A"/>
    <w:rsid w:val="00C57FA6"/>
    <w:rsid w:val="00C57FE7"/>
    <w:rsid w:val="00C627D0"/>
    <w:rsid w:val="00C63507"/>
    <w:rsid w:val="00C64231"/>
    <w:rsid w:val="00C67FC5"/>
    <w:rsid w:val="00C70CDF"/>
    <w:rsid w:val="00C73F4B"/>
    <w:rsid w:val="00C77F4D"/>
    <w:rsid w:val="00C818B6"/>
    <w:rsid w:val="00C81A4A"/>
    <w:rsid w:val="00C8405B"/>
    <w:rsid w:val="00C85B3F"/>
    <w:rsid w:val="00C86535"/>
    <w:rsid w:val="00C873B4"/>
    <w:rsid w:val="00C90C9A"/>
    <w:rsid w:val="00C9300A"/>
    <w:rsid w:val="00C93625"/>
    <w:rsid w:val="00C95138"/>
    <w:rsid w:val="00C95F4E"/>
    <w:rsid w:val="00CA0992"/>
    <w:rsid w:val="00CA0A97"/>
    <w:rsid w:val="00CA2D8F"/>
    <w:rsid w:val="00CA6780"/>
    <w:rsid w:val="00CB1ED7"/>
    <w:rsid w:val="00CB2E2F"/>
    <w:rsid w:val="00CB50B5"/>
    <w:rsid w:val="00CC37F0"/>
    <w:rsid w:val="00CC50DB"/>
    <w:rsid w:val="00CC5FCA"/>
    <w:rsid w:val="00CC669A"/>
    <w:rsid w:val="00CD11E4"/>
    <w:rsid w:val="00CD154F"/>
    <w:rsid w:val="00CD2A1C"/>
    <w:rsid w:val="00CD3FA8"/>
    <w:rsid w:val="00CD439B"/>
    <w:rsid w:val="00CD4DC5"/>
    <w:rsid w:val="00CD4F0C"/>
    <w:rsid w:val="00CE30D7"/>
    <w:rsid w:val="00CE41DD"/>
    <w:rsid w:val="00CE741F"/>
    <w:rsid w:val="00CE78CE"/>
    <w:rsid w:val="00D00E90"/>
    <w:rsid w:val="00D03F75"/>
    <w:rsid w:val="00D071D1"/>
    <w:rsid w:val="00D11795"/>
    <w:rsid w:val="00D1183A"/>
    <w:rsid w:val="00D1348C"/>
    <w:rsid w:val="00D1789B"/>
    <w:rsid w:val="00D17E8B"/>
    <w:rsid w:val="00D23102"/>
    <w:rsid w:val="00D2609D"/>
    <w:rsid w:val="00D30A63"/>
    <w:rsid w:val="00D31AC1"/>
    <w:rsid w:val="00D33BD9"/>
    <w:rsid w:val="00D35287"/>
    <w:rsid w:val="00D44E81"/>
    <w:rsid w:val="00D465DE"/>
    <w:rsid w:val="00D477CF"/>
    <w:rsid w:val="00D47AFB"/>
    <w:rsid w:val="00D50794"/>
    <w:rsid w:val="00D50956"/>
    <w:rsid w:val="00D52EEF"/>
    <w:rsid w:val="00D565A7"/>
    <w:rsid w:val="00D579A8"/>
    <w:rsid w:val="00D57F38"/>
    <w:rsid w:val="00D6021A"/>
    <w:rsid w:val="00D61803"/>
    <w:rsid w:val="00D6456B"/>
    <w:rsid w:val="00D64A92"/>
    <w:rsid w:val="00D665A3"/>
    <w:rsid w:val="00D72010"/>
    <w:rsid w:val="00D7439B"/>
    <w:rsid w:val="00D750EE"/>
    <w:rsid w:val="00D75C6E"/>
    <w:rsid w:val="00D76B4D"/>
    <w:rsid w:val="00D80707"/>
    <w:rsid w:val="00D81F37"/>
    <w:rsid w:val="00D8219A"/>
    <w:rsid w:val="00D85EE5"/>
    <w:rsid w:val="00D90F1F"/>
    <w:rsid w:val="00D95738"/>
    <w:rsid w:val="00D966CA"/>
    <w:rsid w:val="00D97DB9"/>
    <w:rsid w:val="00DA361A"/>
    <w:rsid w:val="00DA444E"/>
    <w:rsid w:val="00DA4FA4"/>
    <w:rsid w:val="00DA6111"/>
    <w:rsid w:val="00DB11CD"/>
    <w:rsid w:val="00DB1586"/>
    <w:rsid w:val="00DB2D03"/>
    <w:rsid w:val="00DB726B"/>
    <w:rsid w:val="00DC1244"/>
    <w:rsid w:val="00DC28C1"/>
    <w:rsid w:val="00DC5DD4"/>
    <w:rsid w:val="00DC628B"/>
    <w:rsid w:val="00DD3806"/>
    <w:rsid w:val="00DD7E1C"/>
    <w:rsid w:val="00DE19EF"/>
    <w:rsid w:val="00DE1F80"/>
    <w:rsid w:val="00DE3391"/>
    <w:rsid w:val="00DE5E53"/>
    <w:rsid w:val="00DE653D"/>
    <w:rsid w:val="00DF078E"/>
    <w:rsid w:val="00DF2B7D"/>
    <w:rsid w:val="00E044BF"/>
    <w:rsid w:val="00E1000D"/>
    <w:rsid w:val="00E1015C"/>
    <w:rsid w:val="00E12765"/>
    <w:rsid w:val="00E14B73"/>
    <w:rsid w:val="00E17B52"/>
    <w:rsid w:val="00E20431"/>
    <w:rsid w:val="00E22EBF"/>
    <w:rsid w:val="00E25049"/>
    <w:rsid w:val="00E301FC"/>
    <w:rsid w:val="00E3072C"/>
    <w:rsid w:val="00E336E4"/>
    <w:rsid w:val="00E36792"/>
    <w:rsid w:val="00E36808"/>
    <w:rsid w:val="00E375AF"/>
    <w:rsid w:val="00E42D1C"/>
    <w:rsid w:val="00E4312E"/>
    <w:rsid w:val="00E44606"/>
    <w:rsid w:val="00E4492D"/>
    <w:rsid w:val="00E44D2E"/>
    <w:rsid w:val="00E4508C"/>
    <w:rsid w:val="00E528E6"/>
    <w:rsid w:val="00E5594B"/>
    <w:rsid w:val="00E55F7F"/>
    <w:rsid w:val="00E60B2F"/>
    <w:rsid w:val="00E65CCE"/>
    <w:rsid w:val="00E67FC7"/>
    <w:rsid w:val="00E771EF"/>
    <w:rsid w:val="00E77AA8"/>
    <w:rsid w:val="00E77CB3"/>
    <w:rsid w:val="00E86608"/>
    <w:rsid w:val="00E921EA"/>
    <w:rsid w:val="00E925EA"/>
    <w:rsid w:val="00E936F6"/>
    <w:rsid w:val="00E965F7"/>
    <w:rsid w:val="00EA14DC"/>
    <w:rsid w:val="00EA3109"/>
    <w:rsid w:val="00EA540F"/>
    <w:rsid w:val="00EA5520"/>
    <w:rsid w:val="00EA7F1E"/>
    <w:rsid w:val="00EB079D"/>
    <w:rsid w:val="00EB17CB"/>
    <w:rsid w:val="00EB5F46"/>
    <w:rsid w:val="00EB641A"/>
    <w:rsid w:val="00ED7289"/>
    <w:rsid w:val="00EE0683"/>
    <w:rsid w:val="00EE1D54"/>
    <w:rsid w:val="00EE4827"/>
    <w:rsid w:val="00EE683F"/>
    <w:rsid w:val="00EF0D24"/>
    <w:rsid w:val="00EF755F"/>
    <w:rsid w:val="00EF7F45"/>
    <w:rsid w:val="00F002ED"/>
    <w:rsid w:val="00F025E5"/>
    <w:rsid w:val="00F066B1"/>
    <w:rsid w:val="00F104A2"/>
    <w:rsid w:val="00F1050F"/>
    <w:rsid w:val="00F14845"/>
    <w:rsid w:val="00F20166"/>
    <w:rsid w:val="00F250E5"/>
    <w:rsid w:val="00F255AC"/>
    <w:rsid w:val="00F2727B"/>
    <w:rsid w:val="00F27C88"/>
    <w:rsid w:val="00F355F5"/>
    <w:rsid w:val="00F37002"/>
    <w:rsid w:val="00F41631"/>
    <w:rsid w:val="00F50F68"/>
    <w:rsid w:val="00F52E96"/>
    <w:rsid w:val="00F54529"/>
    <w:rsid w:val="00F5530C"/>
    <w:rsid w:val="00F61B82"/>
    <w:rsid w:val="00F624A1"/>
    <w:rsid w:val="00F63BD6"/>
    <w:rsid w:val="00F80595"/>
    <w:rsid w:val="00F80BD5"/>
    <w:rsid w:val="00F903A7"/>
    <w:rsid w:val="00F90C21"/>
    <w:rsid w:val="00F91BE4"/>
    <w:rsid w:val="00F92706"/>
    <w:rsid w:val="00F957CD"/>
    <w:rsid w:val="00F97532"/>
    <w:rsid w:val="00FA1DA6"/>
    <w:rsid w:val="00FA307C"/>
    <w:rsid w:val="00FA6833"/>
    <w:rsid w:val="00FA78C0"/>
    <w:rsid w:val="00FB067E"/>
    <w:rsid w:val="00FB1CA9"/>
    <w:rsid w:val="00FB59EF"/>
    <w:rsid w:val="00FC4A71"/>
    <w:rsid w:val="00FC4B28"/>
    <w:rsid w:val="00FC5263"/>
    <w:rsid w:val="00FD0199"/>
    <w:rsid w:val="00FD23C8"/>
    <w:rsid w:val="00FD29F2"/>
    <w:rsid w:val="00FD402F"/>
    <w:rsid w:val="00FE77A9"/>
    <w:rsid w:val="00FF0068"/>
    <w:rsid w:val="00FF1936"/>
    <w:rsid w:val="00FF1B72"/>
    <w:rsid w:val="00FF7638"/>
    <w:rsid w:val="00FF7E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C9A"/>
  </w:style>
  <w:style w:type="paragraph" w:styleId="Heading1">
    <w:name w:val="heading 1"/>
    <w:basedOn w:val="Normal"/>
    <w:next w:val="Normal"/>
    <w:link w:val="Heading1Char"/>
    <w:uiPriority w:val="9"/>
    <w:qFormat/>
    <w:rsid w:val="00F27C8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12D"/>
    <w:rPr>
      <w:rFonts w:ascii="Tahoma" w:hAnsi="Tahoma" w:cs="Tahoma"/>
      <w:sz w:val="16"/>
      <w:szCs w:val="16"/>
    </w:rPr>
  </w:style>
  <w:style w:type="paragraph" w:styleId="ListParagraph">
    <w:name w:val="List Paragraph"/>
    <w:basedOn w:val="Normal"/>
    <w:uiPriority w:val="34"/>
    <w:qFormat/>
    <w:rsid w:val="006664DA"/>
    <w:pPr>
      <w:ind w:left="720"/>
      <w:contextualSpacing/>
    </w:pPr>
  </w:style>
  <w:style w:type="character" w:customStyle="1" w:styleId="markedcontent">
    <w:name w:val="markedcontent"/>
    <w:basedOn w:val="DefaultParagraphFont"/>
    <w:rsid w:val="001E2954"/>
  </w:style>
  <w:style w:type="paragraph" w:styleId="Header">
    <w:name w:val="header"/>
    <w:basedOn w:val="Normal"/>
    <w:link w:val="HeaderChar"/>
    <w:uiPriority w:val="99"/>
    <w:unhideWhenUsed/>
    <w:rsid w:val="00011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4BC"/>
  </w:style>
  <w:style w:type="paragraph" w:styleId="Footer">
    <w:name w:val="footer"/>
    <w:basedOn w:val="Normal"/>
    <w:link w:val="FooterChar"/>
    <w:uiPriority w:val="99"/>
    <w:unhideWhenUsed/>
    <w:rsid w:val="00011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4BC"/>
  </w:style>
  <w:style w:type="character" w:styleId="PlaceholderText">
    <w:name w:val="Placeholder Text"/>
    <w:basedOn w:val="DefaultParagraphFont"/>
    <w:uiPriority w:val="99"/>
    <w:semiHidden/>
    <w:rsid w:val="005E580D"/>
    <w:rPr>
      <w:color w:val="808080"/>
    </w:rPr>
  </w:style>
  <w:style w:type="numbering" w:customStyle="1" w:styleId="Style1">
    <w:name w:val="Style1"/>
    <w:uiPriority w:val="99"/>
    <w:rsid w:val="001D353C"/>
    <w:pPr>
      <w:numPr>
        <w:numId w:val="7"/>
      </w:numPr>
    </w:pPr>
  </w:style>
  <w:style w:type="table" w:styleId="TableGrid">
    <w:name w:val="Table Grid"/>
    <w:basedOn w:val="TableNormal"/>
    <w:uiPriority w:val="59"/>
    <w:rsid w:val="00203C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072D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93E02"/>
    <w:rPr>
      <w:color w:val="0000FF" w:themeColor="hyperlink"/>
      <w:u w:val="single"/>
    </w:rPr>
  </w:style>
  <w:style w:type="character" w:customStyle="1" w:styleId="Heading1Char">
    <w:name w:val="Heading 1 Char"/>
    <w:basedOn w:val="DefaultParagraphFont"/>
    <w:link w:val="Heading1"/>
    <w:uiPriority w:val="9"/>
    <w:rsid w:val="00F27C88"/>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F27C88"/>
  </w:style>
  <w:style w:type="paragraph" w:styleId="FootnoteText">
    <w:name w:val="footnote text"/>
    <w:basedOn w:val="Normal"/>
    <w:link w:val="FootnoteTextChar"/>
    <w:uiPriority w:val="99"/>
    <w:semiHidden/>
    <w:unhideWhenUsed/>
    <w:rsid w:val="001D5E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5E57"/>
    <w:rPr>
      <w:sz w:val="20"/>
      <w:szCs w:val="20"/>
    </w:rPr>
  </w:style>
  <w:style w:type="character" w:styleId="FootnoteReference">
    <w:name w:val="footnote reference"/>
    <w:basedOn w:val="DefaultParagraphFont"/>
    <w:uiPriority w:val="99"/>
    <w:semiHidden/>
    <w:unhideWhenUsed/>
    <w:rsid w:val="001D5E57"/>
    <w:rPr>
      <w:vertAlign w:val="superscript"/>
    </w:rPr>
  </w:style>
  <w:style w:type="paragraph" w:styleId="EndnoteText">
    <w:name w:val="endnote text"/>
    <w:basedOn w:val="Normal"/>
    <w:link w:val="EndnoteTextChar"/>
    <w:uiPriority w:val="99"/>
    <w:semiHidden/>
    <w:unhideWhenUsed/>
    <w:rsid w:val="00D57F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7F38"/>
    <w:rPr>
      <w:sz w:val="20"/>
      <w:szCs w:val="20"/>
    </w:rPr>
  </w:style>
  <w:style w:type="character" w:styleId="EndnoteReference">
    <w:name w:val="endnote reference"/>
    <w:basedOn w:val="DefaultParagraphFont"/>
    <w:uiPriority w:val="99"/>
    <w:semiHidden/>
    <w:unhideWhenUsed/>
    <w:rsid w:val="00D57F38"/>
    <w:rPr>
      <w:vertAlign w:val="superscript"/>
    </w:rPr>
  </w:style>
  <w:style w:type="paragraph" w:styleId="Caption">
    <w:name w:val="caption"/>
    <w:basedOn w:val="Normal"/>
    <w:next w:val="Normal"/>
    <w:uiPriority w:val="35"/>
    <w:unhideWhenUsed/>
    <w:qFormat/>
    <w:rsid w:val="00D57F38"/>
    <w:pPr>
      <w:spacing w:line="240" w:lineRule="auto"/>
    </w:pPr>
    <w:rPr>
      <w:b/>
      <w:bCs/>
      <w:color w:val="4F81BD" w:themeColor="accent1"/>
      <w:sz w:val="18"/>
      <w:szCs w:val="18"/>
    </w:rPr>
  </w:style>
  <w:style w:type="table" w:styleId="LightShading">
    <w:name w:val="Light Shading"/>
    <w:basedOn w:val="TableNormal"/>
    <w:uiPriority w:val="60"/>
    <w:rsid w:val="00F624A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CE41DD"/>
    <w:rPr>
      <w:color w:val="800080"/>
      <w:u w:val="single"/>
    </w:rPr>
  </w:style>
  <w:style w:type="paragraph" w:customStyle="1" w:styleId="xl63">
    <w:name w:val="xl63"/>
    <w:basedOn w:val="Normal"/>
    <w:rsid w:val="00CE41DD"/>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4">
    <w:name w:val="xl64"/>
    <w:basedOn w:val="Normal"/>
    <w:rsid w:val="00CE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5">
    <w:name w:val="xl65"/>
    <w:basedOn w:val="Normal"/>
    <w:rsid w:val="00CE41D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CE41D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7">
    <w:name w:val="xl67"/>
    <w:basedOn w:val="Normal"/>
    <w:rsid w:val="00CE41D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8">
    <w:name w:val="xl68"/>
    <w:basedOn w:val="Normal"/>
    <w:rsid w:val="00CE41D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9">
    <w:name w:val="xl69"/>
    <w:basedOn w:val="Normal"/>
    <w:rsid w:val="00CE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0">
    <w:name w:val="xl70"/>
    <w:basedOn w:val="Normal"/>
    <w:rsid w:val="00CE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1">
    <w:name w:val="xl71"/>
    <w:basedOn w:val="Normal"/>
    <w:rsid w:val="00CE41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72">
    <w:name w:val="xl72"/>
    <w:basedOn w:val="Normal"/>
    <w:rsid w:val="00CE41D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3">
    <w:name w:val="xl73"/>
    <w:basedOn w:val="Normal"/>
    <w:rsid w:val="005B648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4">
    <w:name w:val="xl74"/>
    <w:basedOn w:val="Normal"/>
    <w:rsid w:val="005B648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5">
    <w:name w:val="xl75"/>
    <w:basedOn w:val="Normal"/>
    <w:rsid w:val="005B648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6">
    <w:name w:val="xl76"/>
    <w:basedOn w:val="Normal"/>
    <w:rsid w:val="005B64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7">
    <w:name w:val="xl77"/>
    <w:basedOn w:val="Normal"/>
    <w:rsid w:val="005B648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78">
    <w:name w:val="xl78"/>
    <w:basedOn w:val="Normal"/>
    <w:rsid w:val="005B64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styleId="HTMLPreformatted">
    <w:name w:val="HTML Preformatted"/>
    <w:basedOn w:val="Normal"/>
    <w:link w:val="HTMLPreformattedChar"/>
    <w:uiPriority w:val="99"/>
    <w:semiHidden/>
    <w:unhideWhenUsed/>
    <w:rsid w:val="009B6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9B6591"/>
    <w:rPr>
      <w:rFonts w:ascii="Courier New" w:eastAsia="Times New Roman" w:hAnsi="Courier New" w:cs="Courier New"/>
      <w:sz w:val="20"/>
      <w:szCs w:val="20"/>
      <w:lang w:eastAsia="id-ID"/>
    </w:rPr>
  </w:style>
  <w:style w:type="character" w:customStyle="1" w:styleId="y2iqfc">
    <w:name w:val="y2iqfc"/>
    <w:basedOn w:val="DefaultParagraphFont"/>
    <w:rsid w:val="009B6591"/>
  </w:style>
  <w:style w:type="table" w:styleId="LightList">
    <w:name w:val="Light List"/>
    <w:basedOn w:val="TableNormal"/>
    <w:uiPriority w:val="61"/>
    <w:rsid w:val="009F64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9F646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xl79">
    <w:name w:val="xl79"/>
    <w:basedOn w:val="Normal"/>
    <w:rsid w:val="005248D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80">
    <w:name w:val="xl80"/>
    <w:basedOn w:val="Normal"/>
    <w:rsid w:val="00524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81">
    <w:name w:val="xl81"/>
    <w:basedOn w:val="Normal"/>
    <w:rsid w:val="00524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82">
    <w:name w:val="xl82"/>
    <w:basedOn w:val="Normal"/>
    <w:rsid w:val="005248D1"/>
    <w:pPr>
      <w:spacing w:before="100" w:beforeAutospacing="1" w:after="100" w:afterAutospacing="1" w:line="240" w:lineRule="auto"/>
    </w:pPr>
    <w:rPr>
      <w:rFonts w:ascii="Times New Roman" w:eastAsia="Times New Roman" w:hAnsi="Times New Roman" w:cs="Times New Roman"/>
      <w:sz w:val="16"/>
      <w:szCs w:val="16"/>
      <w:lang w:val="en-US"/>
    </w:rPr>
  </w:style>
  <w:style w:type="paragraph" w:customStyle="1" w:styleId="xl83">
    <w:name w:val="xl83"/>
    <w:basedOn w:val="Normal"/>
    <w:rsid w:val="005248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84">
    <w:name w:val="xl84"/>
    <w:basedOn w:val="Normal"/>
    <w:rsid w:val="005248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85">
    <w:name w:val="xl85"/>
    <w:basedOn w:val="Normal"/>
    <w:rsid w:val="00524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86">
    <w:name w:val="xl86"/>
    <w:basedOn w:val="Normal"/>
    <w:rsid w:val="00524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12628E"/>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C9A"/>
  </w:style>
  <w:style w:type="paragraph" w:styleId="Heading1">
    <w:name w:val="heading 1"/>
    <w:basedOn w:val="Normal"/>
    <w:next w:val="Normal"/>
    <w:link w:val="Heading1Char"/>
    <w:uiPriority w:val="9"/>
    <w:qFormat/>
    <w:rsid w:val="00F27C8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12D"/>
    <w:rPr>
      <w:rFonts w:ascii="Tahoma" w:hAnsi="Tahoma" w:cs="Tahoma"/>
      <w:sz w:val="16"/>
      <w:szCs w:val="16"/>
    </w:rPr>
  </w:style>
  <w:style w:type="paragraph" w:styleId="ListParagraph">
    <w:name w:val="List Paragraph"/>
    <w:basedOn w:val="Normal"/>
    <w:uiPriority w:val="34"/>
    <w:qFormat/>
    <w:rsid w:val="006664DA"/>
    <w:pPr>
      <w:ind w:left="720"/>
      <w:contextualSpacing/>
    </w:pPr>
  </w:style>
  <w:style w:type="character" w:customStyle="1" w:styleId="markedcontent">
    <w:name w:val="markedcontent"/>
    <w:basedOn w:val="DefaultParagraphFont"/>
    <w:rsid w:val="001E2954"/>
  </w:style>
  <w:style w:type="paragraph" w:styleId="Header">
    <w:name w:val="header"/>
    <w:basedOn w:val="Normal"/>
    <w:link w:val="HeaderChar"/>
    <w:uiPriority w:val="99"/>
    <w:unhideWhenUsed/>
    <w:rsid w:val="00011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4BC"/>
  </w:style>
  <w:style w:type="paragraph" w:styleId="Footer">
    <w:name w:val="footer"/>
    <w:basedOn w:val="Normal"/>
    <w:link w:val="FooterChar"/>
    <w:uiPriority w:val="99"/>
    <w:unhideWhenUsed/>
    <w:rsid w:val="00011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4BC"/>
  </w:style>
  <w:style w:type="character" w:styleId="PlaceholderText">
    <w:name w:val="Placeholder Text"/>
    <w:basedOn w:val="DefaultParagraphFont"/>
    <w:uiPriority w:val="99"/>
    <w:semiHidden/>
    <w:rsid w:val="005E580D"/>
    <w:rPr>
      <w:color w:val="808080"/>
    </w:rPr>
  </w:style>
  <w:style w:type="numbering" w:customStyle="1" w:styleId="Style1">
    <w:name w:val="Style1"/>
    <w:uiPriority w:val="99"/>
    <w:rsid w:val="001D353C"/>
    <w:pPr>
      <w:numPr>
        <w:numId w:val="7"/>
      </w:numPr>
    </w:pPr>
  </w:style>
  <w:style w:type="table" w:styleId="TableGrid">
    <w:name w:val="Table Grid"/>
    <w:basedOn w:val="TableNormal"/>
    <w:uiPriority w:val="59"/>
    <w:rsid w:val="00203C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072D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93E02"/>
    <w:rPr>
      <w:color w:val="0000FF" w:themeColor="hyperlink"/>
      <w:u w:val="single"/>
    </w:rPr>
  </w:style>
  <w:style w:type="character" w:customStyle="1" w:styleId="Heading1Char">
    <w:name w:val="Heading 1 Char"/>
    <w:basedOn w:val="DefaultParagraphFont"/>
    <w:link w:val="Heading1"/>
    <w:uiPriority w:val="9"/>
    <w:rsid w:val="00F27C88"/>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F27C88"/>
  </w:style>
  <w:style w:type="paragraph" w:styleId="FootnoteText">
    <w:name w:val="footnote text"/>
    <w:basedOn w:val="Normal"/>
    <w:link w:val="FootnoteTextChar"/>
    <w:uiPriority w:val="99"/>
    <w:semiHidden/>
    <w:unhideWhenUsed/>
    <w:rsid w:val="001D5E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5E57"/>
    <w:rPr>
      <w:sz w:val="20"/>
      <w:szCs w:val="20"/>
    </w:rPr>
  </w:style>
  <w:style w:type="character" w:styleId="FootnoteReference">
    <w:name w:val="footnote reference"/>
    <w:basedOn w:val="DefaultParagraphFont"/>
    <w:uiPriority w:val="99"/>
    <w:semiHidden/>
    <w:unhideWhenUsed/>
    <w:rsid w:val="001D5E57"/>
    <w:rPr>
      <w:vertAlign w:val="superscript"/>
    </w:rPr>
  </w:style>
  <w:style w:type="paragraph" w:styleId="EndnoteText">
    <w:name w:val="endnote text"/>
    <w:basedOn w:val="Normal"/>
    <w:link w:val="EndnoteTextChar"/>
    <w:uiPriority w:val="99"/>
    <w:semiHidden/>
    <w:unhideWhenUsed/>
    <w:rsid w:val="00D57F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7F38"/>
    <w:rPr>
      <w:sz w:val="20"/>
      <w:szCs w:val="20"/>
    </w:rPr>
  </w:style>
  <w:style w:type="character" w:styleId="EndnoteReference">
    <w:name w:val="endnote reference"/>
    <w:basedOn w:val="DefaultParagraphFont"/>
    <w:uiPriority w:val="99"/>
    <w:semiHidden/>
    <w:unhideWhenUsed/>
    <w:rsid w:val="00D57F38"/>
    <w:rPr>
      <w:vertAlign w:val="superscript"/>
    </w:rPr>
  </w:style>
  <w:style w:type="paragraph" w:styleId="Caption">
    <w:name w:val="caption"/>
    <w:basedOn w:val="Normal"/>
    <w:next w:val="Normal"/>
    <w:uiPriority w:val="35"/>
    <w:unhideWhenUsed/>
    <w:qFormat/>
    <w:rsid w:val="00D57F38"/>
    <w:pPr>
      <w:spacing w:line="240" w:lineRule="auto"/>
    </w:pPr>
    <w:rPr>
      <w:b/>
      <w:bCs/>
      <w:color w:val="4F81BD" w:themeColor="accent1"/>
      <w:sz w:val="18"/>
      <w:szCs w:val="18"/>
    </w:rPr>
  </w:style>
  <w:style w:type="table" w:styleId="LightShading">
    <w:name w:val="Light Shading"/>
    <w:basedOn w:val="TableNormal"/>
    <w:uiPriority w:val="60"/>
    <w:rsid w:val="00F624A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CE41DD"/>
    <w:rPr>
      <w:color w:val="800080"/>
      <w:u w:val="single"/>
    </w:rPr>
  </w:style>
  <w:style w:type="paragraph" w:customStyle="1" w:styleId="xl63">
    <w:name w:val="xl63"/>
    <w:basedOn w:val="Normal"/>
    <w:rsid w:val="00CE41DD"/>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4">
    <w:name w:val="xl64"/>
    <w:basedOn w:val="Normal"/>
    <w:rsid w:val="00CE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5">
    <w:name w:val="xl65"/>
    <w:basedOn w:val="Normal"/>
    <w:rsid w:val="00CE41D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CE41D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7">
    <w:name w:val="xl67"/>
    <w:basedOn w:val="Normal"/>
    <w:rsid w:val="00CE41D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8">
    <w:name w:val="xl68"/>
    <w:basedOn w:val="Normal"/>
    <w:rsid w:val="00CE41D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9">
    <w:name w:val="xl69"/>
    <w:basedOn w:val="Normal"/>
    <w:rsid w:val="00CE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0">
    <w:name w:val="xl70"/>
    <w:basedOn w:val="Normal"/>
    <w:rsid w:val="00CE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1">
    <w:name w:val="xl71"/>
    <w:basedOn w:val="Normal"/>
    <w:rsid w:val="00CE41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72">
    <w:name w:val="xl72"/>
    <w:basedOn w:val="Normal"/>
    <w:rsid w:val="00CE41D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3">
    <w:name w:val="xl73"/>
    <w:basedOn w:val="Normal"/>
    <w:rsid w:val="005B648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4">
    <w:name w:val="xl74"/>
    <w:basedOn w:val="Normal"/>
    <w:rsid w:val="005B648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5">
    <w:name w:val="xl75"/>
    <w:basedOn w:val="Normal"/>
    <w:rsid w:val="005B648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6">
    <w:name w:val="xl76"/>
    <w:basedOn w:val="Normal"/>
    <w:rsid w:val="005B64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7">
    <w:name w:val="xl77"/>
    <w:basedOn w:val="Normal"/>
    <w:rsid w:val="005B648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78">
    <w:name w:val="xl78"/>
    <w:basedOn w:val="Normal"/>
    <w:rsid w:val="005B64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styleId="HTMLPreformatted">
    <w:name w:val="HTML Preformatted"/>
    <w:basedOn w:val="Normal"/>
    <w:link w:val="HTMLPreformattedChar"/>
    <w:uiPriority w:val="99"/>
    <w:semiHidden/>
    <w:unhideWhenUsed/>
    <w:rsid w:val="009B6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9B6591"/>
    <w:rPr>
      <w:rFonts w:ascii="Courier New" w:eastAsia="Times New Roman" w:hAnsi="Courier New" w:cs="Courier New"/>
      <w:sz w:val="20"/>
      <w:szCs w:val="20"/>
      <w:lang w:eastAsia="id-ID"/>
    </w:rPr>
  </w:style>
  <w:style w:type="character" w:customStyle="1" w:styleId="y2iqfc">
    <w:name w:val="y2iqfc"/>
    <w:basedOn w:val="DefaultParagraphFont"/>
    <w:rsid w:val="009B6591"/>
  </w:style>
  <w:style w:type="table" w:styleId="LightList">
    <w:name w:val="Light List"/>
    <w:basedOn w:val="TableNormal"/>
    <w:uiPriority w:val="61"/>
    <w:rsid w:val="009F64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9F646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xl79">
    <w:name w:val="xl79"/>
    <w:basedOn w:val="Normal"/>
    <w:rsid w:val="005248D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80">
    <w:name w:val="xl80"/>
    <w:basedOn w:val="Normal"/>
    <w:rsid w:val="00524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81">
    <w:name w:val="xl81"/>
    <w:basedOn w:val="Normal"/>
    <w:rsid w:val="00524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82">
    <w:name w:val="xl82"/>
    <w:basedOn w:val="Normal"/>
    <w:rsid w:val="005248D1"/>
    <w:pPr>
      <w:spacing w:before="100" w:beforeAutospacing="1" w:after="100" w:afterAutospacing="1" w:line="240" w:lineRule="auto"/>
    </w:pPr>
    <w:rPr>
      <w:rFonts w:ascii="Times New Roman" w:eastAsia="Times New Roman" w:hAnsi="Times New Roman" w:cs="Times New Roman"/>
      <w:sz w:val="16"/>
      <w:szCs w:val="16"/>
      <w:lang w:val="en-US"/>
    </w:rPr>
  </w:style>
  <w:style w:type="paragraph" w:customStyle="1" w:styleId="xl83">
    <w:name w:val="xl83"/>
    <w:basedOn w:val="Normal"/>
    <w:rsid w:val="005248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84">
    <w:name w:val="xl84"/>
    <w:basedOn w:val="Normal"/>
    <w:rsid w:val="005248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85">
    <w:name w:val="xl85"/>
    <w:basedOn w:val="Normal"/>
    <w:rsid w:val="00524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86">
    <w:name w:val="xl86"/>
    <w:basedOn w:val="Normal"/>
    <w:rsid w:val="00524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12628E"/>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15479">
      <w:bodyDiv w:val="1"/>
      <w:marLeft w:val="0"/>
      <w:marRight w:val="0"/>
      <w:marTop w:val="0"/>
      <w:marBottom w:val="0"/>
      <w:divBdr>
        <w:top w:val="none" w:sz="0" w:space="0" w:color="auto"/>
        <w:left w:val="none" w:sz="0" w:space="0" w:color="auto"/>
        <w:bottom w:val="none" w:sz="0" w:space="0" w:color="auto"/>
        <w:right w:val="none" w:sz="0" w:space="0" w:color="auto"/>
      </w:divBdr>
    </w:div>
    <w:div w:id="122627001">
      <w:bodyDiv w:val="1"/>
      <w:marLeft w:val="0"/>
      <w:marRight w:val="0"/>
      <w:marTop w:val="0"/>
      <w:marBottom w:val="0"/>
      <w:divBdr>
        <w:top w:val="none" w:sz="0" w:space="0" w:color="auto"/>
        <w:left w:val="none" w:sz="0" w:space="0" w:color="auto"/>
        <w:bottom w:val="none" w:sz="0" w:space="0" w:color="auto"/>
        <w:right w:val="none" w:sz="0" w:space="0" w:color="auto"/>
      </w:divBdr>
    </w:div>
    <w:div w:id="305547163">
      <w:bodyDiv w:val="1"/>
      <w:marLeft w:val="0"/>
      <w:marRight w:val="0"/>
      <w:marTop w:val="0"/>
      <w:marBottom w:val="0"/>
      <w:divBdr>
        <w:top w:val="none" w:sz="0" w:space="0" w:color="auto"/>
        <w:left w:val="none" w:sz="0" w:space="0" w:color="auto"/>
        <w:bottom w:val="none" w:sz="0" w:space="0" w:color="auto"/>
        <w:right w:val="none" w:sz="0" w:space="0" w:color="auto"/>
      </w:divBdr>
    </w:div>
    <w:div w:id="440996732">
      <w:bodyDiv w:val="1"/>
      <w:marLeft w:val="0"/>
      <w:marRight w:val="0"/>
      <w:marTop w:val="0"/>
      <w:marBottom w:val="0"/>
      <w:divBdr>
        <w:top w:val="none" w:sz="0" w:space="0" w:color="auto"/>
        <w:left w:val="none" w:sz="0" w:space="0" w:color="auto"/>
        <w:bottom w:val="none" w:sz="0" w:space="0" w:color="auto"/>
        <w:right w:val="none" w:sz="0" w:space="0" w:color="auto"/>
      </w:divBdr>
    </w:div>
    <w:div w:id="497696324">
      <w:bodyDiv w:val="1"/>
      <w:marLeft w:val="0"/>
      <w:marRight w:val="0"/>
      <w:marTop w:val="0"/>
      <w:marBottom w:val="0"/>
      <w:divBdr>
        <w:top w:val="none" w:sz="0" w:space="0" w:color="auto"/>
        <w:left w:val="none" w:sz="0" w:space="0" w:color="auto"/>
        <w:bottom w:val="none" w:sz="0" w:space="0" w:color="auto"/>
        <w:right w:val="none" w:sz="0" w:space="0" w:color="auto"/>
      </w:divBdr>
    </w:div>
    <w:div w:id="755782088">
      <w:bodyDiv w:val="1"/>
      <w:marLeft w:val="0"/>
      <w:marRight w:val="0"/>
      <w:marTop w:val="0"/>
      <w:marBottom w:val="0"/>
      <w:divBdr>
        <w:top w:val="none" w:sz="0" w:space="0" w:color="auto"/>
        <w:left w:val="none" w:sz="0" w:space="0" w:color="auto"/>
        <w:bottom w:val="none" w:sz="0" w:space="0" w:color="auto"/>
        <w:right w:val="none" w:sz="0" w:space="0" w:color="auto"/>
      </w:divBdr>
    </w:div>
    <w:div w:id="824470621">
      <w:bodyDiv w:val="1"/>
      <w:marLeft w:val="0"/>
      <w:marRight w:val="0"/>
      <w:marTop w:val="0"/>
      <w:marBottom w:val="0"/>
      <w:divBdr>
        <w:top w:val="none" w:sz="0" w:space="0" w:color="auto"/>
        <w:left w:val="none" w:sz="0" w:space="0" w:color="auto"/>
        <w:bottom w:val="none" w:sz="0" w:space="0" w:color="auto"/>
        <w:right w:val="none" w:sz="0" w:space="0" w:color="auto"/>
      </w:divBdr>
    </w:div>
    <w:div w:id="1193034784">
      <w:bodyDiv w:val="1"/>
      <w:marLeft w:val="0"/>
      <w:marRight w:val="0"/>
      <w:marTop w:val="0"/>
      <w:marBottom w:val="0"/>
      <w:divBdr>
        <w:top w:val="none" w:sz="0" w:space="0" w:color="auto"/>
        <w:left w:val="none" w:sz="0" w:space="0" w:color="auto"/>
        <w:bottom w:val="none" w:sz="0" w:space="0" w:color="auto"/>
        <w:right w:val="none" w:sz="0" w:space="0" w:color="auto"/>
      </w:divBdr>
    </w:div>
    <w:div w:id="1498380091">
      <w:bodyDiv w:val="1"/>
      <w:marLeft w:val="0"/>
      <w:marRight w:val="0"/>
      <w:marTop w:val="0"/>
      <w:marBottom w:val="0"/>
      <w:divBdr>
        <w:top w:val="none" w:sz="0" w:space="0" w:color="auto"/>
        <w:left w:val="none" w:sz="0" w:space="0" w:color="auto"/>
        <w:bottom w:val="none" w:sz="0" w:space="0" w:color="auto"/>
        <w:right w:val="none" w:sz="0" w:space="0" w:color="auto"/>
      </w:divBdr>
    </w:div>
    <w:div w:id="1519925198">
      <w:bodyDiv w:val="1"/>
      <w:marLeft w:val="0"/>
      <w:marRight w:val="0"/>
      <w:marTop w:val="0"/>
      <w:marBottom w:val="0"/>
      <w:divBdr>
        <w:top w:val="none" w:sz="0" w:space="0" w:color="auto"/>
        <w:left w:val="none" w:sz="0" w:space="0" w:color="auto"/>
        <w:bottom w:val="none" w:sz="0" w:space="0" w:color="auto"/>
        <w:right w:val="none" w:sz="0" w:space="0" w:color="auto"/>
      </w:divBdr>
    </w:div>
    <w:div w:id="1735856041">
      <w:bodyDiv w:val="1"/>
      <w:marLeft w:val="0"/>
      <w:marRight w:val="0"/>
      <w:marTop w:val="0"/>
      <w:marBottom w:val="0"/>
      <w:divBdr>
        <w:top w:val="none" w:sz="0" w:space="0" w:color="auto"/>
        <w:left w:val="none" w:sz="0" w:space="0" w:color="auto"/>
        <w:bottom w:val="none" w:sz="0" w:space="0" w:color="auto"/>
        <w:right w:val="none" w:sz="0" w:space="0" w:color="auto"/>
      </w:divBdr>
    </w:div>
    <w:div w:id="1755008981">
      <w:bodyDiv w:val="1"/>
      <w:marLeft w:val="0"/>
      <w:marRight w:val="0"/>
      <w:marTop w:val="0"/>
      <w:marBottom w:val="0"/>
      <w:divBdr>
        <w:top w:val="none" w:sz="0" w:space="0" w:color="auto"/>
        <w:left w:val="none" w:sz="0" w:space="0" w:color="auto"/>
        <w:bottom w:val="none" w:sz="0" w:space="0" w:color="auto"/>
        <w:right w:val="none" w:sz="0" w:space="0" w:color="auto"/>
      </w:divBdr>
    </w:div>
    <w:div w:id="1844853260">
      <w:bodyDiv w:val="1"/>
      <w:marLeft w:val="0"/>
      <w:marRight w:val="0"/>
      <w:marTop w:val="0"/>
      <w:marBottom w:val="0"/>
      <w:divBdr>
        <w:top w:val="none" w:sz="0" w:space="0" w:color="auto"/>
        <w:left w:val="none" w:sz="0" w:space="0" w:color="auto"/>
        <w:bottom w:val="none" w:sz="0" w:space="0" w:color="auto"/>
        <w:right w:val="none" w:sz="0" w:space="0" w:color="auto"/>
      </w:divBdr>
    </w:div>
    <w:div w:id="200921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header" Target="header3.xml"/><Relationship Id="rId34" Type="http://schemas.openxmlformats.org/officeDocument/2006/relationships/footer" Target="footer12.xml"/><Relationship Id="rId42" Type="http://schemas.openxmlformats.org/officeDocument/2006/relationships/header" Target="header15.xml"/><Relationship Id="rId47" Type="http://schemas.openxmlformats.org/officeDocument/2006/relationships/header" Target="header18.xml"/><Relationship Id="rId50" Type="http://schemas.openxmlformats.org/officeDocument/2006/relationships/footer" Target="footer18.xml"/><Relationship Id="rId55" Type="http://schemas.openxmlformats.org/officeDocument/2006/relationships/footer" Target="footer19.xml"/><Relationship Id="rId63" Type="http://schemas.openxmlformats.org/officeDocument/2006/relationships/image" Target="media/image15.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image" Target="media/image8.jpeg"/><Relationship Id="rId58" Type="http://schemas.openxmlformats.org/officeDocument/2006/relationships/image" Target="media/image12.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image" Target="media/image11.emf"/><Relationship Id="rId61"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image" Target="media/image7.jpeg"/><Relationship Id="rId60" Type="http://schemas.openxmlformats.org/officeDocument/2006/relationships/footer" Target="footer20.xml"/><Relationship Id="rId65"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8.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4.jpeg"/><Relationship Id="rId43" Type="http://schemas.openxmlformats.org/officeDocument/2006/relationships/header" Target="header16.xml"/><Relationship Id="rId48" Type="http://schemas.openxmlformats.org/officeDocument/2006/relationships/footer" Target="footer17.xml"/><Relationship Id="rId56" Type="http://schemas.openxmlformats.org/officeDocument/2006/relationships/image" Target="media/image10.emf"/><Relationship Id="rId64"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1.xml"/><Relationship Id="rId38" Type="http://schemas.openxmlformats.org/officeDocument/2006/relationships/image" Target="media/image5.jpeg"/><Relationship Id="rId46" Type="http://schemas.openxmlformats.org/officeDocument/2006/relationships/footer" Target="footer16.xml"/><Relationship Id="rId59" Type="http://schemas.openxmlformats.org/officeDocument/2006/relationships/header" Target="header20.xml"/><Relationship Id="rId67"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14.xml"/><Relationship Id="rId54" Type="http://schemas.openxmlformats.org/officeDocument/2006/relationships/image" Target="media/image9.jpeg"/><Relationship Id="rId6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Mas18</b:Tag>
    <b:SourceType>Book</b:SourceType>
    <b:Guid>{50B68C5C-0924-43EF-90EB-9913A601E876}</b:Guid>
    <b:Title>Metodologi Penelitian Kesehatan</b:Title>
    <b:Year>2018</b:Year>
    <b:Publisher>Kementrian Kesehatan R. I.</b:Publisher>
    <b:Author>
      <b:Author>
        <b:NameList>
          <b:Person>
            <b:Last>Masturoh</b:Last>
            <b:First>Imas</b:First>
          </b:Person>
          <b:Person>
            <b:Last>T.</b:Last>
            <b:Middle>Nauri</b:Middle>
            <b:First>Anggita</b:First>
          </b:Person>
        </b:NameList>
      </b:Author>
    </b:Author>
    <b:RefOrder>2</b:RefOrder>
  </b:Source>
  <b:Source>
    <b:Tag>Asp13</b:Tag>
    <b:SourceType>Book</b:SourceType>
    <b:Guid>{87687DF6-02BE-40B6-880B-57E849312C24}</b:Guid>
    <b:Title>Kumpulan Kuisioner dan Instrumen Penelitian Kesehatan</b:Title>
    <b:Year>2013</b:Year>
    <b:City>Yogyakarta</b:City>
    <b:Publisher>Nuha Medika</b:Publisher>
    <b:Author>
      <b:Author>
        <b:NameList>
          <b:Person>
            <b:Last>Aspuah</b:Last>
            <b:First>Siti</b:First>
          </b:Person>
        </b:NameList>
      </b:Author>
    </b:Author>
    <b:LCID>id-ID</b:LCID>
    <b:RefOrder>3</b:RefOrder>
  </b:Source>
  <b:Source>
    <b:Tag>Akm16</b:Tag>
    <b:SourceType>Book</b:SourceType>
    <b:Guid>{5D3BC9AA-EDD8-430C-9733-5A091A96449E}</b:Guid>
    <b:Title>Ensiklopedia Kesehatan Untuk Umum</b:Title>
    <b:Year>2016</b:Year>
    <b:City>Yogyakarta</b:City>
    <b:Publisher>Ar-Ruzz Media</b:Publisher>
    <b:Author>
      <b:Author>
        <b:NameList>
          <b:Person>
            <b:Last>Akmal</b:Last>
            <b:First>Mutaroh</b:First>
          </b:Person>
          <b:Person>
            <b:Last>dkk</b:Last>
          </b:Person>
        </b:NameList>
      </b:Author>
    </b:Author>
    <b:RefOrder>4</b:RefOrder>
  </b:Source>
  <b:Source>
    <b:Tag>Dep17</b:Tag>
    <b:SourceType>Book</b:SourceType>
    <b:Guid>{540130B3-691C-4619-BFFE-240CED4025A0}</b:Guid>
    <b:Author>
      <b:Author>
        <b:NameList>
          <b:Person>
            <b:Last>Depkes</b:Last>
          </b:Person>
        </b:NameList>
      </b:Author>
    </b:Author>
    <b:Title>Profil Kesehatan Indonesia</b:Title>
    <b:Year>2017</b:Year>
    <b:City>Jakarta</b:City>
    <b:Publisher>Kementrian Kesehatan RI</b:Publisher>
    <b:RefOrder>5</b:RefOrder>
  </b:Source>
  <b:Source>
    <b:Tag>Dep20</b:Tag>
    <b:SourceType>Book</b:SourceType>
    <b:Guid>{1428014B-FE74-4896-AE3A-CDFFF3C08D0E}</b:Guid>
    <b:Title>Profil Kesehatan Dinas Kesehatan Kabupaten Deli Serdang Tahun 2019</b:Title>
    <b:Year>2020</b:Year>
    <b:City>Jakarta</b:City>
    <b:Publisher>Kementrian Kesehatan RI</b:Publisher>
    <b:Author>
      <b:Author>
        <b:NameList>
          <b:Person>
            <b:Last>Depkes</b:Last>
          </b:Person>
        </b:NameList>
      </b:Author>
    </b:Author>
    <b:RefOrder>1</b:RefOrder>
  </b:Source>
</b:Sources>
</file>

<file path=customXml/itemProps1.xml><?xml version="1.0" encoding="utf-8"?>
<ds:datastoreItem xmlns:ds="http://schemas.openxmlformats.org/officeDocument/2006/customXml" ds:itemID="{32C95314-5CD8-403C-ADE3-FA2474F0D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2019</TotalTime>
  <Pages>71</Pages>
  <Words>12489</Words>
  <Characters>71189</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133</cp:revision>
  <cp:lastPrinted>2022-09-07T03:10:00Z</cp:lastPrinted>
  <dcterms:created xsi:type="dcterms:W3CDTF">2022-05-19T10:33:00Z</dcterms:created>
  <dcterms:modified xsi:type="dcterms:W3CDTF">2022-09-07T03:11:00Z</dcterms:modified>
</cp:coreProperties>
</file>