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AC77A" w14:textId="52234B5C" w:rsidR="0062121C" w:rsidRPr="0059673D" w:rsidRDefault="00914E1D" w:rsidP="009F5347">
      <w:pPr>
        <w:pStyle w:val="Heading1"/>
        <w:jc w:val="center"/>
        <w:rPr>
          <w:rFonts w:ascii="Arial" w:hAnsi="Arial" w:cs="Arial"/>
          <w:sz w:val="28"/>
          <w:szCs w:val="28"/>
        </w:rPr>
      </w:pPr>
      <w:bookmarkStart w:id="0" w:name="_Toc137210528"/>
      <w:bookmarkStart w:id="1" w:name="_Toc137424724"/>
      <w:bookmarkStart w:id="2" w:name="_Toc137427796"/>
      <w:bookmarkStart w:id="3" w:name="_Toc143599261"/>
      <w:r>
        <w:rPr>
          <w:rFonts w:ascii="Arial" w:hAnsi="Arial" w:cs="Arial"/>
          <w:sz w:val="28"/>
          <w:szCs w:val="28"/>
        </w:rPr>
        <w:t>KARYA TULIS ILMIAH</w:t>
      </w:r>
      <w:bookmarkEnd w:id="0"/>
      <w:bookmarkEnd w:id="1"/>
      <w:bookmarkEnd w:id="2"/>
      <w:bookmarkEnd w:id="3"/>
    </w:p>
    <w:p w14:paraId="17ADB2DC" w14:textId="77777777" w:rsidR="0062121C" w:rsidRDefault="0062121C" w:rsidP="0010460C">
      <w:pPr>
        <w:spacing w:line="240" w:lineRule="auto"/>
        <w:rPr>
          <w:rFonts w:ascii="Arial" w:hAnsi="Arial" w:cs="Arial"/>
          <w:b/>
          <w:bCs/>
          <w:sz w:val="28"/>
          <w:szCs w:val="28"/>
        </w:rPr>
      </w:pPr>
    </w:p>
    <w:p w14:paraId="7DB35ACA" w14:textId="7A2B53D5" w:rsidR="00DD66E6" w:rsidRDefault="0022549D" w:rsidP="00305C79">
      <w:pPr>
        <w:spacing w:line="240" w:lineRule="auto"/>
        <w:ind w:left="567" w:firstLine="0"/>
        <w:jc w:val="center"/>
        <w:rPr>
          <w:rFonts w:ascii="Arial" w:hAnsi="Arial" w:cs="Arial"/>
          <w:b/>
          <w:bCs/>
          <w:sz w:val="28"/>
          <w:szCs w:val="28"/>
        </w:rPr>
      </w:pPr>
      <w:r>
        <w:rPr>
          <w:rFonts w:ascii="Arial" w:hAnsi="Arial" w:cs="Arial"/>
          <w:b/>
          <w:bCs/>
          <w:sz w:val="28"/>
          <w:szCs w:val="28"/>
        </w:rPr>
        <w:t>UJI EFEKTIVITAS ANTIOKSIDAN EKSTRAK ETANOL</w:t>
      </w:r>
      <w:r w:rsidR="00305C79">
        <w:rPr>
          <w:rFonts w:ascii="Arial" w:hAnsi="Arial" w:cs="Arial"/>
          <w:b/>
          <w:bCs/>
          <w:sz w:val="28"/>
          <w:szCs w:val="28"/>
        </w:rPr>
        <w:t xml:space="preserve"> </w:t>
      </w:r>
      <w:r>
        <w:rPr>
          <w:rFonts w:ascii="Arial" w:hAnsi="Arial" w:cs="Arial"/>
          <w:b/>
          <w:bCs/>
          <w:sz w:val="28"/>
          <w:szCs w:val="28"/>
        </w:rPr>
        <w:t xml:space="preserve">BAWANG PUTIH </w:t>
      </w:r>
      <w:r w:rsidR="00027C97">
        <w:rPr>
          <w:rFonts w:ascii="Arial" w:hAnsi="Arial" w:cs="Arial"/>
          <w:b/>
          <w:bCs/>
          <w:sz w:val="28"/>
          <w:szCs w:val="28"/>
        </w:rPr>
        <w:t>(</w:t>
      </w:r>
      <w:r w:rsidRPr="0062121C">
        <w:rPr>
          <w:rFonts w:ascii="Arial" w:hAnsi="Arial" w:cs="Arial"/>
          <w:b/>
          <w:bCs/>
          <w:i/>
          <w:iCs/>
          <w:sz w:val="28"/>
          <w:szCs w:val="28"/>
        </w:rPr>
        <w:t>Allium Sativum L.</w:t>
      </w:r>
      <w:r w:rsidR="00027C97">
        <w:rPr>
          <w:rFonts w:ascii="Arial" w:hAnsi="Arial" w:cs="Arial"/>
          <w:b/>
          <w:bCs/>
          <w:sz w:val="28"/>
          <w:szCs w:val="28"/>
        </w:rPr>
        <w:t>)</w:t>
      </w:r>
      <w:r>
        <w:rPr>
          <w:rFonts w:ascii="Arial" w:hAnsi="Arial" w:cs="Arial"/>
          <w:b/>
          <w:bCs/>
          <w:sz w:val="28"/>
          <w:szCs w:val="28"/>
        </w:rPr>
        <w:t xml:space="preserve"> DENGAN</w:t>
      </w:r>
      <w:r w:rsidR="0062121C">
        <w:rPr>
          <w:rFonts w:ascii="Arial" w:hAnsi="Arial" w:cs="Arial"/>
          <w:b/>
          <w:bCs/>
          <w:sz w:val="28"/>
          <w:szCs w:val="28"/>
        </w:rPr>
        <w:t xml:space="preserve"> </w:t>
      </w:r>
    </w:p>
    <w:p w14:paraId="64AEF26A" w14:textId="01DB2CE3" w:rsidR="00066503" w:rsidRPr="00027C97" w:rsidRDefault="0022549D" w:rsidP="00305C79">
      <w:pPr>
        <w:spacing w:line="240" w:lineRule="auto"/>
        <w:jc w:val="center"/>
        <w:rPr>
          <w:rFonts w:ascii="Arial" w:hAnsi="Arial" w:cs="Arial"/>
          <w:b/>
          <w:bCs/>
          <w:sz w:val="28"/>
          <w:szCs w:val="28"/>
        </w:rPr>
      </w:pPr>
      <w:r>
        <w:rPr>
          <w:rFonts w:ascii="Arial" w:hAnsi="Arial" w:cs="Arial"/>
          <w:b/>
          <w:bCs/>
          <w:sz w:val="28"/>
          <w:szCs w:val="28"/>
        </w:rPr>
        <w:t>METODE DPP</w:t>
      </w:r>
      <w:r w:rsidR="0062121C">
        <w:rPr>
          <w:rFonts w:ascii="Arial" w:hAnsi="Arial" w:cs="Arial"/>
          <w:b/>
          <w:bCs/>
          <w:sz w:val="28"/>
          <w:szCs w:val="28"/>
        </w:rPr>
        <w:t>H</w:t>
      </w:r>
      <w:r>
        <w:rPr>
          <w:rFonts w:ascii="Arial" w:hAnsi="Arial" w:cs="Arial"/>
          <w:b/>
          <w:bCs/>
          <w:sz w:val="28"/>
          <w:szCs w:val="28"/>
        </w:rPr>
        <w:t xml:space="preserve"> </w:t>
      </w:r>
      <w:r w:rsidR="00027C97">
        <w:rPr>
          <w:rFonts w:ascii="Arial" w:hAnsi="Arial" w:cs="Arial"/>
          <w:b/>
          <w:bCs/>
          <w:sz w:val="28"/>
          <w:szCs w:val="28"/>
        </w:rPr>
        <w:t>(</w:t>
      </w:r>
      <w:r w:rsidRPr="0062121C">
        <w:rPr>
          <w:rFonts w:ascii="Arial" w:hAnsi="Arial" w:cs="Arial"/>
          <w:b/>
          <w:bCs/>
          <w:i/>
          <w:iCs/>
          <w:sz w:val="28"/>
          <w:szCs w:val="28"/>
        </w:rPr>
        <w:t>1,1-Diphenyl-2-picry</w:t>
      </w:r>
      <w:r w:rsidR="0062121C" w:rsidRPr="0062121C">
        <w:rPr>
          <w:rFonts w:ascii="Arial" w:hAnsi="Arial" w:cs="Arial"/>
          <w:b/>
          <w:bCs/>
          <w:i/>
          <w:iCs/>
          <w:sz w:val="28"/>
          <w:szCs w:val="28"/>
        </w:rPr>
        <w:t>lhydrazyl</w:t>
      </w:r>
      <w:r w:rsidR="00027C97">
        <w:rPr>
          <w:rFonts w:ascii="Arial" w:hAnsi="Arial" w:cs="Arial"/>
          <w:b/>
          <w:bCs/>
          <w:sz w:val="28"/>
          <w:szCs w:val="28"/>
        </w:rPr>
        <w:t>)</w:t>
      </w:r>
    </w:p>
    <w:p w14:paraId="2696B03D" w14:textId="77777777" w:rsidR="00066503" w:rsidRDefault="00066503" w:rsidP="00066503">
      <w:pPr>
        <w:spacing w:line="240" w:lineRule="auto"/>
        <w:jc w:val="center"/>
        <w:rPr>
          <w:rFonts w:ascii="Arial" w:hAnsi="Arial" w:cs="Arial"/>
          <w:b/>
          <w:bCs/>
          <w:sz w:val="28"/>
          <w:szCs w:val="28"/>
        </w:rPr>
      </w:pPr>
    </w:p>
    <w:p w14:paraId="7DF3E4EE" w14:textId="7D6B98AA" w:rsidR="00066503" w:rsidRDefault="00066503" w:rsidP="00066503">
      <w:pPr>
        <w:spacing w:line="240" w:lineRule="auto"/>
        <w:jc w:val="center"/>
        <w:rPr>
          <w:rFonts w:ascii="Arial" w:hAnsi="Arial" w:cs="Arial"/>
          <w:b/>
          <w:bCs/>
          <w:sz w:val="28"/>
          <w:szCs w:val="28"/>
        </w:rPr>
      </w:pPr>
    </w:p>
    <w:p w14:paraId="23CCAB5E" w14:textId="77777777" w:rsidR="00EF462D" w:rsidRDefault="00EF462D" w:rsidP="00066503">
      <w:pPr>
        <w:spacing w:line="240" w:lineRule="auto"/>
        <w:jc w:val="center"/>
        <w:rPr>
          <w:rFonts w:ascii="Arial" w:hAnsi="Arial" w:cs="Arial"/>
          <w:b/>
          <w:bCs/>
          <w:sz w:val="28"/>
          <w:szCs w:val="28"/>
        </w:rPr>
      </w:pPr>
    </w:p>
    <w:p w14:paraId="10A27753" w14:textId="77777777" w:rsidR="00066503" w:rsidRDefault="00066503" w:rsidP="00066503">
      <w:pPr>
        <w:spacing w:line="240" w:lineRule="auto"/>
        <w:jc w:val="center"/>
        <w:rPr>
          <w:rFonts w:ascii="Arial" w:hAnsi="Arial" w:cs="Arial"/>
          <w:b/>
          <w:bCs/>
          <w:sz w:val="28"/>
          <w:szCs w:val="28"/>
        </w:rPr>
      </w:pPr>
    </w:p>
    <w:p w14:paraId="43C85E2E" w14:textId="77777777" w:rsidR="00066503" w:rsidRPr="00066503" w:rsidRDefault="00066503" w:rsidP="00066503">
      <w:pPr>
        <w:spacing w:line="240" w:lineRule="auto"/>
        <w:jc w:val="center"/>
        <w:rPr>
          <w:rFonts w:ascii="Arial" w:hAnsi="Arial" w:cs="Arial"/>
          <w:b/>
          <w:bCs/>
          <w:sz w:val="28"/>
          <w:szCs w:val="28"/>
        </w:rPr>
      </w:pPr>
      <w:r>
        <w:rPr>
          <w:rFonts w:ascii="Arial" w:hAnsi="Arial" w:cs="Arial"/>
          <w:b/>
          <w:bCs/>
          <w:noProof/>
          <w:sz w:val="28"/>
          <w:szCs w:val="28"/>
          <w:lang w:val="en-US"/>
        </w:rPr>
        <w:drawing>
          <wp:inline distT="0" distB="0" distL="0" distR="0" wp14:anchorId="0B691252" wp14:editId="1C2D6713">
            <wp:extent cx="1836000" cy="1791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tekkes.png"/>
                    <pic:cNvPicPr/>
                  </pic:nvPicPr>
                  <pic:blipFill>
                    <a:blip r:embed="rId9">
                      <a:extLst>
                        <a:ext uri="{28A0092B-C50C-407E-A947-70E740481C1C}">
                          <a14:useLocalDpi xmlns:a14="http://schemas.microsoft.com/office/drawing/2010/main" val="0"/>
                        </a:ext>
                      </a:extLst>
                    </a:blip>
                    <a:stretch>
                      <a:fillRect/>
                    </a:stretch>
                  </pic:blipFill>
                  <pic:spPr>
                    <a:xfrm>
                      <a:off x="0" y="0"/>
                      <a:ext cx="1836000" cy="1791988"/>
                    </a:xfrm>
                    <a:prstGeom prst="rect">
                      <a:avLst/>
                    </a:prstGeom>
                  </pic:spPr>
                </pic:pic>
              </a:graphicData>
            </a:graphic>
          </wp:inline>
        </w:drawing>
      </w:r>
    </w:p>
    <w:p w14:paraId="78D1D8EF" w14:textId="77777777" w:rsidR="0062121C" w:rsidRDefault="0062121C" w:rsidP="0022549D">
      <w:pPr>
        <w:spacing w:line="240" w:lineRule="auto"/>
        <w:jc w:val="center"/>
        <w:rPr>
          <w:rFonts w:ascii="Arial" w:hAnsi="Arial" w:cs="Arial"/>
          <w:sz w:val="28"/>
          <w:szCs w:val="28"/>
        </w:rPr>
      </w:pPr>
    </w:p>
    <w:p w14:paraId="29EDFB9B" w14:textId="77777777" w:rsidR="00DD66E6" w:rsidRDefault="00DD66E6" w:rsidP="0010460C">
      <w:pPr>
        <w:spacing w:line="240" w:lineRule="auto"/>
        <w:rPr>
          <w:rFonts w:ascii="Arial" w:hAnsi="Arial" w:cs="Arial"/>
          <w:b/>
          <w:bCs/>
          <w:sz w:val="28"/>
          <w:szCs w:val="28"/>
        </w:rPr>
      </w:pPr>
    </w:p>
    <w:p w14:paraId="29DA2ACC" w14:textId="77777777" w:rsidR="00066503" w:rsidRPr="00066503" w:rsidRDefault="00066503" w:rsidP="00066503">
      <w:pPr>
        <w:spacing w:line="240" w:lineRule="auto"/>
        <w:jc w:val="center"/>
        <w:rPr>
          <w:rFonts w:ascii="Arial" w:hAnsi="Arial" w:cs="Arial"/>
          <w:b/>
          <w:bCs/>
          <w:sz w:val="28"/>
          <w:szCs w:val="28"/>
        </w:rPr>
      </w:pPr>
      <w:r w:rsidRPr="00066503">
        <w:rPr>
          <w:rFonts w:ascii="Arial" w:hAnsi="Arial" w:cs="Arial"/>
          <w:b/>
          <w:bCs/>
          <w:sz w:val="28"/>
          <w:szCs w:val="28"/>
        </w:rPr>
        <w:t>STEVANI OCTAVIANI SITUMORANG</w:t>
      </w:r>
    </w:p>
    <w:p w14:paraId="31A8A482" w14:textId="77777777" w:rsidR="00066503" w:rsidRDefault="00066503" w:rsidP="00066503">
      <w:pPr>
        <w:spacing w:line="240" w:lineRule="auto"/>
        <w:jc w:val="center"/>
        <w:rPr>
          <w:rFonts w:ascii="Arial" w:hAnsi="Arial" w:cs="Arial"/>
          <w:b/>
          <w:bCs/>
          <w:sz w:val="28"/>
          <w:szCs w:val="28"/>
        </w:rPr>
      </w:pPr>
      <w:r w:rsidRPr="00066503">
        <w:rPr>
          <w:rFonts w:ascii="Arial" w:hAnsi="Arial" w:cs="Arial"/>
          <w:b/>
          <w:bCs/>
          <w:sz w:val="28"/>
          <w:szCs w:val="28"/>
        </w:rPr>
        <w:t>NIM: P07539020110</w:t>
      </w:r>
    </w:p>
    <w:p w14:paraId="2DBBE53F" w14:textId="77777777" w:rsidR="00066503" w:rsidRDefault="00066503" w:rsidP="00066503">
      <w:pPr>
        <w:spacing w:line="240" w:lineRule="auto"/>
        <w:jc w:val="center"/>
        <w:rPr>
          <w:rFonts w:ascii="Arial" w:hAnsi="Arial" w:cs="Arial"/>
          <w:b/>
          <w:bCs/>
          <w:sz w:val="28"/>
          <w:szCs w:val="28"/>
        </w:rPr>
      </w:pPr>
    </w:p>
    <w:p w14:paraId="1C566972" w14:textId="77777777" w:rsidR="00066503" w:rsidRDefault="00066503" w:rsidP="00066503">
      <w:pPr>
        <w:spacing w:line="240" w:lineRule="auto"/>
        <w:jc w:val="center"/>
        <w:rPr>
          <w:rFonts w:ascii="Arial" w:hAnsi="Arial" w:cs="Arial"/>
          <w:b/>
          <w:bCs/>
          <w:sz w:val="28"/>
          <w:szCs w:val="28"/>
        </w:rPr>
      </w:pPr>
    </w:p>
    <w:p w14:paraId="3A17FFCC" w14:textId="77777777" w:rsidR="00DD66E6" w:rsidRDefault="00DD66E6" w:rsidP="00066503">
      <w:pPr>
        <w:spacing w:line="240" w:lineRule="auto"/>
        <w:jc w:val="center"/>
        <w:rPr>
          <w:rFonts w:ascii="Arial" w:hAnsi="Arial" w:cs="Arial"/>
          <w:b/>
          <w:bCs/>
          <w:sz w:val="28"/>
          <w:szCs w:val="28"/>
        </w:rPr>
      </w:pPr>
    </w:p>
    <w:p w14:paraId="45BD1697" w14:textId="77777777" w:rsidR="00DD66E6" w:rsidRDefault="00DD66E6" w:rsidP="00066503">
      <w:pPr>
        <w:spacing w:line="240" w:lineRule="auto"/>
        <w:jc w:val="center"/>
        <w:rPr>
          <w:rFonts w:ascii="Arial" w:hAnsi="Arial" w:cs="Arial"/>
          <w:b/>
          <w:bCs/>
          <w:sz w:val="28"/>
          <w:szCs w:val="28"/>
        </w:rPr>
      </w:pPr>
    </w:p>
    <w:p w14:paraId="021884C3" w14:textId="77777777" w:rsidR="00DD66E6" w:rsidRDefault="00DD66E6" w:rsidP="00066503">
      <w:pPr>
        <w:spacing w:line="240" w:lineRule="auto"/>
        <w:jc w:val="center"/>
        <w:rPr>
          <w:rFonts w:ascii="Arial" w:hAnsi="Arial" w:cs="Arial"/>
          <w:b/>
          <w:bCs/>
          <w:sz w:val="28"/>
          <w:szCs w:val="28"/>
        </w:rPr>
      </w:pPr>
    </w:p>
    <w:p w14:paraId="01A9E185" w14:textId="77777777" w:rsidR="00DD66E6" w:rsidRDefault="00DD66E6" w:rsidP="00066503">
      <w:pPr>
        <w:spacing w:line="240" w:lineRule="auto"/>
        <w:jc w:val="center"/>
        <w:rPr>
          <w:rFonts w:ascii="Arial" w:hAnsi="Arial" w:cs="Arial"/>
          <w:b/>
          <w:bCs/>
          <w:sz w:val="28"/>
          <w:szCs w:val="28"/>
        </w:rPr>
      </w:pPr>
    </w:p>
    <w:p w14:paraId="6D3D5307" w14:textId="3182FBBE" w:rsidR="00DD66E6" w:rsidRDefault="00DD66E6" w:rsidP="00066503">
      <w:pPr>
        <w:spacing w:line="240" w:lineRule="auto"/>
        <w:jc w:val="center"/>
        <w:rPr>
          <w:rFonts w:ascii="Arial" w:hAnsi="Arial" w:cs="Arial"/>
          <w:b/>
          <w:bCs/>
          <w:sz w:val="28"/>
          <w:szCs w:val="28"/>
        </w:rPr>
      </w:pPr>
    </w:p>
    <w:p w14:paraId="0900720E" w14:textId="7124483E" w:rsidR="0010460C" w:rsidRDefault="0010460C" w:rsidP="00066503">
      <w:pPr>
        <w:spacing w:line="240" w:lineRule="auto"/>
        <w:jc w:val="center"/>
        <w:rPr>
          <w:rFonts w:ascii="Arial" w:hAnsi="Arial" w:cs="Arial"/>
          <w:b/>
          <w:bCs/>
          <w:sz w:val="28"/>
          <w:szCs w:val="28"/>
        </w:rPr>
      </w:pPr>
    </w:p>
    <w:p w14:paraId="17F46577" w14:textId="15E55249" w:rsidR="0010460C" w:rsidRDefault="0010460C" w:rsidP="00066503">
      <w:pPr>
        <w:spacing w:line="240" w:lineRule="auto"/>
        <w:jc w:val="center"/>
        <w:rPr>
          <w:rFonts w:ascii="Arial" w:hAnsi="Arial" w:cs="Arial"/>
          <w:b/>
          <w:bCs/>
          <w:sz w:val="28"/>
          <w:szCs w:val="28"/>
        </w:rPr>
      </w:pPr>
    </w:p>
    <w:p w14:paraId="19927C02" w14:textId="23AC2920" w:rsidR="0010460C" w:rsidRDefault="0010460C" w:rsidP="00066503">
      <w:pPr>
        <w:spacing w:line="240" w:lineRule="auto"/>
        <w:jc w:val="center"/>
        <w:rPr>
          <w:rFonts w:ascii="Arial" w:hAnsi="Arial" w:cs="Arial"/>
          <w:b/>
          <w:bCs/>
          <w:sz w:val="28"/>
          <w:szCs w:val="28"/>
        </w:rPr>
      </w:pPr>
    </w:p>
    <w:p w14:paraId="1EB286A5" w14:textId="77777777" w:rsidR="0010460C" w:rsidRDefault="0010460C" w:rsidP="00066503">
      <w:pPr>
        <w:spacing w:line="240" w:lineRule="auto"/>
        <w:jc w:val="center"/>
        <w:rPr>
          <w:rFonts w:ascii="Arial" w:hAnsi="Arial" w:cs="Arial"/>
          <w:b/>
          <w:bCs/>
          <w:sz w:val="28"/>
          <w:szCs w:val="28"/>
        </w:rPr>
      </w:pPr>
    </w:p>
    <w:p w14:paraId="64A72EB8" w14:textId="77777777" w:rsidR="00DD66E6" w:rsidRDefault="00DD66E6" w:rsidP="00066503">
      <w:pPr>
        <w:spacing w:line="240" w:lineRule="auto"/>
        <w:jc w:val="center"/>
        <w:rPr>
          <w:rFonts w:ascii="Arial" w:hAnsi="Arial" w:cs="Arial"/>
          <w:b/>
          <w:bCs/>
          <w:sz w:val="28"/>
          <w:szCs w:val="28"/>
        </w:rPr>
      </w:pPr>
    </w:p>
    <w:p w14:paraId="7CB82753" w14:textId="77777777" w:rsidR="00DD66E6" w:rsidRDefault="00DD66E6" w:rsidP="00066503">
      <w:pPr>
        <w:spacing w:line="240" w:lineRule="auto"/>
        <w:jc w:val="center"/>
        <w:rPr>
          <w:rFonts w:ascii="Arial" w:hAnsi="Arial" w:cs="Arial"/>
          <w:b/>
          <w:bCs/>
          <w:sz w:val="28"/>
          <w:szCs w:val="28"/>
        </w:rPr>
      </w:pPr>
    </w:p>
    <w:p w14:paraId="3FC99D3A" w14:textId="77777777" w:rsidR="00DD66E6" w:rsidRDefault="00DD66E6" w:rsidP="00066503">
      <w:pPr>
        <w:spacing w:line="240" w:lineRule="auto"/>
        <w:jc w:val="center"/>
        <w:rPr>
          <w:rFonts w:ascii="Arial" w:hAnsi="Arial" w:cs="Arial"/>
          <w:b/>
          <w:bCs/>
          <w:sz w:val="28"/>
          <w:szCs w:val="28"/>
        </w:rPr>
      </w:pPr>
    </w:p>
    <w:p w14:paraId="34A1A080" w14:textId="77777777" w:rsidR="00066503" w:rsidRDefault="00066503" w:rsidP="00066503">
      <w:pPr>
        <w:spacing w:line="240" w:lineRule="auto"/>
        <w:jc w:val="center"/>
        <w:rPr>
          <w:rFonts w:ascii="Arial" w:hAnsi="Arial" w:cs="Arial"/>
          <w:b/>
          <w:bCs/>
          <w:sz w:val="28"/>
          <w:szCs w:val="28"/>
        </w:rPr>
      </w:pPr>
      <w:r>
        <w:rPr>
          <w:rFonts w:ascii="Arial" w:hAnsi="Arial" w:cs="Arial"/>
          <w:b/>
          <w:bCs/>
          <w:sz w:val="28"/>
          <w:szCs w:val="28"/>
        </w:rPr>
        <w:t xml:space="preserve">POLITEKNIK KESEHATAN </w:t>
      </w:r>
      <w:r w:rsidR="00DD66E6">
        <w:rPr>
          <w:rFonts w:ascii="Arial" w:hAnsi="Arial" w:cs="Arial"/>
          <w:b/>
          <w:bCs/>
          <w:sz w:val="28"/>
          <w:szCs w:val="28"/>
        </w:rPr>
        <w:t xml:space="preserve">KEMENKES MEDAN </w:t>
      </w:r>
    </w:p>
    <w:p w14:paraId="37970D97" w14:textId="77777777" w:rsidR="00DD66E6" w:rsidRDefault="00DD66E6" w:rsidP="00066503">
      <w:pPr>
        <w:spacing w:line="240" w:lineRule="auto"/>
        <w:jc w:val="center"/>
        <w:rPr>
          <w:rFonts w:ascii="Arial" w:hAnsi="Arial" w:cs="Arial"/>
          <w:b/>
          <w:bCs/>
          <w:sz w:val="28"/>
          <w:szCs w:val="28"/>
        </w:rPr>
      </w:pPr>
      <w:r>
        <w:rPr>
          <w:rFonts w:ascii="Arial" w:hAnsi="Arial" w:cs="Arial"/>
          <w:b/>
          <w:bCs/>
          <w:sz w:val="28"/>
          <w:szCs w:val="28"/>
        </w:rPr>
        <w:t>JURUSAN FARMASI</w:t>
      </w:r>
    </w:p>
    <w:p w14:paraId="38F13173" w14:textId="29AB3BF6" w:rsidR="00914E1D" w:rsidRDefault="00DD66E6" w:rsidP="00066503">
      <w:pPr>
        <w:spacing w:line="240" w:lineRule="auto"/>
        <w:jc w:val="center"/>
        <w:rPr>
          <w:rFonts w:ascii="Arial" w:hAnsi="Arial" w:cs="Arial"/>
          <w:b/>
          <w:bCs/>
          <w:sz w:val="28"/>
          <w:szCs w:val="28"/>
        </w:rPr>
      </w:pPr>
      <w:r>
        <w:rPr>
          <w:rFonts w:ascii="Arial" w:hAnsi="Arial" w:cs="Arial"/>
          <w:b/>
          <w:bCs/>
          <w:sz w:val="28"/>
          <w:szCs w:val="28"/>
        </w:rPr>
        <w:t>2023</w:t>
      </w:r>
    </w:p>
    <w:p w14:paraId="2928199F" w14:textId="77777777" w:rsidR="00914E1D" w:rsidRDefault="00914E1D">
      <w:pPr>
        <w:rPr>
          <w:rFonts w:ascii="Arial" w:hAnsi="Arial" w:cs="Arial"/>
          <w:b/>
          <w:bCs/>
          <w:sz w:val="28"/>
          <w:szCs w:val="28"/>
        </w:rPr>
      </w:pPr>
      <w:r>
        <w:rPr>
          <w:rFonts w:ascii="Arial" w:hAnsi="Arial" w:cs="Arial"/>
          <w:b/>
          <w:bCs/>
          <w:sz w:val="28"/>
          <w:szCs w:val="28"/>
        </w:rPr>
        <w:br w:type="page"/>
      </w:r>
    </w:p>
    <w:p w14:paraId="26F19EC5" w14:textId="77777777" w:rsidR="00C631A5" w:rsidRDefault="00C631A5" w:rsidP="00027C97">
      <w:pPr>
        <w:spacing w:line="480" w:lineRule="auto"/>
        <w:jc w:val="center"/>
        <w:outlineLvl w:val="0"/>
        <w:rPr>
          <w:rFonts w:ascii="Arial" w:hAnsi="Arial" w:cs="Arial"/>
          <w:b/>
          <w:bCs/>
          <w:sz w:val="28"/>
          <w:szCs w:val="28"/>
        </w:rPr>
        <w:sectPr w:rsidR="00C631A5" w:rsidSect="00C631A5">
          <w:footerReference w:type="default" r:id="rId10"/>
          <w:footerReference w:type="first" r:id="rId11"/>
          <w:pgSz w:w="11906" w:h="16838" w:code="9"/>
          <w:pgMar w:top="1701" w:right="1701" w:bottom="1701" w:left="2268" w:header="709" w:footer="709" w:gutter="0"/>
          <w:pgNumType w:fmt="lowerRoman" w:start="1"/>
          <w:cols w:space="708"/>
          <w:titlePg/>
          <w:docGrid w:linePitch="360"/>
        </w:sectPr>
      </w:pPr>
      <w:bookmarkStart w:id="4" w:name="_Toc137210529"/>
    </w:p>
    <w:p w14:paraId="18BC939F" w14:textId="66CECF3F" w:rsidR="00305C79" w:rsidRDefault="00914E1D" w:rsidP="00027C97">
      <w:pPr>
        <w:spacing w:line="480" w:lineRule="auto"/>
        <w:jc w:val="center"/>
        <w:outlineLvl w:val="0"/>
        <w:rPr>
          <w:rFonts w:ascii="Arial" w:hAnsi="Arial" w:cs="Arial"/>
          <w:b/>
          <w:bCs/>
          <w:sz w:val="28"/>
          <w:szCs w:val="28"/>
        </w:rPr>
      </w:pPr>
      <w:bookmarkStart w:id="5" w:name="_Toc138254972"/>
      <w:bookmarkStart w:id="6" w:name="_Toc143599262"/>
      <w:r>
        <w:rPr>
          <w:rFonts w:ascii="Arial" w:hAnsi="Arial" w:cs="Arial"/>
          <w:b/>
          <w:bCs/>
          <w:sz w:val="28"/>
          <w:szCs w:val="28"/>
        </w:rPr>
        <w:lastRenderedPageBreak/>
        <w:t>KARYA TULIS ILMIAH</w:t>
      </w:r>
      <w:bookmarkEnd w:id="4"/>
      <w:bookmarkEnd w:id="5"/>
      <w:bookmarkEnd w:id="6"/>
      <w:r>
        <w:rPr>
          <w:rFonts w:ascii="Arial" w:hAnsi="Arial" w:cs="Arial"/>
          <w:b/>
          <w:bCs/>
          <w:sz w:val="28"/>
          <w:szCs w:val="28"/>
        </w:rPr>
        <w:t xml:space="preserve"> </w:t>
      </w:r>
    </w:p>
    <w:p w14:paraId="25915C67" w14:textId="6C57B2E8" w:rsidR="00305C79" w:rsidRDefault="00257463" w:rsidP="00305C79">
      <w:pPr>
        <w:spacing w:line="240" w:lineRule="auto"/>
        <w:ind w:left="567" w:firstLine="0"/>
        <w:jc w:val="center"/>
        <w:rPr>
          <w:rFonts w:ascii="Arial" w:hAnsi="Arial" w:cs="Arial"/>
          <w:b/>
          <w:bCs/>
          <w:sz w:val="28"/>
          <w:szCs w:val="28"/>
        </w:rPr>
      </w:pPr>
      <w:r>
        <w:rPr>
          <w:rFonts w:ascii="Arial" w:hAnsi="Arial" w:cs="Arial"/>
          <w:b/>
          <w:bCs/>
          <w:sz w:val="28"/>
          <w:szCs w:val="28"/>
        </w:rPr>
        <w:t xml:space="preserve">UJI EFEKTIVITAS ANTIOKSIDAN EKSTRAK ETANOL </w:t>
      </w:r>
      <w:r w:rsidR="00305C79">
        <w:rPr>
          <w:rFonts w:ascii="Arial" w:hAnsi="Arial" w:cs="Arial"/>
          <w:b/>
          <w:bCs/>
          <w:sz w:val="28"/>
          <w:szCs w:val="28"/>
        </w:rPr>
        <w:t xml:space="preserve">  </w:t>
      </w:r>
      <w:r>
        <w:rPr>
          <w:rFonts w:ascii="Arial" w:hAnsi="Arial" w:cs="Arial"/>
          <w:b/>
          <w:bCs/>
          <w:sz w:val="28"/>
          <w:szCs w:val="28"/>
        </w:rPr>
        <w:t xml:space="preserve">BAWANG PUTIH </w:t>
      </w:r>
      <w:r w:rsidR="00027C97">
        <w:rPr>
          <w:rFonts w:ascii="Arial" w:hAnsi="Arial" w:cs="Arial"/>
          <w:b/>
          <w:bCs/>
          <w:sz w:val="28"/>
          <w:szCs w:val="28"/>
        </w:rPr>
        <w:t>(</w:t>
      </w:r>
      <w:r>
        <w:rPr>
          <w:rFonts w:ascii="Arial" w:hAnsi="Arial" w:cs="Arial"/>
          <w:b/>
          <w:bCs/>
          <w:i/>
          <w:iCs/>
          <w:sz w:val="28"/>
          <w:szCs w:val="28"/>
        </w:rPr>
        <w:t>Allium Sativum L.</w:t>
      </w:r>
      <w:r w:rsidR="00027C97">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 xml:space="preserve">DENGAN </w:t>
      </w:r>
    </w:p>
    <w:p w14:paraId="34921AE3" w14:textId="74322FC5" w:rsidR="00257463" w:rsidRPr="00027C97" w:rsidRDefault="00257463" w:rsidP="00305C79">
      <w:pPr>
        <w:spacing w:line="240" w:lineRule="auto"/>
        <w:jc w:val="center"/>
        <w:rPr>
          <w:rFonts w:ascii="Arial" w:hAnsi="Arial" w:cs="Arial"/>
          <w:b/>
          <w:bCs/>
          <w:sz w:val="28"/>
          <w:szCs w:val="28"/>
        </w:rPr>
      </w:pPr>
      <w:r>
        <w:rPr>
          <w:rFonts w:ascii="Arial" w:hAnsi="Arial" w:cs="Arial"/>
          <w:b/>
          <w:bCs/>
          <w:sz w:val="28"/>
          <w:szCs w:val="28"/>
        </w:rPr>
        <w:t xml:space="preserve">METODE DPPH </w:t>
      </w:r>
      <w:r w:rsidR="00027C97">
        <w:rPr>
          <w:rFonts w:ascii="Arial" w:hAnsi="Arial" w:cs="Arial"/>
          <w:b/>
          <w:bCs/>
          <w:sz w:val="28"/>
          <w:szCs w:val="28"/>
        </w:rPr>
        <w:t>(</w:t>
      </w:r>
      <w:r>
        <w:rPr>
          <w:rFonts w:ascii="Arial" w:hAnsi="Arial" w:cs="Arial"/>
          <w:b/>
          <w:bCs/>
          <w:i/>
          <w:iCs/>
          <w:sz w:val="28"/>
          <w:szCs w:val="28"/>
        </w:rPr>
        <w:t>1,1-Diphenyl-2-picrylhydrazyl</w:t>
      </w:r>
      <w:r w:rsidR="00027C97">
        <w:rPr>
          <w:rFonts w:ascii="Arial" w:hAnsi="Arial" w:cs="Arial"/>
          <w:b/>
          <w:bCs/>
          <w:sz w:val="28"/>
          <w:szCs w:val="28"/>
        </w:rPr>
        <w:t>)</w:t>
      </w:r>
    </w:p>
    <w:p w14:paraId="22C960D0" w14:textId="2293C961" w:rsidR="004A33EB" w:rsidRDefault="004A33EB" w:rsidP="00305C79">
      <w:pPr>
        <w:spacing w:line="240" w:lineRule="auto"/>
        <w:jc w:val="center"/>
        <w:rPr>
          <w:rFonts w:ascii="Arial" w:hAnsi="Arial" w:cs="Arial"/>
          <w:b/>
          <w:bCs/>
          <w:i/>
          <w:iCs/>
          <w:sz w:val="28"/>
          <w:szCs w:val="28"/>
        </w:rPr>
      </w:pPr>
    </w:p>
    <w:p w14:paraId="1AA16276" w14:textId="3C4B02A3" w:rsidR="004A33EB" w:rsidRDefault="004A33EB" w:rsidP="00305C79">
      <w:pPr>
        <w:spacing w:line="240" w:lineRule="auto"/>
        <w:jc w:val="center"/>
        <w:rPr>
          <w:rFonts w:ascii="Arial" w:hAnsi="Arial" w:cs="Arial"/>
          <w:b/>
          <w:bCs/>
          <w:i/>
          <w:iCs/>
          <w:sz w:val="28"/>
          <w:szCs w:val="28"/>
        </w:rPr>
      </w:pPr>
    </w:p>
    <w:p w14:paraId="24B102C7" w14:textId="71238FF4" w:rsidR="004A33EB" w:rsidRDefault="004A33EB" w:rsidP="00305C79">
      <w:pPr>
        <w:spacing w:line="240" w:lineRule="auto"/>
        <w:jc w:val="center"/>
        <w:rPr>
          <w:rFonts w:ascii="Arial" w:hAnsi="Arial" w:cs="Arial"/>
        </w:rPr>
      </w:pPr>
      <w:r>
        <w:rPr>
          <w:rFonts w:ascii="Arial" w:hAnsi="Arial" w:cs="Arial"/>
        </w:rPr>
        <w:t xml:space="preserve">Sebagai Syarat Menyelesaikan Pendidikan Program Studi </w:t>
      </w:r>
    </w:p>
    <w:p w14:paraId="7C5668A4" w14:textId="5CEDF608" w:rsidR="004A33EB" w:rsidRPr="004A33EB" w:rsidRDefault="004A33EB" w:rsidP="00027C97">
      <w:pPr>
        <w:spacing w:line="240" w:lineRule="auto"/>
        <w:jc w:val="center"/>
        <w:rPr>
          <w:rFonts w:ascii="Arial" w:hAnsi="Arial" w:cs="Arial"/>
        </w:rPr>
      </w:pPr>
      <w:r>
        <w:rPr>
          <w:rFonts w:ascii="Arial" w:hAnsi="Arial" w:cs="Arial"/>
        </w:rPr>
        <w:t xml:space="preserve">Diploma III Farmasi </w:t>
      </w:r>
    </w:p>
    <w:p w14:paraId="35462878" w14:textId="5F8B64ED" w:rsidR="00305C79" w:rsidRDefault="00305C79" w:rsidP="00305C79">
      <w:pPr>
        <w:spacing w:line="240" w:lineRule="auto"/>
        <w:jc w:val="center"/>
        <w:rPr>
          <w:rFonts w:ascii="Arial" w:hAnsi="Arial" w:cs="Arial"/>
          <w:b/>
          <w:bCs/>
          <w:i/>
          <w:iCs/>
          <w:sz w:val="28"/>
          <w:szCs w:val="28"/>
        </w:rPr>
      </w:pPr>
    </w:p>
    <w:p w14:paraId="15311B0D" w14:textId="17E77739" w:rsidR="00305C79" w:rsidRDefault="00305C79" w:rsidP="004A33EB">
      <w:pPr>
        <w:spacing w:line="240" w:lineRule="auto"/>
        <w:ind w:firstLine="0"/>
        <w:rPr>
          <w:rFonts w:ascii="Arial" w:hAnsi="Arial" w:cs="Arial"/>
          <w:b/>
          <w:bCs/>
          <w:i/>
          <w:iCs/>
          <w:sz w:val="28"/>
          <w:szCs w:val="28"/>
        </w:rPr>
      </w:pPr>
    </w:p>
    <w:p w14:paraId="25D593B6" w14:textId="7757D311" w:rsidR="00305C79" w:rsidRPr="00257463" w:rsidRDefault="00305C79" w:rsidP="00305C79">
      <w:pPr>
        <w:spacing w:line="240" w:lineRule="auto"/>
        <w:jc w:val="center"/>
        <w:rPr>
          <w:rFonts w:ascii="Arial" w:hAnsi="Arial" w:cs="Arial"/>
          <w:b/>
          <w:bCs/>
          <w:i/>
          <w:iCs/>
          <w:sz w:val="28"/>
          <w:szCs w:val="28"/>
        </w:rPr>
      </w:pPr>
      <w:r>
        <w:rPr>
          <w:rFonts w:ascii="Arial" w:hAnsi="Arial" w:cs="Arial"/>
          <w:b/>
          <w:bCs/>
          <w:i/>
          <w:iCs/>
          <w:noProof/>
          <w:sz w:val="28"/>
          <w:szCs w:val="28"/>
          <w:lang w:val="en-US"/>
        </w:rPr>
        <w:drawing>
          <wp:inline distT="0" distB="0" distL="0" distR="0" wp14:anchorId="7F49394B" wp14:editId="78567CC8">
            <wp:extent cx="1760351"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poltekkes.png"/>
                    <pic:cNvPicPr/>
                  </pic:nvPicPr>
                  <pic:blipFill>
                    <a:blip r:embed="rId9">
                      <a:extLst>
                        <a:ext uri="{28A0092B-C50C-407E-A947-70E740481C1C}">
                          <a14:useLocalDpi xmlns:a14="http://schemas.microsoft.com/office/drawing/2010/main" val="0"/>
                        </a:ext>
                      </a:extLst>
                    </a:blip>
                    <a:stretch>
                      <a:fillRect/>
                    </a:stretch>
                  </pic:blipFill>
                  <pic:spPr>
                    <a:xfrm>
                      <a:off x="0" y="0"/>
                      <a:ext cx="1760351" cy="1800000"/>
                    </a:xfrm>
                    <a:prstGeom prst="rect">
                      <a:avLst/>
                    </a:prstGeom>
                  </pic:spPr>
                </pic:pic>
              </a:graphicData>
            </a:graphic>
          </wp:inline>
        </w:drawing>
      </w:r>
    </w:p>
    <w:p w14:paraId="1802C938" w14:textId="28FDEC22" w:rsidR="00DD66E6" w:rsidRDefault="00DD66E6" w:rsidP="00066503">
      <w:pPr>
        <w:spacing w:line="240" w:lineRule="auto"/>
        <w:jc w:val="center"/>
        <w:rPr>
          <w:rFonts w:ascii="Arial" w:hAnsi="Arial" w:cs="Arial"/>
          <w:b/>
          <w:bCs/>
          <w:sz w:val="28"/>
          <w:szCs w:val="28"/>
        </w:rPr>
      </w:pPr>
    </w:p>
    <w:p w14:paraId="3058A859" w14:textId="543F298F" w:rsidR="00975EA6" w:rsidRDefault="00975EA6" w:rsidP="00066503">
      <w:pPr>
        <w:spacing w:line="240" w:lineRule="auto"/>
        <w:jc w:val="center"/>
        <w:rPr>
          <w:rFonts w:ascii="Arial" w:hAnsi="Arial" w:cs="Arial"/>
          <w:b/>
          <w:bCs/>
          <w:sz w:val="28"/>
          <w:szCs w:val="28"/>
        </w:rPr>
      </w:pPr>
    </w:p>
    <w:p w14:paraId="162A3AE1" w14:textId="386E9CEC" w:rsidR="00975EA6" w:rsidRDefault="00975EA6" w:rsidP="00066503">
      <w:pPr>
        <w:spacing w:line="240" w:lineRule="auto"/>
        <w:jc w:val="center"/>
        <w:rPr>
          <w:rFonts w:ascii="Arial" w:hAnsi="Arial" w:cs="Arial"/>
          <w:b/>
          <w:bCs/>
          <w:sz w:val="28"/>
          <w:szCs w:val="28"/>
        </w:rPr>
      </w:pPr>
    </w:p>
    <w:p w14:paraId="3DEE24EA" w14:textId="11ADDBA0" w:rsidR="00DD66E6" w:rsidRDefault="00975EA6" w:rsidP="00066503">
      <w:pPr>
        <w:spacing w:line="240" w:lineRule="auto"/>
        <w:jc w:val="center"/>
        <w:rPr>
          <w:rFonts w:ascii="Arial" w:hAnsi="Arial" w:cs="Arial"/>
          <w:b/>
          <w:bCs/>
          <w:sz w:val="28"/>
          <w:szCs w:val="28"/>
        </w:rPr>
      </w:pPr>
      <w:r>
        <w:rPr>
          <w:rFonts w:ascii="Arial" w:hAnsi="Arial" w:cs="Arial"/>
          <w:b/>
          <w:bCs/>
          <w:sz w:val="28"/>
          <w:szCs w:val="28"/>
        </w:rPr>
        <w:t>STEVANI OCTAVIANI SITUMORANG</w:t>
      </w:r>
    </w:p>
    <w:p w14:paraId="55CF4345" w14:textId="1D3E20C4" w:rsidR="00975EA6" w:rsidRDefault="00975EA6" w:rsidP="00066503">
      <w:pPr>
        <w:spacing w:line="240" w:lineRule="auto"/>
        <w:jc w:val="center"/>
        <w:rPr>
          <w:rFonts w:ascii="Arial" w:hAnsi="Arial" w:cs="Arial"/>
          <w:b/>
          <w:bCs/>
          <w:sz w:val="28"/>
          <w:szCs w:val="28"/>
        </w:rPr>
      </w:pPr>
      <w:r>
        <w:rPr>
          <w:rFonts w:ascii="Arial" w:hAnsi="Arial" w:cs="Arial"/>
          <w:b/>
          <w:bCs/>
          <w:sz w:val="28"/>
          <w:szCs w:val="28"/>
        </w:rPr>
        <w:t>NIM: P07539020110</w:t>
      </w:r>
    </w:p>
    <w:p w14:paraId="737BCED9" w14:textId="6FBB5E41" w:rsidR="004A33EB" w:rsidRDefault="004A33EB" w:rsidP="00066503">
      <w:pPr>
        <w:spacing w:line="240" w:lineRule="auto"/>
        <w:jc w:val="center"/>
        <w:rPr>
          <w:rFonts w:ascii="Arial" w:hAnsi="Arial" w:cs="Arial"/>
          <w:b/>
          <w:bCs/>
          <w:sz w:val="28"/>
          <w:szCs w:val="28"/>
        </w:rPr>
      </w:pPr>
    </w:p>
    <w:p w14:paraId="021BD489" w14:textId="00B5350F" w:rsidR="004A33EB" w:rsidRDefault="004A33EB" w:rsidP="00066503">
      <w:pPr>
        <w:spacing w:line="240" w:lineRule="auto"/>
        <w:jc w:val="center"/>
        <w:rPr>
          <w:rFonts w:ascii="Arial" w:hAnsi="Arial" w:cs="Arial"/>
          <w:b/>
          <w:bCs/>
          <w:sz w:val="28"/>
          <w:szCs w:val="28"/>
        </w:rPr>
      </w:pPr>
    </w:p>
    <w:p w14:paraId="42C13726" w14:textId="096D8E36" w:rsidR="004A33EB" w:rsidRDefault="004A33EB" w:rsidP="00066503">
      <w:pPr>
        <w:spacing w:line="240" w:lineRule="auto"/>
        <w:jc w:val="center"/>
        <w:rPr>
          <w:rFonts w:ascii="Arial" w:hAnsi="Arial" w:cs="Arial"/>
          <w:b/>
          <w:bCs/>
          <w:sz w:val="28"/>
          <w:szCs w:val="28"/>
        </w:rPr>
      </w:pPr>
    </w:p>
    <w:p w14:paraId="4AF55315" w14:textId="40811F93" w:rsidR="004A33EB" w:rsidRDefault="004A33EB" w:rsidP="00066503">
      <w:pPr>
        <w:spacing w:line="240" w:lineRule="auto"/>
        <w:jc w:val="center"/>
        <w:rPr>
          <w:rFonts w:ascii="Arial" w:hAnsi="Arial" w:cs="Arial"/>
          <w:b/>
          <w:bCs/>
          <w:sz w:val="28"/>
          <w:szCs w:val="28"/>
        </w:rPr>
      </w:pPr>
    </w:p>
    <w:p w14:paraId="34A5272A" w14:textId="3EDC4B27" w:rsidR="004A33EB" w:rsidRDefault="004A33EB" w:rsidP="00066503">
      <w:pPr>
        <w:spacing w:line="240" w:lineRule="auto"/>
        <w:jc w:val="center"/>
        <w:rPr>
          <w:rFonts w:ascii="Arial" w:hAnsi="Arial" w:cs="Arial"/>
          <w:b/>
          <w:bCs/>
          <w:sz w:val="28"/>
          <w:szCs w:val="28"/>
        </w:rPr>
      </w:pPr>
    </w:p>
    <w:p w14:paraId="243BE94B" w14:textId="297198B8" w:rsidR="004A33EB" w:rsidRDefault="004A33EB" w:rsidP="00066503">
      <w:pPr>
        <w:spacing w:line="240" w:lineRule="auto"/>
        <w:jc w:val="center"/>
        <w:rPr>
          <w:rFonts w:ascii="Arial" w:hAnsi="Arial" w:cs="Arial"/>
          <w:b/>
          <w:bCs/>
          <w:sz w:val="28"/>
          <w:szCs w:val="28"/>
        </w:rPr>
      </w:pPr>
    </w:p>
    <w:p w14:paraId="05FCA6B6" w14:textId="48943BC1" w:rsidR="004A33EB" w:rsidRDefault="004A33EB" w:rsidP="00066503">
      <w:pPr>
        <w:spacing w:line="240" w:lineRule="auto"/>
        <w:jc w:val="center"/>
        <w:rPr>
          <w:rFonts w:ascii="Arial" w:hAnsi="Arial" w:cs="Arial"/>
          <w:b/>
          <w:bCs/>
          <w:sz w:val="28"/>
          <w:szCs w:val="28"/>
        </w:rPr>
      </w:pPr>
    </w:p>
    <w:p w14:paraId="79C53852" w14:textId="1E0EA07F" w:rsidR="004A33EB" w:rsidRDefault="004A33EB" w:rsidP="00066503">
      <w:pPr>
        <w:spacing w:line="240" w:lineRule="auto"/>
        <w:jc w:val="center"/>
        <w:rPr>
          <w:rFonts w:ascii="Arial" w:hAnsi="Arial" w:cs="Arial"/>
          <w:b/>
          <w:bCs/>
          <w:sz w:val="28"/>
          <w:szCs w:val="28"/>
        </w:rPr>
      </w:pPr>
    </w:p>
    <w:p w14:paraId="322FE19C" w14:textId="71EEDD5C" w:rsidR="004A33EB" w:rsidRDefault="004A33EB" w:rsidP="00066503">
      <w:pPr>
        <w:spacing w:line="240" w:lineRule="auto"/>
        <w:jc w:val="center"/>
        <w:rPr>
          <w:rFonts w:ascii="Arial" w:hAnsi="Arial" w:cs="Arial"/>
          <w:b/>
          <w:bCs/>
          <w:sz w:val="28"/>
          <w:szCs w:val="28"/>
        </w:rPr>
      </w:pPr>
    </w:p>
    <w:p w14:paraId="73AEFB65" w14:textId="1AEF3DF7" w:rsidR="004A33EB" w:rsidRDefault="004A33EB" w:rsidP="00066503">
      <w:pPr>
        <w:spacing w:line="240" w:lineRule="auto"/>
        <w:jc w:val="center"/>
        <w:rPr>
          <w:rFonts w:ascii="Arial" w:hAnsi="Arial" w:cs="Arial"/>
          <w:b/>
          <w:bCs/>
          <w:sz w:val="28"/>
          <w:szCs w:val="28"/>
        </w:rPr>
      </w:pPr>
    </w:p>
    <w:p w14:paraId="6728F256" w14:textId="566519CE" w:rsidR="004A33EB" w:rsidRDefault="004A33EB" w:rsidP="00066503">
      <w:pPr>
        <w:spacing w:line="240" w:lineRule="auto"/>
        <w:jc w:val="center"/>
        <w:rPr>
          <w:rFonts w:ascii="Arial" w:hAnsi="Arial" w:cs="Arial"/>
          <w:b/>
          <w:bCs/>
          <w:sz w:val="28"/>
          <w:szCs w:val="28"/>
        </w:rPr>
      </w:pPr>
      <w:r>
        <w:rPr>
          <w:rFonts w:ascii="Arial" w:hAnsi="Arial" w:cs="Arial"/>
          <w:b/>
          <w:bCs/>
          <w:sz w:val="28"/>
          <w:szCs w:val="28"/>
        </w:rPr>
        <w:t xml:space="preserve">POLITEKNIK KESEHATAN KEMENKES MEDAN </w:t>
      </w:r>
    </w:p>
    <w:p w14:paraId="7F9BDE61" w14:textId="19E0B07D" w:rsidR="004A33EB" w:rsidRDefault="004A33EB" w:rsidP="00066503">
      <w:pPr>
        <w:spacing w:line="240" w:lineRule="auto"/>
        <w:jc w:val="center"/>
        <w:rPr>
          <w:rFonts w:ascii="Arial" w:hAnsi="Arial" w:cs="Arial"/>
          <w:b/>
          <w:bCs/>
          <w:sz w:val="28"/>
          <w:szCs w:val="28"/>
        </w:rPr>
      </w:pPr>
      <w:r>
        <w:rPr>
          <w:rFonts w:ascii="Arial" w:hAnsi="Arial" w:cs="Arial"/>
          <w:b/>
          <w:bCs/>
          <w:sz w:val="28"/>
          <w:szCs w:val="28"/>
        </w:rPr>
        <w:t>JURUSAN FARMASI</w:t>
      </w:r>
    </w:p>
    <w:p w14:paraId="5BDF70B8" w14:textId="404654D8" w:rsidR="004A33EB" w:rsidRDefault="004A33EB" w:rsidP="00066503">
      <w:pPr>
        <w:spacing w:line="240" w:lineRule="auto"/>
        <w:jc w:val="center"/>
        <w:rPr>
          <w:rFonts w:ascii="Arial" w:hAnsi="Arial" w:cs="Arial"/>
          <w:b/>
          <w:bCs/>
          <w:sz w:val="28"/>
          <w:szCs w:val="28"/>
        </w:rPr>
      </w:pPr>
      <w:r>
        <w:rPr>
          <w:rFonts w:ascii="Arial" w:hAnsi="Arial" w:cs="Arial"/>
          <w:b/>
          <w:bCs/>
          <w:sz w:val="28"/>
          <w:szCs w:val="28"/>
        </w:rPr>
        <w:t>2023</w:t>
      </w:r>
    </w:p>
    <w:p w14:paraId="5ED83EC3" w14:textId="0E700DFE" w:rsidR="00376C85" w:rsidRDefault="0010460C" w:rsidP="00771065">
      <w:pPr>
        <w:pStyle w:val="Heading1"/>
        <w:spacing w:before="0" w:beforeAutospacing="0" w:after="0" w:afterAutospacing="0" w:line="480" w:lineRule="auto"/>
        <w:jc w:val="center"/>
        <w:rPr>
          <w:rFonts w:ascii="Arial" w:hAnsi="Arial" w:cs="Arial"/>
          <w:sz w:val="24"/>
          <w:szCs w:val="24"/>
        </w:rPr>
      </w:pPr>
      <w:r>
        <w:rPr>
          <w:rFonts w:ascii="Arial" w:hAnsi="Arial" w:cs="Arial"/>
          <w:b w:val="0"/>
          <w:bCs w:val="0"/>
          <w:sz w:val="24"/>
          <w:szCs w:val="24"/>
        </w:rPr>
        <w:br w:type="page"/>
      </w:r>
      <w:bookmarkStart w:id="7" w:name="_Toc132497533"/>
      <w:bookmarkStart w:id="8" w:name="_Toc143599263"/>
      <w:r w:rsidRPr="0059673D">
        <w:rPr>
          <w:rFonts w:ascii="Arial" w:hAnsi="Arial" w:cs="Arial"/>
          <w:sz w:val="24"/>
          <w:szCs w:val="24"/>
        </w:rPr>
        <w:lastRenderedPageBreak/>
        <w:t>LEMBAR PERSETUJUAN</w:t>
      </w:r>
      <w:bookmarkEnd w:id="7"/>
      <w:bookmarkEnd w:id="8"/>
    </w:p>
    <w:p w14:paraId="024E3C68" w14:textId="64A4FFC8" w:rsidR="0010460C" w:rsidRPr="00376C85" w:rsidRDefault="00376C85" w:rsidP="00376C85">
      <w:pPr>
        <w:rPr>
          <w:rFonts w:ascii="Arial" w:eastAsia="Times New Roman" w:hAnsi="Arial" w:cs="Arial"/>
          <w:b/>
          <w:bCs/>
          <w:kern w:val="36"/>
          <w:sz w:val="24"/>
          <w:szCs w:val="24"/>
          <w:lang w:val="en-US" w:eastAsia="id-ID"/>
        </w:rPr>
      </w:pPr>
      <w:r>
        <w:rPr>
          <w:rFonts w:ascii="Arial" w:eastAsia="Times New Roman" w:hAnsi="Arial" w:cs="Arial"/>
          <w:b/>
          <w:bCs/>
          <w:noProof/>
          <w:kern w:val="36"/>
          <w:sz w:val="24"/>
          <w:szCs w:val="24"/>
          <w:lang w:val="en-US"/>
        </w:rPr>
        <w:drawing>
          <wp:inline distT="0" distB="0" distL="0" distR="0" wp14:anchorId="03F3FFC6" wp14:editId="463B7F8F">
            <wp:extent cx="5039995" cy="794702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20.21.jpeg"/>
                    <pic:cNvPicPr/>
                  </pic:nvPicPr>
                  <pic:blipFill>
                    <a:blip r:embed="rId12">
                      <a:extLst>
                        <a:ext uri="{28A0092B-C50C-407E-A947-70E740481C1C}">
                          <a14:useLocalDpi xmlns:a14="http://schemas.microsoft.com/office/drawing/2010/main" val="0"/>
                        </a:ext>
                      </a:extLst>
                    </a:blip>
                    <a:stretch>
                      <a:fillRect/>
                    </a:stretch>
                  </pic:blipFill>
                  <pic:spPr>
                    <a:xfrm>
                      <a:off x="0" y="0"/>
                      <a:ext cx="5039995" cy="7947025"/>
                    </a:xfrm>
                    <a:prstGeom prst="rect">
                      <a:avLst/>
                    </a:prstGeom>
                  </pic:spPr>
                </pic:pic>
              </a:graphicData>
            </a:graphic>
          </wp:inline>
        </w:drawing>
      </w:r>
      <w:r>
        <w:rPr>
          <w:rFonts w:ascii="Arial" w:hAnsi="Arial" w:cs="Arial"/>
          <w:sz w:val="24"/>
          <w:szCs w:val="24"/>
        </w:rPr>
        <w:br w:type="page"/>
      </w:r>
    </w:p>
    <w:p w14:paraId="670A7A69" w14:textId="44B5F3F9" w:rsidR="00376C85" w:rsidRDefault="004A33EB" w:rsidP="00771065">
      <w:pPr>
        <w:spacing w:line="480" w:lineRule="auto"/>
        <w:ind w:left="567" w:hanging="567"/>
        <w:jc w:val="center"/>
        <w:outlineLvl w:val="0"/>
        <w:rPr>
          <w:rFonts w:ascii="Arial" w:hAnsi="Arial" w:cs="Arial"/>
          <w:b/>
          <w:bCs/>
          <w:sz w:val="24"/>
          <w:szCs w:val="24"/>
          <w:lang w:val="en-US"/>
        </w:rPr>
      </w:pPr>
      <w:bookmarkStart w:id="9" w:name="_Toc143599264"/>
      <w:r w:rsidRPr="004A33EB">
        <w:rPr>
          <w:rFonts w:ascii="Arial" w:hAnsi="Arial" w:cs="Arial"/>
          <w:b/>
          <w:bCs/>
          <w:sz w:val="24"/>
          <w:szCs w:val="24"/>
        </w:rPr>
        <w:lastRenderedPageBreak/>
        <w:t>LEMBAR</w:t>
      </w:r>
      <w:r>
        <w:rPr>
          <w:rFonts w:ascii="Arial" w:hAnsi="Arial" w:cs="Arial"/>
          <w:b/>
          <w:bCs/>
          <w:sz w:val="24"/>
          <w:szCs w:val="24"/>
        </w:rPr>
        <w:t xml:space="preserve"> PENGESAHAN</w:t>
      </w:r>
      <w:bookmarkEnd w:id="9"/>
      <w:r>
        <w:rPr>
          <w:rFonts w:ascii="Arial" w:hAnsi="Arial" w:cs="Arial"/>
          <w:b/>
          <w:bCs/>
          <w:sz w:val="24"/>
          <w:szCs w:val="24"/>
        </w:rPr>
        <w:t xml:space="preserve"> </w:t>
      </w:r>
    </w:p>
    <w:p w14:paraId="135D818F" w14:textId="0311AFDB" w:rsidR="00376C85" w:rsidRPr="00376C85" w:rsidRDefault="00376C85" w:rsidP="00376C85">
      <w:pPr>
        <w:spacing w:line="480" w:lineRule="auto"/>
        <w:ind w:left="567" w:hanging="567"/>
        <w:jc w:val="center"/>
        <w:outlineLvl w:val="0"/>
        <w:rPr>
          <w:rFonts w:ascii="Arial" w:hAnsi="Arial" w:cs="Arial"/>
          <w:b/>
          <w:bCs/>
          <w:sz w:val="24"/>
          <w:szCs w:val="24"/>
          <w:lang w:val="en-US"/>
        </w:rPr>
      </w:pPr>
      <w:r>
        <w:rPr>
          <w:rFonts w:ascii="Arial" w:hAnsi="Arial" w:cs="Arial"/>
          <w:b/>
          <w:bCs/>
          <w:noProof/>
          <w:sz w:val="24"/>
          <w:szCs w:val="24"/>
          <w:lang w:val="en-US"/>
        </w:rPr>
        <w:drawing>
          <wp:inline distT="0" distB="0" distL="0" distR="0" wp14:anchorId="6D896535" wp14:editId="60EAA4F4">
            <wp:extent cx="5039995" cy="798576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5 at 14.15.12.jpeg"/>
                    <pic:cNvPicPr/>
                  </pic:nvPicPr>
                  <pic:blipFill>
                    <a:blip r:embed="rId13">
                      <a:extLst>
                        <a:ext uri="{28A0092B-C50C-407E-A947-70E740481C1C}">
                          <a14:useLocalDpi xmlns:a14="http://schemas.microsoft.com/office/drawing/2010/main" val="0"/>
                        </a:ext>
                      </a:extLst>
                    </a:blip>
                    <a:stretch>
                      <a:fillRect/>
                    </a:stretch>
                  </pic:blipFill>
                  <pic:spPr>
                    <a:xfrm>
                      <a:off x="0" y="0"/>
                      <a:ext cx="5039995" cy="7985760"/>
                    </a:xfrm>
                    <a:prstGeom prst="rect">
                      <a:avLst/>
                    </a:prstGeom>
                  </pic:spPr>
                </pic:pic>
              </a:graphicData>
            </a:graphic>
          </wp:inline>
        </w:drawing>
      </w:r>
      <w:bookmarkStart w:id="10" w:name="_GoBack"/>
      <w:bookmarkEnd w:id="10"/>
      <w:r>
        <w:rPr>
          <w:rFonts w:ascii="Arial" w:hAnsi="Arial" w:cs="Arial"/>
          <w:b/>
          <w:bCs/>
          <w:sz w:val="24"/>
          <w:szCs w:val="24"/>
        </w:rPr>
        <w:br w:type="page"/>
      </w:r>
    </w:p>
    <w:p w14:paraId="1FB02CDE" w14:textId="77777777" w:rsidR="004A33EB" w:rsidRDefault="004A33EB" w:rsidP="00771065">
      <w:pPr>
        <w:spacing w:line="480" w:lineRule="auto"/>
        <w:ind w:left="567" w:hanging="567"/>
        <w:jc w:val="center"/>
        <w:outlineLvl w:val="0"/>
        <w:rPr>
          <w:rFonts w:ascii="Arial" w:hAnsi="Arial" w:cs="Arial"/>
          <w:b/>
          <w:bCs/>
          <w:sz w:val="24"/>
          <w:szCs w:val="24"/>
        </w:rPr>
      </w:pPr>
    </w:p>
    <w:p w14:paraId="1AB59425" w14:textId="5E7D663F" w:rsidR="00055AA8" w:rsidRDefault="00055AA8" w:rsidP="00027C97">
      <w:pPr>
        <w:spacing w:line="480" w:lineRule="auto"/>
        <w:jc w:val="center"/>
        <w:outlineLvl w:val="0"/>
        <w:rPr>
          <w:rFonts w:ascii="Arial" w:hAnsi="Arial" w:cs="Arial"/>
          <w:b/>
          <w:bCs/>
          <w:sz w:val="28"/>
          <w:szCs w:val="28"/>
        </w:rPr>
      </w:pPr>
      <w:bookmarkStart w:id="11" w:name="_Toc132497534"/>
      <w:bookmarkStart w:id="12" w:name="_Toc143599265"/>
      <w:r w:rsidRPr="004D7B4F">
        <w:rPr>
          <w:rFonts w:ascii="Arial" w:hAnsi="Arial" w:cs="Arial"/>
          <w:b/>
          <w:bCs/>
          <w:sz w:val="28"/>
          <w:szCs w:val="28"/>
        </w:rPr>
        <w:t>SURAT PERNYATAAN</w:t>
      </w:r>
      <w:bookmarkEnd w:id="12"/>
    </w:p>
    <w:p w14:paraId="44BB0149" w14:textId="615EDFCF" w:rsidR="00416F6D" w:rsidRDefault="00D1311B" w:rsidP="00D1311B">
      <w:pPr>
        <w:spacing w:line="240" w:lineRule="auto"/>
        <w:ind w:firstLine="0"/>
        <w:jc w:val="left"/>
        <w:rPr>
          <w:rFonts w:ascii="Arial" w:hAnsi="Arial" w:cs="Arial"/>
          <w:sz w:val="28"/>
          <w:szCs w:val="28"/>
        </w:rPr>
      </w:pPr>
      <w:r>
        <w:rPr>
          <w:rFonts w:ascii="Arial" w:hAnsi="Arial" w:cs="Arial"/>
          <w:sz w:val="28"/>
          <w:szCs w:val="28"/>
        </w:rPr>
        <w:t xml:space="preserve">UJI EFEKTIVITAS ANTIOKSIDAN EKSTRAK ETANOL </w:t>
      </w:r>
      <w:r w:rsidR="00055AA8" w:rsidRPr="006204F4">
        <w:rPr>
          <w:rFonts w:ascii="Arial" w:hAnsi="Arial" w:cs="Arial"/>
          <w:sz w:val="28"/>
          <w:szCs w:val="28"/>
        </w:rPr>
        <w:t xml:space="preserve">BAWANG PUTIH </w:t>
      </w:r>
      <w:r w:rsidR="00027C97" w:rsidRPr="006204F4">
        <w:rPr>
          <w:rFonts w:ascii="Arial" w:hAnsi="Arial" w:cs="Arial"/>
          <w:sz w:val="28"/>
          <w:szCs w:val="28"/>
        </w:rPr>
        <w:t>(</w:t>
      </w:r>
      <w:r w:rsidR="00055AA8" w:rsidRPr="006204F4">
        <w:rPr>
          <w:rFonts w:ascii="Arial" w:hAnsi="Arial" w:cs="Arial"/>
          <w:i/>
          <w:iCs/>
          <w:sz w:val="28"/>
          <w:szCs w:val="28"/>
        </w:rPr>
        <w:t>Allium Sativum L.</w:t>
      </w:r>
      <w:r w:rsidR="00027C97" w:rsidRPr="006204F4">
        <w:rPr>
          <w:rFonts w:ascii="Arial" w:hAnsi="Arial" w:cs="Arial"/>
          <w:sz w:val="28"/>
          <w:szCs w:val="28"/>
        </w:rPr>
        <w:t>)</w:t>
      </w:r>
      <w:r w:rsidR="00055AA8" w:rsidRPr="006204F4">
        <w:rPr>
          <w:rFonts w:ascii="Arial" w:hAnsi="Arial" w:cs="Arial"/>
          <w:sz w:val="28"/>
          <w:szCs w:val="28"/>
        </w:rPr>
        <w:t xml:space="preserve"> DENGAN METODE DPPH </w:t>
      </w:r>
      <w:r w:rsidR="00027C97" w:rsidRPr="006204F4">
        <w:rPr>
          <w:rFonts w:ascii="Arial" w:hAnsi="Arial" w:cs="Arial"/>
          <w:sz w:val="28"/>
          <w:szCs w:val="28"/>
        </w:rPr>
        <w:t>(</w:t>
      </w:r>
      <w:r w:rsidR="00055AA8" w:rsidRPr="006204F4">
        <w:rPr>
          <w:rFonts w:ascii="Arial" w:hAnsi="Arial" w:cs="Arial"/>
          <w:i/>
          <w:iCs/>
          <w:sz w:val="28"/>
          <w:szCs w:val="28"/>
        </w:rPr>
        <w:t>1,1-Diphenyl-2-picrylhydrazyl</w:t>
      </w:r>
      <w:r w:rsidR="00027C97" w:rsidRPr="006204F4">
        <w:rPr>
          <w:rFonts w:ascii="Arial" w:hAnsi="Arial" w:cs="Arial"/>
          <w:sz w:val="28"/>
          <w:szCs w:val="28"/>
        </w:rPr>
        <w:t>)</w:t>
      </w:r>
    </w:p>
    <w:p w14:paraId="558420D7" w14:textId="77777777" w:rsidR="006204F4" w:rsidRPr="006204F4" w:rsidRDefault="006204F4" w:rsidP="006204F4">
      <w:pPr>
        <w:ind w:firstLine="0"/>
        <w:rPr>
          <w:rFonts w:ascii="Arial" w:hAnsi="Arial" w:cs="Arial"/>
          <w:sz w:val="28"/>
          <w:szCs w:val="28"/>
        </w:rPr>
      </w:pPr>
    </w:p>
    <w:p w14:paraId="50900F00" w14:textId="1A4B5185" w:rsidR="00416F6D" w:rsidRDefault="00416F6D" w:rsidP="006204F4">
      <w:pPr>
        <w:spacing w:line="240" w:lineRule="auto"/>
        <w:ind w:firstLine="0"/>
        <w:rPr>
          <w:rFonts w:ascii="Arial" w:hAnsi="Arial" w:cs="Arial"/>
        </w:rPr>
      </w:pPr>
      <w:r w:rsidRPr="00416F6D">
        <w:rPr>
          <w:rFonts w:ascii="Arial" w:hAnsi="Arial" w:cs="Arial"/>
        </w:rPr>
        <w:t>Dengan ini saya menyatakan bahwa dalam Karya Tulis Ilmiah ini belum pernah diajukan pada perguruan tinggi, dan sepanjang pengetahuan saya juga tidak terdapat karya atau pendapat yang pernah ditulis atau diterbitkan oleh orang lain, kecuali yang secara tertulis diacu dalam naskah ini.</w:t>
      </w:r>
    </w:p>
    <w:p w14:paraId="56830B0B" w14:textId="7C4B99E2" w:rsidR="00B83683" w:rsidRDefault="00B83683" w:rsidP="006204F4">
      <w:pPr>
        <w:spacing w:line="240" w:lineRule="auto"/>
        <w:ind w:firstLine="0"/>
        <w:rPr>
          <w:rFonts w:ascii="Arial" w:hAnsi="Arial" w:cs="Arial"/>
        </w:rPr>
      </w:pPr>
    </w:p>
    <w:p w14:paraId="7B5B5AB9" w14:textId="7AB47380" w:rsidR="00B83683" w:rsidRDefault="00B83683" w:rsidP="00416F6D">
      <w:pPr>
        <w:spacing w:line="240" w:lineRule="auto"/>
        <w:ind w:firstLine="0"/>
        <w:rPr>
          <w:rFonts w:ascii="Arial" w:hAnsi="Arial" w:cs="Arial"/>
        </w:rPr>
      </w:pPr>
    </w:p>
    <w:p w14:paraId="77BFDEEC" w14:textId="16D7F375" w:rsidR="00B83683" w:rsidRDefault="00B83683" w:rsidP="00416F6D">
      <w:pPr>
        <w:spacing w:line="240" w:lineRule="auto"/>
        <w:ind w:firstLine="0"/>
        <w:rPr>
          <w:rFonts w:ascii="Arial" w:hAnsi="Arial" w:cs="Arial"/>
        </w:rPr>
      </w:pPr>
    </w:p>
    <w:p w14:paraId="75A37C62" w14:textId="1BE7B43D" w:rsidR="00B83683" w:rsidRDefault="00B83683" w:rsidP="00416F6D">
      <w:pPr>
        <w:spacing w:line="240" w:lineRule="auto"/>
        <w:ind w:firstLine="0"/>
        <w:rPr>
          <w:rFonts w:ascii="Arial" w:hAnsi="Arial" w:cs="Arial"/>
        </w:rPr>
      </w:pPr>
    </w:p>
    <w:p w14:paraId="22FA4CB9" w14:textId="77777777" w:rsidR="00B83683" w:rsidRDefault="00B83683" w:rsidP="00416F6D">
      <w:pPr>
        <w:spacing w:line="240" w:lineRule="auto"/>
        <w:ind w:firstLine="0"/>
        <w:rPr>
          <w:rFonts w:ascii="Arial" w:hAnsi="Arial" w:cs="Arial"/>
        </w:rPr>
      </w:pPr>
    </w:p>
    <w:p w14:paraId="2578D78E" w14:textId="19A1C374" w:rsidR="00416F6D" w:rsidRDefault="00416F6D" w:rsidP="00416F6D">
      <w:pPr>
        <w:spacing w:line="240" w:lineRule="auto"/>
        <w:ind w:firstLine="0"/>
        <w:jc w:val="center"/>
        <w:rPr>
          <w:rFonts w:ascii="Arial" w:hAnsi="Arial" w:cs="Arial"/>
        </w:rPr>
      </w:pPr>
      <w:r>
        <w:rPr>
          <w:rFonts w:ascii="Arial" w:hAnsi="Arial" w:cs="Arial"/>
        </w:rPr>
        <w:t>Medan,     juni 2023</w:t>
      </w:r>
    </w:p>
    <w:p w14:paraId="6DD3F24F" w14:textId="7703BCBD" w:rsidR="00416F6D" w:rsidRDefault="00416F6D" w:rsidP="00416F6D">
      <w:pPr>
        <w:spacing w:line="240" w:lineRule="auto"/>
        <w:ind w:firstLine="0"/>
        <w:jc w:val="center"/>
        <w:rPr>
          <w:rFonts w:ascii="Arial" w:hAnsi="Arial" w:cs="Arial"/>
        </w:rPr>
      </w:pPr>
    </w:p>
    <w:p w14:paraId="656CA6CE" w14:textId="14480854" w:rsidR="00416F6D" w:rsidRDefault="00416F6D" w:rsidP="00416F6D">
      <w:pPr>
        <w:spacing w:line="240" w:lineRule="auto"/>
        <w:ind w:firstLine="0"/>
        <w:jc w:val="center"/>
        <w:rPr>
          <w:rFonts w:ascii="Arial" w:hAnsi="Arial" w:cs="Arial"/>
        </w:rPr>
      </w:pPr>
    </w:p>
    <w:p w14:paraId="2A7429AD" w14:textId="456F9D4D" w:rsidR="00416F6D" w:rsidRDefault="00416F6D" w:rsidP="00416F6D">
      <w:pPr>
        <w:spacing w:line="240" w:lineRule="auto"/>
        <w:ind w:firstLine="0"/>
        <w:jc w:val="center"/>
        <w:rPr>
          <w:rFonts w:ascii="Arial" w:hAnsi="Arial" w:cs="Arial"/>
        </w:rPr>
      </w:pPr>
    </w:p>
    <w:p w14:paraId="65F26970" w14:textId="1FC3DF0E" w:rsidR="00416F6D" w:rsidRDefault="00416F6D" w:rsidP="00416F6D">
      <w:pPr>
        <w:spacing w:line="240" w:lineRule="auto"/>
        <w:ind w:firstLine="0"/>
        <w:jc w:val="center"/>
        <w:rPr>
          <w:rFonts w:ascii="Arial" w:hAnsi="Arial" w:cs="Arial"/>
        </w:rPr>
      </w:pPr>
    </w:p>
    <w:p w14:paraId="3850EF1B" w14:textId="13F1C28B" w:rsidR="00416F6D" w:rsidRDefault="00416F6D" w:rsidP="00416F6D">
      <w:pPr>
        <w:spacing w:line="240" w:lineRule="auto"/>
        <w:ind w:firstLine="0"/>
        <w:jc w:val="center"/>
        <w:rPr>
          <w:rFonts w:ascii="Arial" w:hAnsi="Arial" w:cs="Arial"/>
        </w:rPr>
      </w:pPr>
    </w:p>
    <w:p w14:paraId="3CC0F8E8" w14:textId="5219AEC7" w:rsidR="00416F6D" w:rsidRDefault="00416F6D" w:rsidP="00416F6D">
      <w:pPr>
        <w:spacing w:line="240" w:lineRule="auto"/>
        <w:ind w:firstLine="0"/>
        <w:jc w:val="center"/>
        <w:rPr>
          <w:rFonts w:ascii="Arial" w:hAnsi="Arial" w:cs="Arial"/>
        </w:rPr>
      </w:pPr>
    </w:p>
    <w:p w14:paraId="3E52E19C" w14:textId="088A84DA" w:rsidR="00416F6D" w:rsidRDefault="00416F6D" w:rsidP="00416F6D">
      <w:pPr>
        <w:spacing w:line="240" w:lineRule="auto"/>
        <w:ind w:firstLine="0"/>
        <w:jc w:val="center"/>
        <w:rPr>
          <w:rFonts w:ascii="Arial" w:hAnsi="Arial" w:cs="Arial"/>
        </w:rPr>
      </w:pPr>
      <w:r>
        <w:rPr>
          <w:rFonts w:ascii="Arial" w:hAnsi="Arial" w:cs="Arial"/>
        </w:rPr>
        <w:t>STEVANI OCTAVIANI SITUMORANG</w:t>
      </w:r>
    </w:p>
    <w:p w14:paraId="451743A6" w14:textId="1A036D8F" w:rsidR="00416F6D" w:rsidRPr="00416F6D" w:rsidRDefault="00416F6D" w:rsidP="00416F6D">
      <w:pPr>
        <w:spacing w:line="240" w:lineRule="auto"/>
        <w:ind w:firstLine="0"/>
        <w:jc w:val="center"/>
        <w:rPr>
          <w:rFonts w:ascii="Arial" w:hAnsi="Arial" w:cs="Arial"/>
        </w:rPr>
      </w:pPr>
      <w:r>
        <w:rPr>
          <w:rFonts w:ascii="Arial" w:hAnsi="Arial" w:cs="Arial"/>
        </w:rPr>
        <w:t>NIM. P07539020110</w:t>
      </w:r>
    </w:p>
    <w:p w14:paraId="25E9F054" w14:textId="77777777" w:rsidR="00055AA8" w:rsidRDefault="00055AA8" w:rsidP="00055AA8">
      <w:pPr>
        <w:jc w:val="center"/>
        <w:outlineLvl w:val="0"/>
        <w:rPr>
          <w:rFonts w:ascii="Arial" w:hAnsi="Arial" w:cs="Arial"/>
          <w:b/>
          <w:bCs/>
          <w:sz w:val="24"/>
          <w:szCs w:val="24"/>
        </w:rPr>
      </w:pPr>
    </w:p>
    <w:p w14:paraId="39B90DAF" w14:textId="0A97B4D9" w:rsidR="00055AA8" w:rsidRPr="00055AA8" w:rsidRDefault="00055AA8" w:rsidP="00055AA8">
      <w:pPr>
        <w:ind w:firstLine="0"/>
        <w:rPr>
          <w:rFonts w:ascii="Arial" w:hAnsi="Arial" w:cs="Arial"/>
          <w:b/>
          <w:bCs/>
          <w:sz w:val="24"/>
          <w:szCs w:val="24"/>
        </w:rPr>
      </w:pPr>
      <w:r>
        <w:rPr>
          <w:rFonts w:ascii="Arial" w:hAnsi="Arial" w:cs="Arial"/>
          <w:b/>
          <w:bCs/>
          <w:sz w:val="24"/>
          <w:szCs w:val="24"/>
        </w:rPr>
        <w:br w:type="page"/>
      </w:r>
    </w:p>
    <w:p w14:paraId="17E3148B" w14:textId="77777777" w:rsidR="004D7B4F" w:rsidRDefault="004D7B4F" w:rsidP="006F4E94">
      <w:pPr>
        <w:spacing w:line="240" w:lineRule="auto"/>
        <w:ind w:firstLine="0"/>
        <w:jc w:val="left"/>
        <w:rPr>
          <w:rFonts w:ascii="Arial" w:hAnsi="Arial" w:cs="Arial"/>
          <w:b/>
          <w:bCs/>
          <w:sz w:val="24"/>
          <w:szCs w:val="24"/>
        </w:rPr>
      </w:pPr>
      <w:r>
        <w:rPr>
          <w:rFonts w:ascii="Arial" w:hAnsi="Arial" w:cs="Arial"/>
          <w:b/>
          <w:bCs/>
          <w:sz w:val="24"/>
          <w:szCs w:val="24"/>
        </w:rPr>
        <w:lastRenderedPageBreak/>
        <w:t>POLITEKNIK KESEHATAN KEMENKES MEDAN</w:t>
      </w:r>
    </w:p>
    <w:p w14:paraId="7230E472" w14:textId="77777777" w:rsidR="004D7B4F" w:rsidRDefault="004D7B4F" w:rsidP="006F4E94">
      <w:pPr>
        <w:spacing w:line="240" w:lineRule="auto"/>
        <w:ind w:firstLine="0"/>
        <w:jc w:val="left"/>
        <w:rPr>
          <w:rFonts w:ascii="Arial" w:hAnsi="Arial" w:cs="Arial"/>
          <w:b/>
          <w:bCs/>
          <w:sz w:val="24"/>
          <w:szCs w:val="24"/>
        </w:rPr>
      </w:pPr>
      <w:r>
        <w:rPr>
          <w:rFonts w:ascii="Arial" w:hAnsi="Arial" w:cs="Arial"/>
          <w:b/>
          <w:bCs/>
          <w:sz w:val="24"/>
          <w:szCs w:val="24"/>
        </w:rPr>
        <w:t xml:space="preserve">JURUSAN FARMASI </w:t>
      </w:r>
    </w:p>
    <w:p w14:paraId="414188D1" w14:textId="77777777" w:rsidR="00B83683" w:rsidRDefault="004D7B4F" w:rsidP="00B83683">
      <w:pPr>
        <w:spacing w:line="480" w:lineRule="auto"/>
        <w:ind w:firstLine="0"/>
        <w:jc w:val="left"/>
        <w:rPr>
          <w:rFonts w:ascii="Arial" w:hAnsi="Arial" w:cs="Arial"/>
          <w:b/>
          <w:bCs/>
          <w:sz w:val="24"/>
          <w:szCs w:val="24"/>
        </w:rPr>
      </w:pPr>
      <w:r>
        <w:rPr>
          <w:rFonts w:ascii="Arial" w:hAnsi="Arial" w:cs="Arial"/>
          <w:b/>
          <w:bCs/>
          <w:sz w:val="24"/>
          <w:szCs w:val="24"/>
        </w:rPr>
        <w:t>KTI, JUNI 2023</w:t>
      </w:r>
    </w:p>
    <w:p w14:paraId="5F703219" w14:textId="77777777" w:rsidR="00B83683" w:rsidRDefault="004D7B4F" w:rsidP="00B83683">
      <w:pPr>
        <w:spacing w:line="480" w:lineRule="auto"/>
        <w:ind w:firstLine="0"/>
        <w:jc w:val="left"/>
        <w:rPr>
          <w:rFonts w:ascii="Arial" w:hAnsi="Arial" w:cs="Arial"/>
          <w:b/>
          <w:bCs/>
          <w:sz w:val="24"/>
          <w:szCs w:val="24"/>
        </w:rPr>
      </w:pPr>
      <w:r>
        <w:rPr>
          <w:rFonts w:ascii="Arial" w:hAnsi="Arial" w:cs="Arial"/>
          <w:b/>
          <w:bCs/>
          <w:sz w:val="24"/>
          <w:szCs w:val="24"/>
        </w:rPr>
        <w:t>STEVANI OCTAVIANI SITUMORANG</w:t>
      </w:r>
    </w:p>
    <w:p w14:paraId="684325FE" w14:textId="7D7D11F6" w:rsidR="00F25214" w:rsidRDefault="004D7B4F" w:rsidP="00D7109B">
      <w:pPr>
        <w:spacing w:line="240" w:lineRule="auto"/>
        <w:ind w:firstLine="0"/>
        <w:jc w:val="left"/>
        <w:rPr>
          <w:rFonts w:ascii="Arial" w:hAnsi="Arial" w:cs="Arial"/>
          <w:b/>
          <w:bCs/>
          <w:sz w:val="24"/>
          <w:szCs w:val="24"/>
        </w:rPr>
      </w:pPr>
      <w:r>
        <w:rPr>
          <w:rFonts w:ascii="Arial" w:hAnsi="Arial" w:cs="Arial"/>
          <w:b/>
          <w:bCs/>
          <w:sz w:val="24"/>
          <w:szCs w:val="24"/>
        </w:rPr>
        <w:t xml:space="preserve">UJI EFEKTIVITAS ANTIOKSIDAN </w:t>
      </w:r>
      <w:r w:rsidR="006F4E94">
        <w:rPr>
          <w:rFonts w:ascii="Arial" w:hAnsi="Arial" w:cs="Arial"/>
          <w:b/>
          <w:bCs/>
          <w:sz w:val="24"/>
          <w:szCs w:val="24"/>
        </w:rPr>
        <w:t xml:space="preserve">EKSTRAK ETANOL BAWANG PUTIH </w:t>
      </w:r>
      <w:r w:rsidR="00B83683">
        <w:rPr>
          <w:rFonts w:ascii="Arial" w:hAnsi="Arial" w:cs="Arial"/>
          <w:b/>
          <w:bCs/>
          <w:sz w:val="24"/>
          <w:szCs w:val="24"/>
        </w:rPr>
        <w:t>(</w:t>
      </w:r>
      <w:r w:rsidR="006F4E94">
        <w:rPr>
          <w:rFonts w:ascii="Arial" w:hAnsi="Arial" w:cs="Arial"/>
          <w:b/>
          <w:bCs/>
          <w:i/>
          <w:iCs/>
          <w:sz w:val="24"/>
          <w:szCs w:val="24"/>
        </w:rPr>
        <w:t>Allium sativum L.</w:t>
      </w:r>
      <w:r w:rsidR="00B83683">
        <w:rPr>
          <w:rFonts w:ascii="Arial" w:hAnsi="Arial" w:cs="Arial"/>
          <w:b/>
          <w:bCs/>
          <w:sz w:val="24"/>
          <w:szCs w:val="24"/>
        </w:rPr>
        <w:t>)</w:t>
      </w:r>
      <w:r w:rsidR="006F4E94">
        <w:rPr>
          <w:rFonts w:ascii="Arial" w:hAnsi="Arial" w:cs="Arial"/>
          <w:b/>
          <w:bCs/>
          <w:sz w:val="24"/>
          <w:szCs w:val="24"/>
        </w:rPr>
        <w:t xml:space="preserve"> DENGAN METODE DPPH </w:t>
      </w:r>
      <w:r w:rsidR="00B83683">
        <w:rPr>
          <w:rFonts w:ascii="Arial" w:hAnsi="Arial" w:cs="Arial"/>
          <w:b/>
          <w:bCs/>
          <w:sz w:val="24"/>
          <w:szCs w:val="24"/>
        </w:rPr>
        <w:t>(</w:t>
      </w:r>
      <w:r w:rsidR="006F4E94">
        <w:rPr>
          <w:rFonts w:ascii="Arial" w:hAnsi="Arial" w:cs="Arial"/>
          <w:b/>
          <w:bCs/>
          <w:i/>
          <w:iCs/>
          <w:sz w:val="24"/>
          <w:szCs w:val="24"/>
        </w:rPr>
        <w:t>1,1-Diphenyl-2-picrylhydrazyl</w:t>
      </w:r>
      <w:r w:rsidR="00B83683">
        <w:rPr>
          <w:rFonts w:ascii="Arial" w:hAnsi="Arial" w:cs="Arial"/>
          <w:b/>
          <w:bCs/>
          <w:sz w:val="24"/>
          <w:szCs w:val="24"/>
        </w:rPr>
        <w:t>)</w:t>
      </w:r>
    </w:p>
    <w:p w14:paraId="5D68EF88" w14:textId="77777777" w:rsidR="00D7109B" w:rsidRDefault="00D7109B" w:rsidP="00D7109B">
      <w:pPr>
        <w:ind w:firstLine="0"/>
        <w:jc w:val="left"/>
        <w:rPr>
          <w:rFonts w:ascii="Arial" w:hAnsi="Arial" w:cs="Arial"/>
          <w:b/>
          <w:bCs/>
          <w:sz w:val="24"/>
          <w:szCs w:val="24"/>
        </w:rPr>
      </w:pPr>
    </w:p>
    <w:p w14:paraId="7464AFB6" w14:textId="585318B8" w:rsidR="00D7109B" w:rsidRDefault="00D7109B" w:rsidP="00D7109B">
      <w:pPr>
        <w:ind w:firstLine="0"/>
        <w:jc w:val="left"/>
        <w:rPr>
          <w:rFonts w:ascii="Arial" w:hAnsi="Arial" w:cs="Arial"/>
          <w:b/>
          <w:bCs/>
          <w:sz w:val="24"/>
          <w:szCs w:val="24"/>
        </w:rPr>
      </w:pPr>
      <w:r>
        <w:rPr>
          <w:rFonts w:ascii="Arial" w:hAnsi="Arial" w:cs="Arial"/>
          <w:b/>
          <w:bCs/>
          <w:sz w:val="24"/>
          <w:szCs w:val="24"/>
        </w:rPr>
        <w:t xml:space="preserve">XIV+  </w:t>
      </w:r>
      <w:r w:rsidR="00EB50FC">
        <w:rPr>
          <w:rFonts w:ascii="Arial" w:hAnsi="Arial" w:cs="Arial"/>
          <w:b/>
          <w:bCs/>
          <w:sz w:val="24"/>
          <w:szCs w:val="24"/>
        </w:rPr>
        <w:t>48 halaman, 5 tabel, 4 gambar, 3 grafik, 9 lampiran</w:t>
      </w:r>
    </w:p>
    <w:p w14:paraId="69678F24" w14:textId="572B94B9" w:rsidR="00F25214" w:rsidRDefault="00F25214" w:rsidP="00D7109B">
      <w:pPr>
        <w:ind w:firstLine="0"/>
        <w:jc w:val="center"/>
        <w:outlineLvl w:val="0"/>
        <w:rPr>
          <w:rFonts w:ascii="Arial" w:hAnsi="Arial" w:cs="Arial"/>
          <w:b/>
          <w:bCs/>
          <w:sz w:val="24"/>
          <w:szCs w:val="24"/>
        </w:rPr>
      </w:pPr>
      <w:bookmarkStart w:id="13" w:name="_Toc143599266"/>
      <w:r>
        <w:rPr>
          <w:rFonts w:ascii="Arial" w:hAnsi="Arial" w:cs="Arial"/>
          <w:b/>
          <w:bCs/>
          <w:sz w:val="24"/>
          <w:szCs w:val="24"/>
        </w:rPr>
        <w:t>ABSTRA</w:t>
      </w:r>
      <w:r w:rsidR="00B83683">
        <w:rPr>
          <w:rFonts w:ascii="Arial" w:hAnsi="Arial" w:cs="Arial"/>
          <w:b/>
          <w:bCs/>
          <w:sz w:val="24"/>
          <w:szCs w:val="24"/>
        </w:rPr>
        <w:t>K</w:t>
      </w:r>
      <w:bookmarkEnd w:id="13"/>
      <w:r>
        <w:rPr>
          <w:rFonts w:ascii="Arial" w:hAnsi="Arial" w:cs="Arial"/>
          <w:b/>
          <w:bCs/>
          <w:sz w:val="24"/>
          <w:szCs w:val="24"/>
        </w:rPr>
        <w:t xml:space="preserve"> </w:t>
      </w:r>
    </w:p>
    <w:p w14:paraId="0DF36FF1" w14:textId="1ECE8DB2" w:rsidR="00B83683" w:rsidRDefault="00BA3C0C" w:rsidP="0052071C">
      <w:pPr>
        <w:spacing w:line="240" w:lineRule="auto"/>
        <w:rPr>
          <w:rFonts w:ascii="Arial" w:hAnsi="Arial" w:cs="Arial"/>
        </w:rPr>
      </w:pPr>
      <w:r w:rsidRPr="007028A6">
        <w:rPr>
          <w:rFonts w:ascii="Arial" w:hAnsi="Arial" w:cs="Arial"/>
        </w:rPr>
        <w:t xml:space="preserve">Salah satu tumbuhan yang memiliki manfaat sebagai obat adalah bawang putih </w:t>
      </w:r>
      <w:r w:rsidR="00B83683">
        <w:rPr>
          <w:rFonts w:ascii="Arial" w:hAnsi="Arial" w:cs="Arial"/>
        </w:rPr>
        <w:t>(</w:t>
      </w:r>
      <w:r w:rsidRPr="007028A6">
        <w:rPr>
          <w:rFonts w:ascii="Arial" w:hAnsi="Arial" w:cs="Arial"/>
          <w:i/>
          <w:iCs/>
        </w:rPr>
        <w:t>Allium sativum L</w:t>
      </w:r>
      <w:r w:rsidR="00B83683">
        <w:rPr>
          <w:rFonts w:ascii="Arial" w:hAnsi="Arial" w:cs="Arial"/>
          <w:i/>
          <w:iCs/>
        </w:rPr>
        <w:t>.</w:t>
      </w:r>
      <w:r w:rsidR="00B83683">
        <w:rPr>
          <w:rFonts w:ascii="Arial" w:hAnsi="Arial" w:cs="Arial"/>
        </w:rPr>
        <w:t>)</w:t>
      </w:r>
      <w:r w:rsidRPr="007028A6">
        <w:rPr>
          <w:rFonts w:ascii="Arial" w:hAnsi="Arial" w:cs="Arial"/>
          <w:i/>
          <w:iCs/>
        </w:rPr>
        <w:t xml:space="preserve"> </w:t>
      </w:r>
      <w:r w:rsidRPr="007028A6">
        <w:rPr>
          <w:rFonts w:ascii="Arial" w:hAnsi="Arial" w:cs="Arial"/>
        </w:rPr>
        <w:t xml:space="preserve">dan sering dikonsumsi oleh masyarakat karena banyak manfaat bagi kesehatan tubuh. Manfaat </w:t>
      </w:r>
      <w:r w:rsidR="00244293">
        <w:rPr>
          <w:rFonts w:ascii="Arial" w:hAnsi="Arial" w:cs="Arial"/>
        </w:rPr>
        <w:t>yang</w:t>
      </w:r>
      <w:r w:rsidRPr="007028A6">
        <w:rPr>
          <w:rFonts w:ascii="Arial" w:hAnsi="Arial" w:cs="Arial"/>
        </w:rPr>
        <w:t xml:space="preserve"> diperoleh dari beberapa kandungan bawang putih, yaitu serat, protein, mangan, vitamin C, selenium, kalsium dan antioksidan.</w:t>
      </w:r>
      <w:r w:rsidR="00B83683">
        <w:rPr>
          <w:rFonts w:ascii="Arial" w:hAnsi="Arial" w:cs="Arial"/>
        </w:rPr>
        <w:t xml:space="preserve"> </w:t>
      </w:r>
      <w:r w:rsidRPr="00BA3C0C">
        <w:rPr>
          <w:rFonts w:ascii="Arial" w:hAnsi="Arial" w:cs="Arial"/>
        </w:rPr>
        <w:t>Penelitian ini bertujuan untuk mengetahui efektivitas antioksidan ekstrak etanol</w:t>
      </w:r>
      <w:r>
        <w:rPr>
          <w:rFonts w:ascii="Arial" w:hAnsi="Arial" w:cs="Arial"/>
        </w:rPr>
        <w:t xml:space="preserve"> </w:t>
      </w:r>
      <w:r w:rsidRPr="007028A6">
        <w:rPr>
          <w:rFonts w:ascii="Arial" w:hAnsi="Arial" w:cs="Arial"/>
        </w:rPr>
        <w:t xml:space="preserve">bawang putih </w:t>
      </w:r>
      <w:r w:rsidR="00B83683">
        <w:rPr>
          <w:rFonts w:ascii="Arial" w:hAnsi="Arial" w:cs="Arial"/>
        </w:rPr>
        <w:t>(</w:t>
      </w:r>
      <w:r w:rsidRPr="007028A6">
        <w:rPr>
          <w:rFonts w:ascii="Arial" w:hAnsi="Arial" w:cs="Arial"/>
          <w:i/>
          <w:iCs/>
        </w:rPr>
        <w:t>Allium sativum L</w:t>
      </w:r>
      <w:r w:rsidR="00B83683">
        <w:rPr>
          <w:rFonts w:ascii="Arial" w:hAnsi="Arial" w:cs="Arial"/>
          <w:i/>
          <w:iCs/>
        </w:rPr>
        <w:t>.</w:t>
      </w:r>
      <w:r w:rsidR="00B83683">
        <w:rPr>
          <w:rFonts w:ascii="Arial" w:hAnsi="Arial" w:cs="Arial"/>
        </w:rPr>
        <w:t>)</w:t>
      </w:r>
      <w:r w:rsidR="00D1311B">
        <w:rPr>
          <w:rFonts w:ascii="Arial" w:hAnsi="Arial" w:cs="Arial"/>
        </w:rPr>
        <w:t xml:space="preserve"> yang berpotensi sebagai antioksidan dan </w:t>
      </w:r>
      <w:r w:rsidRPr="00BA3C0C">
        <w:rPr>
          <w:rFonts w:ascii="Arial" w:hAnsi="Arial" w:cs="Arial"/>
        </w:rPr>
        <w:t>diukur menggunakan metode DPPH (1,1-Diphenyl-2-picrylhydrazyl)</w:t>
      </w:r>
      <w:r>
        <w:rPr>
          <w:rFonts w:ascii="Arial" w:hAnsi="Arial" w:cs="Arial"/>
        </w:rPr>
        <w:t xml:space="preserve"> </w:t>
      </w:r>
      <w:r w:rsidRPr="00BA3C0C">
        <w:rPr>
          <w:rFonts w:ascii="Arial" w:hAnsi="Arial" w:cs="Arial"/>
        </w:rPr>
        <w:t>dan untuk mengetahui nilai Inhibitory Concentration (IC</w:t>
      </w:r>
      <w:r>
        <w:rPr>
          <w:rFonts w:ascii="Arial" w:hAnsi="Arial" w:cs="Arial"/>
          <w:vertAlign w:val="subscript"/>
        </w:rPr>
        <w:t>50</w:t>
      </w:r>
      <w:r w:rsidRPr="00BA3C0C">
        <w:rPr>
          <w:rFonts w:ascii="Arial" w:hAnsi="Arial" w:cs="Arial"/>
        </w:rPr>
        <w:t xml:space="preserve">) ekstrak etanol </w:t>
      </w:r>
      <w:r>
        <w:rPr>
          <w:rFonts w:ascii="Arial" w:hAnsi="Arial" w:cs="Arial"/>
        </w:rPr>
        <w:t>bawang putih</w:t>
      </w:r>
      <w:r w:rsidRPr="00BA3C0C">
        <w:rPr>
          <w:rFonts w:ascii="Arial" w:hAnsi="Arial" w:cs="Arial"/>
        </w:rPr>
        <w:t xml:space="preserve"> yang di uji dengan vitamin c sebagai larutan pembanding atau kontrol positif. </w:t>
      </w:r>
    </w:p>
    <w:p w14:paraId="17F5E85A" w14:textId="716A28D7" w:rsidR="00BA3C0C" w:rsidRDefault="00BA3C0C" w:rsidP="0052071C">
      <w:pPr>
        <w:spacing w:line="240" w:lineRule="auto"/>
        <w:rPr>
          <w:rFonts w:ascii="Arial" w:hAnsi="Arial" w:cs="Arial"/>
        </w:rPr>
      </w:pPr>
      <w:r w:rsidRPr="00BA3C0C">
        <w:rPr>
          <w:rFonts w:ascii="Arial" w:hAnsi="Arial" w:cs="Arial"/>
        </w:rPr>
        <w:t xml:space="preserve">Metode yang digunakan dalam penelitian ini adalah metode eksperimental </w:t>
      </w:r>
      <w:r w:rsidR="00D1311B">
        <w:rPr>
          <w:rFonts w:ascii="Arial" w:hAnsi="Arial" w:cs="Arial"/>
        </w:rPr>
        <w:t>dengan desain penelitian Posttest Only Control Group</w:t>
      </w:r>
      <w:r w:rsidR="00D7109B">
        <w:rPr>
          <w:rFonts w:ascii="Arial" w:hAnsi="Arial" w:cs="Arial"/>
        </w:rPr>
        <w:t xml:space="preserve"> </w:t>
      </w:r>
      <w:r w:rsidRPr="00BA3C0C">
        <w:rPr>
          <w:rFonts w:ascii="Arial" w:hAnsi="Arial" w:cs="Arial"/>
        </w:rPr>
        <w:t>dengan larutan kontrol negatif dan membandingkannya dengan larutan kontrol positif sebagai pembanding untuk mendapatkan perbedaan nilai keduanya.</w:t>
      </w:r>
    </w:p>
    <w:p w14:paraId="4C1EE306" w14:textId="40403101" w:rsidR="00BA3C0C" w:rsidRDefault="00BA3C0C" w:rsidP="0052071C">
      <w:pPr>
        <w:spacing w:line="240" w:lineRule="auto"/>
        <w:rPr>
          <w:rFonts w:ascii="Arial" w:hAnsi="Arial" w:cs="Arial"/>
        </w:rPr>
      </w:pPr>
      <w:r w:rsidRPr="00BA3C0C">
        <w:rPr>
          <w:rFonts w:ascii="Arial" w:hAnsi="Arial" w:cs="Arial"/>
        </w:rPr>
        <w:t xml:space="preserve"> Hasil penelitian ini menunjukkan bahwa efektivitas antioksidan ekstrak etanol </w:t>
      </w:r>
      <w:r>
        <w:rPr>
          <w:rFonts w:ascii="Arial" w:hAnsi="Arial" w:cs="Arial"/>
        </w:rPr>
        <w:t xml:space="preserve">bawang putih </w:t>
      </w:r>
      <w:r w:rsidRPr="00BA3C0C">
        <w:rPr>
          <w:rFonts w:ascii="Arial" w:hAnsi="Arial" w:cs="Arial"/>
        </w:rPr>
        <w:t xml:space="preserve">yang diukur menggunakan metode DPPH adalah </w:t>
      </w:r>
      <w:r>
        <w:rPr>
          <w:rFonts w:ascii="Arial" w:hAnsi="Arial" w:cs="Arial"/>
        </w:rPr>
        <w:t>kuat sedang</w:t>
      </w:r>
      <w:r w:rsidRPr="00BA3C0C">
        <w:rPr>
          <w:rFonts w:ascii="Arial" w:hAnsi="Arial" w:cs="Arial"/>
        </w:rPr>
        <w:t xml:space="preserve">. Efektivitas antioksidan vitamin </w:t>
      </w:r>
      <w:r>
        <w:rPr>
          <w:rFonts w:ascii="Arial" w:hAnsi="Arial" w:cs="Arial"/>
        </w:rPr>
        <w:t>c</w:t>
      </w:r>
      <w:r w:rsidRPr="00BA3C0C">
        <w:rPr>
          <w:rFonts w:ascii="Arial" w:hAnsi="Arial" w:cs="Arial"/>
        </w:rPr>
        <w:t xml:space="preserve"> sebagai larutan pembanding atau kontrol positif yang diukur dengan spektrovotometer</w:t>
      </w:r>
      <w:r>
        <w:rPr>
          <w:rFonts w:ascii="Arial" w:hAnsi="Arial" w:cs="Arial"/>
        </w:rPr>
        <w:t>-</w:t>
      </w:r>
      <w:r w:rsidRPr="00BA3C0C">
        <w:rPr>
          <w:rFonts w:ascii="Arial" w:hAnsi="Arial" w:cs="Arial"/>
        </w:rPr>
        <w:t>vis menggunakan metode DPPH adalah</w:t>
      </w:r>
      <w:r>
        <w:rPr>
          <w:rFonts w:ascii="Arial" w:hAnsi="Arial" w:cs="Arial"/>
        </w:rPr>
        <w:t xml:space="preserve"> </w:t>
      </w:r>
      <w:r w:rsidRPr="00BA3C0C">
        <w:rPr>
          <w:rFonts w:ascii="Arial" w:hAnsi="Arial" w:cs="Arial"/>
        </w:rPr>
        <w:t xml:space="preserve">kuat. Perbandingan efektivitas antioksidan ekstrak etanol </w:t>
      </w:r>
      <w:r>
        <w:rPr>
          <w:rFonts w:ascii="Arial" w:hAnsi="Arial" w:cs="Arial"/>
        </w:rPr>
        <w:t xml:space="preserve">bawang putih </w:t>
      </w:r>
      <w:r w:rsidRPr="00BA3C0C">
        <w:rPr>
          <w:rFonts w:ascii="Arial" w:hAnsi="Arial" w:cs="Arial"/>
        </w:rPr>
        <w:t xml:space="preserve">dengan vitamin </w:t>
      </w:r>
      <w:r w:rsidR="004C4DFC">
        <w:rPr>
          <w:rFonts w:ascii="Arial" w:hAnsi="Arial" w:cs="Arial"/>
        </w:rPr>
        <w:t>C</w:t>
      </w:r>
      <w:r w:rsidRPr="00BA3C0C">
        <w:rPr>
          <w:rFonts w:ascii="Arial" w:hAnsi="Arial" w:cs="Arial"/>
        </w:rPr>
        <w:t xml:space="preserve"> ditunjukkan dengan nilai  ICƽₒ sebesar </w:t>
      </w:r>
      <w:r>
        <w:rPr>
          <w:rFonts w:ascii="Arial" w:hAnsi="Arial" w:cs="Arial"/>
        </w:rPr>
        <w:t>124,01</w:t>
      </w:r>
      <w:r w:rsidRPr="00BA3C0C">
        <w:rPr>
          <w:rFonts w:ascii="Arial" w:hAnsi="Arial" w:cs="Arial"/>
        </w:rPr>
        <w:t xml:space="preserve"> ppm dan </w:t>
      </w:r>
      <w:r>
        <w:rPr>
          <w:rFonts w:ascii="Arial" w:hAnsi="Arial" w:cs="Arial"/>
        </w:rPr>
        <w:t xml:space="preserve">88,08 </w:t>
      </w:r>
      <w:r w:rsidRPr="00BA3C0C">
        <w:rPr>
          <w:rFonts w:ascii="Arial" w:hAnsi="Arial" w:cs="Arial"/>
        </w:rPr>
        <w:t xml:space="preserve">ppm.               </w:t>
      </w:r>
    </w:p>
    <w:p w14:paraId="73CBBE72" w14:textId="68B4B91F" w:rsidR="00BA3C0C" w:rsidRDefault="00BA3C0C" w:rsidP="0052071C">
      <w:pPr>
        <w:spacing w:line="240" w:lineRule="auto"/>
        <w:rPr>
          <w:rFonts w:ascii="Arial" w:hAnsi="Arial" w:cs="Arial"/>
        </w:rPr>
      </w:pPr>
      <w:r w:rsidRPr="00BA3C0C">
        <w:rPr>
          <w:rFonts w:ascii="Arial" w:hAnsi="Arial" w:cs="Arial"/>
        </w:rPr>
        <w:t xml:space="preserve">Kesimpulan penelitian ini </w:t>
      </w:r>
      <w:r w:rsidR="00F17F04">
        <w:rPr>
          <w:rFonts w:ascii="Arial" w:hAnsi="Arial" w:cs="Arial"/>
        </w:rPr>
        <w:t>adalah ekstrak etanol bawang putih mempunyai efektivitas antioksidan dengan metode DPPH dalam kategori kekuatan sedang</w:t>
      </w:r>
      <w:r w:rsidRPr="00BA3C0C">
        <w:rPr>
          <w:rFonts w:ascii="Arial" w:hAnsi="Arial" w:cs="Arial"/>
        </w:rPr>
        <w:t>.</w:t>
      </w:r>
    </w:p>
    <w:p w14:paraId="516E4318" w14:textId="0E10BE06" w:rsidR="00D7109B" w:rsidRDefault="00D7109B" w:rsidP="00D7109B">
      <w:pPr>
        <w:spacing w:line="240" w:lineRule="auto"/>
        <w:ind w:firstLine="0"/>
        <w:rPr>
          <w:rFonts w:ascii="Arial" w:hAnsi="Arial" w:cs="Arial"/>
        </w:rPr>
      </w:pPr>
    </w:p>
    <w:p w14:paraId="3356988A" w14:textId="4778D9CE" w:rsidR="00D7109B" w:rsidRDefault="00D7109B" w:rsidP="00D7109B">
      <w:pPr>
        <w:spacing w:line="240" w:lineRule="auto"/>
        <w:ind w:firstLine="0"/>
        <w:rPr>
          <w:rFonts w:ascii="Arial" w:hAnsi="Arial" w:cs="Arial"/>
        </w:rPr>
      </w:pPr>
      <w:r>
        <w:rPr>
          <w:rFonts w:ascii="Arial" w:hAnsi="Arial" w:cs="Arial"/>
        </w:rPr>
        <w:t>Kata kunci</w:t>
      </w:r>
      <w:r w:rsidR="00315E19">
        <w:rPr>
          <w:rFonts w:ascii="Arial" w:hAnsi="Arial" w:cs="Arial"/>
        </w:rPr>
        <w:tab/>
      </w:r>
      <w:r>
        <w:rPr>
          <w:rFonts w:ascii="Arial" w:hAnsi="Arial" w:cs="Arial"/>
        </w:rPr>
        <w:tab/>
        <w:t xml:space="preserve">: </w:t>
      </w:r>
      <w:r w:rsidR="00244293">
        <w:rPr>
          <w:rFonts w:ascii="Arial" w:hAnsi="Arial" w:cs="Arial"/>
        </w:rPr>
        <w:t>Antioksidan, Ekstrak, Bawang Putih, DPPH</w:t>
      </w:r>
      <w:r>
        <w:rPr>
          <w:rFonts w:ascii="Arial" w:hAnsi="Arial" w:cs="Arial"/>
        </w:rPr>
        <w:t xml:space="preserve"> </w:t>
      </w:r>
    </w:p>
    <w:p w14:paraId="76031702" w14:textId="3C527EAD" w:rsidR="00805242" w:rsidRDefault="00D7109B" w:rsidP="00D7109B">
      <w:pPr>
        <w:spacing w:line="240" w:lineRule="auto"/>
        <w:ind w:firstLine="0"/>
        <w:rPr>
          <w:rFonts w:ascii="Arial" w:hAnsi="Arial" w:cs="Arial"/>
        </w:rPr>
      </w:pPr>
      <w:r>
        <w:rPr>
          <w:rFonts w:ascii="Arial" w:hAnsi="Arial" w:cs="Arial"/>
        </w:rPr>
        <w:t>Daftar Bacaan</w:t>
      </w:r>
      <w:r w:rsidR="00315E19">
        <w:rPr>
          <w:rFonts w:ascii="Arial" w:hAnsi="Arial" w:cs="Arial"/>
        </w:rPr>
        <w:tab/>
      </w:r>
      <w:r>
        <w:rPr>
          <w:rFonts w:ascii="Arial" w:hAnsi="Arial" w:cs="Arial"/>
        </w:rPr>
        <w:tab/>
        <w:t xml:space="preserve">: </w:t>
      </w:r>
      <w:r w:rsidR="00315E19">
        <w:rPr>
          <w:rFonts w:ascii="Arial" w:hAnsi="Arial" w:cs="Arial"/>
        </w:rPr>
        <w:t>13 (2013-2021)</w:t>
      </w:r>
    </w:p>
    <w:p w14:paraId="2910CF77" w14:textId="77777777" w:rsidR="00805242" w:rsidRDefault="00805242" w:rsidP="00805242">
      <w:pPr>
        <w:ind w:firstLine="0"/>
        <w:jc w:val="left"/>
        <w:rPr>
          <w:rFonts w:ascii="Arial" w:hAnsi="Arial" w:cs="Arial"/>
        </w:rPr>
      </w:pPr>
    </w:p>
    <w:p w14:paraId="1968B2E8" w14:textId="77777777" w:rsidR="00805242" w:rsidRDefault="00805242">
      <w:pPr>
        <w:rPr>
          <w:rFonts w:ascii="Arial" w:hAnsi="Arial" w:cs="Arial"/>
        </w:rPr>
      </w:pPr>
      <w:r>
        <w:rPr>
          <w:rFonts w:ascii="Arial" w:hAnsi="Arial" w:cs="Arial"/>
        </w:rPr>
        <w:br w:type="page"/>
      </w:r>
    </w:p>
    <w:p w14:paraId="72F115B8" w14:textId="04F3D616" w:rsidR="00805242" w:rsidRPr="00805242" w:rsidRDefault="00805242" w:rsidP="00805242">
      <w:pPr>
        <w:spacing w:line="240" w:lineRule="auto"/>
        <w:ind w:firstLine="0"/>
        <w:jc w:val="left"/>
        <w:rPr>
          <w:rFonts w:ascii="Arial" w:hAnsi="Arial" w:cs="Arial"/>
          <w:sz w:val="24"/>
          <w:szCs w:val="24"/>
        </w:rPr>
      </w:pPr>
      <w:r w:rsidRPr="00805242">
        <w:rPr>
          <w:rFonts w:ascii="Arial" w:eastAsia="Calibri" w:hAnsi="Arial" w:cs="Arial"/>
          <w:b/>
          <w:sz w:val="24"/>
          <w:szCs w:val="24"/>
        </w:rPr>
        <w:lastRenderedPageBreak/>
        <w:t>MEDAN HEALTH POLYTECHNICS OF MINISTRY OF HEALTH</w:t>
      </w:r>
    </w:p>
    <w:p w14:paraId="25DB303A" w14:textId="77777777" w:rsidR="00805242" w:rsidRPr="00805242" w:rsidRDefault="00805242" w:rsidP="00805242">
      <w:pPr>
        <w:spacing w:line="240" w:lineRule="auto"/>
        <w:ind w:firstLine="0"/>
        <w:rPr>
          <w:rFonts w:ascii="Arial" w:eastAsia="Calibri" w:hAnsi="Arial" w:cs="Arial"/>
          <w:b/>
          <w:sz w:val="24"/>
          <w:szCs w:val="24"/>
        </w:rPr>
      </w:pPr>
      <w:r w:rsidRPr="00805242">
        <w:rPr>
          <w:rFonts w:ascii="Arial" w:eastAsia="Calibri" w:hAnsi="Arial" w:cs="Arial"/>
          <w:b/>
          <w:sz w:val="24"/>
          <w:szCs w:val="24"/>
        </w:rPr>
        <w:t>PHARMACY  DEPARTMENT</w:t>
      </w:r>
    </w:p>
    <w:p w14:paraId="64D5E8A0" w14:textId="77777777" w:rsidR="00805242" w:rsidRDefault="00805242" w:rsidP="00805242">
      <w:pPr>
        <w:spacing w:line="240" w:lineRule="auto"/>
        <w:rPr>
          <w:rFonts w:ascii="Arial" w:eastAsia="Calibri" w:hAnsi="Arial" w:cs="Arial"/>
          <w:b/>
        </w:rPr>
      </w:pPr>
    </w:p>
    <w:p w14:paraId="7D4A2DDE" w14:textId="77777777" w:rsidR="00805242" w:rsidRPr="00302506" w:rsidRDefault="00805242" w:rsidP="00302506">
      <w:pPr>
        <w:spacing w:line="480" w:lineRule="auto"/>
        <w:ind w:firstLine="0"/>
        <w:rPr>
          <w:rFonts w:ascii="Arial" w:hAnsi="Arial" w:cs="Arial"/>
          <w:sz w:val="24"/>
          <w:szCs w:val="24"/>
          <w:lang w:val="en-US"/>
        </w:rPr>
      </w:pPr>
      <w:r w:rsidRPr="00302506">
        <w:rPr>
          <w:rFonts w:ascii="Arial" w:eastAsia="Calibri" w:hAnsi="Arial" w:cs="Arial"/>
          <w:b/>
          <w:sz w:val="24"/>
          <w:szCs w:val="24"/>
        </w:rPr>
        <w:t>SCIENTIFIC PAPER, JUNE 2023</w:t>
      </w:r>
    </w:p>
    <w:p w14:paraId="21CEA57F" w14:textId="77777777" w:rsidR="00805242" w:rsidRPr="00302506" w:rsidRDefault="00805242" w:rsidP="00302506">
      <w:pPr>
        <w:spacing w:line="480" w:lineRule="auto"/>
        <w:ind w:firstLine="0"/>
        <w:rPr>
          <w:rFonts w:ascii="Arial" w:hAnsi="Arial" w:cs="Arial"/>
          <w:b/>
          <w:sz w:val="24"/>
          <w:szCs w:val="24"/>
        </w:rPr>
      </w:pPr>
      <w:r w:rsidRPr="00302506">
        <w:rPr>
          <w:rFonts w:ascii="Arial" w:hAnsi="Arial" w:cs="Arial"/>
          <w:b/>
          <w:sz w:val="24"/>
          <w:szCs w:val="24"/>
        </w:rPr>
        <w:t>STEVANI OCTAVIANI SITUMORANG</w:t>
      </w:r>
    </w:p>
    <w:p w14:paraId="0FAFB8C1" w14:textId="2F018633" w:rsidR="00805242" w:rsidRDefault="00805242" w:rsidP="00302506">
      <w:pPr>
        <w:spacing w:line="240" w:lineRule="auto"/>
        <w:ind w:firstLine="0"/>
        <w:rPr>
          <w:rFonts w:ascii="Arial" w:hAnsi="Arial" w:cs="Arial"/>
          <w:b/>
          <w:sz w:val="24"/>
          <w:szCs w:val="24"/>
        </w:rPr>
      </w:pPr>
      <w:r w:rsidRPr="00302506">
        <w:rPr>
          <w:rFonts w:ascii="Arial" w:hAnsi="Arial" w:cs="Arial"/>
          <w:b/>
          <w:sz w:val="24"/>
          <w:szCs w:val="24"/>
        </w:rPr>
        <w:t>ANTIOXIDANT EFFECT TEST OF GARLIC (Allium sativum L.) ETHANOL EXTRACT USING DPPH (1,1-Diphenyl-2-picrylhydrazyl) METHOD</w:t>
      </w:r>
    </w:p>
    <w:p w14:paraId="68861716" w14:textId="77777777" w:rsidR="00302506" w:rsidRPr="00302506" w:rsidRDefault="00302506" w:rsidP="00302506">
      <w:pPr>
        <w:spacing w:line="240" w:lineRule="auto"/>
        <w:ind w:firstLine="0"/>
        <w:rPr>
          <w:rFonts w:ascii="Arial" w:hAnsi="Arial" w:cs="Arial"/>
          <w:b/>
          <w:sz w:val="24"/>
          <w:szCs w:val="24"/>
        </w:rPr>
      </w:pPr>
    </w:p>
    <w:p w14:paraId="634F7FC1" w14:textId="77777777" w:rsidR="00805242" w:rsidRDefault="00805242" w:rsidP="00302506">
      <w:pPr>
        <w:spacing w:line="480" w:lineRule="auto"/>
        <w:ind w:firstLine="0"/>
        <w:rPr>
          <w:rFonts w:ascii="Arial" w:hAnsi="Arial" w:cs="Arial"/>
          <w:b/>
        </w:rPr>
      </w:pPr>
      <w:r>
        <w:rPr>
          <w:rFonts w:ascii="Arial" w:hAnsi="Arial" w:cs="Arial"/>
          <w:b/>
        </w:rPr>
        <w:t>xiv+ 48 pages, 5 tables, 4 pictures, 3 graphs, 9 appendices</w:t>
      </w:r>
    </w:p>
    <w:p w14:paraId="1B280384" w14:textId="77777777" w:rsidR="00805242" w:rsidRPr="00302506" w:rsidRDefault="00805242" w:rsidP="00111D7E">
      <w:pPr>
        <w:spacing w:line="480" w:lineRule="auto"/>
        <w:ind w:firstLine="0"/>
        <w:jc w:val="center"/>
        <w:outlineLvl w:val="0"/>
        <w:rPr>
          <w:rFonts w:ascii="Arial" w:hAnsi="Arial" w:cs="Arial"/>
          <w:b/>
          <w:sz w:val="24"/>
          <w:szCs w:val="24"/>
        </w:rPr>
      </w:pPr>
      <w:bookmarkStart w:id="14" w:name="_Toc143599267"/>
      <w:r w:rsidRPr="00302506">
        <w:rPr>
          <w:rFonts w:ascii="Arial" w:hAnsi="Arial" w:cs="Arial"/>
          <w:b/>
          <w:sz w:val="24"/>
          <w:szCs w:val="24"/>
        </w:rPr>
        <w:t>ABSTRACT</w:t>
      </w:r>
      <w:bookmarkEnd w:id="14"/>
    </w:p>
    <w:p w14:paraId="691BAFCC" w14:textId="77777777" w:rsidR="00805242" w:rsidRDefault="00805242" w:rsidP="00302506">
      <w:pPr>
        <w:spacing w:line="240" w:lineRule="auto"/>
        <w:rPr>
          <w:rFonts w:ascii="Arial" w:hAnsi="Arial" w:cs="Arial"/>
        </w:rPr>
      </w:pPr>
      <w:r>
        <w:rPr>
          <w:rFonts w:ascii="Arial" w:hAnsi="Arial" w:cs="Arial"/>
        </w:rPr>
        <w:t>One of the plants that has benefits as a medicine is garlic (Allium sativum L.) and is often consumed because it provides many health benefits for the body. Some of the beneficial ingredients of garlic are fiber, protein, manganese, vitamin C, selenium, calcium and antioxidants. This study aims to determine the antioxidant effect of the ethanol extract of garlic (Allium sativum L.), its potential as an antioxidant was measured using the DPPH method (1,1-Diphenyl-2-picrylhydrazyl) and to determine the Inhibitory Concentration (IC50) value of garlic ethanol extract tested with vitamin c as a comparison solution or positive control.</w:t>
      </w:r>
    </w:p>
    <w:p w14:paraId="663424EF" w14:textId="77777777" w:rsidR="00805242" w:rsidRDefault="00805242" w:rsidP="00302506">
      <w:pPr>
        <w:spacing w:line="240" w:lineRule="auto"/>
        <w:rPr>
          <w:rFonts w:ascii="Arial" w:hAnsi="Arial" w:cs="Arial"/>
        </w:rPr>
      </w:pPr>
      <w:r>
        <w:rPr>
          <w:rFonts w:ascii="Arial" w:hAnsi="Arial" w:cs="Arial"/>
        </w:rPr>
        <w:t>This research is an experimental study designed with a Posttest Only Control Group design, using a negative control solution and comparing it with a positive control solution as a comparison to get the difference in the values of the two.</w:t>
      </w:r>
    </w:p>
    <w:p w14:paraId="7979E061" w14:textId="77777777" w:rsidR="00805242" w:rsidRDefault="00805242" w:rsidP="00302506">
      <w:pPr>
        <w:spacing w:line="240" w:lineRule="auto"/>
        <w:rPr>
          <w:rFonts w:ascii="Arial" w:hAnsi="Arial" w:cs="Arial"/>
        </w:rPr>
      </w:pPr>
      <w:r>
        <w:rPr>
          <w:rFonts w:ascii="Arial" w:hAnsi="Arial" w:cs="Arial"/>
        </w:rPr>
        <w:t>The results showed that the antioxidant effect of garlic ethanol extract, measured using the DPPH method, was of moderate strength. The antioxidant effect of vitamin C as a positive comparison or control solution, measured by the vis-vis spectrovotometer using the DPPH method, is in the strong category. Comparison of the antioxidant effect of garlic ethanol extract with vitamin C, was shown by the ICƽₒ values which reached 124.01 ppm and 88.08 ppm.</w:t>
      </w:r>
    </w:p>
    <w:p w14:paraId="53A1D73B" w14:textId="77777777" w:rsidR="00805242" w:rsidRDefault="00805242" w:rsidP="00302506">
      <w:pPr>
        <w:spacing w:line="240" w:lineRule="auto"/>
        <w:rPr>
          <w:rFonts w:ascii="Arial" w:hAnsi="Arial" w:cs="Arial"/>
        </w:rPr>
      </w:pPr>
      <w:r>
        <w:rPr>
          <w:rFonts w:ascii="Arial" w:hAnsi="Arial" w:cs="Arial"/>
        </w:rPr>
        <w:t>The conclusion of this study is that garlic ethanol extract has an antioxidant effect, through the DPPH method, is in the moderate category.</w:t>
      </w:r>
    </w:p>
    <w:p w14:paraId="02CAE527" w14:textId="77777777" w:rsidR="00805242" w:rsidRDefault="00805242" w:rsidP="00805242">
      <w:pPr>
        <w:rPr>
          <w:rFonts w:ascii="Arial" w:hAnsi="Arial" w:cs="Arial"/>
        </w:rPr>
      </w:pPr>
    </w:p>
    <w:p w14:paraId="3CC5C02A" w14:textId="771DEAD1" w:rsidR="00805242" w:rsidRDefault="00805242" w:rsidP="00302506">
      <w:pPr>
        <w:spacing w:line="240" w:lineRule="auto"/>
        <w:ind w:firstLine="0"/>
        <w:rPr>
          <w:rFonts w:ascii="Arial" w:hAnsi="Arial" w:cs="Arial"/>
        </w:rPr>
      </w:pPr>
      <w:r>
        <w:rPr>
          <w:rFonts w:ascii="Arial" w:hAnsi="Arial" w:cs="Arial"/>
        </w:rPr>
        <w:t>Keywords</w:t>
      </w:r>
      <w:r w:rsidR="00302506">
        <w:rPr>
          <w:rFonts w:ascii="Arial" w:hAnsi="Arial" w:cs="Arial"/>
        </w:rPr>
        <w:t xml:space="preserve">   </w:t>
      </w:r>
      <w:r>
        <w:rPr>
          <w:rFonts w:ascii="Arial" w:hAnsi="Arial" w:cs="Arial"/>
        </w:rPr>
        <w:t xml:space="preserve"> : Antioxidant, Extract, Garlic, DPPH</w:t>
      </w:r>
    </w:p>
    <w:p w14:paraId="0969F18A" w14:textId="41CAD12D" w:rsidR="00805242" w:rsidRDefault="00805242" w:rsidP="00302506">
      <w:pPr>
        <w:spacing w:line="240" w:lineRule="auto"/>
        <w:ind w:firstLine="0"/>
        <w:rPr>
          <w:rFonts w:ascii="Arial" w:hAnsi="Arial" w:cs="Arial"/>
        </w:rPr>
      </w:pPr>
      <w:r>
        <w:rPr>
          <w:rFonts w:ascii="Arial" w:hAnsi="Arial" w:cs="Arial"/>
        </w:rPr>
        <w:t>References : 13 (2013-2021)</w:t>
      </w:r>
    </w:p>
    <w:p w14:paraId="3E1F4B05" w14:textId="518DE1DF" w:rsidR="00302506" w:rsidRDefault="00302506" w:rsidP="00302506">
      <w:pPr>
        <w:spacing w:line="240" w:lineRule="auto"/>
        <w:ind w:firstLine="0"/>
        <w:rPr>
          <w:rFonts w:ascii="Arial" w:hAnsi="Arial" w:cs="Arial"/>
        </w:rPr>
      </w:pPr>
    </w:p>
    <w:p w14:paraId="4B1F06CC" w14:textId="77777777" w:rsidR="00302506" w:rsidRDefault="00302506" w:rsidP="00302506">
      <w:pPr>
        <w:spacing w:line="240" w:lineRule="auto"/>
        <w:ind w:firstLine="0"/>
        <w:rPr>
          <w:rFonts w:ascii="Arial" w:hAnsi="Arial" w:cs="Arial"/>
        </w:rPr>
      </w:pPr>
    </w:p>
    <w:p w14:paraId="4064034A" w14:textId="2FAB52FB" w:rsidR="00805242" w:rsidRDefault="00805242" w:rsidP="00805242">
      <w:pPr>
        <w:jc w:val="center"/>
        <w:rPr>
          <w:rFonts w:ascii="Arial" w:hAnsi="Arial" w:cs="Arial"/>
        </w:rPr>
      </w:pPr>
      <w:r>
        <w:rPr>
          <w:rFonts w:ascii="Arial" w:eastAsia="Calibri" w:hAnsi="Arial" w:cs="Arial"/>
          <w:noProof/>
          <w:lang w:val="en-US"/>
        </w:rPr>
        <w:drawing>
          <wp:inline distT="0" distB="0" distL="0" distR="0" wp14:anchorId="0441FF70" wp14:editId="20DF401D">
            <wp:extent cx="2181225" cy="676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14:paraId="553DBB97" w14:textId="77777777" w:rsidR="00D7109B" w:rsidRDefault="00D7109B" w:rsidP="00D7109B">
      <w:pPr>
        <w:spacing w:line="240" w:lineRule="auto"/>
        <w:ind w:firstLine="0"/>
        <w:rPr>
          <w:rFonts w:ascii="Arial" w:hAnsi="Arial" w:cs="Arial"/>
        </w:rPr>
      </w:pPr>
    </w:p>
    <w:p w14:paraId="13170346" w14:textId="77777777" w:rsidR="00BA3C0C" w:rsidRDefault="00BA3C0C" w:rsidP="00BA3C0C">
      <w:pPr>
        <w:spacing w:before="100" w:beforeAutospacing="1" w:after="100" w:afterAutospacing="1" w:line="240" w:lineRule="auto"/>
        <w:ind w:firstLine="0"/>
        <w:rPr>
          <w:rFonts w:ascii="Arial" w:hAnsi="Arial" w:cs="Arial"/>
          <w:b/>
          <w:bCs/>
          <w:sz w:val="24"/>
          <w:szCs w:val="24"/>
        </w:rPr>
      </w:pPr>
    </w:p>
    <w:p w14:paraId="0EB00CFE" w14:textId="77777777" w:rsidR="00F25214" w:rsidRDefault="00F25214">
      <w:pPr>
        <w:rPr>
          <w:rFonts w:ascii="Arial" w:hAnsi="Arial" w:cs="Arial"/>
          <w:b/>
          <w:bCs/>
          <w:sz w:val="24"/>
          <w:szCs w:val="24"/>
        </w:rPr>
      </w:pPr>
      <w:r>
        <w:rPr>
          <w:rFonts w:ascii="Arial" w:hAnsi="Arial" w:cs="Arial"/>
          <w:b/>
          <w:bCs/>
          <w:sz w:val="24"/>
          <w:szCs w:val="24"/>
        </w:rPr>
        <w:br w:type="page"/>
      </w:r>
    </w:p>
    <w:p w14:paraId="513C6E79" w14:textId="77777777" w:rsidR="00F25214" w:rsidRDefault="00F25214" w:rsidP="0052071C">
      <w:pPr>
        <w:spacing w:line="480" w:lineRule="auto"/>
        <w:ind w:firstLine="0"/>
        <w:jc w:val="center"/>
        <w:outlineLvl w:val="0"/>
        <w:rPr>
          <w:rFonts w:ascii="Arial" w:hAnsi="Arial" w:cs="Arial"/>
          <w:b/>
          <w:bCs/>
          <w:sz w:val="24"/>
          <w:szCs w:val="24"/>
        </w:rPr>
      </w:pPr>
      <w:bookmarkStart w:id="15" w:name="_Toc143599268"/>
      <w:r>
        <w:rPr>
          <w:rFonts w:ascii="Arial" w:hAnsi="Arial" w:cs="Arial"/>
          <w:b/>
          <w:bCs/>
          <w:sz w:val="24"/>
          <w:szCs w:val="24"/>
        </w:rPr>
        <w:lastRenderedPageBreak/>
        <w:t>KATA PENGANTAR</w:t>
      </w:r>
      <w:bookmarkEnd w:id="15"/>
    </w:p>
    <w:p w14:paraId="41FB2E4D" w14:textId="3B23C853" w:rsidR="00197FF7" w:rsidRDefault="00197FF7" w:rsidP="003F2BD0">
      <w:pPr>
        <w:rPr>
          <w:rFonts w:ascii="Arial" w:hAnsi="Arial" w:cs="Arial"/>
        </w:rPr>
      </w:pPr>
      <w:r w:rsidRPr="00197FF7">
        <w:rPr>
          <w:rFonts w:ascii="Arial" w:hAnsi="Arial" w:cs="Arial"/>
        </w:rPr>
        <w:t xml:space="preserve">  Puji </w:t>
      </w:r>
      <w:r>
        <w:rPr>
          <w:rFonts w:ascii="Arial" w:hAnsi="Arial" w:cs="Arial"/>
        </w:rPr>
        <w:t>dan S</w:t>
      </w:r>
      <w:r w:rsidRPr="00197FF7">
        <w:rPr>
          <w:rFonts w:ascii="Arial" w:hAnsi="Arial" w:cs="Arial"/>
        </w:rPr>
        <w:t xml:space="preserve">yukur penulis panjatkan kehadirat Tuhan Yang Maha Esa yang telah melimpahkan berkat dan rahmat-Nya sehingga Penulis dapat menyelesaikan Karya Tulis Ilmiah ini dengan baik. Adapun judul Karya Tulis Ilmiah ini adalah “Uji Efektivitas Antioksidan Ekstrak Etanol </w:t>
      </w:r>
      <w:r>
        <w:rPr>
          <w:rFonts w:ascii="Arial" w:hAnsi="Arial" w:cs="Arial"/>
        </w:rPr>
        <w:t xml:space="preserve">Bawang Putih </w:t>
      </w:r>
      <w:r w:rsidR="0052071C">
        <w:rPr>
          <w:rFonts w:ascii="Arial" w:hAnsi="Arial" w:cs="Arial"/>
        </w:rPr>
        <w:t>(</w:t>
      </w:r>
      <w:r>
        <w:rPr>
          <w:rFonts w:ascii="Arial" w:hAnsi="Arial" w:cs="Arial"/>
          <w:i/>
          <w:iCs/>
        </w:rPr>
        <w:t>Allium sativum L.</w:t>
      </w:r>
      <w:r w:rsidR="0052071C">
        <w:rPr>
          <w:rFonts w:ascii="Arial" w:hAnsi="Arial" w:cs="Arial"/>
        </w:rPr>
        <w:t>)</w:t>
      </w:r>
      <w:r>
        <w:rPr>
          <w:rFonts w:ascii="Arial" w:hAnsi="Arial" w:cs="Arial"/>
          <w:i/>
          <w:iCs/>
        </w:rPr>
        <w:t xml:space="preserve"> </w:t>
      </w:r>
      <w:r w:rsidRPr="00197FF7">
        <w:rPr>
          <w:rFonts w:ascii="Arial" w:hAnsi="Arial" w:cs="Arial"/>
        </w:rPr>
        <w:t>Dengan Metode DPPH</w:t>
      </w:r>
      <w:r>
        <w:rPr>
          <w:rFonts w:ascii="Arial" w:hAnsi="Arial" w:cs="Arial"/>
        </w:rPr>
        <w:t xml:space="preserve"> </w:t>
      </w:r>
      <w:r w:rsidR="0052071C">
        <w:rPr>
          <w:rFonts w:ascii="Arial" w:hAnsi="Arial" w:cs="Arial"/>
        </w:rPr>
        <w:t>(</w:t>
      </w:r>
      <w:r w:rsidRPr="00197FF7">
        <w:rPr>
          <w:rFonts w:ascii="Arial" w:hAnsi="Arial" w:cs="Arial"/>
          <w:i/>
          <w:iCs/>
        </w:rPr>
        <w:t>1,1-Diphenyl-2-picrylhydrazyl</w:t>
      </w:r>
      <w:r w:rsidR="0052071C">
        <w:rPr>
          <w:rFonts w:ascii="Arial" w:hAnsi="Arial" w:cs="Arial"/>
        </w:rPr>
        <w:t>)</w:t>
      </w:r>
      <w:r w:rsidRPr="00197FF7">
        <w:rPr>
          <w:rFonts w:ascii="Arial" w:hAnsi="Arial" w:cs="Arial"/>
          <w:i/>
          <w:iCs/>
        </w:rPr>
        <w:t>.</w:t>
      </w:r>
      <w:r>
        <w:rPr>
          <w:rFonts w:ascii="Arial" w:hAnsi="Arial" w:cs="Arial"/>
        </w:rPr>
        <w:t xml:space="preserve"> </w:t>
      </w:r>
    </w:p>
    <w:p w14:paraId="23BBC8AB" w14:textId="682E108E" w:rsidR="00197FF7" w:rsidRDefault="00197FF7" w:rsidP="003F2BD0">
      <w:pPr>
        <w:rPr>
          <w:rFonts w:ascii="Arial" w:hAnsi="Arial" w:cs="Arial"/>
        </w:rPr>
      </w:pPr>
      <w:r w:rsidRPr="00197FF7">
        <w:rPr>
          <w:rFonts w:ascii="Arial" w:hAnsi="Arial" w:cs="Arial"/>
        </w:rPr>
        <w:t xml:space="preserve">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pada kesempatan ini Penulis ingin mengucapkan terimakasih kepada: </w:t>
      </w:r>
    </w:p>
    <w:p w14:paraId="4A3E110B" w14:textId="58F8626D" w:rsidR="00197FF7" w:rsidRDefault="007B0E11" w:rsidP="00826C36">
      <w:pPr>
        <w:pStyle w:val="ListParagraph"/>
        <w:numPr>
          <w:ilvl w:val="0"/>
          <w:numId w:val="29"/>
        </w:numPr>
        <w:ind w:left="0" w:hanging="284"/>
        <w:rPr>
          <w:rFonts w:ascii="Arial" w:hAnsi="Arial" w:cs="Arial"/>
        </w:rPr>
      </w:pPr>
      <w:r>
        <w:rPr>
          <w:rFonts w:ascii="Arial" w:hAnsi="Arial" w:cs="Arial"/>
        </w:rPr>
        <w:t>I</w:t>
      </w:r>
      <w:r w:rsidR="00AC7A5D">
        <w:rPr>
          <w:rFonts w:ascii="Arial" w:hAnsi="Arial" w:cs="Arial"/>
        </w:rPr>
        <w:t xml:space="preserve">bu </w:t>
      </w:r>
      <w:r w:rsidR="0039442E">
        <w:rPr>
          <w:rFonts w:ascii="Arial" w:hAnsi="Arial" w:cs="Arial"/>
        </w:rPr>
        <w:t>R.R Sri Arini Winarti Rinawati, SKM.,M.Kep</w:t>
      </w:r>
      <w:r w:rsidR="0052071C">
        <w:rPr>
          <w:rFonts w:ascii="Arial" w:hAnsi="Arial" w:cs="Arial"/>
        </w:rPr>
        <w:t xml:space="preserve">. </w:t>
      </w:r>
      <w:r w:rsidR="0039442E" w:rsidRPr="0039442E">
        <w:rPr>
          <w:rFonts w:ascii="Arial" w:hAnsi="Arial" w:cs="Arial"/>
        </w:rPr>
        <w:t>Selaku Direktur Poltekkes Kemenkes  Medan</w:t>
      </w:r>
      <w:r w:rsidR="0039442E">
        <w:rPr>
          <w:rFonts w:ascii="Arial" w:hAnsi="Arial" w:cs="Arial"/>
        </w:rPr>
        <w:t>.</w:t>
      </w:r>
    </w:p>
    <w:p w14:paraId="0506DB3B" w14:textId="6904FF6B" w:rsidR="003F2BD0" w:rsidRPr="0039442E" w:rsidRDefault="003F2BD0" w:rsidP="00826C36">
      <w:pPr>
        <w:pStyle w:val="ListParagraph"/>
        <w:numPr>
          <w:ilvl w:val="0"/>
          <w:numId w:val="29"/>
        </w:numPr>
        <w:ind w:left="0" w:hanging="284"/>
        <w:jc w:val="left"/>
        <w:rPr>
          <w:rFonts w:ascii="Arial" w:hAnsi="Arial" w:cs="Arial"/>
        </w:rPr>
      </w:pPr>
      <w:r w:rsidRPr="0039442E">
        <w:rPr>
          <w:rFonts w:ascii="Arial" w:hAnsi="Arial" w:cs="Arial"/>
        </w:rPr>
        <w:t>Ibu</w:t>
      </w:r>
      <w:r w:rsidR="0039442E" w:rsidRPr="0039442E">
        <w:rPr>
          <w:rFonts w:ascii="Arial" w:hAnsi="Arial" w:cs="Arial"/>
        </w:rPr>
        <w:t xml:space="preserve"> </w:t>
      </w:r>
      <w:r w:rsidRPr="0039442E">
        <w:rPr>
          <w:rFonts w:ascii="Arial" w:hAnsi="Arial" w:cs="Arial"/>
        </w:rPr>
        <w:t xml:space="preserve"> </w:t>
      </w:r>
      <w:r w:rsidR="0039442E" w:rsidRPr="0039442E">
        <w:rPr>
          <w:rFonts w:ascii="Arial" w:hAnsi="Arial" w:cs="Arial"/>
        </w:rPr>
        <w:t>Nadroh Br Sitepu, M.Si.</w:t>
      </w:r>
      <w:r w:rsidR="0039442E">
        <w:rPr>
          <w:rFonts w:ascii="Arial" w:hAnsi="Arial" w:cs="Arial"/>
        </w:rPr>
        <w:t xml:space="preserve"> </w:t>
      </w:r>
      <w:r w:rsidR="0039442E" w:rsidRPr="0039442E">
        <w:rPr>
          <w:rFonts w:ascii="Arial" w:hAnsi="Arial" w:cs="Arial"/>
        </w:rPr>
        <w:t xml:space="preserve">Selaku Ketua Jurusan Farmasi Poltekkes Kemenkes Medan. </w:t>
      </w:r>
    </w:p>
    <w:p w14:paraId="3BE1F5B0" w14:textId="7A99D120" w:rsidR="00AC7A5D" w:rsidRDefault="00AC7A5D" w:rsidP="00826C36">
      <w:pPr>
        <w:pStyle w:val="ListParagraph"/>
        <w:numPr>
          <w:ilvl w:val="0"/>
          <w:numId w:val="29"/>
        </w:numPr>
        <w:ind w:left="0" w:hanging="284"/>
        <w:rPr>
          <w:rFonts w:ascii="Arial" w:hAnsi="Arial" w:cs="Arial"/>
        </w:rPr>
      </w:pPr>
      <w:r>
        <w:rPr>
          <w:rFonts w:ascii="Arial" w:hAnsi="Arial" w:cs="Arial"/>
        </w:rPr>
        <w:t>Ibu</w:t>
      </w:r>
      <w:r w:rsidR="0039442E">
        <w:rPr>
          <w:rFonts w:ascii="Arial" w:hAnsi="Arial" w:cs="Arial"/>
        </w:rPr>
        <w:t xml:space="preserve"> Maya Handayani Sinaga,S.S,M.Pd. </w:t>
      </w:r>
      <w:r w:rsidR="0039442E" w:rsidRPr="0039442E">
        <w:rPr>
          <w:rFonts w:ascii="Arial" w:hAnsi="Arial" w:cs="Arial"/>
        </w:rPr>
        <w:t>Selaku Dosen Pembimbing Akademik yang telah membimbing Penulis selama menjadi Mahasiswa Jurusan Farmasi Poltekkes Kemenkes Medan.</w:t>
      </w:r>
    </w:p>
    <w:p w14:paraId="3D2D6E11" w14:textId="12E4519A" w:rsidR="0052071C" w:rsidRDefault="003F2BD0" w:rsidP="0052071C">
      <w:pPr>
        <w:pStyle w:val="ListParagraph"/>
        <w:numPr>
          <w:ilvl w:val="0"/>
          <w:numId w:val="29"/>
        </w:numPr>
        <w:ind w:left="0" w:hanging="284"/>
        <w:rPr>
          <w:rFonts w:ascii="Arial" w:hAnsi="Arial" w:cs="Arial"/>
        </w:rPr>
      </w:pPr>
      <w:r>
        <w:rPr>
          <w:rFonts w:ascii="Arial" w:hAnsi="Arial" w:cs="Arial"/>
        </w:rPr>
        <w:t>Ibu Dra.Masniah,M.Kes.,Apt</w:t>
      </w:r>
      <w:r w:rsidR="0052071C">
        <w:rPr>
          <w:rFonts w:ascii="Arial" w:hAnsi="Arial" w:cs="Arial"/>
        </w:rPr>
        <w:t>.</w:t>
      </w:r>
      <w:r>
        <w:rPr>
          <w:rFonts w:ascii="Arial" w:hAnsi="Arial" w:cs="Arial"/>
        </w:rPr>
        <w:t xml:space="preserve"> selaku Dosen Pembimbing Karya Tulis Ilmiah sekaligus Ketua Penguji yang akan mengantar Penulis mengikuti Ujian Akhir Program yang telah memberikan arahan dan masukan kepada Penulis dalam menyelesaikan Karya Tulis Ilmiah ini.</w:t>
      </w:r>
    </w:p>
    <w:p w14:paraId="4691C258" w14:textId="36F419AD" w:rsidR="003F2BD0" w:rsidRPr="0052071C" w:rsidRDefault="003F2BD0" w:rsidP="0052071C">
      <w:pPr>
        <w:pStyle w:val="ListParagraph"/>
        <w:numPr>
          <w:ilvl w:val="0"/>
          <w:numId w:val="29"/>
        </w:numPr>
        <w:ind w:left="0" w:hanging="284"/>
        <w:rPr>
          <w:rFonts w:ascii="Arial" w:hAnsi="Arial" w:cs="Arial"/>
        </w:rPr>
      </w:pPr>
      <w:r w:rsidRPr="0052071C">
        <w:rPr>
          <w:rFonts w:ascii="Arial" w:hAnsi="Arial" w:cs="Arial"/>
        </w:rPr>
        <w:t>Ibu</w:t>
      </w:r>
      <w:r w:rsidR="0039442E" w:rsidRPr="0052071C">
        <w:rPr>
          <w:rFonts w:ascii="Arial" w:hAnsi="Arial" w:cs="Arial"/>
        </w:rPr>
        <w:t xml:space="preserve"> Masrah,S.Pd., M.Kes</w:t>
      </w:r>
      <w:r w:rsidR="0052071C">
        <w:rPr>
          <w:rFonts w:ascii="Arial" w:hAnsi="Arial" w:cs="Arial"/>
        </w:rPr>
        <w:t>.</w:t>
      </w:r>
      <w:r w:rsidR="00503BD4" w:rsidRPr="0052071C">
        <w:rPr>
          <w:rFonts w:ascii="Arial" w:hAnsi="Arial" w:cs="Arial"/>
        </w:rPr>
        <w:t xml:space="preserve"> Selaku Dosen Penguji I Karya Tulis Ilmiah dan Ujian Akhir Program yang telah memberikan masukan kepada Penulis dan  Ibu Rosnike Merly Panjaitan,ST. M.Si</w:t>
      </w:r>
      <w:r w:rsidR="0052071C">
        <w:rPr>
          <w:rFonts w:ascii="Arial" w:hAnsi="Arial" w:cs="Arial"/>
        </w:rPr>
        <w:t>.</w:t>
      </w:r>
      <w:r w:rsidR="00503BD4" w:rsidRPr="0052071C">
        <w:rPr>
          <w:rFonts w:ascii="Arial" w:hAnsi="Arial" w:cs="Arial"/>
        </w:rPr>
        <w:t xml:space="preserve"> Selaku Dosen Penguji II Karya Tulis Ilmiah dan Ujian Akhir Program yang telah memberikan masukan kepada Penulis. </w:t>
      </w:r>
    </w:p>
    <w:p w14:paraId="090738CB" w14:textId="083F6E96" w:rsidR="003F2BD0" w:rsidRDefault="003F2BD0" w:rsidP="00826C36">
      <w:pPr>
        <w:pStyle w:val="ListParagraph"/>
        <w:numPr>
          <w:ilvl w:val="0"/>
          <w:numId w:val="29"/>
        </w:numPr>
        <w:ind w:left="0" w:hanging="284"/>
        <w:rPr>
          <w:rFonts w:ascii="Arial" w:hAnsi="Arial" w:cs="Arial"/>
        </w:rPr>
      </w:pPr>
      <w:r>
        <w:rPr>
          <w:rFonts w:ascii="Arial" w:hAnsi="Arial" w:cs="Arial"/>
        </w:rPr>
        <w:t>Seluruh staf dan Dosen di Jurusan Farmasi Poltekkes Kemenkes Medan.</w:t>
      </w:r>
    </w:p>
    <w:p w14:paraId="3B86A317" w14:textId="475F4789" w:rsidR="000B3645" w:rsidRDefault="003F2BD0" w:rsidP="00826C36">
      <w:pPr>
        <w:pStyle w:val="ListParagraph"/>
        <w:numPr>
          <w:ilvl w:val="0"/>
          <w:numId w:val="29"/>
        </w:numPr>
        <w:ind w:left="0" w:hanging="284"/>
        <w:rPr>
          <w:rFonts w:ascii="Arial" w:hAnsi="Arial" w:cs="Arial"/>
        </w:rPr>
      </w:pPr>
      <w:r>
        <w:rPr>
          <w:rFonts w:ascii="Arial" w:hAnsi="Arial" w:cs="Arial"/>
        </w:rPr>
        <w:t>Teristimewa kepada orang tua yang sangat Penulis sayangi dan cintai, Almarhum ayah saya Martuah Situmorang walau</w:t>
      </w:r>
      <w:r w:rsidR="000B3645">
        <w:rPr>
          <w:rFonts w:ascii="Arial" w:hAnsi="Arial" w:cs="Arial"/>
        </w:rPr>
        <w:t>pun</w:t>
      </w:r>
      <w:r>
        <w:rPr>
          <w:rFonts w:ascii="Arial" w:hAnsi="Arial" w:cs="Arial"/>
        </w:rPr>
        <w:t xml:space="preserve"> nanti tidak dapat melihat </w:t>
      </w:r>
      <w:r w:rsidR="000B3645">
        <w:rPr>
          <w:rFonts w:ascii="Arial" w:hAnsi="Arial" w:cs="Arial"/>
        </w:rPr>
        <w:t>Penulis</w:t>
      </w:r>
      <w:r>
        <w:rPr>
          <w:rFonts w:ascii="Arial" w:hAnsi="Arial" w:cs="Arial"/>
        </w:rPr>
        <w:t xml:space="preserve"> wisuda</w:t>
      </w:r>
      <w:r w:rsidR="000B3645">
        <w:rPr>
          <w:rFonts w:ascii="Arial" w:hAnsi="Arial" w:cs="Arial"/>
        </w:rPr>
        <w:t xml:space="preserve"> tetapi ayah saya tetap ada di hati saya walaupun hanya untuk diingat dan dikenang, akan tetapi ibu yang penulis sayangi dan cintai yang telah mendukung dan selalu memberi semangat kepada Penulis </w:t>
      </w:r>
      <w:r w:rsidR="00503BD4">
        <w:rPr>
          <w:rFonts w:ascii="Arial" w:hAnsi="Arial" w:cs="Arial"/>
        </w:rPr>
        <w:t>I</w:t>
      </w:r>
      <w:r w:rsidR="000B3645">
        <w:rPr>
          <w:rFonts w:ascii="Arial" w:hAnsi="Arial" w:cs="Arial"/>
        </w:rPr>
        <w:t xml:space="preserve">bu Rosdiana Br Purba begitu juga dengan </w:t>
      </w:r>
      <w:r w:rsidR="00503BD4">
        <w:rPr>
          <w:rFonts w:ascii="Arial" w:hAnsi="Arial" w:cs="Arial"/>
        </w:rPr>
        <w:t>A</w:t>
      </w:r>
      <w:r w:rsidR="000B3645">
        <w:rPr>
          <w:rFonts w:ascii="Arial" w:hAnsi="Arial" w:cs="Arial"/>
        </w:rPr>
        <w:t>dik penulis yang bernama Steven Ariwidodo Situmorang yang selalu memberi saya semangat disetiap perkuliahan Penulis.</w:t>
      </w:r>
    </w:p>
    <w:p w14:paraId="5187DA92" w14:textId="77777777" w:rsidR="00244293" w:rsidRDefault="000B3645" w:rsidP="00244293">
      <w:pPr>
        <w:pStyle w:val="ListParagraph"/>
        <w:numPr>
          <w:ilvl w:val="0"/>
          <w:numId w:val="29"/>
        </w:numPr>
        <w:ind w:left="0" w:hanging="284"/>
        <w:rPr>
          <w:rFonts w:ascii="Arial" w:hAnsi="Arial" w:cs="Arial"/>
        </w:rPr>
      </w:pPr>
      <w:r>
        <w:rPr>
          <w:rFonts w:ascii="Arial" w:hAnsi="Arial" w:cs="Arial"/>
        </w:rPr>
        <w:lastRenderedPageBreak/>
        <w:t>Te</w:t>
      </w:r>
      <w:r w:rsidR="0029240F">
        <w:rPr>
          <w:rFonts w:ascii="Arial" w:hAnsi="Arial" w:cs="Arial"/>
        </w:rPr>
        <w:t xml:space="preserve">man - teman </w:t>
      </w:r>
      <w:r>
        <w:rPr>
          <w:rFonts w:ascii="Arial" w:hAnsi="Arial" w:cs="Arial"/>
        </w:rPr>
        <w:t xml:space="preserve">sepembimbingan antioksidan yang selalu bersama-sama </w:t>
      </w:r>
      <w:r w:rsidR="0052071C">
        <w:rPr>
          <w:rFonts w:ascii="Arial" w:hAnsi="Arial" w:cs="Arial"/>
        </w:rPr>
        <w:t>dalam membantu dan mengerjakan di setiap proses penelitiaan saya.</w:t>
      </w:r>
    </w:p>
    <w:p w14:paraId="03425E01" w14:textId="751569C7" w:rsidR="00BA3C0C" w:rsidRPr="00244293" w:rsidRDefault="005068F9" w:rsidP="00244293">
      <w:pPr>
        <w:pStyle w:val="ListParagraph"/>
        <w:numPr>
          <w:ilvl w:val="0"/>
          <w:numId w:val="29"/>
        </w:numPr>
        <w:ind w:left="0" w:hanging="284"/>
        <w:rPr>
          <w:rFonts w:ascii="Arial" w:hAnsi="Arial" w:cs="Arial"/>
        </w:rPr>
      </w:pPr>
      <w:r w:rsidRPr="00244293">
        <w:rPr>
          <w:rFonts w:ascii="Arial" w:hAnsi="Arial" w:cs="Arial"/>
        </w:rPr>
        <w:t xml:space="preserve">Terimakasih kepada seluruh teman – teman seperjuangan dan seangkatan tahun 2020 Jurusan Farmasi Poltekkes Kemenkes Medan yang telah bersama-sama menyelesaikan </w:t>
      </w:r>
      <w:r w:rsidR="0039442E" w:rsidRPr="00244293">
        <w:rPr>
          <w:rFonts w:ascii="Arial" w:hAnsi="Arial" w:cs="Arial"/>
        </w:rPr>
        <w:t>perkuliahan dengan tepat waktu.</w:t>
      </w:r>
      <w:r w:rsidR="00D30BF5" w:rsidRPr="00244293">
        <w:rPr>
          <w:rFonts w:ascii="Arial" w:hAnsi="Arial" w:cs="Arial"/>
        </w:rPr>
        <w:t xml:space="preserve"> </w:t>
      </w:r>
    </w:p>
    <w:p w14:paraId="06F55924" w14:textId="39776209" w:rsidR="00503BD4" w:rsidRDefault="00503BD4" w:rsidP="0052071C">
      <w:pPr>
        <w:rPr>
          <w:rFonts w:ascii="Arial" w:hAnsi="Arial" w:cs="Arial"/>
        </w:rPr>
      </w:pPr>
      <w:r w:rsidRPr="00503BD4">
        <w:rPr>
          <w:rFonts w:ascii="Arial" w:hAnsi="Arial" w:cs="Arial"/>
        </w:rPr>
        <w:t xml:space="preserve">Demikian pula dalam Karya Tulis Ilmiah ini masih jauh dari kata sempurna. Oleh karena itu, Penulis menerima segala saran dan kritik yang bersifat membangun dari setiap Pembaca demi penyempurnaan Karya Tulis Ilmiah ini. Semoga Tuhan Yang Maha Esa senantiasa melimpahkan rahmat-Nya. </w:t>
      </w:r>
    </w:p>
    <w:p w14:paraId="33F8C28B" w14:textId="694C2F14" w:rsidR="0014183B" w:rsidRDefault="0014183B" w:rsidP="0052071C">
      <w:pPr>
        <w:rPr>
          <w:rFonts w:ascii="Arial" w:hAnsi="Arial" w:cs="Arial"/>
        </w:rPr>
      </w:pPr>
    </w:p>
    <w:p w14:paraId="2AB6F147" w14:textId="4752F08F" w:rsidR="0014183B" w:rsidRDefault="0014183B" w:rsidP="0052071C">
      <w:pPr>
        <w:rPr>
          <w:rFonts w:ascii="Arial" w:hAnsi="Arial" w:cs="Arial"/>
        </w:rPr>
      </w:pPr>
    </w:p>
    <w:p w14:paraId="53E36787" w14:textId="56078E1E" w:rsidR="0014183B" w:rsidRDefault="0014183B" w:rsidP="0052071C">
      <w:pPr>
        <w:rPr>
          <w:rFonts w:ascii="Arial" w:hAnsi="Arial" w:cs="Arial"/>
        </w:rPr>
      </w:pPr>
    </w:p>
    <w:p w14:paraId="7AE3FA33" w14:textId="1702668C" w:rsidR="0014183B" w:rsidRDefault="0014183B" w:rsidP="0052071C">
      <w:pPr>
        <w:rPr>
          <w:rFonts w:ascii="Arial" w:hAnsi="Arial" w:cs="Arial"/>
        </w:rPr>
      </w:pPr>
    </w:p>
    <w:p w14:paraId="5224D19D" w14:textId="77777777" w:rsidR="0014183B" w:rsidRDefault="0014183B" w:rsidP="0052071C">
      <w:pPr>
        <w:rPr>
          <w:rFonts w:ascii="Arial" w:hAnsi="Arial" w:cs="Arial"/>
        </w:rPr>
      </w:pPr>
    </w:p>
    <w:p w14:paraId="6149258F" w14:textId="60DF04C9" w:rsidR="00503BD4" w:rsidRDefault="00503BD4" w:rsidP="0052071C">
      <w:pPr>
        <w:spacing w:line="240" w:lineRule="auto"/>
        <w:jc w:val="center"/>
        <w:rPr>
          <w:rFonts w:ascii="Arial" w:hAnsi="Arial" w:cs="Arial"/>
        </w:rPr>
      </w:pPr>
      <w:r>
        <w:rPr>
          <w:rFonts w:ascii="Arial" w:hAnsi="Arial" w:cs="Arial"/>
        </w:rPr>
        <w:t xml:space="preserve">                                                                        Medan,    Juni 2023 </w:t>
      </w:r>
    </w:p>
    <w:p w14:paraId="4E5255F7" w14:textId="5672BEF3" w:rsidR="00503BD4" w:rsidRDefault="00503BD4" w:rsidP="0052071C">
      <w:pPr>
        <w:spacing w:line="240" w:lineRule="auto"/>
        <w:jc w:val="center"/>
        <w:rPr>
          <w:rFonts w:ascii="Arial" w:hAnsi="Arial" w:cs="Arial"/>
        </w:rPr>
      </w:pPr>
      <w:r>
        <w:rPr>
          <w:rFonts w:ascii="Arial" w:hAnsi="Arial" w:cs="Arial"/>
        </w:rPr>
        <w:t xml:space="preserve">                                                                          Penulis  </w:t>
      </w:r>
    </w:p>
    <w:p w14:paraId="17C99DD0" w14:textId="43E89EA1" w:rsidR="00503BD4" w:rsidRDefault="00503BD4" w:rsidP="00503BD4">
      <w:pPr>
        <w:jc w:val="center"/>
        <w:rPr>
          <w:rFonts w:ascii="Arial" w:hAnsi="Arial" w:cs="Arial"/>
        </w:rPr>
      </w:pPr>
    </w:p>
    <w:p w14:paraId="4E1A613A" w14:textId="77777777" w:rsidR="00FA11CE" w:rsidRDefault="00FA11CE" w:rsidP="00503BD4">
      <w:pPr>
        <w:jc w:val="center"/>
        <w:rPr>
          <w:rFonts w:ascii="Arial" w:hAnsi="Arial" w:cs="Arial"/>
        </w:rPr>
      </w:pPr>
    </w:p>
    <w:p w14:paraId="2A022EA1" w14:textId="77777777" w:rsidR="00503BD4" w:rsidRDefault="00503BD4" w:rsidP="00503BD4">
      <w:pPr>
        <w:jc w:val="center"/>
        <w:rPr>
          <w:rFonts w:ascii="Arial" w:hAnsi="Arial" w:cs="Arial"/>
        </w:rPr>
      </w:pPr>
    </w:p>
    <w:p w14:paraId="27F2C9F7" w14:textId="77777777" w:rsidR="00503BD4" w:rsidRDefault="00503BD4" w:rsidP="0052071C">
      <w:pPr>
        <w:spacing w:line="240" w:lineRule="auto"/>
        <w:jc w:val="right"/>
        <w:rPr>
          <w:rFonts w:ascii="Arial" w:hAnsi="Arial" w:cs="Arial"/>
        </w:rPr>
      </w:pPr>
      <w:r>
        <w:rPr>
          <w:rFonts w:ascii="Arial" w:hAnsi="Arial" w:cs="Arial"/>
        </w:rPr>
        <w:t xml:space="preserve">    Stevani Octaviani Situmorang</w:t>
      </w:r>
    </w:p>
    <w:p w14:paraId="77323EF5" w14:textId="70F34CB2" w:rsidR="004D7B4F" w:rsidRPr="003A32E6" w:rsidRDefault="00503BD4" w:rsidP="0052071C">
      <w:pPr>
        <w:spacing w:line="240" w:lineRule="auto"/>
        <w:jc w:val="center"/>
        <w:rPr>
          <w:rFonts w:ascii="Arial" w:hAnsi="Arial" w:cs="Arial"/>
        </w:rPr>
      </w:pPr>
      <w:r>
        <w:rPr>
          <w:rFonts w:ascii="Arial" w:hAnsi="Arial" w:cs="Arial"/>
        </w:rPr>
        <w:t xml:space="preserve">                                                                        Nim P07539020110</w:t>
      </w:r>
    </w:p>
    <w:p w14:paraId="07FE5C9B" w14:textId="77777777" w:rsidR="0052071C" w:rsidRDefault="0052071C">
      <w:pPr>
        <w:rPr>
          <w:rFonts w:ascii="Times New Roman" w:eastAsia="Times New Roman" w:hAnsi="Times New Roman" w:cs="Times New Roman"/>
          <w:b/>
          <w:bCs/>
          <w:kern w:val="36"/>
          <w:sz w:val="24"/>
          <w:szCs w:val="24"/>
          <w:lang w:eastAsia="id-ID"/>
        </w:rPr>
      </w:pPr>
      <w:r>
        <w:rPr>
          <w:sz w:val="24"/>
          <w:szCs w:val="24"/>
        </w:rPr>
        <w:br w:type="page"/>
      </w:r>
    </w:p>
    <w:p w14:paraId="1D909AC5" w14:textId="18942FE6" w:rsidR="00632415" w:rsidRPr="001B58B7" w:rsidRDefault="00FD7707" w:rsidP="0014183B">
      <w:pPr>
        <w:pStyle w:val="Heading1"/>
        <w:spacing w:line="480" w:lineRule="auto"/>
        <w:jc w:val="center"/>
        <w:rPr>
          <w:rFonts w:ascii="Arial" w:hAnsi="Arial" w:cs="Arial"/>
          <w:sz w:val="22"/>
          <w:szCs w:val="22"/>
        </w:rPr>
      </w:pPr>
      <w:bookmarkStart w:id="16" w:name="_Toc143599269"/>
      <w:r w:rsidRPr="004A394E">
        <w:rPr>
          <w:sz w:val="24"/>
          <w:szCs w:val="24"/>
        </w:rPr>
        <w:lastRenderedPageBreak/>
        <w:t>DAFTAR ISI</w:t>
      </w:r>
      <w:bookmarkEnd w:id="11"/>
      <w:bookmarkEnd w:id="16"/>
    </w:p>
    <w:sdt>
      <w:sdtPr>
        <w:rPr>
          <w:rFonts w:ascii="Arial" w:eastAsiaTheme="minorHAnsi" w:hAnsi="Arial" w:cs="Arial"/>
          <w:color w:val="auto"/>
          <w:sz w:val="22"/>
          <w:szCs w:val="22"/>
          <w:lang w:val="id-ID"/>
        </w:rPr>
        <w:id w:val="-481698898"/>
        <w:docPartObj>
          <w:docPartGallery w:val="Table of Contents"/>
          <w:docPartUnique/>
        </w:docPartObj>
      </w:sdtPr>
      <w:sdtEndPr>
        <w:rPr>
          <w:noProof/>
        </w:rPr>
      </w:sdtEndPr>
      <w:sdtContent>
        <w:p w14:paraId="690A50BB" w14:textId="77777777" w:rsidR="00111D7E" w:rsidRDefault="004A394E" w:rsidP="00FE365F">
          <w:pPr>
            <w:pStyle w:val="TOCHeading"/>
            <w:jc w:val="right"/>
            <w:rPr>
              <w:noProof/>
            </w:rPr>
          </w:pPr>
          <w:r w:rsidRPr="001B58B7">
            <w:rPr>
              <w:rFonts w:ascii="Arial" w:hAnsi="Arial" w:cs="Arial"/>
              <w:color w:val="auto"/>
              <w:sz w:val="22"/>
              <w:szCs w:val="22"/>
              <w:lang w:val="id-ID"/>
            </w:rPr>
            <w:t>Halaman</w:t>
          </w:r>
          <w:r w:rsidRPr="001B58B7">
            <w:rPr>
              <w:rFonts w:ascii="Arial" w:hAnsi="Arial" w:cs="Arial"/>
              <w:sz w:val="22"/>
              <w:szCs w:val="22"/>
            </w:rPr>
            <w:fldChar w:fldCharType="begin"/>
          </w:r>
          <w:r w:rsidRPr="001B58B7">
            <w:rPr>
              <w:rFonts w:ascii="Arial" w:hAnsi="Arial" w:cs="Arial"/>
              <w:sz w:val="22"/>
              <w:szCs w:val="22"/>
            </w:rPr>
            <w:instrText xml:space="preserve"> TOC \o "1-3" \h \z \u </w:instrText>
          </w:r>
          <w:r w:rsidRPr="001B58B7">
            <w:rPr>
              <w:rFonts w:ascii="Arial" w:hAnsi="Arial" w:cs="Arial"/>
              <w:sz w:val="22"/>
              <w:szCs w:val="22"/>
            </w:rPr>
            <w:fldChar w:fldCharType="separate"/>
          </w:r>
        </w:p>
        <w:p w14:paraId="4BC7F265" w14:textId="010D7084" w:rsidR="00111D7E" w:rsidRPr="00597B90" w:rsidRDefault="00783076" w:rsidP="00597B90">
          <w:pPr>
            <w:pStyle w:val="TOC1"/>
            <w:rPr>
              <w:rFonts w:asciiTheme="minorHAnsi" w:eastAsiaTheme="minorEastAsia" w:hAnsiTheme="minorHAnsi" w:cstheme="minorBidi"/>
              <w:lang w:eastAsia="id-ID"/>
            </w:rPr>
          </w:pPr>
          <w:hyperlink w:anchor="_Toc143599261" w:history="1">
            <w:r w:rsidR="00111D7E" w:rsidRPr="00597B90">
              <w:rPr>
                <w:rStyle w:val="Hyperlink"/>
              </w:rPr>
              <w:t xml:space="preserve">COVER </w:t>
            </w:r>
            <w:r w:rsidR="00111D7E" w:rsidRPr="00597B90">
              <w:rPr>
                <w:webHidden/>
              </w:rPr>
              <w:tab/>
            </w:r>
            <w:r w:rsidR="00111D7E" w:rsidRPr="00597B90">
              <w:rPr>
                <w:webHidden/>
              </w:rPr>
              <w:fldChar w:fldCharType="begin"/>
            </w:r>
            <w:r w:rsidR="00111D7E" w:rsidRPr="00597B90">
              <w:rPr>
                <w:webHidden/>
              </w:rPr>
              <w:instrText xml:space="preserve"> PAGEREF _Toc143599261 \h </w:instrText>
            </w:r>
            <w:r w:rsidR="00111D7E" w:rsidRPr="00597B90">
              <w:rPr>
                <w:webHidden/>
              </w:rPr>
            </w:r>
            <w:r w:rsidR="00111D7E" w:rsidRPr="00597B90">
              <w:rPr>
                <w:webHidden/>
              </w:rPr>
              <w:fldChar w:fldCharType="separate"/>
            </w:r>
            <w:r w:rsidR="006623CA">
              <w:rPr>
                <w:webHidden/>
              </w:rPr>
              <w:t>i</w:t>
            </w:r>
            <w:r w:rsidR="00111D7E" w:rsidRPr="00597B90">
              <w:rPr>
                <w:webHidden/>
              </w:rPr>
              <w:fldChar w:fldCharType="end"/>
            </w:r>
          </w:hyperlink>
        </w:p>
        <w:p w14:paraId="482F7782" w14:textId="475A6ACE" w:rsidR="00111D7E" w:rsidRPr="00597B90" w:rsidRDefault="00783076" w:rsidP="00597B90">
          <w:pPr>
            <w:pStyle w:val="TOC1"/>
            <w:rPr>
              <w:rFonts w:asciiTheme="minorHAnsi" w:eastAsiaTheme="minorEastAsia" w:hAnsiTheme="minorHAnsi" w:cstheme="minorBidi"/>
              <w:lang w:eastAsia="id-ID"/>
            </w:rPr>
          </w:pPr>
          <w:hyperlink w:anchor="_Toc143599263" w:history="1">
            <w:r w:rsidR="00111D7E" w:rsidRPr="00597B90">
              <w:rPr>
                <w:rStyle w:val="Hyperlink"/>
              </w:rPr>
              <w:t>LEMBAR PERSETUJUAN</w:t>
            </w:r>
            <w:r w:rsidR="00111D7E" w:rsidRPr="00597B90">
              <w:rPr>
                <w:webHidden/>
              </w:rPr>
              <w:tab/>
            </w:r>
            <w:r w:rsidR="00111D7E" w:rsidRPr="00597B90">
              <w:rPr>
                <w:webHidden/>
              </w:rPr>
              <w:fldChar w:fldCharType="begin"/>
            </w:r>
            <w:r w:rsidR="00111D7E" w:rsidRPr="00597B90">
              <w:rPr>
                <w:webHidden/>
              </w:rPr>
              <w:instrText xml:space="preserve"> PAGEREF _Toc143599263 \h </w:instrText>
            </w:r>
            <w:r w:rsidR="00111D7E" w:rsidRPr="00597B90">
              <w:rPr>
                <w:webHidden/>
              </w:rPr>
            </w:r>
            <w:r w:rsidR="00111D7E" w:rsidRPr="00597B90">
              <w:rPr>
                <w:webHidden/>
              </w:rPr>
              <w:fldChar w:fldCharType="separate"/>
            </w:r>
            <w:r w:rsidR="006623CA">
              <w:rPr>
                <w:webHidden/>
              </w:rPr>
              <w:t>ii</w:t>
            </w:r>
            <w:r w:rsidR="00111D7E" w:rsidRPr="00597B90">
              <w:rPr>
                <w:webHidden/>
              </w:rPr>
              <w:fldChar w:fldCharType="end"/>
            </w:r>
          </w:hyperlink>
        </w:p>
        <w:p w14:paraId="60089190" w14:textId="526FBDD7" w:rsidR="00111D7E" w:rsidRPr="00597B90" w:rsidRDefault="00783076" w:rsidP="00597B90">
          <w:pPr>
            <w:pStyle w:val="TOC1"/>
            <w:rPr>
              <w:rFonts w:asciiTheme="minorHAnsi" w:eastAsiaTheme="minorEastAsia" w:hAnsiTheme="minorHAnsi" w:cstheme="minorBidi"/>
              <w:lang w:eastAsia="id-ID"/>
            </w:rPr>
          </w:pPr>
          <w:hyperlink w:anchor="_Toc143599264" w:history="1">
            <w:r w:rsidR="00111D7E" w:rsidRPr="00597B90">
              <w:rPr>
                <w:rStyle w:val="Hyperlink"/>
              </w:rPr>
              <w:t>LEMBAR PENGESAHAN</w:t>
            </w:r>
            <w:r w:rsidR="00111D7E" w:rsidRPr="00597B90">
              <w:rPr>
                <w:webHidden/>
              </w:rPr>
              <w:tab/>
            </w:r>
            <w:r w:rsidR="00111D7E" w:rsidRPr="00597B90">
              <w:rPr>
                <w:webHidden/>
              </w:rPr>
              <w:fldChar w:fldCharType="begin"/>
            </w:r>
            <w:r w:rsidR="00111D7E" w:rsidRPr="00597B90">
              <w:rPr>
                <w:webHidden/>
              </w:rPr>
              <w:instrText xml:space="preserve"> PAGEREF _Toc143599264 \h </w:instrText>
            </w:r>
            <w:r w:rsidR="00111D7E" w:rsidRPr="00597B90">
              <w:rPr>
                <w:webHidden/>
              </w:rPr>
            </w:r>
            <w:r w:rsidR="00111D7E" w:rsidRPr="00597B90">
              <w:rPr>
                <w:webHidden/>
              </w:rPr>
              <w:fldChar w:fldCharType="separate"/>
            </w:r>
            <w:r w:rsidR="006623CA">
              <w:rPr>
                <w:webHidden/>
              </w:rPr>
              <w:t>iii</w:t>
            </w:r>
            <w:r w:rsidR="00111D7E" w:rsidRPr="00597B90">
              <w:rPr>
                <w:webHidden/>
              </w:rPr>
              <w:fldChar w:fldCharType="end"/>
            </w:r>
          </w:hyperlink>
        </w:p>
        <w:p w14:paraId="43C52B43" w14:textId="66AB23F6" w:rsidR="00111D7E" w:rsidRPr="00597B90" w:rsidRDefault="00783076" w:rsidP="00597B90">
          <w:pPr>
            <w:pStyle w:val="TOC1"/>
            <w:rPr>
              <w:rFonts w:asciiTheme="minorHAnsi" w:eastAsiaTheme="minorEastAsia" w:hAnsiTheme="minorHAnsi" w:cstheme="minorBidi"/>
              <w:lang w:eastAsia="id-ID"/>
            </w:rPr>
          </w:pPr>
          <w:hyperlink w:anchor="_Toc143599265" w:history="1">
            <w:r w:rsidR="00111D7E" w:rsidRPr="00597B90">
              <w:rPr>
                <w:rStyle w:val="Hyperlink"/>
              </w:rPr>
              <w:t>SURAT PERNYATAAN</w:t>
            </w:r>
            <w:r w:rsidR="00111D7E" w:rsidRPr="00597B90">
              <w:rPr>
                <w:webHidden/>
              </w:rPr>
              <w:tab/>
            </w:r>
            <w:r w:rsidR="00111D7E" w:rsidRPr="00597B90">
              <w:rPr>
                <w:webHidden/>
              </w:rPr>
              <w:fldChar w:fldCharType="begin"/>
            </w:r>
            <w:r w:rsidR="00111D7E" w:rsidRPr="00597B90">
              <w:rPr>
                <w:webHidden/>
              </w:rPr>
              <w:instrText xml:space="preserve"> PAGEREF _Toc143599265 \h </w:instrText>
            </w:r>
            <w:r w:rsidR="00111D7E" w:rsidRPr="00597B90">
              <w:rPr>
                <w:webHidden/>
              </w:rPr>
            </w:r>
            <w:r w:rsidR="00111D7E" w:rsidRPr="00597B90">
              <w:rPr>
                <w:webHidden/>
              </w:rPr>
              <w:fldChar w:fldCharType="separate"/>
            </w:r>
            <w:r w:rsidR="006623CA">
              <w:rPr>
                <w:webHidden/>
              </w:rPr>
              <w:t>iv</w:t>
            </w:r>
            <w:r w:rsidR="00111D7E" w:rsidRPr="00597B90">
              <w:rPr>
                <w:webHidden/>
              </w:rPr>
              <w:fldChar w:fldCharType="end"/>
            </w:r>
          </w:hyperlink>
        </w:p>
        <w:p w14:paraId="7E197D08" w14:textId="7526B800" w:rsidR="00111D7E" w:rsidRPr="00597B90" w:rsidRDefault="00783076" w:rsidP="00597B90">
          <w:pPr>
            <w:pStyle w:val="TOC1"/>
            <w:rPr>
              <w:rFonts w:asciiTheme="minorHAnsi" w:eastAsiaTheme="minorEastAsia" w:hAnsiTheme="minorHAnsi" w:cstheme="minorBidi"/>
              <w:lang w:eastAsia="id-ID"/>
            </w:rPr>
          </w:pPr>
          <w:hyperlink w:anchor="_Toc143599266" w:history="1">
            <w:r w:rsidR="00111D7E" w:rsidRPr="00597B90">
              <w:rPr>
                <w:rStyle w:val="Hyperlink"/>
              </w:rPr>
              <w:t>ABSTRAK</w:t>
            </w:r>
            <w:r w:rsidR="00111D7E" w:rsidRPr="00597B90">
              <w:rPr>
                <w:webHidden/>
              </w:rPr>
              <w:tab/>
            </w:r>
            <w:r w:rsidR="00111D7E" w:rsidRPr="00597B90">
              <w:rPr>
                <w:webHidden/>
              </w:rPr>
              <w:fldChar w:fldCharType="begin"/>
            </w:r>
            <w:r w:rsidR="00111D7E" w:rsidRPr="00597B90">
              <w:rPr>
                <w:webHidden/>
              </w:rPr>
              <w:instrText xml:space="preserve"> PAGEREF _Toc143599266 \h </w:instrText>
            </w:r>
            <w:r w:rsidR="00111D7E" w:rsidRPr="00597B90">
              <w:rPr>
                <w:webHidden/>
              </w:rPr>
            </w:r>
            <w:r w:rsidR="00111D7E" w:rsidRPr="00597B90">
              <w:rPr>
                <w:webHidden/>
              </w:rPr>
              <w:fldChar w:fldCharType="separate"/>
            </w:r>
            <w:r w:rsidR="006623CA">
              <w:rPr>
                <w:webHidden/>
              </w:rPr>
              <w:t>v</w:t>
            </w:r>
            <w:r w:rsidR="00111D7E" w:rsidRPr="00597B90">
              <w:rPr>
                <w:webHidden/>
              </w:rPr>
              <w:fldChar w:fldCharType="end"/>
            </w:r>
          </w:hyperlink>
        </w:p>
        <w:p w14:paraId="32DE97FD" w14:textId="36681080" w:rsidR="00111D7E" w:rsidRPr="00597B90" w:rsidRDefault="00783076" w:rsidP="00597B90">
          <w:pPr>
            <w:pStyle w:val="TOC1"/>
            <w:rPr>
              <w:rFonts w:asciiTheme="minorHAnsi" w:eastAsiaTheme="minorEastAsia" w:hAnsiTheme="minorHAnsi" w:cstheme="minorBidi"/>
              <w:lang w:eastAsia="id-ID"/>
            </w:rPr>
          </w:pPr>
          <w:hyperlink w:anchor="_Toc143599267" w:history="1">
            <w:r w:rsidR="00111D7E" w:rsidRPr="00597B90">
              <w:rPr>
                <w:rStyle w:val="Hyperlink"/>
              </w:rPr>
              <w:t>ABSTRACT</w:t>
            </w:r>
            <w:r w:rsidR="00111D7E" w:rsidRPr="00597B90">
              <w:rPr>
                <w:webHidden/>
              </w:rPr>
              <w:tab/>
            </w:r>
            <w:r w:rsidR="00111D7E" w:rsidRPr="00597B90">
              <w:rPr>
                <w:webHidden/>
              </w:rPr>
              <w:fldChar w:fldCharType="begin"/>
            </w:r>
            <w:r w:rsidR="00111D7E" w:rsidRPr="00597B90">
              <w:rPr>
                <w:webHidden/>
              </w:rPr>
              <w:instrText xml:space="preserve"> PAGEREF _Toc143599267 \h </w:instrText>
            </w:r>
            <w:r w:rsidR="00111D7E" w:rsidRPr="00597B90">
              <w:rPr>
                <w:webHidden/>
              </w:rPr>
            </w:r>
            <w:r w:rsidR="00111D7E" w:rsidRPr="00597B90">
              <w:rPr>
                <w:webHidden/>
              </w:rPr>
              <w:fldChar w:fldCharType="separate"/>
            </w:r>
            <w:r w:rsidR="006623CA">
              <w:rPr>
                <w:webHidden/>
              </w:rPr>
              <w:t>vi</w:t>
            </w:r>
            <w:r w:rsidR="00111D7E" w:rsidRPr="00597B90">
              <w:rPr>
                <w:webHidden/>
              </w:rPr>
              <w:fldChar w:fldCharType="end"/>
            </w:r>
          </w:hyperlink>
        </w:p>
        <w:p w14:paraId="207996F5" w14:textId="30E784FF" w:rsidR="00111D7E" w:rsidRPr="00597B90" w:rsidRDefault="00783076" w:rsidP="00597B90">
          <w:pPr>
            <w:pStyle w:val="TOC1"/>
            <w:rPr>
              <w:rFonts w:asciiTheme="minorHAnsi" w:eastAsiaTheme="minorEastAsia" w:hAnsiTheme="minorHAnsi" w:cstheme="minorBidi"/>
              <w:lang w:eastAsia="id-ID"/>
            </w:rPr>
          </w:pPr>
          <w:hyperlink w:anchor="_Toc143599268" w:history="1">
            <w:r w:rsidR="00111D7E" w:rsidRPr="00597B90">
              <w:rPr>
                <w:rStyle w:val="Hyperlink"/>
              </w:rPr>
              <w:t>KATA PENGANTAR</w:t>
            </w:r>
            <w:r w:rsidR="00111D7E" w:rsidRPr="00597B90">
              <w:rPr>
                <w:webHidden/>
              </w:rPr>
              <w:tab/>
            </w:r>
            <w:r w:rsidR="00111D7E" w:rsidRPr="00597B90">
              <w:rPr>
                <w:webHidden/>
              </w:rPr>
              <w:fldChar w:fldCharType="begin"/>
            </w:r>
            <w:r w:rsidR="00111D7E" w:rsidRPr="00597B90">
              <w:rPr>
                <w:webHidden/>
              </w:rPr>
              <w:instrText xml:space="preserve"> PAGEREF _Toc143599268 \h </w:instrText>
            </w:r>
            <w:r w:rsidR="00111D7E" w:rsidRPr="00597B90">
              <w:rPr>
                <w:webHidden/>
              </w:rPr>
            </w:r>
            <w:r w:rsidR="00111D7E" w:rsidRPr="00597B90">
              <w:rPr>
                <w:webHidden/>
              </w:rPr>
              <w:fldChar w:fldCharType="separate"/>
            </w:r>
            <w:r w:rsidR="006623CA">
              <w:rPr>
                <w:webHidden/>
              </w:rPr>
              <w:t>vii</w:t>
            </w:r>
            <w:r w:rsidR="00111D7E" w:rsidRPr="00597B90">
              <w:rPr>
                <w:webHidden/>
              </w:rPr>
              <w:fldChar w:fldCharType="end"/>
            </w:r>
          </w:hyperlink>
        </w:p>
        <w:p w14:paraId="73A10ADE" w14:textId="5D948185" w:rsidR="00111D7E" w:rsidRPr="00597B90" w:rsidRDefault="00783076" w:rsidP="00597B90">
          <w:pPr>
            <w:pStyle w:val="TOC1"/>
            <w:rPr>
              <w:rFonts w:asciiTheme="minorHAnsi" w:eastAsiaTheme="minorEastAsia" w:hAnsiTheme="minorHAnsi" w:cstheme="minorBidi"/>
              <w:lang w:eastAsia="id-ID"/>
            </w:rPr>
          </w:pPr>
          <w:hyperlink w:anchor="_Toc143599269" w:history="1">
            <w:r w:rsidR="00111D7E" w:rsidRPr="00597B90">
              <w:rPr>
                <w:rStyle w:val="Hyperlink"/>
              </w:rPr>
              <w:t>DAFTAR ISI</w:t>
            </w:r>
            <w:r w:rsidR="00111D7E" w:rsidRPr="00597B90">
              <w:rPr>
                <w:webHidden/>
              </w:rPr>
              <w:tab/>
            </w:r>
            <w:r w:rsidR="00111D7E" w:rsidRPr="00597B90">
              <w:rPr>
                <w:webHidden/>
              </w:rPr>
              <w:fldChar w:fldCharType="begin"/>
            </w:r>
            <w:r w:rsidR="00111D7E" w:rsidRPr="00597B90">
              <w:rPr>
                <w:webHidden/>
              </w:rPr>
              <w:instrText xml:space="preserve"> PAGEREF _Toc143599269 \h </w:instrText>
            </w:r>
            <w:r w:rsidR="00111D7E" w:rsidRPr="00597B90">
              <w:rPr>
                <w:webHidden/>
              </w:rPr>
            </w:r>
            <w:r w:rsidR="00111D7E" w:rsidRPr="00597B90">
              <w:rPr>
                <w:webHidden/>
              </w:rPr>
              <w:fldChar w:fldCharType="separate"/>
            </w:r>
            <w:r w:rsidR="006623CA">
              <w:rPr>
                <w:webHidden/>
              </w:rPr>
              <w:t>ix</w:t>
            </w:r>
            <w:r w:rsidR="00111D7E" w:rsidRPr="00597B90">
              <w:rPr>
                <w:webHidden/>
              </w:rPr>
              <w:fldChar w:fldCharType="end"/>
            </w:r>
          </w:hyperlink>
        </w:p>
        <w:p w14:paraId="042AED00" w14:textId="30B5535E" w:rsidR="00111D7E" w:rsidRPr="00597B90" w:rsidRDefault="00783076" w:rsidP="00597B90">
          <w:pPr>
            <w:pStyle w:val="TOC1"/>
            <w:rPr>
              <w:rFonts w:asciiTheme="minorHAnsi" w:eastAsiaTheme="minorEastAsia" w:hAnsiTheme="minorHAnsi" w:cstheme="minorBidi"/>
              <w:lang w:eastAsia="id-ID"/>
            </w:rPr>
          </w:pPr>
          <w:hyperlink w:anchor="_Toc143599270" w:history="1">
            <w:r w:rsidR="00111D7E" w:rsidRPr="00597B90">
              <w:rPr>
                <w:rStyle w:val="Hyperlink"/>
              </w:rPr>
              <w:t>DAFTAR TABEL</w:t>
            </w:r>
            <w:r w:rsidR="00111D7E" w:rsidRPr="00597B90">
              <w:rPr>
                <w:webHidden/>
              </w:rPr>
              <w:tab/>
            </w:r>
            <w:r w:rsidR="00111D7E" w:rsidRPr="00597B90">
              <w:rPr>
                <w:webHidden/>
              </w:rPr>
              <w:fldChar w:fldCharType="begin"/>
            </w:r>
            <w:r w:rsidR="00111D7E" w:rsidRPr="00597B90">
              <w:rPr>
                <w:webHidden/>
              </w:rPr>
              <w:instrText xml:space="preserve"> PAGEREF _Toc143599270 \h </w:instrText>
            </w:r>
            <w:r w:rsidR="00111D7E" w:rsidRPr="00597B90">
              <w:rPr>
                <w:webHidden/>
              </w:rPr>
            </w:r>
            <w:r w:rsidR="00111D7E" w:rsidRPr="00597B90">
              <w:rPr>
                <w:webHidden/>
              </w:rPr>
              <w:fldChar w:fldCharType="separate"/>
            </w:r>
            <w:r w:rsidR="006623CA">
              <w:rPr>
                <w:webHidden/>
              </w:rPr>
              <w:t>xii</w:t>
            </w:r>
            <w:r w:rsidR="00111D7E" w:rsidRPr="00597B90">
              <w:rPr>
                <w:webHidden/>
              </w:rPr>
              <w:fldChar w:fldCharType="end"/>
            </w:r>
          </w:hyperlink>
        </w:p>
        <w:p w14:paraId="7DD2C055" w14:textId="7A323B13" w:rsidR="00111D7E" w:rsidRPr="00597B90" w:rsidRDefault="00783076" w:rsidP="00597B90">
          <w:pPr>
            <w:pStyle w:val="TOC1"/>
            <w:rPr>
              <w:rFonts w:asciiTheme="minorHAnsi" w:eastAsiaTheme="minorEastAsia" w:hAnsiTheme="minorHAnsi" w:cstheme="minorBidi"/>
              <w:lang w:eastAsia="id-ID"/>
            </w:rPr>
          </w:pPr>
          <w:hyperlink w:anchor="_Toc143599271" w:history="1">
            <w:r w:rsidR="00111D7E" w:rsidRPr="00597B90">
              <w:rPr>
                <w:rStyle w:val="Hyperlink"/>
              </w:rPr>
              <w:t>DAFTAR GAMBAR</w:t>
            </w:r>
            <w:r w:rsidR="00111D7E" w:rsidRPr="00597B90">
              <w:rPr>
                <w:webHidden/>
              </w:rPr>
              <w:tab/>
            </w:r>
            <w:r w:rsidR="00111D7E" w:rsidRPr="00597B90">
              <w:rPr>
                <w:webHidden/>
              </w:rPr>
              <w:fldChar w:fldCharType="begin"/>
            </w:r>
            <w:r w:rsidR="00111D7E" w:rsidRPr="00597B90">
              <w:rPr>
                <w:webHidden/>
              </w:rPr>
              <w:instrText xml:space="preserve"> PAGEREF _Toc143599271 \h </w:instrText>
            </w:r>
            <w:r w:rsidR="00111D7E" w:rsidRPr="00597B90">
              <w:rPr>
                <w:webHidden/>
              </w:rPr>
            </w:r>
            <w:r w:rsidR="00111D7E" w:rsidRPr="00597B90">
              <w:rPr>
                <w:webHidden/>
              </w:rPr>
              <w:fldChar w:fldCharType="separate"/>
            </w:r>
            <w:r w:rsidR="006623CA">
              <w:rPr>
                <w:webHidden/>
              </w:rPr>
              <w:t>xiii</w:t>
            </w:r>
            <w:r w:rsidR="00111D7E" w:rsidRPr="00597B90">
              <w:rPr>
                <w:webHidden/>
              </w:rPr>
              <w:fldChar w:fldCharType="end"/>
            </w:r>
          </w:hyperlink>
        </w:p>
        <w:p w14:paraId="19298AF2" w14:textId="54F1322D" w:rsidR="00111D7E" w:rsidRPr="00597B90" w:rsidRDefault="00783076" w:rsidP="00597B90">
          <w:pPr>
            <w:pStyle w:val="TOC1"/>
            <w:rPr>
              <w:rFonts w:asciiTheme="minorHAnsi" w:eastAsiaTheme="minorEastAsia" w:hAnsiTheme="minorHAnsi" w:cstheme="minorBidi"/>
              <w:lang w:eastAsia="id-ID"/>
            </w:rPr>
          </w:pPr>
          <w:hyperlink w:anchor="_Toc143599272" w:history="1">
            <w:r w:rsidR="00111D7E" w:rsidRPr="00597B90">
              <w:rPr>
                <w:rStyle w:val="Hyperlink"/>
              </w:rPr>
              <w:t>DAFTAR GRAFIK</w:t>
            </w:r>
            <w:r w:rsidR="00111D7E" w:rsidRPr="00597B90">
              <w:rPr>
                <w:webHidden/>
              </w:rPr>
              <w:tab/>
            </w:r>
            <w:r w:rsidR="00111D7E" w:rsidRPr="00597B90">
              <w:rPr>
                <w:webHidden/>
              </w:rPr>
              <w:fldChar w:fldCharType="begin"/>
            </w:r>
            <w:r w:rsidR="00111D7E" w:rsidRPr="00597B90">
              <w:rPr>
                <w:webHidden/>
              </w:rPr>
              <w:instrText xml:space="preserve"> PAGEREF _Toc143599272 \h </w:instrText>
            </w:r>
            <w:r w:rsidR="00111D7E" w:rsidRPr="00597B90">
              <w:rPr>
                <w:webHidden/>
              </w:rPr>
            </w:r>
            <w:r w:rsidR="00111D7E" w:rsidRPr="00597B90">
              <w:rPr>
                <w:webHidden/>
              </w:rPr>
              <w:fldChar w:fldCharType="separate"/>
            </w:r>
            <w:r w:rsidR="006623CA">
              <w:rPr>
                <w:webHidden/>
              </w:rPr>
              <w:t>xiv</w:t>
            </w:r>
            <w:r w:rsidR="00111D7E" w:rsidRPr="00597B90">
              <w:rPr>
                <w:webHidden/>
              </w:rPr>
              <w:fldChar w:fldCharType="end"/>
            </w:r>
          </w:hyperlink>
        </w:p>
        <w:p w14:paraId="254DC923" w14:textId="69BF0C1C" w:rsidR="00111D7E" w:rsidRPr="00597B90" w:rsidRDefault="00783076" w:rsidP="00597B90">
          <w:pPr>
            <w:pStyle w:val="TOC1"/>
            <w:rPr>
              <w:rFonts w:asciiTheme="minorHAnsi" w:eastAsiaTheme="minorEastAsia" w:hAnsiTheme="minorHAnsi" w:cstheme="minorBidi"/>
              <w:lang w:eastAsia="id-ID"/>
            </w:rPr>
          </w:pPr>
          <w:hyperlink w:anchor="_Toc143599274" w:history="1">
            <w:r w:rsidR="00111D7E" w:rsidRPr="00597B90">
              <w:rPr>
                <w:rStyle w:val="Hyperlink"/>
              </w:rPr>
              <w:t>BAB I PENDAHULUAN</w:t>
            </w:r>
            <w:r w:rsidR="00111D7E" w:rsidRPr="00597B90">
              <w:rPr>
                <w:webHidden/>
              </w:rPr>
              <w:tab/>
            </w:r>
            <w:r w:rsidR="00111D7E" w:rsidRPr="00597B90">
              <w:rPr>
                <w:webHidden/>
              </w:rPr>
              <w:fldChar w:fldCharType="begin"/>
            </w:r>
            <w:r w:rsidR="00111D7E" w:rsidRPr="00597B90">
              <w:rPr>
                <w:webHidden/>
              </w:rPr>
              <w:instrText xml:space="preserve"> PAGEREF _Toc143599274 \h </w:instrText>
            </w:r>
            <w:r w:rsidR="00111D7E" w:rsidRPr="00597B90">
              <w:rPr>
                <w:webHidden/>
              </w:rPr>
            </w:r>
            <w:r w:rsidR="00111D7E" w:rsidRPr="00597B90">
              <w:rPr>
                <w:webHidden/>
              </w:rPr>
              <w:fldChar w:fldCharType="separate"/>
            </w:r>
            <w:r w:rsidR="006623CA">
              <w:rPr>
                <w:webHidden/>
              </w:rPr>
              <w:t>1</w:t>
            </w:r>
            <w:r w:rsidR="00111D7E" w:rsidRPr="00597B90">
              <w:rPr>
                <w:webHidden/>
              </w:rPr>
              <w:fldChar w:fldCharType="end"/>
            </w:r>
          </w:hyperlink>
        </w:p>
        <w:p w14:paraId="4BE2831B" w14:textId="01782F05" w:rsidR="00111D7E" w:rsidRPr="00597B90" w:rsidRDefault="00783076">
          <w:pPr>
            <w:pStyle w:val="TOC2"/>
            <w:rPr>
              <w:rFonts w:eastAsiaTheme="minorEastAsia"/>
              <w:noProof/>
              <w:lang w:eastAsia="id-ID"/>
            </w:rPr>
          </w:pPr>
          <w:hyperlink w:anchor="_Toc143599276" w:history="1">
            <w:r w:rsidR="00111D7E" w:rsidRPr="00597B90">
              <w:rPr>
                <w:rStyle w:val="Hyperlink"/>
                <w:rFonts w:ascii="Arial" w:hAnsi="Arial" w:cs="Arial"/>
                <w:noProof/>
              </w:rPr>
              <w:t>1.1</w:t>
            </w:r>
            <w:r w:rsidR="00111D7E" w:rsidRPr="00597B90">
              <w:rPr>
                <w:rFonts w:eastAsiaTheme="minorEastAsia"/>
                <w:noProof/>
                <w:lang w:eastAsia="id-ID"/>
              </w:rPr>
              <w:tab/>
            </w:r>
            <w:r w:rsidR="00111D7E" w:rsidRPr="00597B90">
              <w:rPr>
                <w:rStyle w:val="Hyperlink"/>
                <w:rFonts w:ascii="Arial" w:hAnsi="Arial" w:cs="Arial"/>
                <w:noProof/>
              </w:rPr>
              <w:t>Latar Belakang</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_Toc143599276 \h </w:instrText>
            </w:r>
            <w:r w:rsidR="00111D7E" w:rsidRPr="00597B90">
              <w:rPr>
                <w:noProof/>
                <w:webHidden/>
              </w:rPr>
            </w:r>
            <w:r w:rsidR="00111D7E" w:rsidRPr="00597B90">
              <w:rPr>
                <w:noProof/>
                <w:webHidden/>
              </w:rPr>
              <w:fldChar w:fldCharType="separate"/>
            </w:r>
            <w:r w:rsidR="006623CA">
              <w:rPr>
                <w:noProof/>
                <w:webHidden/>
              </w:rPr>
              <w:t>1</w:t>
            </w:r>
            <w:r w:rsidR="00111D7E" w:rsidRPr="00597B90">
              <w:rPr>
                <w:noProof/>
                <w:webHidden/>
              </w:rPr>
              <w:fldChar w:fldCharType="end"/>
            </w:r>
          </w:hyperlink>
        </w:p>
        <w:p w14:paraId="4BCC8723" w14:textId="62BAAA4B" w:rsidR="00111D7E" w:rsidRPr="00597B90" w:rsidRDefault="00783076">
          <w:pPr>
            <w:pStyle w:val="TOC2"/>
            <w:rPr>
              <w:rFonts w:eastAsiaTheme="minorEastAsia"/>
              <w:noProof/>
              <w:lang w:eastAsia="id-ID"/>
            </w:rPr>
          </w:pPr>
          <w:hyperlink w:anchor="_Toc143599277" w:history="1">
            <w:r w:rsidR="00111D7E" w:rsidRPr="00597B90">
              <w:rPr>
                <w:rStyle w:val="Hyperlink"/>
                <w:rFonts w:ascii="Arial" w:hAnsi="Arial" w:cs="Arial"/>
                <w:noProof/>
              </w:rPr>
              <w:t>1.2</w:t>
            </w:r>
            <w:r w:rsidR="00111D7E" w:rsidRPr="00597B90">
              <w:rPr>
                <w:rFonts w:eastAsiaTheme="minorEastAsia"/>
                <w:noProof/>
                <w:lang w:eastAsia="id-ID"/>
              </w:rPr>
              <w:tab/>
            </w:r>
            <w:r w:rsidR="00111D7E" w:rsidRPr="00597B90">
              <w:rPr>
                <w:rStyle w:val="Hyperlink"/>
                <w:rFonts w:ascii="Arial" w:hAnsi="Arial" w:cs="Arial"/>
                <w:noProof/>
              </w:rPr>
              <w:t>Rumusan Masalah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_Toc143599277 \h </w:instrText>
            </w:r>
            <w:r w:rsidR="00111D7E" w:rsidRPr="00597B90">
              <w:rPr>
                <w:noProof/>
                <w:webHidden/>
              </w:rPr>
            </w:r>
            <w:r w:rsidR="00111D7E" w:rsidRPr="00597B90">
              <w:rPr>
                <w:noProof/>
                <w:webHidden/>
              </w:rPr>
              <w:fldChar w:fldCharType="separate"/>
            </w:r>
            <w:r w:rsidR="006623CA">
              <w:rPr>
                <w:noProof/>
                <w:webHidden/>
              </w:rPr>
              <w:t>3</w:t>
            </w:r>
            <w:r w:rsidR="00111D7E" w:rsidRPr="00597B90">
              <w:rPr>
                <w:noProof/>
                <w:webHidden/>
              </w:rPr>
              <w:fldChar w:fldCharType="end"/>
            </w:r>
          </w:hyperlink>
        </w:p>
        <w:p w14:paraId="00692BE0" w14:textId="35033C59" w:rsidR="00111D7E" w:rsidRPr="00597B90" w:rsidRDefault="00783076">
          <w:pPr>
            <w:pStyle w:val="TOC2"/>
            <w:rPr>
              <w:rFonts w:eastAsiaTheme="minorEastAsia"/>
              <w:noProof/>
              <w:lang w:eastAsia="id-ID"/>
            </w:rPr>
          </w:pPr>
          <w:hyperlink w:anchor="_Toc143599278" w:history="1">
            <w:r w:rsidR="00111D7E" w:rsidRPr="00597B90">
              <w:rPr>
                <w:rStyle w:val="Hyperlink"/>
                <w:rFonts w:ascii="Arial" w:hAnsi="Arial" w:cs="Arial"/>
                <w:noProof/>
              </w:rPr>
              <w:t>1.3</w:t>
            </w:r>
            <w:r w:rsidR="00111D7E" w:rsidRPr="00597B90">
              <w:rPr>
                <w:rFonts w:eastAsiaTheme="minorEastAsia"/>
                <w:noProof/>
                <w:lang w:eastAsia="id-ID"/>
              </w:rPr>
              <w:tab/>
            </w:r>
            <w:r w:rsidR="00111D7E" w:rsidRPr="00597B90">
              <w:rPr>
                <w:rStyle w:val="Hyperlink"/>
                <w:rFonts w:ascii="Arial" w:hAnsi="Arial" w:cs="Arial"/>
                <w:noProof/>
              </w:rPr>
              <w:t>Tujuan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_Toc143599278 \h </w:instrText>
            </w:r>
            <w:r w:rsidR="00111D7E" w:rsidRPr="00597B90">
              <w:rPr>
                <w:noProof/>
                <w:webHidden/>
              </w:rPr>
            </w:r>
            <w:r w:rsidR="00111D7E" w:rsidRPr="00597B90">
              <w:rPr>
                <w:noProof/>
                <w:webHidden/>
              </w:rPr>
              <w:fldChar w:fldCharType="separate"/>
            </w:r>
            <w:r w:rsidR="006623CA">
              <w:rPr>
                <w:noProof/>
                <w:webHidden/>
              </w:rPr>
              <w:t>3</w:t>
            </w:r>
            <w:r w:rsidR="00111D7E" w:rsidRPr="00597B90">
              <w:rPr>
                <w:noProof/>
                <w:webHidden/>
              </w:rPr>
              <w:fldChar w:fldCharType="end"/>
            </w:r>
          </w:hyperlink>
        </w:p>
        <w:p w14:paraId="5DC4E1E7" w14:textId="1CCF3E32" w:rsidR="00111D7E" w:rsidRPr="00597B90" w:rsidRDefault="00783076">
          <w:pPr>
            <w:pStyle w:val="TOC2"/>
            <w:rPr>
              <w:rFonts w:eastAsiaTheme="minorEastAsia"/>
              <w:noProof/>
              <w:lang w:eastAsia="id-ID"/>
            </w:rPr>
          </w:pPr>
          <w:hyperlink w:anchor="_Toc143599279" w:history="1">
            <w:r w:rsidR="00111D7E" w:rsidRPr="00597B90">
              <w:rPr>
                <w:rStyle w:val="Hyperlink"/>
                <w:rFonts w:ascii="Arial" w:hAnsi="Arial" w:cs="Arial"/>
                <w:noProof/>
              </w:rPr>
              <w:t>1.4</w:t>
            </w:r>
            <w:r w:rsidR="00111D7E" w:rsidRPr="00597B90">
              <w:rPr>
                <w:rFonts w:eastAsiaTheme="minorEastAsia"/>
                <w:noProof/>
                <w:lang w:eastAsia="id-ID"/>
              </w:rPr>
              <w:tab/>
            </w:r>
            <w:r w:rsidR="00111D7E" w:rsidRPr="00597B90">
              <w:rPr>
                <w:rStyle w:val="Hyperlink"/>
                <w:rFonts w:ascii="Arial" w:hAnsi="Arial" w:cs="Arial"/>
                <w:noProof/>
              </w:rPr>
              <w:t>Manfaat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_Toc143599279 \h </w:instrText>
            </w:r>
            <w:r w:rsidR="00111D7E" w:rsidRPr="00597B90">
              <w:rPr>
                <w:noProof/>
                <w:webHidden/>
              </w:rPr>
            </w:r>
            <w:r w:rsidR="00111D7E" w:rsidRPr="00597B90">
              <w:rPr>
                <w:noProof/>
                <w:webHidden/>
              </w:rPr>
              <w:fldChar w:fldCharType="separate"/>
            </w:r>
            <w:r w:rsidR="006623CA">
              <w:rPr>
                <w:noProof/>
                <w:webHidden/>
              </w:rPr>
              <w:t>3</w:t>
            </w:r>
            <w:r w:rsidR="00111D7E" w:rsidRPr="00597B90">
              <w:rPr>
                <w:noProof/>
                <w:webHidden/>
              </w:rPr>
              <w:fldChar w:fldCharType="end"/>
            </w:r>
          </w:hyperlink>
        </w:p>
        <w:p w14:paraId="651B373B" w14:textId="52B1DB13" w:rsidR="00111D7E" w:rsidRPr="00597B90" w:rsidRDefault="00783076" w:rsidP="00597B90">
          <w:pPr>
            <w:pStyle w:val="TOC1"/>
            <w:rPr>
              <w:rFonts w:asciiTheme="minorHAnsi" w:eastAsiaTheme="minorEastAsia" w:hAnsiTheme="minorHAnsi" w:cstheme="minorBidi"/>
              <w:lang w:eastAsia="id-ID"/>
            </w:rPr>
          </w:pPr>
          <w:hyperlink w:anchor="_Toc143599280" w:history="1">
            <w:r w:rsidR="00111D7E" w:rsidRPr="00597B90">
              <w:rPr>
                <w:rStyle w:val="Hyperlink"/>
              </w:rPr>
              <w:t>BAB II TINJAUAN PUSTAKA</w:t>
            </w:r>
            <w:r w:rsidR="00111D7E" w:rsidRPr="00597B90">
              <w:rPr>
                <w:webHidden/>
              </w:rPr>
              <w:tab/>
            </w:r>
            <w:r w:rsidR="00111D7E" w:rsidRPr="00597B90">
              <w:rPr>
                <w:webHidden/>
              </w:rPr>
              <w:fldChar w:fldCharType="begin"/>
            </w:r>
            <w:r w:rsidR="00111D7E" w:rsidRPr="00597B90">
              <w:rPr>
                <w:webHidden/>
              </w:rPr>
              <w:instrText xml:space="preserve"> PAGEREF _Toc143599280 \h </w:instrText>
            </w:r>
            <w:r w:rsidR="00111D7E" w:rsidRPr="00597B90">
              <w:rPr>
                <w:webHidden/>
              </w:rPr>
            </w:r>
            <w:r w:rsidR="00111D7E" w:rsidRPr="00597B90">
              <w:rPr>
                <w:webHidden/>
              </w:rPr>
              <w:fldChar w:fldCharType="separate"/>
            </w:r>
            <w:r w:rsidR="006623CA">
              <w:rPr>
                <w:webHidden/>
              </w:rPr>
              <w:t>4</w:t>
            </w:r>
            <w:r w:rsidR="00111D7E" w:rsidRPr="00597B90">
              <w:rPr>
                <w:webHidden/>
              </w:rPr>
              <w:fldChar w:fldCharType="end"/>
            </w:r>
          </w:hyperlink>
        </w:p>
        <w:p w14:paraId="2E1DC0C2" w14:textId="699679E9" w:rsidR="00111D7E" w:rsidRPr="00597B90" w:rsidRDefault="00783076">
          <w:pPr>
            <w:pStyle w:val="TOC2"/>
            <w:rPr>
              <w:rFonts w:eastAsiaTheme="minorEastAsia"/>
              <w:noProof/>
              <w:lang w:eastAsia="id-ID"/>
            </w:rPr>
          </w:pPr>
          <w:hyperlink w:anchor="_Toc143599282" w:history="1">
            <w:r w:rsidR="00111D7E" w:rsidRPr="00597B90">
              <w:rPr>
                <w:rStyle w:val="Hyperlink"/>
                <w:rFonts w:ascii="Arial" w:hAnsi="Arial" w:cs="Arial"/>
                <w:noProof/>
              </w:rPr>
              <w:t>2.1</w:t>
            </w:r>
            <w:r w:rsidR="00111D7E" w:rsidRPr="00597B90">
              <w:rPr>
                <w:rFonts w:eastAsiaTheme="minorEastAsia"/>
                <w:noProof/>
                <w:lang w:eastAsia="id-ID"/>
              </w:rPr>
              <w:tab/>
            </w:r>
            <w:r w:rsidR="00111D7E" w:rsidRPr="00597B90">
              <w:rPr>
                <w:rStyle w:val="Hyperlink"/>
                <w:rFonts w:ascii="Arial" w:hAnsi="Arial" w:cs="Arial"/>
                <w:noProof/>
              </w:rPr>
              <w:t>BAWANG PUTIH (</w:t>
            </w:r>
            <w:r w:rsidR="00111D7E" w:rsidRPr="00597B90">
              <w:rPr>
                <w:rStyle w:val="Hyperlink"/>
                <w:rFonts w:ascii="Arial" w:hAnsi="Arial" w:cs="Arial"/>
                <w:i/>
                <w:iCs/>
                <w:noProof/>
              </w:rPr>
              <w:t>Allium sativum L.</w:t>
            </w:r>
            <w:r w:rsidR="00111D7E" w:rsidRPr="00597B90">
              <w:rPr>
                <w:rStyle w:val="Hyperlink"/>
                <w:rFonts w:ascii="Arial" w:hAnsi="Arial" w:cs="Arial"/>
                <w:noProof/>
              </w:rPr>
              <w:t>)</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_Toc143599282 \h </w:instrText>
            </w:r>
            <w:r w:rsidR="00111D7E" w:rsidRPr="00597B90">
              <w:rPr>
                <w:noProof/>
                <w:webHidden/>
              </w:rPr>
            </w:r>
            <w:r w:rsidR="00111D7E" w:rsidRPr="00597B90">
              <w:rPr>
                <w:noProof/>
                <w:webHidden/>
              </w:rPr>
              <w:fldChar w:fldCharType="separate"/>
            </w:r>
            <w:r w:rsidR="006623CA">
              <w:rPr>
                <w:noProof/>
                <w:webHidden/>
              </w:rPr>
              <w:t>4</w:t>
            </w:r>
            <w:r w:rsidR="00111D7E" w:rsidRPr="00597B90">
              <w:rPr>
                <w:noProof/>
                <w:webHidden/>
              </w:rPr>
              <w:fldChar w:fldCharType="end"/>
            </w:r>
          </w:hyperlink>
        </w:p>
        <w:p w14:paraId="46789516" w14:textId="5D91DC17" w:rsidR="00111D7E" w:rsidRPr="00597B90" w:rsidRDefault="00783076">
          <w:pPr>
            <w:pStyle w:val="TOC3"/>
            <w:rPr>
              <w:rFonts w:eastAsiaTheme="minorEastAsia"/>
              <w:noProof/>
              <w:lang w:eastAsia="id-ID"/>
            </w:rPr>
          </w:pPr>
          <w:hyperlink w:anchor="_Toc143599283" w:history="1">
            <w:r w:rsidR="00111D7E" w:rsidRPr="00597B90">
              <w:rPr>
                <w:rStyle w:val="Hyperlink"/>
                <w:rFonts w:ascii="Arial" w:hAnsi="Arial" w:cs="Arial"/>
                <w:noProof/>
              </w:rPr>
              <w:t>2.1.1</w:t>
            </w:r>
            <w:r w:rsidR="00111D7E" w:rsidRPr="00597B90">
              <w:rPr>
                <w:rFonts w:eastAsiaTheme="minorEastAsia"/>
                <w:noProof/>
                <w:lang w:eastAsia="id-ID"/>
              </w:rPr>
              <w:tab/>
            </w:r>
            <w:r w:rsidR="00111D7E" w:rsidRPr="00597B90">
              <w:rPr>
                <w:rStyle w:val="Hyperlink"/>
                <w:rFonts w:ascii="Arial" w:hAnsi="Arial" w:cs="Arial"/>
                <w:noProof/>
              </w:rPr>
              <w:t>Klasifikasi bawang putih (</w:t>
            </w:r>
            <w:r w:rsidR="00111D7E" w:rsidRPr="00597B90">
              <w:rPr>
                <w:rStyle w:val="Hyperlink"/>
                <w:rFonts w:ascii="Arial" w:hAnsi="Arial" w:cs="Arial"/>
                <w:i/>
                <w:iCs/>
                <w:noProof/>
              </w:rPr>
              <w:t>Allium Sativum L</w:t>
            </w:r>
            <w:r w:rsidR="00111D7E" w:rsidRPr="00597B90">
              <w:rPr>
                <w:rStyle w:val="Hyperlink"/>
                <w:rFonts w:ascii="Arial" w:hAnsi="Arial" w:cs="Arial"/>
                <w:noProof/>
              </w:rPr>
              <w:t>)</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_Toc143599283 \h </w:instrText>
            </w:r>
            <w:r w:rsidR="00111D7E" w:rsidRPr="00597B90">
              <w:rPr>
                <w:noProof/>
                <w:webHidden/>
              </w:rPr>
            </w:r>
            <w:r w:rsidR="00111D7E" w:rsidRPr="00597B90">
              <w:rPr>
                <w:noProof/>
                <w:webHidden/>
              </w:rPr>
              <w:fldChar w:fldCharType="separate"/>
            </w:r>
            <w:r w:rsidR="006623CA">
              <w:rPr>
                <w:noProof/>
                <w:webHidden/>
              </w:rPr>
              <w:t>5</w:t>
            </w:r>
            <w:r w:rsidR="00111D7E" w:rsidRPr="00597B90">
              <w:rPr>
                <w:noProof/>
                <w:webHidden/>
              </w:rPr>
              <w:fldChar w:fldCharType="end"/>
            </w:r>
          </w:hyperlink>
        </w:p>
        <w:p w14:paraId="1AFC5931" w14:textId="2702DEC9" w:rsidR="00111D7E" w:rsidRPr="00597B90" w:rsidRDefault="00783076">
          <w:pPr>
            <w:pStyle w:val="TOC3"/>
            <w:rPr>
              <w:rFonts w:eastAsiaTheme="minorEastAsia"/>
              <w:noProof/>
              <w:lang w:eastAsia="id-ID"/>
            </w:rPr>
          </w:pPr>
          <w:hyperlink w:anchor="_Toc143599284" w:history="1">
            <w:r w:rsidR="00111D7E" w:rsidRPr="00597B90">
              <w:rPr>
                <w:rStyle w:val="Hyperlink"/>
                <w:rFonts w:ascii="Arial" w:hAnsi="Arial" w:cs="Arial"/>
                <w:noProof/>
              </w:rPr>
              <w:t>2.1.2</w:t>
            </w:r>
            <w:r w:rsidR="00111D7E" w:rsidRPr="00597B90">
              <w:rPr>
                <w:rFonts w:eastAsiaTheme="minorEastAsia"/>
                <w:noProof/>
                <w:lang w:eastAsia="id-ID"/>
              </w:rPr>
              <w:tab/>
            </w:r>
            <w:r w:rsidR="00111D7E" w:rsidRPr="00597B90">
              <w:rPr>
                <w:rStyle w:val="Hyperlink"/>
                <w:rFonts w:ascii="Arial" w:hAnsi="Arial" w:cs="Arial"/>
                <w:noProof/>
              </w:rPr>
              <w:t>Morfologi Tumbuhan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_Toc143599284 \h </w:instrText>
            </w:r>
            <w:r w:rsidR="00111D7E" w:rsidRPr="00597B90">
              <w:rPr>
                <w:noProof/>
                <w:webHidden/>
              </w:rPr>
            </w:r>
            <w:r w:rsidR="00111D7E" w:rsidRPr="00597B90">
              <w:rPr>
                <w:noProof/>
                <w:webHidden/>
              </w:rPr>
              <w:fldChar w:fldCharType="separate"/>
            </w:r>
            <w:r w:rsidR="006623CA">
              <w:rPr>
                <w:noProof/>
                <w:webHidden/>
              </w:rPr>
              <w:t>5</w:t>
            </w:r>
            <w:r w:rsidR="00111D7E" w:rsidRPr="00597B90">
              <w:rPr>
                <w:noProof/>
                <w:webHidden/>
              </w:rPr>
              <w:fldChar w:fldCharType="end"/>
            </w:r>
          </w:hyperlink>
        </w:p>
        <w:p w14:paraId="5DF66B5D" w14:textId="38B252C5" w:rsidR="00111D7E" w:rsidRPr="00597B90" w:rsidRDefault="00783076">
          <w:pPr>
            <w:pStyle w:val="TOC3"/>
            <w:rPr>
              <w:rFonts w:eastAsiaTheme="minorEastAsia"/>
              <w:noProof/>
              <w:lang w:eastAsia="id-ID"/>
            </w:rPr>
          </w:pPr>
          <w:hyperlink w:anchor="_Toc143599285" w:history="1">
            <w:r w:rsidR="00111D7E" w:rsidRPr="00597B90">
              <w:rPr>
                <w:rStyle w:val="Hyperlink"/>
                <w:rFonts w:ascii="Arial" w:hAnsi="Arial" w:cs="Arial"/>
                <w:noProof/>
              </w:rPr>
              <w:t>2.1.3</w:t>
            </w:r>
            <w:r w:rsidR="00111D7E" w:rsidRPr="00597B90">
              <w:rPr>
                <w:rFonts w:eastAsiaTheme="minorEastAsia"/>
                <w:noProof/>
                <w:lang w:eastAsia="id-ID"/>
              </w:rPr>
              <w:tab/>
            </w:r>
            <w:r w:rsidR="00111D7E" w:rsidRPr="00597B90">
              <w:rPr>
                <w:rStyle w:val="Hyperlink"/>
                <w:rFonts w:ascii="Arial" w:hAnsi="Arial" w:cs="Arial"/>
                <w:noProof/>
              </w:rPr>
              <w:t>Manfaat Bawang Putih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_Toc143599285 \h </w:instrText>
            </w:r>
            <w:r w:rsidR="00111D7E" w:rsidRPr="00597B90">
              <w:rPr>
                <w:noProof/>
                <w:webHidden/>
              </w:rPr>
            </w:r>
            <w:r w:rsidR="00111D7E" w:rsidRPr="00597B90">
              <w:rPr>
                <w:noProof/>
                <w:webHidden/>
              </w:rPr>
              <w:fldChar w:fldCharType="separate"/>
            </w:r>
            <w:r w:rsidR="006623CA">
              <w:rPr>
                <w:noProof/>
                <w:webHidden/>
              </w:rPr>
              <w:t>6</w:t>
            </w:r>
            <w:r w:rsidR="00111D7E" w:rsidRPr="00597B90">
              <w:rPr>
                <w:noProof/>
                <w:webHidden/>
              </w:rPr>
              <w:fldChar w:fldCharType="end"/>
            </w:r>
          </w:hyperlink>
        </w:p>
        <w:p w14:paraId="5181C253" w14:textId="1D57FEBF" w:rsidR="00111D7E" w:rsidRPr="00597B90" w:rsidRDefault="00783076">
          <w:pPr>
            <w:pStyle w:val="TOC3"/>
            <w:rPr>
              <w:rFonts w:eastAsiaTheme="minorEastAsia"/>
              <w:noProof/>
              <w:lang w:eastAsia="id-ID"/>
            </w:rPr>
          </w:pPr>
          <w:hyperlink w:anchor="_Toc143599286" w:history="1">
            <w:r w:rsidR="00111D7E" w:rsidRPr="00597B90">
              <w:rPr>
                <w:rStyle w:val="Hyperlink"/>
                <w:rFonts w:ascii="Arial" w:hAnsi="Arial" w:cs="Arial"/>
                <w:noProof/>
              </w:rPr>
              <w:t>2.1.4</w:t>
            </w:r>
            <w:r w:rsidR="00111D7E" w:rsidRPr="00597B90">
              <w:rPr>
                <w:rFonts w:eastAsiaTheme="minorEastAsia"/>
                <w:noProof/>
                <w:lang w:eastAsia="id-ID"/>
              </w:rPr>
              <w:tab/>
            </w:r>
            <w:r w:rsidR="00111D7E" w:rsidRPr="00597B90">
              <w:rPr>
                <w:rStyle w:val="Hyperlink"/>
                <w:rFonts w:ascii="Arial" w:hAnsi="Arial" w:cs="Arial"/>
                <w:noProof/>
              </w:rPr>
              <w:t>Kandungan Bawang Putih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_Toc143599286 \h </w:instrText>
            </w:r>
            <w:r w:rsidR="00111D7E" w:rsidRPr="00597B90">
              <w:rPr>
                <w:noProof/>
                <w:webHidden/>
              </w:rPr>
            </w:r>
            <w:r w:rsidR="00111D7E" w:rsidRPr="00597B90">
              <w:rPr>
                <w:noProof/>
                <w:webHidden/>
              </w:rPr>
              <w:fldChar w:fldCharType="separate"/>
            </w:r>
            <w:r w:rsidR="006623CA">
              <w:rPr>
                <w:noProof/>
                <w:webHidden/>
              </w:rPr>
              <w:t>7</w:t>
            </w:r>
            <w:r w:rsidR="00111D7E" w:rsidRPr="00597B90">
              <w:rPr>
                <w:noProof/>
                <w:webHidden/>
              </w:rPr>
              <w:fldChar w:fldCharType="end"/>
            </w:r>
          </w:hyperlink>
        </w:p>
        <w:p w14:paraId="7A08C76F" w14:textId="216E8020" w:rsidR="00111D7E" w:rsidRPr="00597B90" w:rsidRDefault="00783076">
          <w:pPr>
            <w:pStyle w:val="TOC2"/>
            <w:rPr>
              <w:rFonts w:eastAsiaTheme="minorEastAsia"/>
              <w:noProof/>
              <w:lang w:eastAsia="id-ID"/>
            </w:rPr>
          </w:pPr>
          <w:hyperlink w:anchor="_Toc143599287" w:history="1">
            <w:r w:rsidR="00111D7E" w:rsidRPr="00597B90">
              <w:rPr>
                <w:rStyle w:val="Hyperlink"/>
                <w:rFonts w:ascii="Arial" w:hAnsi="Arial" w:cs="Arial"/>
                <w:noProof/>
              </w:rPr>
              <w:t>2.2</w:t>
            </w:r>
            <w:r w:rsidR="00111D7E" w:rsidRPr="00597B90">
              <w:rPr>
                <w:rFonts w:eastAsiaTheme="minorEastAsia"/>
                <w:noProof/>
                <w:lang w:eastAsia="id-ID"/>
              </w:rPr>
              <w:tab/>
            </w:r>
            <w:r w:rsidR="00111D7E" w:rsidRPr="00597B90">
              <w:rPr>
                <w:rStyle w:val="Hyperlink"/>
                <w:rFonts w:ascii="Arial" w:hAnsi="Arial" w:cs="Arial"/>
                <w:noProof/>
              </w:rPr>
              <w:t>Simplisia</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_Toc143599287 \h </w:instrText>
            </w:r>
            <w:r w:rsidR="00111D7E" w:rsidRPr="00597B90">
              <w:rPr>
                <w:noProof/>
                <w:webHidden/>
              </w:rPr>
            </w:r>
            <w:r w:rsidR="00111D7E" w:rsidRPr="00597B90">
              <w:rPr>
                <w:noProof/>
                <w:webHidden/>
              </w:rPr>
              <w:fldChar w:fldCharType="separate"/>
            </w:r>
            <w:r w:rsidR="006623CA">
              <w:rPr>
                <w:noProof/>
                <w:webHidden/>
              </w:rPr>
              <w:t>7</w:t>
            </w:r>
            <w:r w:rsidR="00111D7E" w:rsidRPr="00597B90">
              <w:rPr>
                <w:noProof/>
                <w:webHidden/>
              </w:rPr>
              <w:fldChar w:fldCharType="end"/>
            </w:r>
          </w:hyperlink>
        </w:p>
        <w:p w14:paraId="3DD7F2FF" w14:textId="62B85E5E" w:rsidR="00111D7E" w:rsidRPr="00597B90" w:rsidRDefault="00783076">
          <w:pPr>
            <w:pStyle w:val="TOC3"/>
            <w:rPr>
              <w:rFonts w:eastAsiaTheme="minorEastAsia"/>
              <w:noProof/>
              <w:lang w:eastAsia="id-ID"/>
            </w:rPr>
          </w:pPr>
          <w:hyperlink w:anchor="_Toc143599288" w:history="1">
            <w:r w:rsidR="00111D7E" w:rsidRPr="00597B90">
              <w:rPr>
                <w:rStyle w:val="Hyperlink"/>
                <w:rFonts w:ascii="Arial" w:hAnsi="Arial" w:cs="Arial"/>
                <w:noProof/>
              </w:rPr>
              <w:t>2.2.1</w:t>
            </w:r>
            <w:r w:rsidR="00111D7E" w:rsidRPr="00597B90">
              <w:rPr>
                <w:rFonts w:eastAsiaTheme="minorEastAsia"/>
                <w:noProof/>
                <w:lang w:eastAsia="id-ID"/>
              </w:rPr>
              <w:tab/>
            </w:r>
            <w:r w:rsidR="00111D7E" w:rsidRPr="00597B90">
              <w:rPr>
                <w:rStyle w:val="Hyperlink"/>
                <w:rFonts w:ascii="Arial" w:hAnsi="Arial" w:cs="Arial"/>
                <w:noProof/>
              </w:rPr>
              <w:t>Pembuatan Simplisia</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_Toc143599288 \h </w:instrText>
            </w:r>
            <w:r w:rsidR="00111D7E" w:rsidRPr="00597B90">
              <w:rPr>
                <w:noProof/>
                <w:webHidden/>
              </w:rPr>
            </w:r>
            <w:r w:rsidR="00111D7E" w:rsidRPr="00597B90">
              <w:rPr>
                <w:noProof/>
                <w:webHidden/>
              </w:rPr>
              <w:fldChar w:fldCharType="separate"/>
            </w:r>
            <w:r w:rsidR="006623CA">
              <w:rPr>
                <w:noProof/>
                <w:webHidden/>
              </w:rPr>
              <w:t>8</w:t>
            </w:r>
            <w:r w:rsidR="00111D7E" w:rsidRPr="00597B90">
              <w:rPr>
                <w:noProof/>
                <w:webHidden/>
              </w:rPr>
              <w:fldChar w:fldCharType="end"/>
            </w:r>
          </w:hyperlink>
        </w:p>
        <w:p w14:paraId="2091FC47" w14:textId="37AE44C9" w:rsidR="00111D7E" w:rsidRPr="00597B90" w:rsidRDefault="00783076">
          <w:pPr>
            <w:pStyle w:val="TOC2"/>
            <w:rPr>
              <w:rFonts w:eastAsiaTheme="minorEastAsia"/>
              <w:noProof/>
              <w:lang w:eastAsia="id-ID"/>
            </w:rPr>
          </w:pPr>
          <w:hyperlink w:anchor="_Toc143599289" w:history="1">
            <w:r w:rsidR="00111D7E" w:rsidRPr="00597B90">
              <w:rPr>
                <w:rStyle w:val="Hyperlink"/>
                <w:rFonts w:ascii="Arial" w:hAnsi="Arial" w:cs="Arial"/>
                <w:noProof/>
              </w:rPr>
              <w:t>2.3</w:t>
            </w:r>
            <w:r w:rsidR="00111D7E" w:rsidRPr="00597B90">
              <w:rPr>
                <w:rFonts w:eastAsiaTheme="minorEastAsia"/>
                <w:noProof/>
                <w:lang w:eastAsia="id-ID"/>
              </w:rPr>
              <w:tab/>
            </w:r>
            <w:r w:rsidR="00111D7E" w:rsidRPr="00597B90">
              <w:rPr>
                <w:rStyle w:val="Hyperlink"/>
                <w:rFonts w:ascii="Arial" w:hAnsi="Arial" w:cs="Arial"/>
                <w:noProof/>
              </w:rPr>
              <w:t>Ekstrak dengan Pelarut Etanol</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_Toc143599289 \h </w:instrText>
            </w:r>
            <w:r w:rsidR="00111D7E" w:rsidRPr="00597B90">
              <w:rPr>
                <w:noProof/>
                <w:webHidden/>
              </w:rPr>
            </w:r>
            <w:r w:rsidR="00111D7E" w:rsidRPr="00597B90">
              <w:rPr>
                <w:noProof/>
                <w:webHidden/>
              </w:rPr>
              <w:fldChar w:fldCharType="separate"/>
            </w:r>
            <w:r w:rsidR="006623CA">
              <w:rPr>
                <w:noProof/>
                <w:webHidden/>
              </w:rPr>
              <w:t>10</w:t>
            </w:r>
            <w:r w:rsidR="00111D7E" w:rsidRPr="00597B90">
              <w:rPr>
                <w:noProof/>
                <w:webHidden/>
              </w:rPr>
              <w:fldChar w:fldCharType="end"/>
            </w:r>
          </w:hyperlink>
        </w:p>
        <w:p w14:paraId="1B87E8E4" w14:textId="77E8F6D9" w:rsidR="00111D7E" w:rsidRPr="00597B90" w:rsidRDefault="00783076">
          <w:pPr>
            <w:pStyle w:val="TOC3"/>
            <w:rPr>
              <w:rFonts w:eastAsiaTheme="minorEastAsia"/>
              <w:noProof/>
              <w:lang w:eastAsia="id-ID"/>
            </w:rPr>
          </w:pPr>
          <w:hyperlink w:anchor="_Toc143599290" w:history="1">
            <w:r w:rsidR="00111D7E" w:rsidRPr="00597B90">
              <w:rPr>
                <w:rStyle w:val="Hyperlink"/>
                <w:rFonts w:ascii="Arial" w:hAnsi="Arial" w:cs="Arial"/>
                <w:noProof/>
              </w:rPr>
              <w:t>2.3.1</w:t>
            </w:r>
            <w:r w:rsidR="00111D7E" w:rsidRPr="00597B90">
              <w:rPr>
                <w:rFonts w:eastAsiaTheme="minorEastAsia"/>
                <w:noProof/>
                <w:lang w:eastAsia="id-ID"/>
              </w:rPr>
              <w:tab/>
            </w:r>
            <w:r w:rsidR="00111D7E" w:rsidRPr="00597B90">
              <w:rPr>
                <w:rStyle w:val="Hyperlink"/>
                <w:rFonts w:ascii="Arial" w:hAnsi="Arial" w:cs="Arial"/>
                <w:noProof/>
              </w:rPr>
              <w:t>Cara Dingin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_Toc143599290 \h </w:instrText>
            </w:r>
            <w:r w:rsidR="00111D7E" w:rsidRPr="00597B90">
              <w:rPr>
                <w:noProof/>
                <w:webHidden/>
              </w:rPr>
            </w:r>
            <w:r w:rsidR="00111D7E" w:rsidRPr="00597B90">
              <w:rPr>
                <w:noProof/>
                <w:webHidden/>
              </w:rPr>
              <w:fldChar w:fldCharType="separate"/>
            </w:r>
            <w:r w:rsidR="006623CA">
              <w:rPr>
                <w:noProof/>
                <w:webHidden/>
              </w:rPr>
              <w:t>11</w:t>
            </w:r>
            <w:r w:rsidR="00111D7E" w:rsidRPr="00597B90">
              <w:rPr>
                <w:noProof/>
                <w:webHidden/>
              </w:rPr>
              <w:fldChar w:fldCharType="end"/>
            </w:r>
          </w:hyperlink>
        </w:p>
        <w:p w14:paraId="47FE360A" w14:textId="68613316" w:rsidR="00111D7E" w:rsidRPr="00597B90" w:rsidRDefault="00783076">
          <w:pPr>
            <w:pStyle w:val="TOC3"/>
            <w:rPr>
              <w:rFonts w:eastAsiaTheme="minorEastAsia"/>
              <w:noProof/>
              <w:lang w:eastAsia="id-ID"/>
            </w:rPr>
          </w:pPr>
          <w:hyperlink w:anchor="_Toc143599291" w:history="1">
            <w:r w:rsidR="00111D7E" w:rsidRPr="00597B90">
              <w:rPr>
                <w:rStyle w:val="Hyperlink"/>
                <w:rFonts w:ascii="Arial" w:hAnsi="Arial" w:cs="Arial"/>
                <w:noProof/>
              </w:rPr>
              <w:t>2.3.2</w:t>
            </w:r>
            <w:r w:rsidR="00111D7E" w:rsidRPr="00597B90">
              <w:rPr>
                <w:rFonts w:eastAsiaTheme="minorEastAsia"/>
                <w:noProof/>
                <w:lang w:eastAsia="id-ID"/>
              </w:rPr>
              <w:tab/>
            </w:r>
            <w:r w:rsidR="00111D7E" w:rsidRPr="00597B90">
              <w:rPr>
                <w:rStyle w:val="Hyperlink"/>
                <w:rFonts w:ascii="Arial" w:hAnsi="Arial" w:cs="Arial"/>
                <w:noProof/>
              </w:rPr>
              <w:t>Cara Panas</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_Toc143599291 \h </w:instrText>
            </w:r>
            <w:r w:rsidR="00111D7E" w:rsidRPr="00597B90">
              <w:rPr>
                <w:noProof/>
                <w:webHidden/>
              </w:rPr>
            </w:r>
            <w:r w:rsidR="00111D7E" w:rsidRPr="00597B90">
              <w:rPr>
                <w:noProof/>
                <w:webHidden/>
              </w:rPr>
              <w:fldChar w:fldCharType="separate"/>
            </w:r>
            <w:r w:rsidR="006623CA">
              <w:rPr>
                <w:noProof/>
                <w:webHidden/>
              </w:rPr>
              <w:t>11</w:t>
            </w:r>
            <w:r w:rsidR="00111D7E" w:rsidRPr="00597B90">
              <w:rPr>
                <w:noProof/>
                <w:webHidden/>
              </w:rPr>
              <w:fldChar w:fldCharType="end"/>
            </w:r>
          </w:hyperlink>
        </w:p>
        <w:p w14:paraId="7E6BF4D9" w14:textId="1B82C1E7" w:rsidR="00111D7E" w:rsidRPr="00597B90" w:rsidRDefault="00783076">
          <w:pPr>
            <w:pStyle w:val="TOC2"/>
            <w:rPr>
              <w:rFonts w:eastAsiaTheme="minorEastAsia"/>
              <w:noProof/>
              <w:lang w:eastAsia="id-ID"/>
            </w:rPr>
          </w:pPr>
          <w:hyperlink w:anchor="_Toc143599292" w:history="1">
            <w:r w:rsidR="00111D7E" w:rsidRPr="00597B90">
              <w:rPr>
                <w:rStyle w:val="Hyperlink"/>
                <w:rFonts w:ascii="Arial" w:hAnsi="Arial" w:cs="Arial"/>
                <w:noProof/>
              </w:rPr>
              <w:t>2.4</w:t>
            </w:r>
            <w:r w:rsidR="00111D7E" w:rsidRPr="00597B90">
              <w:rPr>
                <w:rFonts w:eastAsiaTheme="minorEastAsia"/>
                <w:noProof/>
                <w:lang w:eastAsia="id-ID"/>
              </w:rPr>
              <w:tab/>
            </w:r>
            <w:r w:rsidR="00111D7E" w:rsidRPr="00597B90">
              <w:rPr>
                <w:rStyle w:val="Hyperlink"/>
                <w:rFonts w:ascii="Arial" w:hAnsi="Arial" w:cs="Arial"/>
                <w:noProof/>
              </w:rPr>
              <w:t>Antioksidan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_Toc143599292 \h </w:instrText>
            </w:r>
            <w:r w:rsidR="00111D7E" w:rsidRPr="00597B90">
              <w:rPr>
                <w:noProof/>
                <w:webHidden/>
              </w:rPr>
            </w:r>
            <w:r w:rsidR="00111D7E" w:rsidRPr="00597B90">
              <w:rPr>
                <w:noProof/>
                <w:webHidden/>
              </w:rPr>
              <w:fldChar w:fldCharType="separate"/>
            </w:r>
            <w:r w:rsidR="006623CA">
              <w:rPr>
                <w:noProof/>
                <w:webHidden/>
              </w:rPr>
              <w:t>11</w:t>
            </w:r>
            <w:r w:rsidR="00111D7E" w:rsidRPr="00597B90">
              <w:rPr>
                <w:noProof/>
                <w:webHidden/>
              </w:rPr>
              <w:fldChar w:fldCharType="end"/>
            </w:r>
          </w:hyperlink>
        </w:p>
        <w:p w14:paraId="0E9D1329" w14:textId="26D9F7EE" w:rsidR="00111D7E" w:rsidRDefault="00783076">
          <w:pPr>
            <w:pStyle w:val="TOC2"/>
            <w:rPr>
              <w:rFonts w:eastAsiaTheme="minorEastAsia"/>
              <w:noProof/>
              <w:lang w:eastAsia="id-ID"/>
            </w:rPr>
          </w:pPr>
          <w:hyperlink w:anchor="_Toc143599293" w:history="1">
            <w:r w:rsidR="00111D7E" w:rsidRPr="00597B90">
              <w:rPr>
                <w:rStyle w:val="Hyperlink"/>
                <w:rFonts w:ascii="Arial" w:hAnsi="Arial" w:cs="Arial"/>
                <w:noProof/>
              </w:rPr>
              <w:t>2.5</w:t>
            </w:r>
            <w:r w:rsidR="00111D7E" w:rsidRPr="00597B90">
              <w:rPr>
                <w:rFonts w:eastAsiaTheme="minorEastAsia"/>
                <w:noProof/>
                <w:lang w:eastAsia="id-ID"/>
              </w:rPr>
              <w:tab/>
            </w:r>
            <w:r w:rsidR="00111D7E" w:rsidRPr="00597B90">
              <w:rPr>
                <w:rStyle w:val="Hyperlink"/>
                <w:rFonts w:ascii="Arial" w:hAnsi="Arial" w:cs="Arial"/>
                <w:noProof/>
              </w:rPr>
              <w:t>Uji Efek Antioksidan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_Toc143599293 \h </w:instrText>
            </w:r>
            <w:r w:rsidR="00111D7E" w:rsidRPr="00597B90">
              <w:rPr>
                <w:noProof/>
                <w:webHidden/>
              </w:rPr>
            </w:r>
            <w:r w:rsidR="00111D7E" w:rsidRPr="00597B90">
              <w:rPr>
                <w:noProof/>
                <w:webHidden/>
              </w:rPr>
              <w:fldChar w:fldCharType="separate"/>
            </w:r>
            <w:r w:rsidR="006623CA">
              <w:rPr>
                <w:noProof/>
                <w:webHidden/>
              </w:rPr>
              <w:t>13</w:t>
            </w:r>
            <w:r w:rsidR="00111D7E" w:rsidRPr="00597B90">
              <w:rPr>
                <w:noProof/>
                <w:webHidden/>
              </w:rPr>
              <w:fldChar w:fldCharType="end"/>
            </w:r>
          </w:hyperlink>
        </w:p>
        <w:p w14:paraId="3AF4B5C8" w14:textId="5F9891A7" w:rsidR="00111D7E" w:rsidRPr="00597B90" w:rsidRDefault="00783076">
          <w:pPr>
            <w:pStyle w:val="TOC2"/>
            <w:rPr>
              <w:rFonts w:eastAsiaTheme="minorEastAsia"/>
              <w:noProof/>
              <w:lang w:eastAsia="id-ID"/>
            </w:rPr>
          </w:pPr>
          <w:hyperlink w:anchor="_Toc143599294" w:history="1">
            <w:r w:rsidR="00111D7E" w:rsidRPr="00597B90">
              <w:rPr>
                <w:rStyle w:val="Hyperlink"/>
                <w:rFonts w:ascii="Arial" w:hAnsi="Arial" w:cs="Arial"/>
                <w:noProof/>
              </w:rPr>
              <w:t>2.6</w:t>
            </w:r>
            <w:r w:rsidR="00111D7E" w:rsidRPr="00597B90">
              <w:rPr>
                <w:rFonts w:eastAsiaTheme="minorEastAsia"/>
                <w:noProof/>
                <w:lang w:eastAsia="id-ID"/>
              </w:rPr>
              <w:tab/>
            </w:r>
            <w:r w:rsidR="00111D7E" w:rsidRPr="00597B90">
              <w:rPr>
                <w:rStyle w:val="Hyperlink"/>
                <w:rFonts w:ascii="Arial" w:hAnsi="Arial" w:cs="Arial"/>
                <w:noProof/>
              </w:rPr>
              <w:t>Penentuan Efek Antioksidan dengan Metode DPPH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_Toc143599294 \h </w:instrText>
            </w:r>
            <w:r w:rsidR="00111D7E" w:rsidRPr="00597B90">
              <w:rPr>
                <w:noProof/>
                <w:webHidden/>
              </w:rPr>
            </w:r>
            <w:r w:rsidR="00111D7E" w:rsidRPr="00597B90">
              <w:rPr>
                <w:noProof/>
                <w:webHidden/>
              </w:rPr>
              <w:fldChar w:fldCharType="separate"/>
            </w:r>
            <w:r w:rsidR="006623CA">
              <w:rPr>
                <w:noProof/>
                <w:webHidden/>
              </w:rPr>
              <w:t>14</w:t>
            </w:r>
            <w:r w:rsidR="00111D7E" w:rsidRPr="00597B90">
              <w:rPr>
                <w:noProof/>
                <w:webHidden/>
              </w:rPr>
              <w:fldChar w:fldCharType="end"/>
            </w:r>
          </w:hyperlink>
        </w:p>
        <w:p w14:paraId="58EE81BC" w14:textId="7B663E73" w:rsidR="00111D7E" w:rsidRPr="00597B90" w:rsidRDefault="00783076">
          <w:pPr>
            <w:pStyle w:val="TOC2"/>
            <w:rPr>
              <w:rFonts w:eastAsiaTheme="minorEastAsia"/>
              <w:noProof/>
              <w:lang w:eastAsia="id-ID"/>
            </w:rPr>
          </w:pPr>
          <w:hyperlink w:anchor="_Toc143599295" w:history="1">
            <w:r w:rsidR="00111D7E" w:rsidRPr="00597B90">
              <w:rPr>
                <w:rStyle w:val="Hyperlink"/>
                <w:rFonts w:ascii="Arial" w:hAnsi="Arial" w:cs="Arial"/>
                <w:noProof/>
              </w:rPr>
              <w:t>2.7</w:t>
            </w:r>
            <w:r w:rsidR="00111D7E" w:rsidRPr="00597B90">
              <w:rPr>
                <w:rFonts w:eastAsiaTheme="minorEastAsia"/>
                <w:noProof/>
                <w:lang w:eastAsia="id-ID"/>
              </w:rPr>
              <w:tab/>
            </w:r>
            <w:r w:rsidR="00111D7E" w:rsidRPr="00597B90">
              <w:rPr>
                <w:rStyle w:val="Hyperlink"/>
                <w:rFonts w:ascii="Arial" w:hAnsi="Arial" w:cs="Arial"/>
                <w:noProof/>
              </w:rPr>
              <w:t>Spektrofotometer UV-Vis</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_Toc143599295 \h </w:instrText>
            </w:r>
            <w:r w:rsidR="00111D7E" w:rsidRPr="00597B90">
              <w:rPr>
                <w:noProof/>
                <w:webHidden/>
              </w:rPr>
            </w:r>
            <w:r w:rsidR="00111D7E" w:rsidRPr="00597B90">
              <w:rPr>
                <w:noProof/>
                <w:webHidden/>
              </w:rPr>
              <w:fldChar w:fldCharType="separate"/>
            </w:r>
            <w:r w:rsidR="006623CA">
              <w:rPr>
                <w:noProof/>
                <w:webHidden/>
              </w:rPr>
              <w:t>15</w:t>
            </w:r>
            <w:r w:rsidR="00111D7E" w:rsidRPr="00597B90">
              <w:rPr>
                <w:noProof/>
                <w:webHidden/>
              </w:rPr>
              <w:fldChar w:fldCharType="end"/>
            </w:r>
          </w:hyperlink>
        </w:p>
        <w:p w14:paraId="50F3FF75" w14:textId="1449FCEE" w:rsidR="00111D7E" w:rsidRPr="00597B90" w:rsidRDefault="00783076">
          <w:pPr>
            <w:pStyle w:val="TOC2"/>
            <w:rPr>
              <w:rFonts w:eastAsiaTheme="minorEastAsia"/>
              <w:noProof/>
              <w:lang w:eastAsia="id-ID"/>
            </w:rPr>
          </w:pPr>
          <w:hyperlink w:anchor="_Toc143599296" w:history="1">
            <w:r w:rsidR="00111D7E" w:rsidRPr="00597B90">
              <w:rPr>
                <w:rStyle w:val="Hyperlink"/>
                <w:rFonts w:ascii="Arial" w:hAnsi="Arial" w:cs="Arial"/>
                <w:noProof/>
              </w:rPr>
              <w:t>2.8</w:t>
            </w:r>
            <w:r w:rsidR="00111D7E" w:rsidRPr="00597B90">
              <w:rPr>
                <w:rFonts w:eastAsiaTheme="minorEastAsia"/>
                <w:noProof/>
                <w:lang w:eastAsia="id-ID"/>
              </w:rPr>
              <w:tab/>
            </w:r>
            <w:r w:rsidR="00111D7E" w:rsidRPr="00597B90">
              <w:rPr>
                <w:rStyle w:val="Hyperlink"/>
                <w:rFonts w:ascii="Arial" w:hAnsi="Arial" w:cs="Arial"/>
                <w:noProof/>
              </w:rPr>
              <w:t>Kerangka Konsep</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_Toc143599296 \h </w:instrText>
            </w:r>
            <w:r w:rsidR="00111D7E" w:rsidRPr="00597B90">
              <w:rPr>
                <w:noProof/>
                <w:webHidden/>
              </w:rPr>
            </w:r>
            <w:r w:rsidR="00111D7E" w:rsidRPr="00597B90">
              <w:rPr>
                <w:noProof/>
                <w:webHidden/>
              </w:rPr>
              <w:fldChar w:fldCharType="separate"/>
            </w:r>
            <w:r w:rsidR="006623CA">
              <w:rPr>
                <w:noProof/>
                <w:webHidden/>
              </w:rPr>
              <w:t>17</w:t>
            </w:r>
            <w:r w:rsidR="00111D7E" w:rsidRPr="00597B90">
              <w:rPr>
                <w:noProof/>
                <w:webHidden/>
              </w:rPr>
              <w:fldChar w:fldCharType="end"/>
            </w:r>
          </w:hyperlink>
        </w:p>
        <w:p w14:paraId="3B9C1681" w14:textId="3EC6DEEA" w:rsidR="00111D7E" w:rsidRPr="00597B90" w:rsidRDefault="00783076">
          <w:pPr>
            <w:pStyle w:val="TOC2"/>
            <w:rPr>
              <w:rFonts w:eastAsiaTheme="minorEastAsia"/>
              <w:noProof/>
              <w:lang w:eastAsia="id-ID"/>
            </w:rPr>
          </w:pPr>
          <w:hyperlink w:anchor="_Toc143599297" w:history="1">
            <w:r w:rsidR="00111D7E" w:rsidRPr="00597B90">
              <w:rPr>
                <w:rStyle w:val="Hyperlink"/>
                <w:rFonts w:ascii="Arial" w:hAnsi="Arial" w:cs="Arial"/>
                <w:noProof/>
              </w:rPr>
              <w:t>2.9</w:t>
            </w:r>
            <w:r w:rsidR="00111D7E" w:rsidRPr="00597B90">
              <w:rPr>
                <w:rFonts w:eastAsiaTheme="minorEastAsia"/>
                <w:noProof/>
                <w:lang w:eastAsia="id-ID"/>
              </w:rPr>
              <w:tab/>
            </w:r>
            <w:r w:rsidR="00111D7E" w:rsidRPr="00597B90">
              <w:rPr>
                <w:rStyle w:val="Hyperlink"/>
                <w:rFonts w:ascii="Arial" w:hAnsi="Arial" w:cs="Arial"/>
                <w:noProof/>
              </w:rPr>
              <w:t>Definisi Operasional</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_Toc143599297 \h </w:instrText>
            </w:r>
            <w:r w:rsidR="00111D7E" w:rsidRPr="00597B90">
              <w:rPr>
                <w:noProof/>
                <w:webHidden/>
              </w:rPr>
            </w:r>
            <w:r w:rsidR="00111D7E" w:rsidRPr="00597B90">
              <w:rPr>
                <w:noProof/>
                <w:webHidden/>
              </w:rPr>
              <w:fldChar w:fldCharType="separate"/>
            </w:r>
            <w:r w:rsidR="006623CA">
              <w:rPr>
                <w:noProof/>
                <w:webHidden/>
              </w:rPr>
              <w:t>18</w:t>
            </w:r>
            <w:r w:rsidR="00111D7E" w:rsidRPr="00597B90">
              <w:rPr>
                <w:noProof/>
                <w:webHidden/>
              </w:rPr>
              <w:fldChar w:fldCharType="end"/>
            </w:r>
          </w:hyperlink>
        </w:p>
        <w:p w14:paraId="6E181506" w14:textId="5655E6C3" w:rsidR="00111D7E" w:rsidRPr="00597B90" w:rsidRDefault="00783076">
          <w:pPr>
            <w:pStyle w:val="TOC2"/>
            <w:rPr>
              <w:rFonts w:eastAsiaTheme="minorEastAsia"/>
              <w:noProof/>
              <w:lang w:eastAsia="id-ID"/>
            </w:rPr>
          </w:pPr>
          <w:hyperlink w:anchor="_Toc143599298" w:history="1">
            <w:r w:rsidR="00111D7E" w:rsidRPr="00597B90">
              <w:rPr>
                <w:rStyle w:val="Hyperlink"/>
                <w:rFonts w:ascii="Arial" w:hAnsi="Arial" w:cs="Arial"/>
                <w:noProof/>
              </w:rPr>
              <w:t>2.10</w:t>
            </w:r>
            <w:r w:rsidR="00111D7E" w:rsidRPr="00597B90">
              <w:rPr>
                <w:rFonts w:eastAsiaTheme="minorEastAsia"/>
                <w:noProof/>
                <w:lang w:eastAsia="id-ID"/>
              </w:rPr>
              <w:tab/>
            </w:r>
            <w:r w:rsidR="00111D7E" w:rsidRPr="00597B90">
              <w:rPr>
                <w:rStyle w:val="Hyperlink"/>
                <w:rFonts w:ascii="Arial" w:hAnsi="Arial" w:cs="Arial"/>
                <w:noProof/>
              </w:rPr>
              <w:t>Hipotesis</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_Toc143599298 \h </w:instrText>
            </w:r>
            <w:r w:rsidR="00111D7E" w:rsidRPr="00597B90">
              <w:rPr>
                <w:noProof/>
                <w:webHidden/>
              </w:rPr>
            </w:r>
            <w:r w:rsidR="00111D7E" w:rsidRPr="00597B90">
              <w:rPr>
                <w:noProof/>
                <w:webHidden/>
              </w:rPr>
              <w:fldChar w:fldCharType="separate"/>
            </w:r>
            <w:r w:rsidR="006623CA">
              <w:rPr>
                <w:noProof/>
                <w:webHidden/>
              </w:rPr>
              <w:t>18</w:t>
            </w:r>
            <w:r w:rsidR="00111D7E" w:rsidRPr="00597B90">
              <w:rPr>
                <w:noProof/>
                <w:webHidden/>
              </w:rPr>
              <w:fldChar w:fldCharType="end"/>
            </w:r>
          </w:hyperlink>
        </w:p>
        <w:p w14:paraId="2CEB6FEE" w14:textId="0785F770" w:rsidR="00111D7E" w:rsidRPr="00597B90" w:rsidRDefault="00783076" w:rsidP="00597B90">
          <w:pPr>
            <w:pStyle w:val="TOC1"/>
            <w:rPr>
              <w:rFonts w:asciiTheme="minorHAnsi" w:eastAsiaTheme="minorEastAsia" w:hAnsiTheme="minorHAnsi" w:cstheme="minorBidi"/>
              <w:lang w:eastAsia="id-ID"/>
            </w:rPr>
          </w:pPr>
          <w:hyperlink w:anchor="_Toc143599299" w:history="1">
            <w:r w:rsidR="00111D7E" w:rsidRPr="00597B90">
              <w:rPr>
                <w:rStyle w:val="Hyperlink"/>
              </w:rPr>
              <w:t>BAB III</w:t>
            </w:r>
            <w:r w:rsidR="00597B90" w:rsidRPr="00597B90">
              <w:rPr>
                <w:rStyle w:val="Hyperlink"/>
              </w:rPr>
              <w:t xml:space="preserve"> METODE PENELITIAN</w:t>
            </w:r>
            <w:r w:rsidR="00111D7E" w:rsidRPr="00597B90">
              <w:rPr>
                <w:webHidden/>
              </w:rPr>
              <w:tab/>
            </w:r>
            <w:r w:rsidR="00111D7E" w:rsidRPr="00597B90">
              <w:rPr>
                <w:webHidden/>
              </w:rPr>
              <w:fldChar w:fldCharType="begin"/>
            </w:r>
            <w:r w:rsidR="00111D7E" w:rsidRPr="00597B90">
              <w:rPr>
                <w:webHidden/>
              </w:rPr>
              <w:instrText xml:space="preserve"> PAGEREF _Toc143599299 \h </w:instrText>
            </w:r>
            <w:r w:rsidR="00111D7E" w:rsidRPr="00597B90">
              <w:rPr>
                <w:webHidden/>
              </w:rPr>
            </w:r>
            <w:r w:rsidR="00111D7E" w:rsidRPr="00597B90">
              <w:rPr>
                <w:webHidden/>
              </w:rPr>
              <w:fldChar w:fldCharType="separate"/>
            </w:r>
            <w:r w:rsidR="006623CA">
              <w:rPr>
                <w:webHidden/>
              </w:rPr>
              <w:t>19</w:t>
            </w:r>
            <w:r w:rsidR="00111D7E" w:rsidRPr="00597B90">
              <w:rPr>
                <w:webHidden/>
              </w:rPr>
              <w:fldChar w:fldCharType="end"/>
            </w:r>
          </w:hyperlink>
        </w:p>
        <w:p w14:paraId="15C17AC9" w14:textId="6CACE415" w:rsidR="00111D7E" w:rsidRPr="00597B90" w:rsidRDefault="00783076">
          <w:pPr>
            <w:pStyle w:val="TOC2"/>
            <w:rPr>
              <w:rFonts w:eastAsiaTheme="minorEastAsia"/>
              <w:noProof/>
              <w:lang w:eastAsia="id-ID"/>
            </w:rPr>
          </w:pPr>
          <w:hyperlink w:anchor="_Toc143599301" w:history="1">
            <w:r w:rsidR="00111D7E" w:rsidRPr="00597B90">
              <w:rPr>
                <w:rStyle w:val="Hyperlink"/>
                <w:rFonts w:ascii="Arial" w:hAnsi="Arial" w:cs="Arial"/>
                <w:noProof/>
              </w:rPr>
              <w:t>3.1</w:t>
            </w:r>
            <w:r w:rsidR="00111D7E" w:rsidRPr="00597B90">
              <w:rPr>
                <w:rFonts w:eastAsiaTheme="minorEastAsia"/>
                <w:noProof/>
                <w:lang w:eastAsia="id-ID"/>
              </w:rPr>
              <w:tab/>
            </w:r>
            <w:r w:rsidR="00111D7E" w:rsidRPr="00597B90">
              <w:rPr>
                <w:rStyle w:val="Hyperlink"/>
                <w:rFonts w:ascii="Arial" w:hAnsi="Arial" w:cs="Arial"/>
                <w:noProof/>
              </w:rPr>
              <w:t>Jenis Penelitian dan Desain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_Toc143599301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3A9034D5" w14:textId="6A19AC6F" w:rsidR="00111D7E" w:rsidRPr="00597B90" w:rsidRDefault="00783076">
          <w:pPr>
            <w:pStyle w:val="TOC3"/>
            <w:rPr>
              <w:rFonts w:eastAsiaTheme="minorEastAsia"/>
              <w:noProof/>
              <w:lang w:eastAsia="id-ID"/>
            </w:rPr>
          </w:pPr>
          <w:hyperlink w:anchor="_Toc143599302" w:history="1">
            <w:r w:rsidR="00111D7E" w:rsidRPr="00597B90">
              <w:rPr>
                <w:rStyle w:val="Hyperlink"/>
                <w:rFonts w:ascii="Arial" w:hAnsi="Arial" w:cs="Arial"/>
                <w:noProof/>
              </w:rPr>
              <w:t>3.1.1</w:t>
            </w:r>
            <w:r w:rsidR="00111D7E" w:rsidRPr="00597B90">
              <w:rPr>
                <w:rFonts w:eastAsiaTheme="minorEastAsia"/>
                <w:noProof/>
                <w:lang w:eastAsia="id-ID"/>
              </w:rPr>
              <w:tab/>
            </w:r>
            <w:r w:rsidR="00111D7E" w:rsidRPr="00597B90">
              <w:rPr>
                <w:rStyle w:val="Hyperlink"/>
                <w:rFonts w:ascii="Arial" w:hAnsi="Arial" w:cs="Arial"/>
                <w:noProof/>
              </w:rPr>
              <w:t>Jenis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_Toc143599302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4947919E" w14:textId="6DE1B792" w:rsidR="00111D7E" w:rsidRPr="00597B90" w:rsidRDefault="00783076">
          <w:pPr>
            <w:pStyle w:val="TOC3"/>
            <w:rPr>
              <w:rFonts w:eastAsiaTheme="minorEastAsia"/>
              <w:noProof/>
              <w:lang w:eastAsia="id-ID"/>
            </w:rPr>
          </w:pPr>
          <w:hyperlink w:anchor="_Toc143599303" w:history="1">
            <w:r w:rsidR="00111D7E" w:rsidRPr="00597B90">
              <w:rPr>
                <w:rStyle w:val="Hyperlink"/>
                <w:rFonts w:ascii="Arial" w:hAnsi="Arial" w:cs="Arial"/>
                <w:noProof/>
              </w:rPr>
              <w:t>3.1.2</w:t>
            </w:r>
            <w:r w:rsidR="00111D7E" w:rsidRPr="00597B90">
              <w:rPr>
                <w:rFonts w:eastAsiaTheme="minorEastAsia"/>
                <w:noProof/>
                <w:lang w:eastAsia="id-ID"/>
              </w:rPr>
              <w:tab/>
            </w:r>
            <w:r w:rsidR="00111D7E" w:rsidRPr="00597B90">
              <w:rPr>
                <w:rStyle w:val="Hyperlink"/>
                <w:rFonts w:ascii="Arial" w:hAnsi="Arial" w:cs="Arial"/>
                <w:noProof/>
              </w:rPr>
              <w:t>Desain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_Toc143599303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59AA23C1" w14:textId="1536E266" w:rsidR="00111D7E" w:rsidRPr="00597B90" w:rsidRDefault="00783076">
          <w:pPr>
            <w:pStyle w:val="TOC2"/>
            <w:rPr>
              <w:rFonts w:eastAsiaTheme="minorEastAsia"/>
              <w:noProof/>
              <w:lang w:eastAsia="id-ID"/>
            </w:rPr>
          </w:pPr>
          <w:hyperlink w:anchor="_Toc143599304" w:history="1">
            <w:r w:rsidR="00111D7E" w:rsidRPr="00597B90">
              <w:rPr>
                <w:rStyle w:val="Hyperlink"/>
                <w:rFonts w:ascii="Arial" w:hAnsi="Arial" w:cs="Arial"/>
                <w:noProof/>
              </w:rPr>
              <w:t>3.2</w:t>
            </w:r>
            <w:r w:rsidR="00111D7E" w:rsidRPr="00597B90">
              <w:rPr>
                <w:rFonts w:eastAsiaTheme="minorEastAsia"/>
                <w:noProof/>
                <w:lang w:eastAsia="id-ID"/>
              </w:rPr>
              <w:tab/>
            </w:r>
            <w:r w:rsidR="00111D7E" w:rsidRPr="00597B90">
              <w:rPr>
                <w:rStyle w:val="Hyperlink"/>
                <w:rFonts w:ascii="Arial" w:hAnsi="Arial" w:cs="Arial"/>
                <w:noProof/>
              </w:rPr>
              <w:t>Lokasi dan Waktu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_Toc143599304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6F2A7648" w14:textId="65E499BE" w:rsidR="00111D7E" w:rsidRPr="00597B90" w:rsidRDefault="00783076">
          <w:pPr>
            <w:pStyle w:val="TOC3"/>
            <w:rPr>
              <w:rFonts w:eastAsiaTheme="minorEastAsia"/>
              <w:noProof/>
              <w:lang w:eastAsia="id-ID"/>
            </w:rPr>
          </w:pPr>
          <w:hyperlink w:anchor="_Toc143599305" w:history="1">
            <w:r w:rsidR="00111D7E" w:rsidRPr="00597B90">
              <w:rPr>
                <w:rStyle w:val="Hyperlink"/>
                <w:rFonts w:ascii="Arial" w:hAnsi="Arial" w:cs="Arial"/>
                <w:noProof/>
              </w:rPr>
              <w:t>3.2.1</w:t>
            </w:r>
            <w:r w:rsidR="00111D7E" w:rsidRPr="00597B90">
              <w:rPr>
                <w:rFonts w:eastAsiaTheme="minorEastAsia"/>
                <w:noProof/>
                <w:lang w:eastAsia="id-ID"/>
              </w:rPr>
              <w:tab/>
            </w:r>
            <w:r w:rsidR="00111D7E" w:rsidRPr="00597B90">
              <w:rPr>
                <w:rStyle w:val="Hyperlink"/>
                <w:rFonts w:ascii="Arial" w:hAnsi="Arial" w:cs="Arial"/>
                <w:noProof/>
              </w:rPr>
              <w:t>Lokasi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_Toc143599305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4B0899D2" w14:textId="08E1CE8C" w:rsidR="00111D7E" w:rsidRPr="00597B90" w:rsidRDefault="00783076">
          <w:pPr>
            <w:pStyle w:val="TOC3"/>
            <w:rPr>
              <w:rFonts w:eastAsiaTheme="minorEastAsia"/>
              <w:noProof/>
              <w:lang w:eastAsia="id-ID"/>
            </w:rPr>
          </w:pPr>
          <w:hyperlink w:anchor="_Toc143599306" w:history="1">
            <w:r w:rsidR="00111D7E" w:rsidRPr="00597B90">
              <w:rPr>
                <w:rStyle w:val="Hyperlink"/>
                <w:rFonts w:ascii="Arial" w:hAnsi="Arial" w:cs="Arial"/>
                <w:noProof/>
              </w:rPr>
              <w:t>3.2.2</w:t>
            </w:r>
            <w:r w:rsidR="00111D7E" w:rsidRPr="00597B90">
              <w:rPr>
                <w:rFonts w:eastAsiaTheme="minorEastAsia"/>
                <w:noProof/>
                <w:lang w:eastAsia="id-ID"/>
              </w:rPr>
              <w:tab/>
            </w:r>
            <w:r w:rsidR="00111D7E" w:rsidRPr="00597B90">
              <w:rPr>
                <w:rStyle w:val="Hyperlink"/>
                <w:rFonts w:ascii="Arial" w:hAnsi="Arial" w:cs="Arial"/>
                <w:noProof/>
              </w:rPr>
              <w:t>Waktu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_Toc143599306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2401FC43" w14:textId="54AD7E62" w:rsidR="00111D7E" w:rsidRPr="00597B90" w:rsidRDefault="00783076">
          <w:pPr>
            <w:pStyle w:val="TOC2"/>
            <w:rPr>
              <w:rFonts w:eastAsiaTheme="minorEastAsia"/>
              <w:noProof/>
              <w:lang w:eastAsia="id-ID"/>
            </w:rPr>
          </w:pPr>
          <w:hyperlink w:anchor="_Toc143599307" w:history="1">
            <w:r w:rsidR="00111D7E" w:rsidRPr="00597B90">
              <w:rPr>
                <w:rStyle w:val="Hyperlink"/>
                <w:rFonts w:ascii="Arial" w:hAnsi="Arial" w:cs="Arial"/>
                <w:noProof/>
              </w:rPr>
              <w:t>3.3</w:t>
            </w:r>
            <w:r w:rsidR="00111D7E" w:rsidRPr="00597B90">
              <w:rPr>
                <w:rFonts w:eastAsiaTheme="minorEastAsia"/>
                <w:noProof/>
                <w:lang w:eastAsia="id-ID"/>
              </w:rPr>
              <w:tab/>
            </w:r>
            <w:r w:rsidR="00111D7E" w:rsidRPr="00597B90">
              <w:rPr>
                <w:rStyle w:val="Hyperlink"/>
                <w:rFonts w:ascii="Arial" w:hAnsi="Arial" w:cs="Arial"/>
                <w:noProof/>
              </w:rPr>
              <w:t>Populasi dan Sampel Penelitian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_Toc143599307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7B374A30" w14:textId="1DA9FF9F" w:rsidR="00111D7E" w:rsidRPr="00597B90" w:rsidRDefault="00783076">
          <w:pPr>
            <w:pStyle w:val="TOC3"/>
            <w:rPr>
              <w:rFonts w:eastAsiaTheme="minorEastAsia"/>
              <w:noProof/>
              <w:lang w:eastAsia="id-ID"/>
            </w:rPr>
          </w:pPr>
          <w:hyperlink w:anchor="_Toc143599308" w:history="1">
            <w:r w:rsidR="00111D7E" w:rsidRPr="00597B90">
              <w:rPr>
                <w:rStyle w:val="Hyperlink"/>
                <w:rFonts w:ascii="Arial" w:hAnsi="Arial" w:cs="Arial"/>
                <w:noProof/>
              </w:rPr>
              <w:t>3.3.1</w:t>
            </w:r>
            <w:r w:rsidR="00111D7E" w:rsidRPr="00597B90">
              <w:rPr>
                <w:rFonts w:eastAsiaTheme="minorEastAsia"/>
                <w:noProof/>
                <w:lang w:eastAsia="id-ID"/>
              </w:rPr>
              <w:tab/>
            </w:r>
            <w:r w:rsidR="00111D7E" w:rsidRPr="00597B90">
              <w:rPr>
                <w:rStyle w:val="Hyperlink"/>
                <w:rFonts w:ascii="Arial" w:hAnsi="Arial" w:cs="Arial"/>
                <w:noProof/>
              </w:rPr>
              <w:t>Populasi</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_Toc143599308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132607F4" w14:textId="75233E26" w:rsidR="00111D7E" w:rsidRPr="00597B90" w:rsidRDefault="00783076">
          <w:pPr>
            <w:pStyle w:val="TOC3"/>
            <w:rPr>
              <w:rFonts w:eastAsiaTheme="minorEastAsia"/>
              <w:noProof/>
              <w:lang w:eastAsia="id-ID"/>
            </w:rPr>
          </w:pPr>
          <w:hyperlink w:anchor="_Toc143599309" w:history="1">
            <w:r w:rsidR="00111D7E" w:rsidRPr="00597B90">
              <w:rPr>
                <w:rStyle w:val="Hyperlink"/>
                <w:rFonts w:ascii="Arial" w:hAnsi="Arial" w:cs="Arial"/>
                <w:noProof/>
              </w:rPr>
              <w:t>3.3.2</w:t>
            </w:r>
            <w:r w:rsidR="00111D7E" w:rsidRPr="00597B90">
              <w:rPr>
                <w:rFonts w:eastAsiaTheme="minorEastAsia"/>
                <w:noProof/>
                <w:lang w:eastAsia="id-ID"/>
              </w:rPr>
              <w:tab/>
            </w:r>
            <w:r w:rsidR="00111D7E" w:rsidRPr="00597B90">
              <w:rPr>
                <w:rStyle w:val="Hyperlink"/>
                <w:rFonts w:ascii="Arial" w:hAnsi="Arial" w:cs="Arial"/>
                <w:noProof/>
              </w:rPr>
              <w:t>Sampel</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_Toc143599309 \h </w:instrText>
            </w:r>
            <w:r w:rsidR="00111D7E" w:rsidRPr="00597B90">
              <w:rPr>
                <w:noProof/>
                <w:webHidden/>
              </w:rPr>
            </w:r>
            <w:r w:rsidR="00111D7E" w:rsidRPr="00597B90">
              <w:rPr>
                <w:noProof/>
                <w:webHidden/>
              </w:rPr>
              <w:fldChar w:fldCharType="separate"/>
            </w:r>
            <w:r w:rsidR="006623CA">
              <w:rPr>
                <w:noProof/>
                <w:webHidden/>
              </w:rPr>
              <w:t>19</w:t>
            </w:r>
            <w:r w:rsidR="00111D7E" w:rsidRPr="00597B90">
              <w:rPr>
                <w:noProof/>
                <w:webHidden/>
              </w:rPr>
              <w:fldChar w:fldCharType="end"/>
            </w:r>
          </w:hyperlink>
        </w:p>
        <w:p w14:paraId="350BE080" w14:textId="7728714C" w:rsidR="00111D7E" w:rsidRPr="00597B90" w:rsidRDefault="00783076">
          <w:pPr>
            <w:pStyle w:val="TOC2"/>
            <w:rPr>
              <w:rFonts w:eastAsiaTheme="minorEastAsia"/>
              <w:noProof/>
              <w:lang w:eastAsia="id-ID"/>
            </w:rPr>
          </w:pPr>
          <w:hyperlink w:anchor="_Toc143599310" w:history="1">
            <w:r w:rsidR="00111D7E" w:rsidRPr="00597B90">
              <w:rPr>
                <w:rStyle w:val="Hyperlink"/>
                <w:rFonts w:ascii="Arial" w:hAnsi="Arial" w:cs="Arial"/>
                <w:noProof/>
              </w:rPr>
              <w:t>3.4</w:t>
            </w:r>
            <w:r w:rsidR="00111D7E" w:rsidRPr="00597B90">
              <w:rPr>
                <w:rFonts w:eastAsiaTheme="minorEastAsia"/>
                <w:noProof/>
                <w:lang w:eastAsia="id-ID"/>
              </w:rPr>
              <w:tab/>
            </w:r>
            <w:r w:rsidR="00111D7E" w:rsidRPr="00597B90">
              <w:rPr>
                <w:rStyle w:val="Hyperlink"/>
                <w:rFonts w:ascii="Arial" w:hAnsi="Arial" w:cs="Arial"/>
                <w:noProof/>
              </w:rPr>
              <w:t>Alat dan Bahan Yang Digunakan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_Toc143599310 \h </w:instrText>
            </w:r>
            <w:r w:rsidR="00111D7E" w:rsidRPr="00597B90">
              <w:rPr>
                <w:noProof/>
                <w:webHidden/>
              </w:rPr>
            </w:r>
            <w:r w:rsidR="00111D7E" w:rsidRPr="00597B90">
              <w:rPr>
                <w:noProof/>
                <w:webHidden/>
              </w:rPr>
              <w:fldChar w:fldCharType="separate"/>
            </w:r>
            <w:r w:rsidR="006623CA">
              <w:rPr>
                <w:noProof/>
                <w:webHidden/>
              </w:rPr>
              <w:t>20</w:t>
            </w:r>
            <w:r w:rsidR="00111D7E" w:rsidRPr="00597B90">
              <w:rPr>
                <w:noProof/>
                <w:webHidden/>
              </w:rPr>
              <w:fldChar w:fldCharType="end"/>
            </w:r>
          </w:hyperlink>
        </w:p>
        <w:p w14:paraId="23B06592" w14:textId="4A2CD5CA" w:rsidR="00111D7E" w:rsidRPr="00597B90" w:rsidRDefault="00783076">
          <w:pPr>
            <w:pStyle w:val="TOC3"/>
            <w:rPr>
              <w:rFonts w:eastAsiaTheme="minorEastAsia"/>
              <w:noProof/>
              <w:lang w:eastAsia="id-ID"/>
            </w:rPr>
          </w:pPr>
          <w:hyperlink w:anchor="_Toc143599311" w:history="1">
            <w:r w:rsidR="00111D7E" w:rsidRPr="00597B90">
              <w:rPr>
                <w:rStyle w:val="Hyperlink"/>
                <w:rFonts w:ascii="Arial" w:hAnsi="Arial" w:cs="Arial"/>
                <w:noProof/>
              </w:rPr>
              <w:t>3.4.1</w:t>
            </w:r>
            <w:r w:rsidR="00111D7E" w:rsidRPr="00597B90">
              <w:rPr>
                <w:rFonts w:eastAsiaTheme="minorEastAsia"/>
                <w:noProof/>
                <w:lang w:eastAsia="id-ID"/>
              </w:rPr>
              <w:tab/>
            </w:r>
            <w:r w:rsidR="00111D7E" w:rsidRPr="00597B90">
              <w:rPr>
                <w:rStyle w:val="Hyperlink"/>
                <w:rFonts w:ascii="Arial" w:hAnsi="Arial" w:cs="Arial"/>
                <w:noProof/>
              </w:rPr>
              <w:t>Alat</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_Toc143599311 \h </w:instrText>
            </w:r>
            <w:r w:rsidR="00111D7E" w:rsidRPr="00597B90">
              <w:rPr>
                <w:noProof/>
                <w:webHidden/>
              </w:rPr>
            </w:r>
            <w:r w:rsidR="00111D7E" w:rsidRPr="00597B90">
              <w:rPr>
                <w:noProof/>
                <w:webHidden/>
              </w:rPr>
              <w:fldChar w:fldCharType="separate"/>
            </w:r>
            <w:r w:rsidR="006623CA">
              <w:rPr>
                <w:noProof/>
                <w:webHidden/>
              </w:rPr>
              <w:t>20</w:t>
            </w:r>
            <w:r w:rsidR="00111D7E" w:rsidRPr="00597B90">
              <w:rPr>
                <w:noProof/>
                <w:webHidden/>
              </w:rPr>
              <w:fldChar w:fldCharType="end"/>
            </w:r>
          </w:hyperlink>
        </w:p>
        <w:p w14:paraId="41354810" w14:textId="23B96644" w:rsidR="00111D7E" w:rsidRPr="00597B90" w:rsidRDefault="00783076">
          <w:pPr>
            <w:pStyle w:val="TOC3"/>
            <w:rPr>
              <w:rFonts w:eastAsiaTheme="minorEastAsia"/>
              <w:noProof/>
              <w:lang w:eastAsia="id-ID"/>
            </w:rPr>
          </w:pPr>
          <w:hyperlink w:anchor="_Toc143599312" w:history="1">
            <w:r w:rsidR="00111D7E" w:rsidRPr="00597B90">
              <w:rPr>
                <w:rStyle w:val="Hyperlink"/>
                <w:rFonts w:ascii="Arial" w:hAnsi="Arial" w:cs="Arial"/>
                <w:noProof/>
              </w:rPr>
              <w:t>3.4.2</w:t>
            </w:r>
            <w:r w:rsidR="00111D7E" w:rsidRPr="00597B90">
              <w:rPr>
                <w:rFonts w:eastAsiaTheme="minorEastAsia"/>
                <w:noProof/>
                <w:lang w:eastAsia="id-ID"/>
              </w:rPr>
              <w:tab/>
            </w:r>
            <w:r w:rsidR="00111D7E" w:rsidRPr="00597B90">
              <w:rPr>
                <w:rStyle w:val="Hyperlink"/>
                <w:rFonts w:ascii="Arial" w:hAnsi="Arial" w:cs="Arial"/>
                <w:noProof/>
              </w:rPr>
              <w:t>Bahan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_Toc143599312 \h </w:instrText>
            </w:r>
            <w:r w:rsidR="00111D7E" w:rsidRPr="00597B90">
              <w:rPr>
                <w:noProof/>
                <w:webHidden/>
              </w:rPr>
            </w:r>
            <w:r w:rsidR="00111D7E" w:rsidRPr="00597B90">
              <w:rPr>
                <w:noProof/>
                <w:webHidden/>
              </w:rPr>
              <w:fldChar w:fldCharType="separate"/>
            </w:r>
            <w:r w:rsidR="006623CA">
              <w:rPr>
                <w:noProof/>
                <w:webHidden/>
              </w:rPr>
              <w:t>20</w:t>
            </w:r>
            <w:r w:rsidR="00111D7E" w:rsidRPr="00597B90">
              <w:rPr>
                <w:noProof/>
                <w:webHidden/>
              </w:rPr>
              <w:fldChar w:fldCharType="end"/>
            </w:r>
          </w:hyperlink>
        </w:p>
        <w:p w14:paraId="341A663B" w14:textId="62AAD762" w:rsidR="00111D7E" w:rsidRPr="00597B90" w:rsidRDefault="00783076">
          <w:pPr>
            <w:pStyle w:val="TOC2"/>
            <w:rPr>
              <w:rFonts w:eastAsiaTheme="minorEastAsia"/>
              <w:noProof/>
              <w:lang w:eastAsia="id-ID"/>
            </w:rPr>
          </w:pPr>
          <w:hyperlink w:anchor="_Toc143599313" w:history="1">
            <w:r w:rsidR="00111D7E" w:rsidRPr="00597B90">
              <w:rPr>
                <w:rStyle w:val="Hyperlink"/>
                <w:rFonts w:ascii="Arial" w:hAnsi="Arial" w:cs="Arial"/>
                <w:noProof/>
              </w:rPr>
              <w:t>3.5</w:t>
            </w:r>
            <w:r w:rsidR="00111D7E" w:rsidRPr="00597B90">
              <w:rPr>
                <w:rFonts w:eastAsiaTheme="minorEastAsia"/>
                <w:noProof/>
                <w:lang w:eastAsia="id-ID"/>
              </w:rPr>
              <w:tab/>
            </w:r>
            <w:r w:rsidR="00111D7E" w:rsidRPr="00597B90">
              <w:rPr>
                <w:rStyle w:val="Hyperlink"/>
                <w:rFonts w:ascii="Arial" w:hAnsi="Arial" w:cs="Arial"/>
                <w:noProof/>
              </w:rPr>
              <w:t>Pembuatan Simplisia</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_Toc143599313 \h </w:instrText>
            </w:r>
            <w:r w:rsidR="00111D7E" w:rsidRPr="00597B90">
              <w:rPr>
                <w:noProof/>
                <w:webHidden/>
              </w:rPr>
            </w:r>
            <w:r w:rsidR="00111D7E" w:rsidRPr="00597B90">
              <w:rPr>
                <w:noProof/>
                <w:webHidden/>
              </w:rPr>
              <w:fldChar w:fldCharType="separate"/>
            </w:r>
            <w:r w:rsidR="006623CA">
              <w:rPr>
                <w:noProof/>
                <w:webHidden/>
              </w:rPr>
              <w:t>20</w:t>
            </w:r>
            <w:r w:rsidR="00111D7E" w:rsidRPr="00597B90">
              <w:rPr>
                <w:noProof/>
                <w:webHidden/>
              </w:rPr>
              <w:fldChar w:fldCharType="end"/>
            </w:r>
          </w:hyperlink>
        </w:p>
        <w:p w14:paraId="73D0A5CB" w14:textId="11B336C7" w:rsidR="00111D7E" w:rsidRPr="00597B90" w:rsidRDefault="00783076">
          <w:pPr>
            <w:pStyle w:val="TOC2"/>
            <w:rPr>
              <w:rFonts w:eastAsiaTheme="minorEastAsia"/>
              <w:noProof/>
              <w:lang w:eastAsia="id-ID"/>
            </w:rPr>
          </w:pPr>
          <w:hyperlink w:anchor="_Toc143599314" w:history="1">
            <w:r w:rsidR="00111D7E" w:rsidRPr="00597B90">
              <w:rPr>
                <w:rStyle w:val="Hyperlink"/>
                <w:rFonts w:ascii="Arial" w:hAnsi="Arial" w:cs="Arial"/>
                <w:noProof/>
              </w:rPr>
              <w:t>3.6</w:t>
            </w:r>
            <w:r w:rsidR="00111D7E" w:rsidRPr="00597B90">
              <w:rPr>
                <w:rFonts w:eastAsiaTheme="minorEastAsia"/>
                <w:noProof/>
                <w:lang w:eastAsia="id-ID"/>
              </w:rPr>
              <w:tab/>
            </w:r>
            <w:r w:rsidR="00111D7E" w:rsidRPr="00597B90">
              <w:rPr>
                <w:rStyle w:val="Hyperlink"/>
                <w:rFonts w:ascii="Arial" w:hAnsi="Arial" w:cs="Arial"/>
                <w:noProof/>
              </w:rPr>
              <w:t>Perhitungan Volume Etanol 70%</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_Toc143599314 \h </w:instrText>
            </w:r>
            <w:r w:rsidR="00111D7E" w:rsidRPr="00597B90">
              <w:rPr>
                <w:noProof/>
                <w:webHidden/>
              </w:rPr>
            </w:r>
            <w:r w:rsidR="00111D7E" w:rsidRPr="00597B90">
              <w:rPr>
                <w:noProof/>
                <w:webHidden/>
              </w:rPr>
              <w:fldChar w:fldCharType="separate"/>
            </w:r>
            <w:r w:rsidR="006623CA">
              <w:rPr>
                <w:noProof/>
                <w:webHidden/>
              </w:rPr>
              <w:t>20</w:t>
            </w:r>
            <w:r w:rsidR="00111D7E" w:rsidRPr="00597B90">
              <w:rPr>
                <w:noProof/>
                <w:webHidden/>
              </w:rPr>
              <w:fldChar w:fldCharType="end"/>
            </w:r>
          </w:hyperlink>
        </w:p>
        <w:p w14:paraId="26755E13" w14:textId="4AFECAEF" w:rsidR="00111D7E" w:rsidRPr="00597B90" w:rsidRDefault="00783076">
          <w:pPr>
            <w:pStyle w:val="TOC2"/>
            <w:rPr>
              <w:rFonts w:eastAsiaTheme="minorEastAsia"/>
              <w:noProof/>
              <w:lang w:eastAsia="id-ID"/>
            </w:rPr>
          </w:pPr>
          <w:hyperlink w:anchor="_Toc143599315" w:history="1">
            <w:r w:rsidR="00111D7E" w:rsidRPr="00597B90">
              <w:rPr>
                <w:rStyle w:val="Hyperlink"/>
                <w:rFonts w:ascii="Arial" w:hAnsi="Arial" w:cs="Arial"/>
                <w:noProof/>
              </w:rPr>
              <w:t>3.7</w:t>
            </w:r>
            <w:r w:rsidR="00111D7E" w:rsidRPr="00597B90">
              <w:rPr>
                <w:rFonts w:eastAsiaTheme="minorEastAsia"/>
                <w:noProof/>
                <w:lang w:eastAsia="id-ID"/>
              </w:rPr>
              <w:tab/>
            </w:r>
            <w:r w:rsidR="00111D7E" w:rsidRPr="00597B90">
              <w:rPr>
                <w:rStyle w:val="Hyperlink"/>
                <w:rFonts w:ascii="Arial" w:hAnsi="Arial" w:cs="Arial"/>
                <w:noProof/>
              </w:rPr>
              <w:t>Pembuatan Ekstrak Etanol Bawang Putih Secara Maserasi</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_Toc143599315 \h </w:instrText>
            </w:r>
            <w:r w:rsidR="00111D7E" w:rsidRPr="00597B90">
              <w:rPr>
                <w:noProof/>
                <w:webHidden/>
              </w:rPr>
            </w:r>
            <w:r w:rsidR="00111D7E" w:rsidRPr="00597B90">
              <w:rPr>
                <w:noProof/>
                <w:webHidden/>
              </w:rPr>
              <w:fldChar w:fldCharType="separate"/>
            </w:r>
            <w:r w:rsidR="006623CA">
              <w:rPr>
                <w:noProof/>
                <w:webHidden/>
              </w:rPr>
              <w:t>21</w:t>
            </w:r>
            <w:r w:rsidR="00111D7E" w:rsidRPr="00597B90">
              <w:rPr>
                <w:noProof/>
                <w:webHidden/>
              </w:rPr>
              <w:fldChar w:fldCharType="end"/>
            </w:r>
          </w:hyperlink>
        </w:p>
        <w:p w14:paraId="7FA6C628" w14:textId="664D5DCD" w:rsidR="00111D7E" w:rsidRPr="00597B90" w:rsidRDefault="00783076">
          <w:pPr>
            <w:pStyle w:val="TOC2"/>
            <w:rPr>
              <w:rFonts w:eastAsiaTheme="minorEastAsia"/>
              <w:noProof/>
              <w:lang w:eastAsia="id-ID"/>
            </w:rPr>
          </w:pPr>
          <w:hyperlink w:anchor="_Toc143599316" w:history="1">
            <w:r w:rsidR="00111D7E" w:rsidRPr="00597B90">
              <w:rPr>
                <w:rStyle w:val="Hyperlink"/>
                <w:rFonts w:ascii="Arial" w:hAnsi="Arial" w:cs="Arial"/>
                <w:noProof/>
              </w:rPr>
              <w:t>3.8</w:t>
            </w:r>
            <w:r w:rsidR="00111D7E" w:rsidRPr="00597B90">
              <w:rPr>
                <w:rFonts w:eastAsiaTheme="minorEastAsia"/>
                <w:noProof/>
                <w:lang w:eastAsia="id-ID"/>
              </w:rPr>
              <w:tab/>
            </w:r>
            <w:r w:rsidR="00111D7E" w:rsidRPr="00597B90">
              <w:rPr>
                <w:rStyle w:val="Hyperlink"/>
                <w:rFonts w:ascii="Arial" w:hAnsi="Arial" w:cs="Arial"/>
                <w:noProof/>
              </w:rPr>
              <w:t>Prosedur Kerja</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_Toc143599316 \h </w:instrText>
            </w:r>
            <w:r w:rsidR="00111D7E" w:rsidRPr="00597B90">
              <w:rPr>
                <w:noProof/>
                <w:webHidden/>
              </w:rPr>
            </w:r>
            <w:r w:rsidR="00111D7E" w:rsidRPr="00597B90">
              <w:rPr>
                <w:noProof/>
                <w:webHidden/>
              </w:rPr>
              <w:fldChar w:fldCharType="separate"/>
            </w:r>
            <w:r w:rsidR="006623CA">
              <w:rPr>
                <w:noProof/>
                <w:webHidden/>
              </w:rPr>
              <w:t>21</w:t>
            </w:r>
            <w:r w:rsidR="00111D7E" w:rsidRPr="00597B90">
              <w:rPr>
                <w:noProof/>
                <w:webHidden/>
              </w:rPr>
              <w:fldChar w:fldCharType="end"/>
            </w:r>
          </w:hyperlink>
        </w:p>
        <w:p w14:paraId="3C0CE2C5" w14:textId="484A17D7" w:rsidR="00111D7E" w:rsidRPr="00597B90" w:rsidRDefault="00783076">
          <w:pPr>
            <w:pStyle w:val="TOC3"/>
            <w:rPr>
              <w:rFonts w:eastAsiaTheme="minorEastAsia"/>
              <w:noProof/>
              <w:lang w:eastAsia="id-ID"/>
            </w:rPr>
          </w:pPr>
          <w:hyperlink w:anchor="_Toc143599317" w:history="1">
            <w:r w:rsidR="00111D7E" w:rsidRPr="00597B90">
              <w:rPr>
                <w:rStyle w:val="Hyperlink"/>
                <w:rFonts w:ascii="Arial" w:hAnsi="Arial" w:cs="Arial"/>
                <w:noProof/>
              </w:rPr>
              <w:t>3.8.1</w:t>
            </w:r>
            <w:r w:rsidR="00111D7E" w:rsidRPr="00597B90">
              <w:rPr>
                <w:rFonts w:eastAsiaTheme="minorEastAsia"/>
                <w:noProof/>
                <w:lang w:eastAsia="id-ID"/>
              </w:rPr>
              <w:tab/>
            </w:r>
            <w:r w:rsidR="00111D7E" w:rsidRPr="00597B90">
              <w:rPr>
                <w:rStyle w:val="Hyperlink"/>
                <w:rFonts w:ascii="Arial" w:hAnsi="Arial" w:cs="Arial"/>
                <w:noProof/>
              </w:rPr>
              <w:t>Pembuatan Larutan DPPH 0,5 mM</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_Toc143599317 \h </w:instrText>
            </w:r>
            <w:r w:rsidR="00111D7E" w:rsidRPr="00597B90">
              <w:rPr>
                <w:noProof/>
                <w:webHidden/>
              </w:rPr>
            </w:r>
            <w:r w:rsidR="00111D7E" w:rsidRPr="00597B90">
              <w:rPr>
                <w:noProof/>
                <w:webHidden/>
              </w:rPr>
              <w:fldChar w:fldCharType="separate"/>
            </w:r>
            <w:r w:rsidR="006623CA">
              <w:rPr>
                <w:noProof/>
                <w:webHidden/>
              </w:rPr>
              <w:t>21</w:t>
            </w:r>
            <w:r w:rsidR="00111D7E" w:rsidRPr="00597B90">
              <w:rPr>
                <w:noProof/>
                <w:webHidden/>
              </w:rPr>
              <w:fldChar w:fldCharType="end"/>
            </w:r>
          </w:hyperlink>
        </w:p>
        <w:p w14:paraId="55646B51" w14:textId="4C314F93" w:rsidR="00111D7E" w:rsidRPr="00597B90" w:rsidRDefault="00783076">
          <w:pPr>
            <w:pStyle w:val="TOC3"/>
            <w:rPr>
              <w:rFonts w:eastAsiaTheme="minorEastAsia"/>
              <w:noProof/>
              <w:lang w:eastAsia="id-ID"/>
            </w:rPr>
          </w:pPr>
          <w:hyperlink w:anchor="_Toc143599318" w:history="1">
            <w:r w:rsidR="00111D7E" w:rsidRPr="00597B90">
              <w:rPr>
                <w:rStyle w:val="Hyperlink"/>
                <w:rFonts w:ascii="Arial" w:hAnsi="Arial" w:cs="Arial"/>
                <w:noProof/>
              </w:rPr>
              <w:t>3.8.2</w:t>
            </w:r>
            <w:r w:rsidR="00111D7E" w:rsidRPr="00597B90">
              <w:rPr>
                <w:rFonts w:eastAsiaTheme="minorEastAsia"/>
                <w:noProof/>
                <w:lang w:eastAsia="id-ID"/>
              </w:rPr>
              <w:tab/>
            </w:r>
            <w:r w:rsidR="00111D7E" w:rsidRPr="00597B90">
              <w:rPr>
                <w:rStyle w:val="Hyperlink"/>
                <w:rFonts w:ascii="Arial" w:hAnsi="Arial" w:cs="Arial"/>
                <w:noProof/>
              </w:rPr>
              <w:t>Pembuatan Larutan Uji Ekstrak Etanol Bawang Putih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_Toc143599318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0875F4C5" w14:textId="4DADD1A7" w:rsidR="00111D7E" w:rsidRPr="00597B90" w:rsidRDefault="00783076">
          <w:pPr>
            <w:pStyle w:val="TOC3"/>
            <w:rPr>
              <w:rFonts w:eastAsiaTheme="minorEastAsia"/>
              <w:noProof/>
              <w:lang w:eastAsia="id-ID"/>
            </w:rPr>
          </w:pPr>
          <w:hyperlink w:anchor="_Toc143599319" w:history="1">
            <w:r w:rsidR="00111D7E" w:rsidRPr="00597B90">
              <w:rPr>
                <w:rStyle w:val="Hyperlink"/>
                <w:rFonts w:ascii="Arial" w:hAnsi="Arial" w:cs="Arial"/>
                <w:noProof/>
              </w:rPr>
              <w:t>3.8.3</w:t>
            </w:r>
            <w:r w:rsidR="00111D7E" w:rsidRPr="00597B90">
              <w:rPr>
                <w:rFonts w:eastAsiaTheme="minorEastAsia"/>
                <w:noProof/>
                <w:lang w:eastAsia="id-ID"/>
              </w:rPr>
              <w:tab/>
            </w:r>
            <w:r w:rsidR="00111D7E" w:rsidRPr="00597B90">
              <w:rPr>
                <w:rStyle w:val="Hyperlink"/>
                <w:rFonts w:ascii="Arial" w:hAnsi="Arial" w:cs="Arial"/>
                <w:noProof/>
              </w:rPr>
              <w:t>Pembuatan Larutan Pembanding</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_Toc143599319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303BE416" w14:textId="59BA4570" w:rsidR="00111D7E" w:rsidRPr="00597B90" w:rsidRDefault="00783076">
          <w:pPr>
            <w:pStyle w:val="TOC2"/>
            <w:rPr>
              <w:rFonts w:eastAsiaTheme="minorEastAsia"/>
              <w:noProof/>
              <w:lang w:eastAsia="id-ID"/>
            </w:rPr>
          </w:pPr>
          <w:hyperlink w:anchor="_Toc143599320" w:history="1">
            <w:r w:rsidR="00111D7E" w:rsidRPr="00597B90">
              <w:rPr>
                <w:rStyle w:val="Hyperlink"/>
                <w:rFonts w:ascii="Arial" w:hAnsi="Arial" w:cs="Arial"/>
                <w:noProof/>
              </w:rPr>
              <w:t>3.9</w:t>
            </w:r>
            <w:r w:rsidR="00111D7E" w:rsidRPr="00597B90">
              <w:rPr>
                <w:rFonts w:eastAsiaTheme="minorEastAsia"/>
                <w:noProof/>
                <w:lang w:eastAsia="id-ID"/>
              </w:rPr>
              <w:tab/>
            </w:r>
            <w:r w:rsidR="00111D7E" w:rsidRPr="00597B90">
              <w:rPr>
                <w:rStyle w:val="Hyperlink"/>
                <w:rFonts w:ascii="Arial" w:hAnsi="Arial" w:cs="Arial"/>
                <w:noProof/>
              </w:rPr>
              <w:t>Pengujian Metode DPPH Dengan Spektrofotometer Vis</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_Toc143599320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04A9F484" w14:textId="4E477208" w:rsidR="00111D7E" w:rsidRPr="00597B90" w:rsidRDefault="00783076">
          <w:pPr>
            <w:pStyle w:val="TOC3"/>
            <w:rPr>
              <w:rFonts w:eastAsiaTheme="minorEastAsia"/>
              <w:noProof/>
              <w:lang w:eastAsia="id-ID"/>
            </w:rPr>
          </w:pPr>
          <w:hyperlink w:anchor="_Toc143599321" w:history="1">
            <w:r w:rsidR="00111D7E" w:rsidRPr="00597B90">
              <w:rPr>
                <w:rStyle w:val="Hyperlink"/>
                <w:rFonts w:ascii="Arial" w:hAnsi="Arial" w:cs="Arial"/>
                <w:noProof/>
              </w:rPr>
              <w:t>3.9.1</w:t>
            </w:r>
            <w:r w:rsidR="00111D7E" w:rsidRPr="00597B90">
              <w:rPr>
                <w:rFonts w:eastAsiaTheme="minorEastAsia"/>
                <w:noProof/>
                <w:lang w:eastAsia="id-ID"/>
              </w:rPr>
              <w:tab/>
            </w:r>
            <w:r w:rsidR="00111D7E" w:rsidRPr="00597B90">
              <w:rPr>
                <w:rStyle w:val="Hyperlink"/>
                <w:rFonts w:ascii="Arial" w:hAnsi="Arial" w:cs="Arial"/>
                <w:noProof/>
              </w:rPr>
              <w:t>Optimasi Panjang Gelombang DPPH</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_Toc143599321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07161B3D" w14:textId="4BB547DF" w:rsidR="00111D7E" w:rsidRPr="00597B90" w:rsidRDefault="00783076">
          <w:pPr>
            <w:pStyle w:val="TOC3"/>
            <w:rPr>
              <w:rFonts w:eastAsiaTheme="minorEastAsia"/>
              <w:noProof/>
              <w:lang w:eastAsia="id-ID"/>
            </w:rPr>
          </w:pPr>
          <w:hyperlink w:anchor="_Toc143599322" w:history="1">
            <w:r w:rsidR="00111D7E" w:rsidRPr="00597B90">
              <w:rPr>
                <w:rStyle w:val="Hyperlink"/>
                <w:rFonts w:ascii="Arial" w:hAnsi="Arial" w:cs="Arial"/>
                <w:noProof/>
              </w:rPr>
              <w:t>3.9.2</w:t>
            </w:r>
            <w:r w:rsidR="00111D7E" w:rsidRPr="00597B90">
              <w:rPr>
                <w:rFonts w:eastAsiaTheme="minorEastAsia"/>
                <w:noProof/>
                <w:lang w:eastAsia="id-ID"/>
              </w:rPr>
              <w:tab/>
            </w:r>
            <w:r w:rsidR="00111D7E" w:rsidRPr="00597B90">
              <w:rPr>
                <w:rStyle w:val="Hyperlink"/>
                <w:rFonts w:ascii="Arial" w:hAnsi="Arial" w:cs="Arial"/>
                <w:noProof/>
              </w:rPr>
              <w:t>Pengujian Ekstrak</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_Toc143599322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761F97DF" w14:textId="1B5AB2C5" w:rsidR="00111D7E" w:rsidRPr="00597B90" w:rsidRDefault="00783076">
          <w:pPr>
            <w:pStyle w:val="TOC2"/>
            <w:rPr>
              <w:rFonts w:eastAsiaTheme="minorEastAsia"/>
              <w:noProof/>
              <w:lang w:eastAsia="id-ID"/>
            </w:rPr>
          </w:pPr>
          <w:hyperlink w:anchor="_Toc143599323" w:history="1">
            <w:r w:rsidR="00111D7E" w:rsidRPr="00597B90">
              <w:rPr>
                <w:rStyle w:val="Hyperlink"/>
                <w:rFonts w:ascii="Arial" w:hAnsi="Arial" w:cs="Arial"/>
                <w:noProof/>
              </w:rPr>
              <w:t>3.9.3</w:t>
            </w:r>
            <w:r w:rsidR="00111D7E" w:rsidRPr="00597B90">
              <w:rPr>
                <w:rFonts w:eastAsiaTheme="minorEastAsia"/>
                <w:noProof/>
                <w:lang w:eastAsia="id-ID"/>
              </w:rPr>
              <w:tab/>
            </w:r>
            <w:r w:rsidR="00111D7E" w:rsidRPr="00597B90">
              <w:rPr>
                <w:rStyle w:val="Hyperlink"/>
                <w:rFonts w:ascii="Arial" w:hAnsi="Arial" w:cs="Arial"/>
                <w:noProof/>
              </w:rPr>
              <w:t>Pengujian Vitamin C</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_Toc143599323 \h </w:instrText>
            </w:r>
            <w:r w:rsidR="00111D7E" w:rsidRPr="00597B90">
              <w:rPr>
                <w:noProof/>
                <w:webHidden/>
              </w:rPr>
            </w:r>
            <w:r w:rsidR="00111D7E" w:rsidRPr="00597B90">
              <w:rPr>
                <w:noProof/>
                <w:webHidden/>
              </w:rPr>
              <w:fldChar w:fldCharType="separate"/>
            </w:r>
            <w:r w:rsidR="006623CA">
              <w:rPr>
                <w:noProof/>
                <w:webHidden/>
              </w:rPr>
              <w:t>22</w:t>
            </w:r>
            <w:r w:rsidR="00111D7E" w:rsidRPr="00597B90">
              <w:rPr>
                <w:noProof/>
                <w:webHidden/>
              </w:rPr>
              <w:fldChar w:fldCharType="end"/>
            </w:r>
          </w:hyperlink>
        </w:p>
        <w:p w14:paraId="3512465D" w14:textId="002F587C" w:rsidR="00111D7E" w:rsidRPr="00597B90" w:rsidRDefault="00783076" w:rsidP="00597B90">
          <w:pPr>
            <w:pStyle w:val="TOC1"/>
            <w:rPr>
              <w:rFonts w:asciiTheme="minorHAnsi" w:eastAsiaTheme="minorEastAsia" w:hAnsiTheme="minorHAnsi" w:cstheme="minorBidi"/>
              <w:lang w:eastAsia="id-ID"/>
            </w:rPr>
          </w:pPr>
          <w:hyperlink w:anchor="_Toc143599324" w:history="1">
            <w:r w:rsidR="00111D7E" w:rsidRPr="00597B90">
              <w:rPr>
                <w:rStyle w:val="Hyperlink"/>
              </w:rPr>
              <w:t>BAB IV</w:t>
            </w:r>
            <w:r w:rsidR="00597B90" w:rsidRPr="00597B90">
              <w:rPr>
                <w:rStyle w:val="Hyperlink"/>
              </w:rPr>
              <w:t xml:space="preserve"> HASIL DAN PEMBAHASAN </w:t>
            </w:r>
            <w:r w:rsidR="00111D7E" w:rsidRPr="00597B90">
              <w:rPr>
                <w:webHidden/>
              </w:rPr>
              <w:tab/>
            </w:r>
            <w:r w:rsidR="00111D7E" w:rsidRPr="00597B90">
              <w:rPr>
                <w:webHidden/>
              </w:rPr>
              <w:fldChar w:fldCharType="begin"/>
            </w:r>
            <w:r w:rsidR="00111D7E" w:rsidRPr="00597B90">
              <w:rPr>
                <w:webHidden/>
              </w:rPr>
              <w:instrText xml:space="preserve"> PAGEREF _Toc143599324 \h </w:instrText>
            </w:r>
            <w:r w:rsidR="00111D7E" w:rsidRPr="00597B90">
              <w:rPr>
                <w:webHidden/>
              </w:rPr>
            </w:r>
            <w:r w:rsidR="00111D7E" w:rsidRPr="00597B90">
              <w:rPr>
                <w:webHidden/>
              </w:rPr>
              <w:fldChar w:fldCharType="separate"/>
            </w:r>
            <w:r w:rsidR="006623CA">
              <w:rPr>
                <w:webHidden/>
              </w:rPr>
              <w:t>25</w:t>
            </w:r>
            <w:r w:rsidR="00111D7E" w:rsidRPr="00597B90">
              <w:rPr>
                <w:webHidden/>
              </w:rPr>
              <w:fldChar w:fldCharType="end"/>
            </w:r>
          </w:hyperlink>
        </w:p>
        <w:p w14:paraId="519CFCB5" w14:textId="5B329346" w:rsidR="00111D7E" w:rsidRPr="00597B90" w:rsidRDefault="00783076">
          <w:pPr>
            <w:pStyle w:val="TOC2"/>
            <w:rPr>
              <w:rFonts w:eastAsiaTheme="minorEastAsia"/>
              <w:noProof/>
              <w:lang w:eastAsia="id-ID"/>
            </w:rPr>
          </w:pPr>
          <w:hyperlink w:anchor="_Toc143599326" w:history="1">
            <w:r w:rsidR="00111D7E" w:rsidRPr="00597B90">
              <w:rPr>
                <w:rStyle w:val="Hyperlink"/>
                <w:rFonts w:ascii="Arial" w:hAnsi="Arial" w:cs="Arial"/>
                <w:noProof/>
              </w:rPr>
              <w:t xml:space="preserve">4.1 </w:t>
            </w:r>
            <w:r w:rsidR="00111D7E" w:rsidRPr="00597B90">
              <w:rPr>
                <w:rFonts w:eastAsiaTheme="minorEastAsia"/>
                <w:noProof/>
                <w:lang w:eastAsia="id-ID"/>
              </w:rPr>
              <w:tab/>
            </w:r>
            <w:r w:rsidR="00111D7E" w:rsidRPr="00597B90">
              <w:rPr>
                <w:rStyle w:val="Hyperlink"/>
                <w:rFonts w:ascii="Arial" w:hAnsi="Arial" w:cs="Arial"/>
                <w:noProof/>
              </w:rPr>
              <w:t>Penyiapan Sampel</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_Toc143599326 \h </w:instrText>
            </w:r>
            <w:r w:rsidR="00111D7E" w:rsidRPr="00597B90">
              <w:rPr>
                <w:noProof/>
                <w:webHidden/>
              </w:rPr>
            </w:r>
            <w:r w:rsidR="00111D7E" w:rsidRPr="00597B90">
              <w:rPr>
                <w:noProof/>
                <w:webHidden/>
              </w:rPr>
              <w:fldChar w:fldCharType="separate"/>
            </w:r>
            <w:r w:rsidR="006623CA">
              <w:rPr>
                <w:noProof/>
                <w:webHidden/>
              </w:rPr>
              <w:t>25</w:t>
            </w:r>
            <w:r w:rsidR="00111D7E" w:rsidRPr="00597B90">
              <w:rPr>
                <w:noProof/>
                <w:webHidden/>
              </w:rPr>
              <w:fldChar w:fldCharType="end"/>
            </w:r>
          </w:hyperlink>
        </w:p>
        <w:p w14:paraId="0E979CF9" w14:textId="07E06CEE" w:rsidR="00111D7E" w:rsidRPr="00597B90" w:rsidRDefault="00783076">
          <w:pPr>
            <w:pStyle w:val="TOC2"/>
            <w:rPr>
              <w:rFonts w:eastAsiaTheme="minorEastAsia"/>
              <w:noProof/>
              <w:lang w:eastAsia="id-ID"/>
            </w:rPr>
          </w:pPr>
          <w:hyperlink w:anchor="_Toc143599327" w:history="1">
            <w:r w:rsidR="00111D7E" w:rsidRPr="00597B90">
              <w:rPr>
                <w:rStyle w:val="Hyperlink"/>
                <w:rFonts w:ascii="Arial" w:hAnsi="Arial" w:cs="Arial"/>
                <w:noProof/>
              </w:rPr>
              <w:t>4.2</w:t>
            </w:r>
            <w:r w:rsidR="00111D7E" w:rsidRPr="00597B90">
              <w:rPr>
                <w:rFonts w:eastAsiaTheme="minorEastAsia"/>
                <w:noProof/>
                <w:lang w:eastAsia="id-ID"/>
              </w:rPr>
              <w:tab/>
            </w:r>
            <w:r w:rsidR="00111D7E" w:rsidRPr="00597B90">
              <w:rPr>
                <w:rStyle w:val="Hyperlink"/>
                <w:rFonts w:ascii="Arial" w:hAnsi="Arial" w:cs="Arial"/>
                <w:noProof/>
              </w:rPr>
              <w:t>Ekstraksi</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_Toc143599327 \h </w:instrText>
            </w:r>
            <w:r w:rsidR="00111D7E" w:rsidRPr="00597B90">
              <w:rPr>
                <w:noProof/>
                <w:webHidden/>
              </w:rPr>
            </w:r>
            <w:r w:rsidR="00111D7E" w:rsidRPr="00597B90">
              <w:rPr>
                <w:noProof/>
                <w:webHidden/>
              </w:rPr>
              <w:fldChar w:fldCharType="separate"/>
            </w:r>
            <w:r w:rsidR="006623CA">
              <w:rPr>
                <w:noProof/>
                <w:webHidden/>
              </w:rPr>
              <w:t>25</w:t>
            </w:r>
            <w:r w:rsidR="00111D7E" w:rsidRPr="00597B90">
              <w:rPr>
                <w:noProof/>
                <w:webHidden/>
              </w:rPr>
              <w:fldChar w:fldCharType="end"/>
            </w:r>
          </w:hyperlink>
        </w:p>
        <w:p w14:paraId="696DC18A" w14:textId="1F4A3DCA" w:rsidR="00111D7E" w:rsidRPr="00597B90" w:rsidRDefault="00783076">
          <w:pPr>
            <w:pStyle w:val="TOC2"/>
            <w:rPr>
              <w:rFonts w:eastAsiaTheme="minorEastAsia"/>
              <w:noProof/>
              <w:lang w:eastAsia="id-ID"/>
            </w:rPr>
          </w:pPr>
          <w:hyperlink w:anchor="_Toc143599328" w:history="1">
            <w:r w:rsidR="00111D7E" w:rsidRPr="00597B90">
              <w:rPr>
                <w:rStyle w:val="Hyperlink"/>
                <w:rFonts w:ascii="Arial" w:hAnsi="Arial" w:cs="Arial"/>
                <w:noProof/>
              </w:rPr>
              <w:t>4.3</w:t>
            </w:r>
            <w:r w:rsidR="00111D7E" w:rsidRPr="00597B90">
              <w:rPr>
                <w:rFonts w:eastAsiaTheme="minorEastAsia"/>
                <w:noProof/>
                <w:lang w:eastAsia="id-ID"/>
              </w:rPr>
              <w:tab/>
            </w:r>
            <w:r w:rsidR="00111D7E" w:rsidRPr="00597B90">
              <w:rPr>
                <w:rStyle w:val="Hyperlink"/>
                <w:rFonts w:ascii="Arial" w:hAnsi="Arial" w:cs="Arial"/>
                <w:noProof/>
              </w:rPr>
              <w:t>Hasil Analisis Efektivitas Antioksidan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_Toc143599328 \h </w:instrText>
            </w:r>
            <w:r w:rsidR="00111D7E" w:rsidRPr="00597B90">
              <w:rPr>
                <w:noProof/>
                <w:webHidden/>
              </w:rPr>
            </w:r>
            <w:r w:rsidR="00111D7E" w:rsidRPr="00597B90">
              <w:rPr>
                <w:noProof/>
                <w:webHidden/>
              </w:rPr>
              <w:fldChar w:fldCharType="separate"/>
            </w:r>
            <w:r w:rsidR="006623CA">
              <w:rPr>
                <w:noProof/>
                <w:webHidden/>
              </w:rPr>
              <w:t>26</w:t>
            </w:r>
            <w:r w:rsidR="00111D7E" w:rsidRPr="00597B90">
              <w:rPr>
                <w:noProof/>
                <w:webHidden/>
              </w:rPr>
              <w:fldChar w:fldCharType="end"/>
            </w:r>
          </w:hyperlink>
        </w:p>
        <w:p w14:paraId="32A6B71B" w14:textId="3FEC6F93" w:rsidR="00111D7E" w:rsidRPr="00597B90" w:rsidRDefault="00783076">
          <w:pPr>
            <w:pStyle w:val="TOC3"/>
            <w:rPr>
              <w:rFonts w:eastAsiaTheme="minorEastAsia"/>
              <w:noProof/>
              <w:lang w:eastAsia="id-ID"/>
            </w:rPr>
          </w:pPr>
          <w:hyperlink w:anchor="_Toc143599329" w:history="1">
            <w:r w:rsidR="00111D7E" w:rsidRPr="00597B90">
              <w:rPr>
                <w:rStyle w:val="Hyperlink"/>
                <w:rFonts w:ascii="Arial" w:hAnsi="Arial" w:cs="Arial"/>
                <w:noProof/>
              </w:rPr>
              <w:t>4.3.1</w:t>
            </w:r>
            <w:r w:rsidR="00111D7E" w:rsidRPr="00597B90">
              <w:rPr>
                <w:rFonts w:eastAsiaTheme="minorEastAsia"/>
                <w:noProof/>
                <w:lang w:eastAsia="id-ID"/>
              </w:rPr>
              <w:tab/>
            </w:r>
            <w:r w:rsidR="00111D7E" w:rsidRPr="00597B90">
              <w:rPr>
                <w:rStyle w:val="Hyperlink"/>
                <w:rFonts w:ascii="Arial" w:hAnsi="Arial" w:cs="Arial"/>
                <w:noProof/>
              </w:rPr>
              <w:t>Hasil Penentuan Panjang Gelombang Serapan Maksimum</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_Toc143599329 \h </w:instrText>
            </w:r>
            <w:r w:rsidR="00111D7E" w:rsidRPr="00597B90">
              <w:rPr>
                <w:noProof/>
                <w:webHidden/>
              </w:rPr>
            </w:r>
            <w:r w:rsidR="00111D7E" w:rsidRPr="00597B90">
              <w:rPr>
                <w:noProof/>
                <w:webHidden/>
              </w:rPr>
              <w:fldChar w:fldCharType="separate"/>
            </w:r>
            <w:r w:rsidR="006623CA">
              <w:rPr>
                <w:noProof/>
                <w:webHidden/>
              </w:rPr>
              <w:t>26</w:t>
            </w:r>
            <w:r w:rsidR="00111D7E" w:rsidRPr="00597B90">
              <w:rPr>
                <w:noProof/>
                <w:webHidden/>
              </w:rPr>
              <w:fldChar w:fldCharType="end"/>
            </w:r>
          </w:hyperlink>
        </w:p>
        <w:p w14:paraId="40CB56D5" w14:textId="32FA88FE" w:rsidR="00111D7E" w:rsidRPr="00597B90" w:rsidRDefault="00783076">
          <w:pPr>
            <w:pStyle w:val="TOC2"/>
            <w:rPr>
              <w:rFonts w:eastAsiaTheme="minorEastAsia"/>
              <w:noProof/>
              <w:lang w:eastAsia="id-ID"/>
            </w:rPr>
          </w:pPr>
          <w:hyperlink w:anchor="_Toc143599330" w:history="1">
            <w:r w:rsidR="00111D7E" w:rsidRPr="00597B90">
              <w:rPr>
                <w:rStyle w:val="Hyperlink"/>
                <w:rFonts w:ascii="Arial" w:hAnsi="Arial" w:cs="Arial"/>
                <w:noProof/>
              </w:rPr>
              <w:t>4.3.2</w:t>
            </w:r>
            <w:r w:rsidR="00111D7E" w:rsidRPr="00597B90">
              <w:rPr>
                <w:rFonts w:eastAsiaTheme="minorEastAsia"/>
                <w:noProof/>
                <w:lang w:eastAsia="id-ID"/>
              </w:rPr>
              <w:tab/>
            </w:r>
            <w:r w:rsidR="00111D7E" w:rsidRPr="00597B90">
              <w:rPr>
                <w:rStyle w:val="Hyperlink"/>
                <w:rFonts w:ascii="Arial" w:hAnsi="Arial" w:cs="Arial"/>
                <w:noProof/>
              </w:rPr>
              <w:t>Hasil Penentuan Efektivitas Antioksidan Ekstrak Etanol Bawang Putih</w:t>
            </w:r>
            <w:r w:rsidR="00111D7E" w:rsidRPr="00597B90">
              <w:rPr>
                <w:noProof/>
                <w:webHidden/>
              </w:rPr>
              <w:tab/>
            </w:r>
            <w:r w:rsidR="00597B90" w:rsidRPr="00597B90">
              <w:rPr>
                <w:noProof/>
                <w:webHidden/>
              </w:rPr>
              <w:t>..............................................................................................................................</w:t>
            </w:r>
            <w:r w:rsidR="00111D7E" w:rsidRPr="00597B90">
              <w:rPr>
                <w:noProof/>
                <w:webHidden/>
              </w:rPr>
              <w:fldChar w:fldCharType="begin"/>
            </w:r>
            <w:r w:rsidR="00111D7E" w:rsidRPr="00597B90">
              <w:rPr>
                <w:noProof/>
                <w:webHidden/>
              </w:rPr>
              <w:instrText xml:space="preserve"> PAGEREF _Toc143599330 \h </w:instrText>
            </w:r>
            <w:r w:rsidR="00111D7E" w:rsidRPr="00597B90">
              <w:rPr>
                <w:noProof/>
                <w:webHidden/>
              </w:rPr>
            </w:r>
            <w:r w:rsidR="00111D7E" w:rsidRPr="00597B90">
              <w:rPr>
                <w:noProof/>
                <w:webHidden/>
              </w:rPr>
              <w:fldChar w:fldCharType="separate"/>
            </w:r>
            <w:r w:rsidR="006623CA">
              <w:rPr>
                <w:noProof/>
                <w:webHidden/>
              </w:rPr>
              <w:t>26</w:t>
            </w:r>
            <w:r w:rsidR="00111D7E" w:rsidRPr="00597B90">
              <w:rPr>
                <w:noProof/>
                <w:webHidden/>
              </w:rPr>
              <w:fldChar w:fldCharType="end"/>
            </w:r>
          </w:hyperlink>
        </w:p>
        <w:p w14:paraId="53CF02EB" w14:textId="7C5E22C3" w:rsidR="00111D7E" w:rsidRPr="00597B90" w:rsidRDefault="00783076" w:rsidP="00597B90">
          <w:pPr>
            <w:pStyle w:val="TOC1"/>
            <w:rPr>
              <w:rFonts w:asciiTheme="minorHAnsi" w:eastAsiaTheme="minorEastAsia" w:hAnsiTheme="minorHAnsi" w:cstheme="minorBidi"/>
              <w:lang w:eastAsia="id-ID"/>
            </w:rPr>
          </w:pPr>
          <w:hyperlink w:anchor="_Toc143599331" w:history="1">
            <w:r w:rsidR="00111D7E" w:rsidRPr="00597B90">
              <w:rPr>
                <w:rStyle w:val="Hyperlink"/>
              </w:rPr>
              <w:t>BAB V</w:t>
            </w:r>
            <w:r w:rsidR="00597B90" w:rsidRPr="00597B90">
              <w:rPr>
                <w:rStyle w:val="Hyperlink"/>
              </w:rPr>
              <w:t xml:space="preserve"> KESIMPULAN DAN SARAN</w:t>
            </w:r>
            <w:r w:rsidR="00111D7E" w:rsidRPr="00597B90">
              <w:rPr>
                <w:webHidden/>
              </w:rPr>
              <w:tab/>
            </w:r>
            <w:r w:rsidR="00111D7E" w:rsidRPr="00597B90">
              <w:rPr>
                <w:webHidden/>
              </w:rPr>
              <w:fldChar w:fldCharType="begin"/>
            </w:r>
            <w:r w:rsidR="00111D7E" w:rsidRPr="00597B90">
              <w:rPr>
                <w:webHidden/>
              </w:rPr>
              <w:instrText xml:space="preserve"> PAGEREF _Toc143599331 \h </w:instrText>
            </w:r>
            <w:r w:rsidR="00111D7E" w:rsidRPr="00597B90">
              <w:rPr>
                <w:webHidden/>
              </w:rPr>
            </w:r>
            <w:r w:rsidR="00111D7E" w:rsidRPr="00597B90">
              <w:rPr>
                <w:webHidden/>
              </w:rPr>
              <w:fldChar w:fldCharType="separate"/>
            </w:r>
            <w:r w:rsidR="006623CA">
              <w:rPr>
                <w:webHidden/>
              </w:rPr>
              <w:t>31</w:t>
            </w:r>
            <w:r w:rsidR="00111D7E" w:rsidRPr="00597B90">
              <w:rPr>
                <w:webHidden/>
              </w:rPr>
              <w:fldChar w:fldCharType="end"/>
            </w:r>
          </w:hyperlink>
        </w:p>
        <w:p w14:paraId="3E6CC448" w14:textId="3EE9B53F" w:rsidR="00111D7E" w:rsidRPr="00597B90" w:rsidRDefault="00783076">
          <w:pPr>
            <w:pStyle w:val="TOC2"/>
            <w:rPr>
              <w:rFonts w:eastAsiaTheme="minorEastAsia"/>
              <w:noProof/>
              <w:lang w:eastAsia="id-ID"/>
            </w:rPr>
          </w:pPr>
          <w:hyperlink w:anchor="_Toc143599333" w:history="1">
            <w:r w:rsidR="00111D7E" w:rsidRPr="00597B90">
              <w:rPr>
                <w:rStyle w:val="Hyperlink"/>
                <w:rFonts w:ascii="Arial" w:hAnsi="Arial" w:cs="Arial"/>
                <w:noProof/>
              </w:rPr>
              <w:t>5.1</w:t>
            </w:r>
            <w:r w:rsidR="00111D7E" w:rsidRPr="00597B90">
              <w:rPr>
                <w:rFonts w:eastAsiaTheme="minorEastAsia"/>
                <w:noProof/>
                <w:lang w:eastAsia="id-ID"/>
              </w:rPr>
              <w:tab/>
            </w:r>
            <w:r w:rsidR="00111D7E" w:rsidRPr="00597B90">
              <w:rPr>
                <w:rStyle w:val="Hyperlink"/>
                <w:rFonts w:ascii="Arial" w:hAnsi="Arial" w:cs="Arial"/>
                <w:noProof/>
              </w:rPr>
              <w:t>KESIMPULAN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_Toc143599333 \h </w:instrText>
            </w:r>
            <w:r w:rsidR="00111D7E" w:rsidRPr="00597B90">
              <w:rPr>
                <w:noProof/>
                <w:webHidden/>
              </w:rPr>
            </w:r>
            <w:r w:rsidR="00111D7E" w:rsidRPr="00597B90">
              <w:rPr>
                <w:noProof/>
                <w:webHidden/>
              </w:rPr>
              <w:fldChar w:fldCharType="separate"/>
            </w:r>
            <w:r w:rsidR="006623CA">
              <w:rPr>
                <w:noProof/>
                <w:webHidden/>
              </w:rPr>
              <w:t>31</w:t>
            </w:r>
            <w:r w:rsidR="00111D7E" w:rsidRPr="00597B90">
              <w:rPr>
                <w:noProof/>
                <w:webHidden/>
              </w:rPr>
              <w:fldChar w:fldCharType="end"/>
            </w:r>
          </w:hyperlink>
        </w:p>
        <w:p w14:paraId="6DB2CAE1" w14:textId="3B91996D" w:rsidR="00111D7E" w:rsidRPr="00597B90" w:rsidRDefault="00783076">
          <w:pPr>
            <w:pStyle w:val="TOC2"/>
            <w:rPr>
              <w:rFonts w:eastAsiaTheme="minorEastAsia"/>
              <w:noProof/>
              <w:lang w:eastAsia="id-ID"/>
            </w:rPr>
          </w:pPr>
          <w:hyperlink w:anchor="_Toc143599334" w:history="1">
            <w:r w:rsidR="00111D7E" w:rsidRPr="00597B90">
              <w:rPr>
                <w:rStyle w:val="Hyperlink"/>
                <w:rFonts w:ascii="Arial" w:hAnsi="Arial" w:cs="Arial"/>
                <w:noProof/>
              </w:rPr>
              <w:t>5.2</w:t>
            </w:r>
            <w:r w:rsidR="00111D7E" w:rsidRPr="00597B90">
              <w:rPr>
                <w:rFonts w:eastAsiaTheme="minorEastAsia"/>
                <w:noProof/>
                <w:lang w:eastAsia="id-ID"/>
              </w:rPr>
              <w:tab/>
            </w:r>
            <w:r w:rsidR="00111D7E" w:rsidRPr="00597B90">
              <w:rPr>
                <w:rStyle w:val="Hyperlink"/>
                <w:rFonts w:ascii="Arial" w:hAnsi="Arial" w:cs="Arial"/>
                <w:noProof/>
              </w:rPr>
              <w:t>Saran</w:t>
            </w:r>
            <w:r w:rsidR="00111D7E" w:rsidRPr="00597B90">
              <w:rPr>
                <w:noProof/>
                <w:webHidden/>
              </w:rPr>
              <w:tab/>
            </w:r>
            <w:r w:rsidR="00111D7E" w:rsidRPr="00597B90">
              <w:rPr>
                <w:noProof/>
                <w:webHidden/>
              </w:rPr>
              <w:fldChar w:fldCharType="begin"/>
            </w:r>
            <w:r w:rsidR="00111D7E" w:rsidRPr="00597B90">
              <w:rPr>
                <w:noProof/>
                <w:webHidden/>
              </w:rPr>
              <w:instrText xml:space="preserve"> PAGEREF _Toc143599334 \h </w:instrText>
            </w:r>
            <w:r w:rsidR="00111D7E" w:rsidRPr="00597B90">
              <w:rPr>
                <w:noProof/>
                <w:webHidden/>
              </w:rPr>
            </w:r>
            <w:r w:rsidR="00111D7E" w:rsidRPr="00597B90">
              <w:rPr>
                <w:noProof/>
                <w:webHidden/>
              </w:rPr>
              <w:fldChar w:fldCharType="separate"/>
            </w:r>
            <w:r w:rsidR="006623CA">
              <w:rPr>
                <w:noProof/>
                <w:webHidden/>
              </w:rPr>
              <w:t>31</w:t>
            </w:r>
            <w:r w:rsidR="00111D7E" w:rsidRPr="00597B90">
              <w:rPr>
                <w:noProof/>
                <w:webHidden/>
              </w:rPr>
              <w:fldChar w:fldCharType="end"/>
            </w:r>
          </w:hyperlink>
        </w:p>
        <w:p w14:paraId="7F1E19F0" w14:textId="31C187D6" w:rsidR="00111D7E" w:rsidRPr="00597B90" w:rsidRDefault="00783076" w:rsidP="00597B90">
          <w:pPr>
            <w:pStyle w:val="TOC1"/>
            <w:rPr>
              <w:rFonts w:asciiTheme="minorHAnsi" w:eastAsiaTheme="minorEastAsia" w:hAnsiTheme="minorHAnsi" w:cstheme="minorBidi"/>
              <w:lang w:eastAsia="id-ID"/>
            </w:rPr>
          </w:pPr>
          <w:hyperlink w:anchor="_Toc143599335" w:history="1">
            <w:r w:rsidR="00111D7E" w:rsidRPr="00597B90">
              <w:rPr>
                <w:rStyle w:val="Hyperlink"/>
                <w:b w:val="0"/>
                <w:bCs w:val="0"/>
              </w:rPr>
              <w:t>DAFTAR PUSTAKA</w:t>
            </w:r>
            <w:r w:rsidR="00111D7E" w:rsidRPr="00597B90">
              <w:rPr>
                <w:webHidden/>
              </w:rPr>
              <w:tab/>
            </w:r>
            <w:r w:rsidR="00111D7E" w:rsidRPr="00597B90">
              <w:rPr>
                <w:webHidden/>
              </w:rPr>
              <w:fldChar w:fldCharType="begin"/>
            </w:r>
            <w:r w:rsidR="00111D7E" w:rsidRPr="00597B90">
              <w:rPr>
                <w:webHidden/>
              </w:rPr>
              <w:instrText xml:space="preserve"> PAGEREF _Toc143599335 \h </w:instrText>
            </w:r>
            <w:r w:rsidR="00111D7E" w:rsidRPr="00597B90">
              <w:rPr>
                <w:webHidden/>
              </w:rPr>
            </w:r>
            <w:r w:rsidR="00111D7E" w:rsidRPr="00597B90">
              <w:rPr>
                <w:webHidden/>
              </w:rPr>
              <w:fldChar w:fldCharType="separate"/>
            </w:r>
            <w:r w:rsidR="006623CA">
              <w:rPr>
                <w:webHidden/>
              </w:rPr>
              <w:t>32</w:t>
            </w:r>
            <w:r w:rsidR="00111D7E" w:rsidRPr="00597B90">
              <w:rPr>
                <w:webHidden/>
              </w:rPr>
              <w:fldChar w:fldCharType="end"/>
            </w:r>
          </w:hyperlink>
        </w:p>
        <w:p w14:paraId="40D6044C" w14:textId="50D1D9D8" w:rsidR="00111D7E" w:rsidRPr="00597B90" w:rsidRDefault="00783076" w:rsidP="00597B90">
          <w:pPr>
            <w:pStyle w:val="TOC1"/>
            <w:rPr>
              <w:rFonts w:asciiTheme="minorHAnsi" w:eastAsiaTheme="minorEastAsia" w:hAnsiTheme="minorHAnsi" w:cstheme="minorBidi"/>
              <w:lang w:eastAsia="id-ID"/>
            </w:rPr>
          </w:pPr>
          <w:hyperlink w:anchor="_Toc143599336" w:history="1">
            <w:r w:rsidR="00111D7E" w:rsidRPr="00597B90">
              <w:rPr>
                <w:rStyle w:val="Hyperlink"/>
              </w:rPr>
              <w:t>LAMPIRAN</w:t>
            </w:r>
            <w:r w:rsidR="00111D7E" w:rsidRPr="00597B90">
              <w:rPr>
                <w:webHidden/>
              </w:rPr>
              <w:tab/>
            </w:r>
            <w:r w:rsidR="00111D7E" w:rsidRPr="00597B90">
              <w:rPr>
                <w:webHidden/>
              </w:rPr>
              <w:fldChar w:fldCharType="begin"/>
            </w:r>
            <w:r w:rsidR="00111D7E" w:rsidRPr="00597B90">
              <w:rPr>
                <w:webHidden/>
              </w:rPr>
              <w:instrText xml:space="preserve"> PAGEREF _Toc143599336 \h </w:instrText>
            </w:r>
            <w:r w:rsidR="00111D7E" w:rsidRPr="00597B90">
              <w:rPr>
                <w:webHidden/>
              </w:rPr>
            </w:r>
            <w:r w:rsidR="00111D7E" w:rsidRPr="00597B90">
              <w:rPr>
                <w:webHidden/>
              </w:rPr>
              <w:fldChar w:fldCharType="separate"/>
            </w:r>
            <w:r w:rsidR="006623CA">
              <w:rPr>
                <w:webHidden/>
              </w:rPr>
              <w:t>33</w:t>
            </w:r>
            <w:r w:rsidR="00111D7E" w:rsidRPr="00597B90">
              <w:rPr>
                <w:webHidden/>
              </w:rPr>
              <w:fldChar w:fldCharType="end"/>
            </w:r>
          </w:hyperlink>
        </w:p>
        <w:p w14:paraId="34E6D282" w14:textId="1CFA646B" w:rsidR="004A394E" w:rsidRPr="001B58B7" w:rsidRDefault="004A394E">
          <w:pPr>
            <w:rPr>
              <w:rFonts w:ascii="Arial" w:hAnsi="Arial" w:cs="Arial"/>
            </w:rPr>
          </w:pPr>
          <w:r w:rsidRPr="001B58B7">
            <w:rPr>
              <w:rFonts w:ascii="Arial" w:hAnsi="Arial" w:cs="Arial"/>
              <w:noProof/>
            </w:rPr>
            <w:fldChar w:fldCharType="end"/>
          </w:r>
        </w:p>
      </w:sdtContent>
    </w:sdt>
    <w:p w14:paraId="619B28E0" w14:textId="77777777" w:rsidR="004A394E" w:rsidRPr="00C631A5" w:rsidRDefault="004A394E" w:rsidP="004A394E">
      <w:pPr>
        <w:pStyle w:val="Heading1"/>
        <w:spacing w:line="360" w:lineRule="auto"/>
        <w:jc w:val="left"/>
        <w:rPr>
          <w:rFonts w:ascii="Arial" w:hAnsi="Arial" w:cs="Arial"/>
          <w:sz w:val="22"/>
          <w:szCs w:val="22"/>
        </w:rPr>
      </w:pPr>
    </w:p>
    <w:p w14:paraId="35CE6097" w14:textId="21853BEA" w:rsidR="00D8656C" w:rsidRPr="0059673D" w:rsidRDefault="00D8656C" w:rsidP="004A394E">
      <w:pPr>
        <w:pStyle w:val="Heading1"/>
        <w:spacing w:before="0" w:beforeAutospacing="0" w:after="0" w:afterAutospacing="0" w:line="360" w:lineRule="auto"/>
        <w:rPr>
          <w:rFonts w:ascii="Arial" w:hAnsi="Arial" w:cs="Arial"/>
          <w:sz w:val="24"/>
          <w:szCs w:val="24"/>
        </w:rPr>
      </w:pPr>
    </w:p>
    <w:p w14:paraId="22DDB3AB" w14:textId="161EC2F7" w:rsidR="00FD7707" w:rsidRDefault="00FD7707" w:rsidP="00632415">
      <w:pPr>
        <w:rPr>
          <w:rFonts w:ascii="Arial" w:hAnsi="Arial" w:cs="Arial"/>
          <w:b/>
          <w:bCs/>
          <w:sz w:val="24"/>
          <w:szCs w:val="24"/>
        </w:rPr>
      </w:pPr>
      <w:r>
        <w:rPr>
          <w:rFonts w:ascii="Arial" w:hAnsi="Arial" w:cs="Arial"/>
          <w:b/>
          <w:bCs/>
          <w:sz w:val="24"/>
          <w:szCs w:val="24"/>
        </w:rPr>
        <w:br w:type="page"/>
      </w:r>
    </w:p>
    <w:p w14:paraId="5FDF2F8A" w14:textId="2B748AC7" w:rsidR="00FD7707" w:rsidRPr="0059673D" w:rsidRDefault="00FD7707" w:rsidP="0059673D">
      <w:pPr>
        <w:pStyle w:val="Heading1"/>
        <w:jc w:val="center"/>
        <w:rPr>
          <w:rFonts w:ascii="Arial" w:hAnsi="Arial" w:cs="Arial"/>
          <w:sz w:val="24"/>
          <w:szCs w:val="24"/>
        </w:rPr>
      </w:pPr>
      <w:bookmarkStart w:id="17" w:name="_Toc132497535"/>
      <w:bookmarkStart w:id="18" w:name="_Toc143599270"/>
      <w:r w:rsidRPr="0059673D">
        <w:rPr>
          <w:rFonts w:ascii="Arial" w:hAnsi="Arial" w:cs="Arial"/>
          <w:sz w:val="24"/>
          <w:szCs w:val="24"/>
        </w:rPr>
        <w:lastRenderedPageBreak/>
        <w:t>DAFTAR TABEL</w:t>
      </w:r>
      <w:bookmarkEnd w:id="17"/>
      <w:bookmarkEnd w:id="18"/>
    </w:p>
    <w:p w14:paraId="30FCAE97" w14:textId="685FB67D" w:rsidR="003067B2" w:rsidRPr="00353E92" w:rsidRDefault="003067B2" w:rsidP="004E40C1">
      <w:pPr>
        <w:spacing w:line="240" w:lineRule="auto"/>
        <w:jc w:val="right"/>
        <w:rPr>
          <w:rFonts w:ascii="Arial" w:hAnsi="Arial" w:cs="Arial"/>
          <w:color w:val="000000" w:themeColor="text1"/>
        </w:rPr>
      </w:pPr>
      <w:r w:rsidRPr="00353E92">
        <w:rPr>
          <w:rFonts w:ascii="Arial" w:hAnsi="Arial" w:cs="Arial"/>
          <w:color w:val="000000" w:themeColor="text1"/>
        </w:rPr>
        <w:t>Halaman</w:t>
      </w:r>
    </w:p>
    <w:p w14:paraId="269DA8D7" w14:textId="2762E1DB" w:rsidR="003067B2" w:rsidRPr="000245AF" w:rsidRDefault="003067B2" w:rsidP="004E40C1">
      <w:pPr>
        <w:pStyle w:val="TableofFigures"/>
        <w:tabs>
          <w:tab w:val="right" w:leader="dot" w:pos="7927"/>
        </w:tabs>
        <w:spacing w:line="240" w:lineRule="auto"/>
        <w:ind w:firstLine="0"/>
        <w:rPr>
          <w:rFonts w:cs="Arial"/>
          <w:noProof/>
          <w:color w:val="auto"/>
        </w:rPr>
      </w:pPr>
      <w:r w:rsidRPr="000245AF">
        <w:rPr>
          <w:rFonts w:cs="Arial"/>
          <w:color w:val="auto"/>
          <w:sz w:val="24"/>
          <w:szCs w:val="24"/>
        </w:rPr>
        <w:fldChar w:fldCharType="begin"/>
      </w:r>
      <w:r w:rsidRPr="000245AF">
        <w:rPr>
          <w:rFonts w:cs="Arial"/>
          <w:color w:val="auto"/>
          <w:sz w:val="24"/>
          <w:szCs w:val="24"/>
        </w:rPr>
        <w:instrText xml:space="preserve"> TOC \h \z \c "Tabel " </w:instrText>
      </w:r>
      <w:r w:rsidRPr="000245AF">
        <w:rPr>
          <w:rFonts w:cs="Arial"/>
          <w:color w:val="auto"/>
          <w:sz w:val="24"/>
          <w:szCs w:val="24"/>
        </w:rPr>
        <w:fldChar w:fldCharType="separate"/>
      </w:r>
      <w:hyperlink w:anchor="_Toc132487623" w:history="1">
        <w:r w:rsidRPr="000245AF">
          <w:rPr>
            <w:rStyle w:val="Hyperlink"/>
            <w:rFonts w:cs="Arial"/>
            <w:noProof/>
            <w:color w:val="auto"/>
          </w:rPr>
          <w:t>Tabel  2.1 Kandungan Bawang putih</w:t>
        </w:r>
        <w:r w:rsidRPr="000245AF">
          <w:rPr>
            <w:rFonts w:cs="Arial"/>
            <w:noProof/>
            <w:webHidden/>
            <w:color w:val="auto"/>
          </w:rPr>
          <w:tab/>
        </w:r>
      </w:hyperlink>
      <w:r w:rsidR="0014183B">
        <w:rPr>
          <w:rFonts w:cs="Arial"/>
          <w:noProof/>
          <w:color w:val="auto"/>
        </w:rPr>
        <w:t>7</w:t>
      </w:r>
    </w:p>
    <w:p w14:paraId="096314C8" w14:textId="198B3612" w:rsidR="003067B2" w:rsidRPr="000245AF" w:rsidRDefault="00783076" w:rsidP="004E40C1">
      <w:pPr>
        <w:pStyle w:val="TableofFigures"/>
        <w:tabs>
          <w:tab w:val="right" w:leader="dot" w:pos="7927"/>
        </w:tabs>
        <w:spacing w:line="240" w:lineRule="auto"/>
        <w:ind w:firstLine="0"/>
        <w:rPr>
          <w:rFonts w:cs="Arial"/>
          <w:noProof/>
          <w:color w:val="auto"/>
        </w:rPr>
      </w:pPr>
      <w:hyperlink w:anchor="_Toc132487624" w:history="1">
        <w:r w:rsidR="003067B2" w:rsidRPr="000245AF">
          <w:rPr>
            <w:rStyle w:val="Hyperlink"/>
            <w:rFonts w:cs="Arial"/>
            <w:noProof/>
            <w:color w:val="auto"/>
          </w:rPr>
          <w:t>Tabel  2.5 Kategori Kekuatan Aktivitas Antioksidan</w:t>
        </w:r>
        <w:r w:rsidR="003067B2" w:rsidRPr="000245AF">
          <w:rPr>
            <w:rFonts w:cs="Arial"/>
            <w:noProof/>
            <w:webHidden/>
            <w:color w:val="auto"/>
          </w:rPr>
          <w:tab/>
        </w:r>
        <w:r w:rsidR="003067B2" w:rsidRPr="000245AF">
          <w:rPr>
            <w:rFonts w:cs="Arial"/>
            <w:noProof/>
            <w:webHidden/>
            <w:color w:val="auto"/>
          </w:rPr>
          <w:fldChar w:fldCharType="begin"/>
        </w:r>
        <w:r w:rsidR="003067B2" w:rsidRPr="000245AF">
          <w:rPr>
            <w:rFonts w:cs="Arial"/>
            <w:noProof/>
            <w:webHidden/>
            <w:color w:val="auto"/>
          </w:rPr>
          <w:instrText xml:space="preserve"> PAGEREF _Toc132487624 \h </w:instrText>
        </w:r>
        <w:r w:rsidR="003067B2" w:rsidRPr="000245AF">
          <w:rPr>
            <w:rFonts w:cs="Arial"/>
            <w:noProof/>
            <w:webHidden/>
            <w:color w:val="auto"/>
          </w:rPr>
        </w:r>
        <w:r w:rsidR="003067B2" w:rsidRPr="000245AF">
          <w:rPr>
            <w:rFonts w:cs="Arial"/>
            <w:noProof/>
            <w:webHidden/>
            <w:color w:val="auto"/>
          </w:rPr>
          <w:fldChar w:fldCharType="separate"/>
        </w:r>
        <w:r w:rsidR="006623CA">
          <w:rPr>
            <w:rFonts w:cs="Arial"/>
            <w:noProof/>
            <w:webHidden/>
            <w:color w:val="auto"/>
          </w:rPr>
          <w:t>14</w:t>
        </w:r>
        <w:r w:rsidR="003067B2" w:rsidRPr="000245AF">
          <w:rPr>
            <w:rFonts w:cs="Arial"/>
            <w:noProof/>
            <w:webHidden/>
            <w:color w:val="auto"/>
          </w:rPr>
          <w:fldChar w:fldCharType="end"/>
        </w:r>
      </w:hyperlink>
    </w:p>
    <w:p w14:paraId="3C785CD6" w14:textId="58F1D3BE" w:rsidR="006968E8" w:rsidRPr="006968E8" w:rsidRDefault="003067B2" w:rsidP="004E40C1">
      <w:pPr>
        <w:pStyle w:val="Caption"/>
        <w:spacing w:after="0"/>
        <w:ind w:firstLine="0"/>
        <w:rPr>
          <w:rFonts w:ascii="Arial" w:hAnsi="Arial" w:cs="Arial"/>
          <w:i w:val="0"/>
          <w:iCs w:val="0"/>
          <w:color w:val="auto"/>
          <w:sz w:val="24"/>
          <w:szCs w:val="24"/>
        </w:rPr>
      </w:pPr>
      <w:r w:rsidRPr="000245AF">
        <w:rPr>
          <w:rFonts w:ascii="Arial" w:hAnsi="Arial" w:cs="Arial"/>
          <w:i w:val="0"/>
          <w:iCs w:val="0"/>
          <w:color w:val="auto"/>
          <w:sz w:val="24"/>
          <w:szCs w:val="24"/>
        </w:rPr>
        <w:fldChar w:fldCharType="end"/>
      </w:r>
      <w:r w:rsidR="006968E8">
        <w:rPr>
          <w:rFonts w:ascii="Arial" w:hAnsi="Arial" w:cs="Arial"/>
          <w:b/>
          <w:bCs/>
          <w:sz w:val="24"/>
          <w:szCs w:val="24"/>
        </w:rPr>
        <w:fldChar w:fldCharType="begin"/>
      </w:r>
      <w:r w:rsidR="006968E8">
        <w:rPr>
          <w:rFonts w:ascii="Arial" w:hAnsi="Arial" w:cs="Arial"/>
          <w:b/>
          <w:bCs/>
          <w:sz w:val="24"/>
          <w:szCs w:val="24"/>
        </w:rPr>
        <w:instrText xml:space="preserve"> TOC \h \z \c "Tabel 4." </w:instrText>
      </w:r>
      <w:r w:rsidR="006968E8">
        <w:rPr>
          <w:rFonts w:ascii="Arial" w:hAnsi="Arial" w:cs="Arial"/>
          <w:b/>
          <w:bCs/>
          <w:sz w:val="24"/>
          <w:szCs w:val="24"/>
        </w:rPr>
        <w:fldChar w:fldCharType="separate"/>
      </w:r>
      <w:hyperlink w:anchor="_Toc137421691" w:history="1">
        <w:r w:rsidR="006968E8" w:rsidRPr="006968E8">
          <w:rPr>
            <w:rStyle w:val="Hyperlink"/>
            <w:rFonts w:ascii="Arial" w:hAnsi="Arial" w:cs="Arial"/>
            <w:i w:val="0"/>
            <w:iCs w:val="0"/>
            <w:noProof/>
            <w:color w:val="auto"/>
            <w:sz w:val="22"/>
            <w:szCs w:val="22"/>
          </w:rPr>
          <w:t>Tabel 4. 1 Hasil Ekstraksi Etanol Bawang Putih</w:t>
        </w:r>
        <w:r w:rsidR="003E2E99">
          <w:rPr>
            <w:webHidden/>
          </w:rPr>
          <w:t>....................................................................</w:t>
        </w:r>
        <w:r w:rsidR="006968E8" w:rsidRPr="006968E8">
          <w:rPr>
            <w:rFonts w:ascii="Arial" w:hAnsi="Arial" w:cs="Arial"/>
            <w:i w:val="0"/>
            <w:iCs w:val="0"/>
            <w:noProof/>
            <w:webHidden/>
            <w:color w:val="auto"/>
            <w:sz w:val="22"/>
            <w:szCs w:val="22"/>
          </w:rPr>
          <w:fldChar w:fldCharType="begin"/>
        </w:r>
        <w:r w:rsidR="006968E8" w:rsidRPr="006968E8">
          <w:rPr>
            <w:rFonts w:ascii="Arial" w:hAnsi="Arial" w:cs="Arial"/>
            <w:i w:val="0"/>
            <w:iCs w:val="0"/>
            <w:noProof/>
            <w:webHidden/>
            <w:color w:val="auto"/>
            <w:sz w:val="22"/>
            <w:szCs w:val="22"/>
          </w:rPr>
          <w:instrText xml:space="preserve"> PAGEREF _Toc137421691 \h </w:instrText>
        </w:r>
        <w:r w:rsidR="006968E8" w:rsidRPr="006968E8">
          <w:rPr>
            <w:rFonts w:ascii="Arial" w:hAnsi="Arial" w:cs="Arial"/>
            <w:i w:val="0"/>
            <w:iCs w:val="0"/>
            <w:noProof/>
            <w:webHidden/>
            <w:color w:val="auto"/>
            <w:sz w:val="22"/>
            <w:szCs w:val="22"/>
          </w:rPr>
        </w:r>
        <w:r w:rsidR="006968E8" w:rsidRPr="006968E8">
          <w:rPr>
            <w:rFonts w:ascii="Arial" w:hAnsi="Arial" w:cs="Arial"/>
            <w:i w:val="0"/>
            <w:iCs w:val="0"/>
            <w:noProof/>
            <w:webHidden/>
            <w:color w:val="auto"/>
            <w:sz w:val="22"/>
            <w:szCs w:val="22"/>
          </w:rPr>
          <w:fldChar w:fldCharType="separate"/>
        </w:r>
        <w:r w:rsidR="006623CA">
          <w:rPr>
            <w:rFonts w:ascii="Arial" w:hAnsi="Arial" w:cs="Arial"/>
            <w:i w:val="0"/>
            <w:iCs w:val="0"/>
            <w:noProof/>
            <w:webHidden/>
            <w:color w:val="auto"/>
            <w:sz w:val="22"/>
            <w:szCs w:val="22"/>
          </w:rPr>
          <w:t>25</w:t>
        </w:r>
        <w:r w:rsidR="006968E8" w:rsidRPr="006968E8">
          <w:rPr>
            <w:rFonts w:ascii="Arial" w:hAnsi="Arial" w:cs="Arial"/>
            <w:i w:val="0"/>
            <w:iCs w:val="0"/>
            <w:noProof/>
            <w:webHidden/>
            <w:color w:val="auto"/>
            <w:sz w:val="22"/>
            <w:szCs w:val="22"/>
          </w:rPr>
          <w:fldChar w:fldCharType="end"/>
        </w:r>
      </w:hyperlink>
    </w:p>
    <w:p w14:paraId="708E5495" w14:textId="6A160185" w:rsidR="006968E8" w:rsidRDefault="00783076" w:rsidP="004E40C1">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7421692" w:history="1">
        <w:r w:rsidR="006968E8" w:rsidRPr="00776847">
          <w:rPr>
            <w:rStyle w:val="Hyperlink"/>
            <w:rFonts w:cs="Arial"/>
            <w:noProof/>
          </w:rPr>
          <w:t>Tabel 4. 2 Hasil Absorbansi Ekstrak Etanol Bawang Putih</w:t>
        </w:r>
        <w:r w:rsidR="006968E8">
          <w:rPr>
            <w:noProof/>
            <w:webHidden/>
          </w:rPr>
          <w:tab/>
        </w:r>
        <w:r w:rsidR="006968E8">
          <w:rPr>
            <w:noProof/>
            <w:webHidden/>
          </w:rPr>
          <w:fldChar w:fldCharType="begin"/>
        </w:r>
        <w:r w:rsidR="006968E8">
          <w:rPr>
            <w:noProof/>
            <w:webHidden/>
          </w:rPr>
          <w:instrText xml:space="preserve"> PAGEREF _Toc137421692 \h </w:instrText>
        </w:r>
        <w:r w:rsidR="006968E8">
          <w:rPr>
            <w:noProof/>
            <w:webHidden/>
          </w:rPr>
        </w:r>
        <w:r w:rsidR="006968E8">
          <w:rPr>
            <w:noProof/>
            <w:webHidden/>
          </w:rPr>
          <w:fldChar w:fldCharType="separate"/>
        </w:r>
        <w:r w:rsidR="006623CA">
          <w:rPr>
            <w:noProof/>
            <w:webHidden/>
          </w:rPr>
          <w:t>27</w:t>
        </w:r>
        <w:r w:rsidR="006968E8">
          <w:rPr>
            <w:noProof/>
            <w:webHidden/>
          </w:rPr>
          <w:fldChar w:fldCharType="end"/>
        </w:r>
      </w:hyperlink>
    </w:p>
    <w:p w14:paraId="1F4FC5FA" w14:textId="1FDF9C7A" w:rsidR="006968E8" w:rsidRDefault="00783076" w:rsidP="004E40C1">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7421693" w:history="1">
        <w:r w:rsidR="006968E8" w:rsidRPr="00776847">
          <w:rPr>
            <w:rStyle w:val="Hyperlink"/>
            <w:rFonts w:cs="Arial"/>
            <w:noProof/>
          </w:rPr>
          <w:t>Tabel 4. 3 Hasil Perhitungan Regresi Linear</w:t>
        </w:r>
        <w:r w:rsidR="006968E8">
          <w:rPr>
            <w:noProof/>
            <w:webHidden/>
          </w:rPr>
          <w:tab/>
        </w:r>
        <w:r w:rsidR="006968E8">
          <w:rPr>
            <w:noProof/>
            <w:webHidden/>
          </w:rPr>
          <w:fldChar w:fldCharType="begin"/>
        </w:r>
        <w:r w:rsidR="006968E8">
          <w:rPr>
            <w:noProof/>
            <w:webHidden/>
          </w:rPr>
          <w:instrText xml:space="preserve"> PAGEREF _Toc137421693 \h </w:instrText>
        </w:r>
        <w:r w:rsidR="006968E8">
          <w:rPr>
            <w:noProof/>
            <w:webHidden/>
          </w:rPr>
        </w:r>
        <w:r w:rsidR="006968E8">
          <w:rPr>
            <w:noProof/>
            <w:webHidden/>
          </w:rPr>
          <w:fldChar w:fldCharType="separate"/>
        </w:r>
        <w:r w:rsidR="006623CA">
          <w:rPr>
            <w:noProof/>
            <w:webHidden/>
          </w:rPr>
          <w:t>29</w:t>
        </w:r>
        <w:r w:rsidR="006968E8">
          <w:rPr>
            <w:noProof/>
            <w:webHidden/>
          </w:rPr>
          <w:fldChar w:fldCharType="end"/>
        </w:r>
      </w:hyperlink>
    </w:p>
    <w:p w14:paraId="10167494" w14:textId="2F183D95" w:rsidR="00FD7707" w:rsidRPr="003067B2" w:rsidRDefault="006968E8" w:rsidP="004E40C1">
      <w:pPr>
        <w:pStyle w:val="Caption"/>
        <w:spacing w:after="0"/>
        <w:ind w:firstLine="0"/>
        <w:rPr>
          <w:rFonts w:ascii="Arial" w:hAnsi="Arial" w:cs="Arial"/>
          <w:i w:val="0"/>
          <w:iCs w:val="0"/>
          <w:sz w:val="22"/>
          <w:szCs w:val="22"/>
        </w:rPr>
      </w:pPr>
      <w:r>
        <w:rPr>
          <w:rFonts w:ascii="Arial" w:hAnsi="Arial" w:cs="Arial"/>
          <w:b/>
          <w:bCs/>
          <w:sz w:val="24"/>
          <w:szCs w:val="24"/>
        </w:rPr>
        <w:fldChar w:fldCharType="end"/>
      </w:r>
      <w:r w:rsidR="00FD7707" w:rsidRPr="00353E92">
        <w:br w:type="page"/>
      </w:r>
    </w:p>
    <w:p w14:paraId="702648B6" w14:textId="51C84641" w:rsidR="00315E19" w:rsidRPr="0059673D" w:rsidRDefault="00FD7707" w:rsidP="00315E19">
      <w:pPr>
        <w:pStyle w:val="Heading1"/>
        <w:spacing w:before="0" w:beforeAutospacing="0" w:after="0" w:afterAutospacing="0" w:line="480" w:lineRule="auto"/>
        <w:jc w:val="center"/>
        <w:rPr>
          <w:rFonts w:ascii="Arial" w:hAnsi="Arial" w:cs="Arial"/>
          <w:sz w:val="24"/>
          <w:szCs w:val="24"/>
        </w:rPr>
      </w:pPr>
      <w:bookmarkStart w:id="19" w:name="_Toc132497536"/>
      <w:bookmarkStart w:id="20" w:name="_Toc143599271"/>
      <w:r w:rsidRPr="0059673D">
        <w:rPr>
          <w:rFonts w:ascii="Arial" w:hAnsi="Arial" w:cs="Arial"/>
          <w:sz w:val="24"/>
          <w:szCs w:val="24"/>
        </w:rPr>
        <w:lastRenderedPageBreak/>
        <w:t>DAFTAR GAMBA</w:t>
      </w:r>
      <w:r w:rsidR="00D46D4C" w:rsidRPr="0059673D">
        <w:rPr>
          <w:rFonts w:ascii="Arial" w:hAnsi="Arial" w:cs="Arial"/>
          <w:sz w:val="24"/>
          <w:szCs w:val="24"/>
        </w:rPr>
        <w:t>R</w:t>
      </w:r>
      <w:bookmarkEnd w:id="19"/>
      <w:bookmarkEnd w:id="20"/>
    </w:p>
    <w:p w14:paraId="030CBCC3" w14:textId="056CE6F0" w:rsidR="008B016C" w:rsidRPr="008B016C" w:rsidRDefault="00D46D4C" w:rsidP="008B016C">
      <w:pPr>
        <w:spacing w:line="240" w:lineRule="auto"/>
        <w:jc w:val="right"/>
        <w:rPr>
          <w:rFonts w:ascii="Arial" w:hAnsi="Arial" w:cs="Arial"/>
        </w:rPr>
      </w:pPr>
      <w:r w:rsidRPr="008B016C">
        <w:rPr>
          <w:rFonts w:ascii="Arial" w:hAnsi="Arial" w:cs="Arial"/>
        </w:rPr>
        <w:t>Halaman</w:t>
      </w:r>
      <w:r w:rsidR="008B016C" w:rsidRPr="008B016C">
        <w:rPr>
          <w:rFonts w:ascii="Arial" w:hAnsi="Arial" w:cs="Arial"/>
          <w:color w:val="000000" w:themeColor="text1"/>
        </w:rPr>
        <w:fldChar w:fldCharType="begin"/>
      </w:r>
      <w:r w:rsidR="008B016C" w:rsidRPr="008B016C">
        <w:rPr>
          <w:rFonts w:ascii="Arial" w:hAnsi="Arial" w:cs="Arial"/>
          <w:color w:val="000000" w:themeColor="text1"/>
        </w:rPr>
        <w:instrText xml:space="preserve"> TOC \h \z \c "Gambar 3." </w:instrText>
      </w:r>
      <w:r w:rsidR="008B016C" w:rsidRPr="008B016C">
        <w:rPr>
          <w:rFonts w:ascii="Arial" w:hAnsi="Arial" w:cs="Arial"/>
          <w:color w:val="000000" w:themeColor="text1"/>
        </w:rPr>
        <w:fldChar w:fldCharType="separate"/>
      </w:r>
    </w:p>
    <w:p w14:paraId="09FAD90F" w14:textId="122F2EF8" w:rsidR="008B016C" w:rsidRPr="008B016C" w:rsidRDefault="00783076" w:rsidP="008B016C">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8248200" w:history="1">
        <w:r w:rsidR="008B016C" w:rsidRPr="008B016C">
          <w:rPr>
            <w:rStyle w:val="Hyperlink"/>
            <w:rFonts w:cs="Arial"/>
            <w:noProof/>
          </w:rPr>
          <w:t>Gambar 2. 1 Bawang Putih</w:t>
        </w:r>
        <w:r w:rsidR="008B016C" w:rsidRPr="008B016C">
          <w:rPr>
            <w:noProof/>
            <w:webHidden/>
          </w:rPr>
          <w:tab/>
        </w:r>
        <w:r w:rsidR="008B016C" w:rsidRPr="008B016C">
          <w:rPr>
            <w:noProof/>
            <w:webHidden/>
          </w:rPr>
          <w:fldChar w:fldCharType="begin"/>
        </w:r>
        <w:r w:rsidR="008B016C" w:rsidRPr="008B016C">
          <w:rPr>
            <w:noProof/>
            <w:webHidden/>
          </w:rPr>
          <w:instrText xml:space="preserve"> PAGEREF _Toc138248200 \h </w:instrText>
        </w:r>
        <w:r w:rsidR="008B016C" w:rsidRPr="008B016C">
          <w:rPr>
            <w:noProof/>
            <w:webHidden/>
          </w:rPr>
        </w:r>
        <w:r w:rsidR="008B016C" w:rsidRPr="008B016C">
          <w:rPr>
            <w:noProof/>
            <w:webHidden/>
          </w:rPr>
          <w:fldChar w:fldCharType="separate"/>
        </w:r>
        <w:r w:rsidR="006623CA">
          <w:rPr>
            <w:noProof/>
            <w:webHidden/>
          </w:rPr>
          <w:t>5</w:t>
        </w:r>
        <w:r w:rsidR="008B016C" w:rsidRPr="008B016C">
          <w:rPr>
            <w:noProof/>
            <w:webHidden/>
          </w:rPr>
          <w:fldChar w:fldCharType="end"/>
        </w:r>
      </w:hyperlink>
    </w:p>
    <w:p w14:paraId="7765D423" w14:textId="544AF477" w:rsidR="008B016C" w:rsidRPr="008B016C" w:rsidRDefault="00783076" w:rsidP="008B016C">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8248201" w:history="1">
        <w:r w:rsidR="008B016C" w:rsidRPr="008B016C">
          <w:rPr>
            <w:rStyle w:val="Hyperlink"/>
            <w:rFonts w:cs="Arial"/>
            <w:noProof/>
          </w:rPr>
          <w:t>Gambar 2. 2 Struktur DPPH</w:t>
        </w:r>
        <w:r w:rsidR="008B016C" w:rsidRPr="008B016C">
          <w:rPr>
            <w:noProof/>
            <w:webHidden/>
          </w:rPr>
          <w:tab/>
        </w:r>
        <w:r w:rsidR="008B016C" w:rsidRPr="008B016C">
          <w:rPr>
            <w:noProof/>
            <w:webHidden/>
          </w:rPr>
          <w:fldChar w:fldCharType="begin"/>
        </w:r>
        <w:r w:rsidR="008B016C" w:rsidRPr="008B016C">
          <w:rPr>
            <w:noProof/>
            <w:webHidden/>
          </w:rPr>
          <w:instrText xml:space="preserve"> PAGEREF _Toc138248201 \h </w:instrText>
        </w:r>
        <w:r w:rsidR="008B016C" w:rsidRPr="008B016C">
          <w:rPr>
            <w:noProof/>
            <w:webHidden/>
          </w:rPr>
        </w:r>
        <w:r w:rsidR="008B016C" w:rsidRPr="008B016C">
          <w:rPr>
            <w:noProof/>
            <w:webHidden/>
          </w:rPr>
          <w:fldChar w:fldCharType="separate"/>
        </w:r>
        <w:r w:rsidR="006623CA">
          <w:rPr>
            <w:noProof/>
            <w:webHidden/>
          </w:rPr>
          <w:t>15</w:t>
        </w:r>
        <w:r w:rsidR="008B016C" w:rsidRPr="008B016C">
          <w:rPr>
            <w:noProof/>
            <w:webHidden/>
          </w:rPr>
          <w:fldChar w:fldCharType="end"/>
        </w:r>
      </w:hyperlink>
    </w:p>
    <w:p w14:paraId="18882BB1" w14:textId="147767DA" w:rsidR="008B016C" w:rsidRPr="008B016C" w:rsidRDefault="00783076" w:rsidP="008B016C">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8248202" w:history="1">
        <w:r w:rsidR="008B016C" w:rsidRPr="008B016C">
          <w:rPr>
            <w:rStyle w:val="Hyperlink"/>
            <w:rFonts w:cs="Arial"/>
            <w:noProof/>
          </w:rPr>
          <w:t>Gambar 2. 3 Kerangka Konsep</w:t>
        </w:r>
        <w:r w:rsidR="008B016C" w:rsidRPr="008B016C">
          <w:rPr>
            <w:noProof/>
            <w:webHidden/>
          </w:rPr>
          <w:tab/>
        </w:r>
        <w:r w:rsidR="008B016C" w:rsidRPr="008B016C">
          <w:rPr>
            <w:noProof/>
            <w:webHidden/>
          </w:rPr>
          <w:fldChar w:fldCharType="begin"/>
        </w:r>
        <w:r w:rsidR="008B016C" w:rsidRPr="008B016C">
          <w:rPr>
            <w:noProof/>
            <w:webHidden/>
          </w:rPr>
          <w:instrText xml:space="preserve"> PAGEREF _Toc138248202 \h </w:instrText>
        </w:r>
        <w:r w:rsidR="008B016C" w:rsidRPr="008B016C">
          <w:rPr>
            <w:noProof/>
            <w:webHidden/>
          </w:rPr>
        </w:r>
        <w:r w:rsidR="008B016C" w:rsidRPr="008B016C">
          <w:rPr>
            <w:noProof/>
            <w:webHidden/>
          </w:rPr>
          <w:fldChar w:fldCharType="separate"/>
        </w:r>
        <w:r w:rsidR="006623CA">
          <w:rPr>
            <w:noProof/>
            <w:webHidden/>
          </w:rPr>
          <w:t>17</w:t>
        </w:r>
        <w:r w:rsidR="008B016C" w:rsidRPr="008B016C">
          <w:rPr>
            <w:noProof/>
            <w:webHidden/>
          </w:rPr>
          <w:fldChar w:fldCharType="end"/>
        </w:r>
      </w:hyperlink>
    </w:p>
    <w:p w14:paraId="1AB22E94" w14:textId="49801039" w:rsidR="008B016C" w:rsidRPr="008B016C" w:rsidRDefault="00783076" w:rsidP="008B016C">
      <w:pPr>
        <w:pStyle w:val="TableofFigures"/>
        <w:tabs>
          <w:tab w:val="right" w:leader="dot" w:pos="7927"/>
        </w:tabs>
        <w:spacing w:line="240" w:lineRule="auto"/>
        <w:ind w:firstLine="0"/>
        <w:rPr>
          <w:rFonts w:asciiTheme="minorHAnsi" w:eastAsiaTheme="minorEastAsia" w:hAnsiTheme="minorHAnsi"/>
          <w:noProof/>
          <w:color w:val="auto"/>
          <w:lang w:eastAsia="id-ID"/>
        </w:rPr>
      </w:pPr>
      <w:hyperlink w:anchor="_Toc138248251" w:history="1">
        <w:r w:rsidR="008B016C" w:rsidRPr="008B016C">
          <w:rPr>
            <w:rStyle w:val="Hyperlink"/>
            <w:rFonts w:cs="Arial"/>
            <w:noProof/>
          </w:rPr>
          <w:t>Gambar 3. 1 Skema Kerja Penelitian</w:t>
        </w:r>
        <w:r w:rsidR="008B016C" w:rsidRPr="008B016C">
          <w:rPr>
            <w:noProof/>
            <w:webHidden/>
          </w:rPr>
          <w:tab/>
        </w:r>
        <w:r w:rsidR="008B016C" w:rsidRPr="008B016C">
          <w:rPr>
            <w:noProof/>
            <w:webHidden/>
          </w:rPr>
          <w:fldChar w:fldCharType="begin"/>
        </w:r>
        <w:r w:rsidR="008B016C" w:rsidRPr="008B016C">
          <w:rPr>
            <w:noProof/>
            <w:webHidden/>
          </w:rPr>
          <w:instrText xml:space="preserve"> PAGEREF _Toc138248251 \h </w:instrText>
        </w:r>
        <w:r w:rsidR="008B016C" w:rsidRPr="008B016C">
          <w:rPr>
            <w:noProof/>
            <w:webHidden/>
          </w:rPr>
        </w:r>
        <w:r w:rsidR="008B016C" w:rsidRPr="008B016C">
          <w:rPr>
            <w:noProof/>
            <w:webHidden/>
          </w:rPr>
          <w:fldChar w:fldCharType="separate"/>
        </w:r>
        <w:r w:rsidR="006623CA">
          <w:rPr>
            <w:noProof/>
            <w:webHidden/>
          </w:rPr>
          <w:t>24</w:t>
        </w:r>
        <w:r w:rsidR="008B016C" w:rsidRPr="008B016C">
          <w:rPr>
            <w:noProof/>
            <w:webHidden/>
          </w:rPr>
          <w:fldChar w:fldCharType="end"/>
        </w:r>
      </w:hyperlink>
    </w:p>
    <w:p w14:paraId="1873349A" w14:textId="40B19DEA" w:rsidR="00315E19" w:rsidRDefault="008B016C" w:rsidP="008B016C">
      <w:pPr>
        <w:spacing w:line="240" w:lineRule="auto"/>
        <w:ind w:firstLine="0"/>
        <w:outlineLvl w:val="0"/>
        <w:rPr>
          <w:rFonts w:ascii="Arial" w:hAnsi="Arial" w:cs="Arial"/>
        </w:rPr>
      </w:pPr>
      <w:r w:rsidRPr="008B016C">
        <w:rPr>
          <w:rFonts w:ascii="Arial" w:hAnsi="Arial" w:cs="Arial"/>
          <w:color w:val="000000" w:themeColor="text1"/>
        </w:rPr>
        <w:fldChar w:fldCharType="end"/>
      </w:r>
    </w:p>
    <w:p w14:paraId="78D172BE" w14:textId="534415C2" w:rsidR="008B016C" w:rsidRPr="00244293" w:rsidRDefault="00315E19" w:rsidP="00244293">
      <w:pPr>
        <w:ind w:firstLine="0"/>
        <w:rPr>
          <w:rFonts w:ascii="Arial" w:hAnsi="Arial" w:cs="Arial"/>
        </w:rPr>
      </w:pPr>
      <w:r>
        <w:rPr>
          <w:rFonts w:ascii="Arial" w:hAnsi="Arial" w:cs="Arial"/>
        </w:rPr>
        <w:br w:type="page"/>
      </w:r>
    </w:p>
    <w:p w14:paraId="7759ED66" w14:textId="3DE44254" w:rsidR="0021432B" w:rsidRDefault="0092472A" w:rsidP="004E40C1">
      <w:pPr>
        <w:spacing w:line="240" w:lineRule="auto"/>
        <w:ind w:firstLine="0"/>
        <w:jc w:val="center"/>
        <w:outlineLvl w:val="0"/>
        <w:rPr>
          <w:rFonts w:ascii="Arial" w:hAnsi="Arial" w:cs="Arial"/>
          <w:b/>
          <w:bCs/>
          <w:sz w:val="24"/>
          <w:szCs w:val="24"/>
        </w:rPr>
      </w:pPr>
      <w:bookmarkStart w:id="21" w:name="_Toc143599272"/>
      <w:r>
        <w:rPr>
          <w:rFonts w:ascii="Arial" w:hAnsi="Arial" w:cs="Arial"/>
          <w:b/>
          <w:bCs/>
          <w:sz w:val="24"/>
          <w:szCs w:val="24"/>
        </w:rPr>
        <w:lastRenderedPageBreak/>
        <w:t>DAFTAR GRAFIK</w:t>
      </w:r>
      <w:bookmarkEnd w:id="21"/>
    </w:p>
    <w:p w14:paraId="60DD6033" w14:textId="1E8FCFAD" w:rsidR="00A86582" w:rsidRPr="007B11E2" w:rsidRDefault="00A86582" w:rsidP="004E40C1">
      <w:pPr>
        <w:spacing w:line="240" w:lineRule="auto"/>
        <w:ind w:firstLine="0"/>
        <w:jc w:val="right"/>
        <w:outlineLvl w:val="0"/>
        <w:rPr>
          <w:rFonts w:ascii="Arial" w:hAnsi="Arial" w:cs="Arial"/>
        </w:rPr>
      </w:pPr>
      <w:bookmarkStart w:id="22" w:name="_Toc138254982"/>
      <w:bookmarkStart w:id="23" w:name="_Toc143599273"/>
      <w:r w:rsidRPr="007B11E2">
        <w:rPr>
          <w:rFonts w:ascii="Arial" w:hAnsi="Arial" w:cs="Arial"/>
        </w:rPr>
        <w:t>Halaman</w:t>
      </w:r>
      <w:bookmarkEnd w:id="22"/>
      <w:bookmarkEnd w:id="23"/>
      <w:r w:rsidRPr="007B11E2">
        <w:rPr>
          <w:rFonts w:ascii="Arial" w:hAnsi="Arial" w:cs="Arial"/>
        </w:rPr>
        <w:t xml:space="preserve"> </w:t>
      </w:r>
    </w:p>
    <w:p w14:paraId="78636698" w14:textId="5185E03C" w:rsidR="003A32E6" w:rsidRDefault="00507661" w:rsidP="00D46959">
      <w:pPr>
        <w:pStyle w:val="TableofFigures"/>
        <w:tabs>
          <w:tab w:val="right" w:leader="dot" w:pos="7927"/>
        </w:tabs>
        <w:spacing w:line="240" w:lineRule="auto"/>
        <w:ind w:left="993" w:hanging="993"/>
        <w:jc w:val="left"/>
        <w:rPr>
          <w:rFonts w:asciiTheme="minorHAnsi" w:eastAsiaTheme="minorEastAsia" w:hAnsiTheme="minorHAnsi"/>
          <w:noProof/>
          <w:color w:val="auto"/>
          <w:lang w:eastAsia="id-ID"/>
        </w:rPr>
      </w:pPr>
      <w:r>
        <w:rPr>
          <w:rFonts w:cs="Arial"/>
          <w:b/>
          <w:bCs/>
          <w:sz w:val="24"/>
          <w:szCs w:val="24"/>
        </w:rPr>
        <w:fldChar w:fldCharType="begin"/>
      </w:r>
      <w:r>
        <w:rPr>
          <w:rFonts w:cs="Arial"/>
          <w:b/>
          <w:bCs/>
          <w:sz w:val="24"/>
          <w:szCs w:val="24"/>
        </w:rPr>
        <w:instrText xml:space="preserve"> TOC \h \z \c "Grafik 4." </w:instrText>
      </w:r>
      <w:r>
        <w:rPr>
          <w:rFonts w:cs="Arial"/>
          <w:b/>
          <w:bCs/>
          <w:sz w:val="24"/>
          <w:szCs w:val="24"/>
        </w:rPr>
        <w:fldChar w:fldCharType="separate"/>
      </w:r>
      <w:hyperlink w:anchor="_Toc137424182" w:history="1">
        <w:r w:rsidR="003A32E6" w:rsidRPr="003633E3">
          <w:rPr>
            <w:rStyle w:val="Hyperlink"/>
            <w:rFonts w:cs="Arial"/>
            <w:noProof/>
          </w:rPr>
          <w:t>Grafik 4.1</w:t>
        </w:r>
        <w:r w:rsidR="00D46959">
          <w:rPr>
            <w:rStyle w:val="Hyperlink"/>
            <w:rFonts w:cs="Arial"/>
            <w:noProof/>
          </w:rPr>
          <w:t xml:space="preserve"> </w:t>
        </w:r>
        <w:r w:rsidR="003A32E6" w:rsidRPr="003633E3">
          <w:rPr>
            <w:rStyle w:val="Hyperlink"/>
            <w:rFonts w:cs="Arial"/>
            <w:noProof/>
          </w:rPr>
          <w:t>Hasil Perbandingan Nilai Absorbansi Ekstrak Etanol Bawang</w:t>
        </w:r>
        <w:r w:rsidR="0063465C">
          <w:rPr>
            <w:rStyle w:val="Hyperlink"/>
            <w:rFonts w:cs="Arial"/>
            <w:noProof/>
          </w:rPr>
          <w:t xml:space="preserve"> </w:t>
        </w:r>
        <w:r w:rsidR="003A32E6" w:rsidRPr="003633E3">
          <w:rPr>
            <w:rStyle w:val="Hyperlink"/>
            <w:rFonts w:cs="Arial"/>
            <w:noProof/>
          </w:rPr>
          <w:t>Putih</w:t>
        </w:r>
        <w:r w:rsidR="0063465C">
          <w:rPr>
            <w:rStyle w:val="Hyperlink"/>
            <w:rFonts w:cs="Arial"/>
            <w:noProof/>
          </w:rPr>
          <w:t xml:space="preserve"> </w:t>
        </w:r>
        <w:r w:rsidR="003A32E6" w:rsidRPr="003633E3">
          <w:rPr>
            <w:rStyle w:val="Hyperlink"/>
            <w:rFonts w:cs="Arial"/>
            <w:noProof/>
          </w:rPr>
          <w:t>Dengan Vitamin C Sebagai  Pembanding</w:t>
        </w:r>
        <w:r w:rsidR="003A32E6">
          <w:rPr>
            <w:noProof/>
            <w:webHidden/>
          </w:rPr>
          <w:tab/>
        </w:r>
        <w:r w:rsidR="003A32E6">
          <w:rPr>
            <w:noProof/>
            <w:webHidden/>
          </w:rPr>
          <w:fldChar w:fldCharType="begin"/>
        </w:r>
        <w:r w:rsidR="003A32E6">
          <w:rPr>
            <w:noProof/>
            <w:webHidden/>
          </w:rPr>
          <w:instrText xml:space="preserve"> PAGEREF _Toc137424182 \h </w:instrText>
        </w:r>
        <w:r w:rsidR="003A32E6">
          <w:rPr>
            <w:noProof/>
            <w:webHidden/>
          </w:rPr>
        </w:r>
        <w:r w:rsidR="003A32E6">
          <w:rPr>
            <w:noProof/>
            <w:webHidden/>
          </w:rPr>
          <w:fldChar w:fldCharType="separate"/>
        </w:r>
        <w:r w:rsidR="006623CA">
          <w:rPr>
            <w:noProof/>
            <w:webHidden/>
          </w:rPr>
          <w:t>27</w:t>
        </w:r>
        <w:r w:rsidR="003A32E6">
          <w:rPr>
            <w:noProof/>
            <w:webHidden/>
          </w:rPr>
          <w:fldChar w:fldCharType="end"/>
        </w:r>
      </w:hyperlink>
    </w:p>
    <w:p w14:paraId="1863C47D" w14:textId="2B161BE2" w:rsidR="003A32E6" w:rsidRDefault="00783076" w:rsidP="00D46959">
      <w:pPr>
        <w:pStyle w:val="TableofFigures"/>
        <w:tabs>
          <w:tab w:val="right" w:leader="dot" w:pos="7927"/>
        </w:tabs>
        <w:spacing w:line="240" w:lineRule="auto"/>
        <w:ind w:left="993" w:hanging="993"/>
        <w:jc w:val="left"/>
        <w:rPr>
          <w:rFonts w:asciiTheme="minorHAnsi" w:eastAsiaTheme="minorEastAsia" w:hAnsiTheme="minorHAnsi"/>
          <w:noProof/>
          <w:color w:val="auto"/>
          <w:lang w:eastAsia="id-ID"/>
        </w:rPr>
      </w:pPr>
      <w:hyperlink w:anchor="_Toc137424183" w:history="1">
        <w:r w:rsidR="003A32E6" w:rsidRPr="003633E3">
          <w:rPr>
            <w:rStyle w:val="Hyperlink"/>
            <w:rFonts w:cs="Arial"/>
            <w:noProof/>
          </w:rPr>
          <w:t>Grafik 4.2 Hasil Perbandingan Nilai IC50 Ekstrak Etanol Bawang Putih Dengan</w:t>
        </w:r>
        <w:r w:rsidR="00D46959">
          <w:rPr>
            <w:rStyle w:val="Hyperlink"/>
            <w:rFonts w:cs="Arial"/>
            <w:noProof/>
          </w:rPr>
          <w:t xml:space="preserve">     </w:t>
        </w:r>
        <w:r w:rsidR="003A32E6" w:rsidRPr="003633E3">
          <w:rPr>
            <w:rStyle w:val="Hyperlink"/>
            <w:rFonts w:cs="Arial"/>
            <w:noProof/>
          </w:rPr>
          <w:t>Vitamin C Sebagai Pembanding</w:t>
        </w:r>
        <w:r w:rsidR="003A32E6">
          <w:rPr>
            <w:noProof/>
            <w:webHidden/>
          </w:rPr>
          <w:tab/>
        </w:r>
        <w:r w:rsidR="003A32E6">
          <w:rPr>
            <w:noProof/>
            <w:webHidden/>
          </w:rPr>
          <w:fldChar w:fldCharType="begin"/>
        </w:r>
        <w:r w:rsidR="003A32E6">
          <w:rPr>
            <w:noProof/>
            <w:webHidden/>
          </w:rPr>
          <w:instrText xml:space="preserve"> PAGEREF _Toc137424183 \h </w:instrText>
        </w:r>
        <w:r w:rsidR="003A32E6">
          <w:rPr>
            <w:noProof/>
            <w:webHidden/>
          </w:rPr>
        </w:r>
        <w:r w:rsidR="003A32E6">
          <w:rPr>
            <w:noProof/>
            <w:webHidden/>
          </w:rPr>
          <w:fldChar w:fldCharType="separate"/>
        </w:r>
        <w:r w:rsidR="006623CA">
          <w:rPr>
            <w:noProof/>
            <w:webHidden/>
          </w:rPr>
          <w:t>28</w:t>
        </w:r>
        <w:r w:rsidR="003A32E6">
          <w:rPr>
            <w:noProof/>
            <w:webHidden/>
          </w:rPr>
          <w:fldChar w:fldCharType="end"/>
        </w:r>
      </w:hyperlink>
    </w:p>
    <w:p w14:paraId="4675BF35" w14:textId="35FF58D4" w:rsidR="003A32E6" w:rsidRDefault="00783076" w:rsidP="00D46959">
      <w:pPr>
        <w:pStyle w:val="TableofFigures"/>
        <w:tabs>
          <w:tab w:val="left" w:pos="851"/>
          <w:tab w:val="left" w:pos="1276"/>
          <w:tab w:val="right" w:leader="dot" w:pos="7927"/>
        </w:tabs>
        <w:spacing w:line="240" w:lineRule="auto"/>
        <w:ind w:left="993" w:hanging="993"/>
        <w:jc w:val="left"/>
        <w:rPr>
          <w:rFonts w:asciiTheme="minorHAnsi" w:eastAsiaTheme="minorEastAsia" w:hAnsiTheme="minorHAnsi"/>
          <w:noProof/>
          <w:color w:val="auto"/>
          <w:lang w:eastAsia="id-ID"/>
        </w:rPr>
      </w:pPr>
      <w:hyperlink w:anchor="_Toc137424184" w:history="1">
        <w:r w:rsidR="003A32E6" w:rsidRPr="003633E3">
          <w:rPr>
            <w:rStyle w:val="Hyperlink"/>
            <w:rFonts w:cs="Arial"/>
            <w:noProof/>
          </w:rPr>
          <w:t>Grafik 4.</w:t>
        </w:r>
        <w:r w:rsidR="00D46959">
          <w:rPr>
            <w:rStyle w:val="Hyperlink"/>
            <w:rFonts w:cs="Arial"/>
            <w:noProof/>
          </w:rPr>
          <w:t xml:space="preserve">3 </w:t>
        </w:r>
        <w:r w:rsidR="003A32E6" w:rsidRPr="003633E3">
          <w:rPr>
            <w:rStyle w:val="Hyperlink"/>
            <w:rFonts w:cs="Arial"/>
            <w:noProof/>
          </w:rPr>
          <w:t>Hasil Perbandingan Persamaan Regrensi Linear Ekstrak Etanol</w:t>
        </w:r>
        <w:r w:rsidR="0063465C">
          <w:rPr>
            <w:rStyle w:val="Hyperlink"/>
            <w:rFonts w:cs="Arial"/>
            <w:noProof/>
          </w:rPr>
          <w:t xml:space="preserve"> </w:t>
        </w:r>
        <w:r w:rsidR="003A32E6" w:rsidRPr="003633E3">
          <w:rPr>
            <w:rStyle w:val="Hyperlink"/>
            <w:rFonts w:cs="Arial"/>
            <w:noProof/>
          </w:rPr>
          <w:t>Bawang Putih Dengan Vitamin C Sebagai Pembanding</w:t>
        </w:r>
        <w:r w:rsidR="003A32E6">
          <w:rPr>
            <w:noProof/>
            <w:webHidden/>
          </w:rPr>
          <w:tab/>
        </w:r>
        <w:r w:rsidR="003A32E6">
          <w:rPr>
            <w:noProof/>
            <w:webHidden/>
          </w:rPr>
          <w:fldChar w:fldCharType="begin"/>
        </w:r>
        <w:r w:rsidR="003A32E6">
          <w:rPr>
            <w:noProof/>
            <w:webHidden/>
          </w:rPr>
          <w:instrText xml:space="preserve"> PAGEREF _Toc137424184 \h </w:instrText>
        </w:r>
        <w:r w:rsidR="003A32E6">
          <w:rPr>
            <w:noProof/>
            <w:webHidden/>
          </w:rPr>
        </w:r>
        <w:r w:rsidR="003A32E6">
          <w:rPr>
            <w:noProof/>
            <w:webHidden/>
          </w:rPr>
          <w:fldChar w:fldCharType="separate"/>
        </w:r>
        <w:r w:rsidR="006623CA">
          <w:rPr>
            <w:noProof/>
            <w:webHidden/>
          </w:rPr>
          <w:t>28</w:t>
        </w:r>
        <w:r w:rsidR="003A32E6">
          <w:rPr>
            <w:noProof/>
            <w:webHidden/>
          </w:rPr>
          <w:fldChar w:fldCharType="end"/>
        </w:r>
      </w:hyperlink>
    </w:p>
    <w:p w14:paraId="3427EED5" w14:textId="77777777" w:rsidR="00691697" w:rsidRDefault="00507661" w:rsidP="00691697">
      <w:pPr>
        <w:spacing w:line="240" w:lineRule="auto"/>
        <w:ind w:firstLine="0"/>
        <w:rPr>
          <w:rFonts w:ascii="Arial" w:hAnsi="Arial" w:cs="Arial"/>
          <w:b/>
          <w:bCs/>
          <w:sz w:val="24"/>
          <w:szCs w:val="24"/>
        </w:rPr>
      </w:pPr>
      <w:r>
        <w:rPr>
          <w:rFonts w:ascii="Arial" w:hAnsi="Arial" w:cs="Arial"/>
          <w:b/>
          <w:bCs/>
          <w:sz w:val="24"/>
          <w:szCs w:val="24"/>
        </w:rPr>
        <w:fldChar w:fldCharType="end"/>
      </w:r>
    </w:p>
    <w:p w14:paraId="1C8D48B6" w14:textId="77777777" w:rsidR="00691697" w:rsidRDefault="00691697" w:rsidP="0063465C">
      <w:pPr>
        <w:jc w:val="left"/>
        <w:rPr>
          <w:rFonts w:ascii="Arial" w:hAnsi="Arial" w:cs="Arial"/>
          <w:b/>
          <w:bCs/>
          <w:sz w:val="24"/>
          <w:szCs w:val="24"/>
        </w:rPr>
      </w:pPr>
      <w:r>
        <w:rPr>
          <w:rFonts w:ascii="Arial" w:hAnsi="Arial" w:cs="Arial"/>
          <w:b/>
          <w:bCs/>
          <w:sz w:val="24"/>
          <w:szCs w:val="24"/>
        </w:rPr>
        <w:br w:type="page"/>
      </w:r>
    </w:p>
    <w:p w14:paraId="6F034462" w14:textId="7B022689" w:rsidR="004A394E" w:rsidRDefault="0092472A" w:rsidP="00691697">
      <w:pPr>
        <w:spacing w:line="480" w:lineRule="auto"/>
        <w:ind w:firstLine="0"/>
        <w:jc w:val="center"/>
        <w:rPr>
          <w:rFonts w:ascii="Arial" w:hAnsi="Arial" w:cs="Arial"/>
          <w:b/>
          <w:bCs/>
          <w:sz w:val="24"/>
          <w:szCs w:val="24"/>
        </w:rPr>
      </w:pPr>
      <w:r>
        <w:rPr>
          <w:rFonts w:ascii="Arial" w:hAnsi="Arial" w:cs="Arial"/>
          <w:b/>
          <w:bCs/>
          <w:sz w:val="24"/>
          <w:szCs w:val="24"/>
        </w:rPr>
        <w:lastRenderedPageBreak/>
        <w:t>DAFTAR LAMPIRAN</w:t>
      </w:r>
    </w:p>
    <w:p w14:paraId="2EF47034" w14:textId="2F5D04D9" w:rsidR="00A86582" w:rsidRPr="007B11E2" w:rsidRDefault="00A86582" w:rsidP="004E40C1">
      <w:pPr>
        <w:spacing w:line="240" w:lineRule="auto"/>
        <w:jc w:val="right"/>
        <w:rPr>
          <w:rFonts w:ascii="Arial" w:hAnsi="Arial" w:cs="Arial"/>
        </w:rPr>
      </w:pPr>
      <w:r w:rsidRPr="007B11E2">
        <w:rPr>
          <w:rFonts w:ascii="Arial" w:hAnsi="Arial" w:cs="Arial"/>
        </w:rPr>
        <w:t xml:space="preserve">Halaman </w:t>
      </w:r>
    </w:p>
    <w:p w14:paraId="156C35D5" w14:textId="2779CD34" w:rsidR="00D35888" w:rsidRDefault="004A394E" w:rsidP="004E40C1">
      <w:pPr>
        <w:pStyle w:val="TableofFigures"/>
        <w:tabs>
          <w:tab w:val="right" w:leader="dot" w:pos="7927"/>
        </w:tabs>
        <w:spacing w:line="240" w:lineRule="auto"/>
        <w:rPr>
          <w:rFonts w:asciiTheme="minorHAnsi" w:eastAsiaTheme="minorEastAsia" w:hAnsiTheme="minorHAnsi"/>
          <w:noProof/>
          <w:color w:val="auto"/>
          <w:lang w:eastAsia="id-ID"/>
        </w:rPr>
      </w:pPr>
      <w:r>
        <w:rPr>
          <w:rFonts w:cs="Arial"/>
          <w:b/>
          <w:bCs/>
          <w:sz w:val="24"/>
          <w:szCs w:val="24"/>
        </w:rPr>
        <w:fldChar w:fldCharType="begin"/>
      </w:r>
      <w:r>
        <w:rPr>
          <w:rFonts w:cs="Arial"/>
          <w:b/>
          <w:bCs/>
          <w:sz w:val="24"/>
          <w:szCs w:val="24"/>
        </w:rPr>
        <w:instrText xml:space="preserve"> TOC \h \z \c "Lampiran" </w:instrText>
      </w:r>
      <w:r>
        <w:rPr>
          <w:rFonts w:cs="Arial"/>
          <w:b/>
          <w:bCs/>
          <w:sz w:val="24"/>
          <w:szCs w:val="24"/>
        </w:rPr>
        <w:fldChar w:fldCharType="separate"/>
      </w:r>
      <w:hyperlink w:anchor="_Toc137423493" w:history="1">
        <w:r w:rsidR="00D35888" w:rsidRPr="00AA6C86">
          <w:rPr>
            <w:rStyle w:val="Hyperlink"/>
            <w:rFonts w:cs="Arial"/>
            <w:noProof/>
            <w:color w:val="auto"/>
            <w:u w:val="none"/>
          </w:rPr>
          <w:t>Lampiran 1</w:t>
        </w:r>
        <w:r w:rsidR="00AA6C86">
          <w:rPr>
            <w:rStyle w:val="Hyperlink"/>
            <w:rFonts w:cs="Arial"/>
            <w:noProof/>
            <w:color w:val="auto"/>
            <w:u w:val="none"/>
          </w:rPr>
          <w:t xml:space="preserve"> Perhitungan KImia</w:t>
        </w:r>
        <w:r w:rsidR="00D35888" w:rsidRPr="00AA6C86">
          <w:rPr>
            <w:noProof/>
            <w:webHidden/>
            <w:color w:val="auto"/>
          </w:rPr>
          <w:tab/>
        </w:r>
        <w:r w:rsidR="00D35888">
          <w:rPr>
            <w:noProof/>
            <w:webHidden/>
          </w:rPr>
          <w:fldChar w:fldCharType="begin"/>
        </w:r>
        <w:r w:rsidR="00D35888">
          <w:rPr>
            <w:noProof/>
            <w:webHidden/>
          </w:rPr>
          <w:instrText xml:space="preserve"> PAGEREF _Toc137423493 \h </w:instrText>
        </w:r>
        <w:r w:rsidR="00D35888">
          <w:rPr>
            <w:noProof/>
            <w:webHidden/>
          </w:rPr>
        </w:r>
        <w:r w:rsidR="00D35888">
          <w:rPr>
            <w:noProof/>
            <w:webHidden/>
          </w:rPr>
          <w:fldChar w:fldCharType="separate"/>
        </w:r>
        <w:r w:rsidR="006623CA">
          <w:rPr>
            <w:noProof/>
            <w:webHidden/>
          </w:rPr>
          <w:t>33</w:t>
        </w:r>
        <w:r w:rsidR="00D35888">
          <w:rPr>
            <w:noProof/>
            <w:webHidden/>
          </w:rPr>
          <w:fldChar w:fldCharType="end"/>
        </w:r>
      </w:hyperlink>
    </w:p>
    <w:p w14:paraId="7359FB47" w14:textId="5D2CC0EF"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4" w:history="1">
        <w:r w:rsidR="00D35888" w:rsidRPr="00E60F44">
          <w:rPr>
            <w:rStyle w:val="Hyperlink"/>
            <w:rFonts w:cs="Arial"/>
            <w:noProof/>
          </w:rPr>
          <w:t>Lampiran 2 Perhitungan % inhibisi</w:t>
        </w:r>
        <w:r w:rsidR="00D35888">
          <w:rPr>
            <w:noProof/>
            <w:webHidden/>
          </w:rPr>
          <w:tab/>
        </w:r>
        <w:r w:rsidR="00D35888">
          <w:rPr>
            <w:noProof/>
            <w:webHidden/>
          </w:rPr>
          <w:fldChar w:fldCharType="begin"/>
        </w:r>
        <w:r w:rsidR="00D35888">
          <w:rPr>
            <w:noProof/>
            <w:webHidden/>
          </w:rPr>
          <w:instrText xml:space="preserve"> PAGEREF _Toc137423494 \h </w:instrText>
        </w:r>
        <w:r w:rsidR="00D35888">
          <w:rPr>
            <w:noProof/>
            <w:webHidden/>
          </w:rPr>
        </w:r>
        <w:r w:rsidR="00D35888">
          <w:rPr>
            <w:noProof/>
            <w:webHidden/>
          </w:rPr>
          <w:fldChar w:fldCharType="separate"/>
        </w:r>
        <w:r w:rsidR="006623CA">
          <w:rPr>
            <w:noProof/>
            <w:webHidden/>
          </w:rPr>
          <w:t>36</w:t>
        </w:r>
        <w:r w:rsidR="00D35888">
          <w:rPr>
            <w:noProof/>
            <w:webHidden/>
          </w:rPr>
          <w:fldChar w:fldCharType="end"/>
        </w:r>
      </w:hyperlink>
    </w:p>
    <w:p w14:paraId="5E09B6E5" w14:textId="2BCC9590"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5" w:history="1">
        <w:r w:rsidR="00D35888" w:rsidRPr="00E60F44">
          <w:rPr>
            <w:rStyle w:val="Hyperlink"/>
            <w:rFonts w:cs="Arial"/>
            <w:noProof/>
          </w:rPr>
          <w:t>Lampiran 3 Surat pemakaian laboratorium untuk melakukan penelitian</w:t>
        </w:r>
        <w:r w:rsidR="00D35888">
          <w:rPr>
            <w:noProof/>
            <w:webHidden/>
          </w:rPr>
          <w:tab/>
        </w:r>
        <w:r w:rsidR="00D35888">
          <w:rPr>
            <w:noProof/>
            <w:webHidden/>
          </w:rPr>
          <w:fldChar w:fldCharType="begin"/>
        </w:r>
        <w:r w:rsidR="00D35888">
          <w:rPr>
            <w:noProof/>
            <w:webHidden/>
          </w:rPr>
          <w:instrText xml:space="preserve"> PAGEREF _Toc137423495 \h </w:instrText>
        </w:r>
        <w:r w:rsidR="00D35888">
          <w:rPr>
            <w:noProof/>
            <w:webHidden/>
          </w:rPr>
        </w:r>
        <w:r w:rsidR="00D35888">
          <w:rPr>
            <w:noProof/>
            <w:webHidden/>
          </w:rPr>
          <w:fldChar w:fldCharType="separate"/>
        </w:r>
        <w:r w:rsidR="006623CA">
          <w:rPr>
            <w:noProof/>
            <w:webHidden/>
          </w:rPr>
          <w:t>39</w:t>
        </w:r>
        <w:r w:rsidR="00D35888">
          <w:rPr>
            <w:noProof/>
            <w:webHidden/>
          </w:rPr>
          <w:fldChar w:fldCharType="end"/>
        </w:r>
      </w:hyperlink>
    </w:p>
    <w:p w14:paraId="35BA62CF" w14:textId="29237884"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6" w:history="1">
        <w:r w:rsidR="00D35888" w:rsidRPr="00E60F44">
          <w:rPr>
            <w:rStyle w:val="Hyperlink"/>
            <w:rFonts w:cs="Arial"/>
            <w:noProof/>
          </w:rPr>
          <w:t>Lampiran 4 Surat Rotary Evaporator</w:t>
        </w:r>
        <w:r w:rsidR="00D35888">
          <w:rPr>
            <w:noProof/>
            <w:webHidden/>
          </w:rPr>
          <w:tab/>
        </w:r>
        <w:r w:rsidR="00D35888">
          <w:rPr>
            <w:noProof/>
            <w:webHidden/>
          </w:rPr>
          <w:fldChar w:fldCharType="begin"/>
        </w:r>
        <w:r w:rsidR="00D35888">
          <w:rPr>
            <w:noProof/>
            <w:webHidden/>
          </w:rPr>
          <w:instrText xml:space="preserve"> PAGEREF _Toc137423496 \h </w:instrText>
        </w:r>
        <w:r w:rsidR="00D35888">
          <w:rPr>
            <w:noProof/>
            <w:webHidden/>
          </w:rPr>
        </w:r>
        <w:r w:rsidR="00D35888">
          <w:rPr>
            <w:noProof/>
            <w:webHidden/>
          </w:rPr>
          <w:fldChar w:fldCharType="separate"/>
        </w:r>
        <w:r w:rsidR="006623CA">
          <w:rPr>
            <w:noProof/>
            <w:webHidden/>
          </w:rPr>
          <w:t>40</w:t>
        </w:r>
        <w:r w:rsidR="00D35888">
          <w:rPr>
            <w:noProof/>
            <w:webHidden/>
          </w:rPr>
          <w:fldChar w:fldCharType="end"/>
        </w:r>
      </w:hyperlink>
    </w:p>
    <w:p w14:paraId="4A6D5D17" w14:textId="523A73F8"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7" w:history="1">
        <w:r w:rsidR="00D35888" w:rsidRPr="00E60F44">
          <w:rPr>
            <w:rStyle w:val="Hyperlink"/>
            <w:rFonts w:cs="Arial"/>
            <w:noProof/>
          </w:rPr>
          <w:t>Lampiran 5 Kartu laporan pertemuan bimbingan KTI</w:t>
        </w:r>
        <w:r w:rsidR="00D35888">
          <w:rPr>
            <w:noProof/>
            <w:webHidden/>
          </w:rPr>
          <w:tab/>
        </w:r>
        <w:r w:rsidR="00D35888">
          <w:rPr>
            <w:noProof/>
            <w:webHidden/>
          </w:rPr>
          <w:fldChar w:fldCharType="begin"/>
        </w:r>
        <w:r w:rsidR="00D35888">
          <w:rPr>
            <w:noProof/>
            <w:webHidden/>
          </w:rPr>
          <w:instrText xml:space="preserve"> PAGEREF _Toc137423497 \h </w:instrText>
        </w:r>
        <w:r w:rsidR="00D35888">
          <w:rPr>
            <w:noProof/>
            <w:webHidden/>
          </w:rPr>
        </w:r>
        <w:r w:rsidR="00D35888">
          <w:rPr>
            <w:noProof/>
            <w:webHidden/>
          </w:rPr>
          <w:fldChar w:fldCharType="separate"/>
        </w:r>
        <w:r w:rsidR="006623CA">
          <w:rPr>
            <w:noProof/>
            <w:webHidden/>
          </w:rPr>
          <w:t>41</w:t>
        </w:r>
        <w:r w:rsidR="00D35888">
          <w:rPr>
            <w:noProof/>
            <w:webHidden/>
          </w:rPr>
          <w:fldChar w:fldCharType="end"/>
        </w:r>
      </w:hyperlink>
    </w:p>
    <w:p w14:paraId="6099168B" w14:textId="6E313221"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8" w:history="1">
        <w:r w:rsidR="00D35888" w:rsidRPr="00E60F44">
          <w:rPr>
            <w:rStyle w:val="Hyperlink"/>
            <w:rFonts w:cs="Arial"/>
            <w:noProof/>
          </w:rPr>
          <w:t>Lampiran 6 Laporan data pengujian pada alat spektrofotometer UV-Vis</w:t>
        </w:r>
        <w:r w:rsidR="00D35888">
          <w:rPr>
            <w:noProof/>
            <w:webHidden/>
          </w:rPr>
          <w:tab/>
        </w:r>
        <w:r w:rsidR="00D35888">
          <w:rPr>
            <w:noProof/>
            <w:webHidden/>
          </w:rPr>
          <w:fldChar w:fldCharType="begin"/>
        </w:r>
        <w:r w:rsidR="00D35888">
          <w:rPr>
            <w:noProof/>
            <w:webHidden/>
          </w:rPr>
          <w:instrText xml:space="preserve"> PAGEREF _Toc137423498 \h </w:instrText>
        </w:r>
        <w:r w:rsidR="00D35888">
          <w:rPr>
            <w:noProof/>
            <w:webHidden/>
          </w:rPr>
        </w:r>
        <w:r w:rsidR="00D35888">
          <w:rPr>
            <w:noProof/>
            <w:webHidden/>
          </w:rPr>
          <w:fldChar w:fldCharType="separate"/>
        </w:r>
        <w:r w:rsidR="006623CA">
          <w:rPr>
            <w:noProof/>
            <w:webHidden/>
          </w:rPr>
          <w:t>42</w:t>
        </w:r>
        <w:r w:rsidR="00D35888">
          <w:rPr>
            <w:noProof/>
            <w:webHidden/>
          </w:rPr>
          <w:fldChar w:fldCharType="end"/>
        </w:r>
      </w:hyperlink>
    </w:p>
    <w:p w14:paraId="6C02AE81" w14:textId="3D886723"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499" w:history="1">
        <w:r w:rsidR="00D35888" w:rsidRPr="00E60F44">
          <w:rPr>
            <w:rStyle w:val="Hyperlink"/>
            <w:rFonts w:cs="Arial"/>
            <w:noProof/>
          </w:rPr>
          <w:t xml:space="preserve">Lampiran 7 </w:t>
        </w:r>
        <w:r w:rsidR="008B016C">
          <w:rPr>
            <w:rStyle w:val="Hyperlink"/>
            <w:rFonts w:cs="Arial"/>
            <w:noProof/>
          </w:rPr>
          <w:t>Gambar pengambilan data penelitian</w:t>
        </w:r>
        <w:r w:rsidR="00D35888">
          <w:rPr>
            <w:noProof/>
            <w:webHidden/>
          </w:rPr>
          <w:tab/>
        </w:r>
        <w:r w:rsidR="00D35888">
          <w:rPr>
            <w:noProof/>
            <w:webHidden/>
          </w:rPr>
          <w:fldChar w:fldCharType="begin"/>
        </w:r>
        <w:r w:rsidR="00D35888">
          <w:rPr>
            <w:noProof/>
            <w:webHidden/>
          </w:rPr>
          <w:instrText xml:space="preserve"> PAGEREF _Toc137423499 \h </w:instrText>
        </w:r>
        <w:r w:rsidR="00D35888">
          <w:rPr>
            <w:noProof/>
            <w:webHidden/>
          </w:rPr>
        </w:r>
        <w:r w:rsidR="00D35888">
          <w:rPr>
            <w:noProof/>
            <w:webHidden/>
          </w:rPr>
          <w:fldChar w:fldCharType="separate"/>
        </w:r>
        <w:r w:rsidR="006623CA">
          <w:rPr>
            <w:noProof/>
            <w:webHidden/>
          </w:rPr>
          <w:t>43</w:t>
        </w:r>
        <w:r w:rsidR="00D35888">
          <w:rPr>
            <w:noProof/>
            <w:webHidden/>
          </w:rPr>
          <w:fldChar w:fldCharType="end"/>
        </w:r>
      </w:hyperlink>
    </w:p>
    <w:p w14:paraId="3DED8D2A" w14:textId="7C26BEBD"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500" w:history="1">
        <w:r w:rsidR="00D35888" w:rsidRPr="00E60F44">
          <w:rPr>
            <w:rStyle w:val="Hyperlink"/>
            <w:rFonts w:cs="Arial"/>
            <w:noProof/>
          </w:rPr>
          <w:t>Lampiran 8</w:t>
        </w:r>
        <w:r w:rsidR="00676C11">
          <w:rPr>
            <w:rStyle w:val="Hyperlink"/>
            <w:rFonts w:cs="Arial"/>
            <w:noProof/>
          </w:rPr>
          <w:t xml:space="preserve"> Bukti Pembayaran Surat EC.....................................................</w:t>
        </w:r>
        <w:r w:rsidR="00D35888">
          <w:rPr>
            <w:noProof/>
            <w:webHidden/>
          </w:rPr>
          <w:fldChar w:fldCharType="begin"/>
        </w:r>
        <w:r w:rsidR="00D35888">
          <w:rPr>
            <w:noProof/>
            <w:webHidden/>
          </w:rPr>
          <w:instrText xml:space="preserve"> PAGEREF _Toc137423500 \h </w:instrText>
        </w:r>
        <w:r w:rsidR="00D35888">
          <w:rPr>
            <w:noProof/>
            <w:webHidden/>
          </w:rPr>
        </w:r>
        <w:r w:rsidR="00D35888">
          <w:rPr>
            <w:noProof/>
            <w:webHidden/>
          </w:rPr>
          <w:fldChar w:fldCharType="separate"/>
        </w:r>
        <w:r w:rsidR="006623CA">
          <w:rPr>
            <w:noProof/>
            <w:webHidden/>
          </w:rPr>
          <w:t>44</w:t>
        </w:r>
        <w:r w:rsidR="00D35888">
          <w:rPr>
            <w:noProof/>
            <w:webHidden/>
          </w:rPr>
          <w:fldChar w:fldCharType="end"/>
        </w:r>
      </w:hyperlink>
    </w:p>
    <w:p w14:paraId="5D4D594D" w14:textId="722AA6BC" w:rsidR="00D35888" w:rsidRDefault="00783076" w:rsidP="004E40C1">
      <w:pPr>
        <w:pStyle w:val="TableofFigures"/>
        <w:tabs>
          <w:tab w:val="right" w:leader="dot" w:pos="7927"/>
        </w:tabs>
        <w:spacing w:line="240" w:lineRule="auto"/>
        <w:rPr>
          <w:rFonts w:asciiTheme="minorHAnsi" w:eastAsiaTheme="minorEastAsia" w:hAnsiTheme="minorHAnsi"/>
          <w:noProof/>
          <w:color w:val="auto"/>
          <w:lang w:eastAsia="id-ID"/>
        </w:rPr>
      </w:pPr>
      <w:hyperlink w:anchor="_Toc137423501" w:history="1">
        <w:r w:rsidR="00D35888" w:rsidRPr="00E60F44">
          <w:rPr>
            <w:rStyle w:val="Hyperlink"/>
            <w:rFonts w:cs="Arial"/>
            <w:noProof/>
          </w:rPr>
          <w:t>Lampiran 9 Laporan bukti pengesahan EC</w:t>
        </w:r>
        <w:r w:rsidR="00D35888">
          <w:rPr>
            <w:noProof/>
            <w:webHidden/>
          </w:rPr>
          <w:tab/>
        </w:r>
        <w:r w:rsidR="00D35888">
          <w:rPr>
            <w:noProof/>
            <w:webHidden/>
          </w:rPr>
          <w:fldChar w:fldCharType="begin"/>
        </w:r>
        <w:r w:rsidR="00D35888">
          <w:rPr>
            <w:noProof/>
            <w:webHidden/>
          </w:rPr>
          <w:instrText xml:space="preserve"> PAGEREF _Toc137423501 \h </w:instrText>
        </w:r>
        <w:r w:rsidR="00D35888">
          <w:rPr>
            <w:noProof/>
            <w:webHidden/>
          </w:rPr>
        </w:r>
        <w:r w:rsidR="00D35888">
          <w:rPr>
            <w:noProof/>
            <w:webHidden/>
          </w:rPr>
          <w:fldChar w:fldCharType="separate"/>
        </w:r>
        <w:r w:rsidR="006623CA">
          <w:rPr>
            <w:noProof/>
            <w:webHidden/>
          </w:rPr>
          <w:t>47</w:t>
        </w:r>
        <w:r w:rsidR="00D35888">
          <w:rPr>
            <w:noProof/>
            <w:webHidden/>
          </w:rPr>
          <w:fldChar w:fldCharType="end"/>
        </w:r>
      </w:hyperlink>
    </w:p>
    <w:p w14:paraId="01585CD7" w14:textId="7B67BF07" w:rsidR="004A394E" w:rsidRDefault="004A394E" w:rsidP="004E40C1">
      <w:pPr>
        <w:spacing w:line="240" w:lineRule="auto"/>
        <w:ind w:firstLine="0"/>
        <w:jc w:val="left"/>
        <w:rPr>
          <w:rFonts w:ascii="Arial" w:hAnsi="Arial" w:cs="Arial"/>
          <w:b/>
          <w:bCs/>
          <w:sz w:val="24"/>
          <w:szCs w:val="24"/>
        </w:rPr>
        <w:sectPr w:rsidR="004A394E" w:rsidSect="00C631A5">
          <w:pgSz w:w="11906" w:h="16838" w:code="9"/>
          <w:pgMar w:top="1701" w:right="1701" w:bottom="1701" w:left="2268" w:header="709" w:footer="709" w:gutter="0"/>
          <w:pgNumType w:fmt="lowerRoman" w:start="1"/>
          <w:cols w:space="708"/>
          <w:docGrid w:linePitch="360"/>
        </w:sectPr>
      </w:pPr>
      <w:r>
        <w:rPr>
          <w:rFonts w:ascii="Arial" w:hAnsi="Arial" w:cs="Arial"/>
          <w:b/>
          <w:bCs/>
          <w:sz w:val="24"/>
          <w:szCs w:val="24"/>
        </w:rPr>
        <w:fldChar w:fldCharType="end"/>
      </w:r>
    </w:p>
    <w:p w14:paraId="6172E3F2" w14:textId="72C14E6E" w:rsidR="00DD66E6" w:rsidRPr="0059673D" w:rsidRDefault="00DD66E6" w:rsidP="00086162">
      <w:pPr>
        <w:pStyle w:val="Heading1"/>
        <w:spacing w:before="0" w:beforeAutospacing="0" w:after="0" w:afterAutospacing="0" w:line="360" w:lineRule="auto"/>
        <w:ind w:firstLine="0"/>
        <w:jc w:val="center"/>
        <w:rPr>
          <w:rFonts w:ascii="Arial" w:hAnsi="Arial" w:cs="Arial"/>
          <w:sz w:val="24"/>
          <w:szCs w:val="24"/>
        </w:rPr>
      </w:pPr>
      <w:bookmarkStart w:id="24" w:name="_Toc132497537"/>
      <w:bookmarkStart w:id="25" w:name="_Toc143599274"/>
      <w:r w:rsidRPr="0059673D">
        <w:rPr>
          <w:rFonts w:ascii="Arial" w:hAnsi="Arial" w:cs="Arial"/>
          <w:sz w:val="24"/>
          <w:szCs w:val="24"/>
        </w:rPr>
        <w:lastRenderedPageBreak/>
        <w:t xml:space="preserve">BAB </w:t>
      </w:r>
      <w:r w:rsidR="00C31C96" w:rsidRPr="0059673D">
        <w:rPr>
          <w:rFonts w:ascii="Arial" w:hAnsi="Arial" w:cs="Arial"/>
          <w:sz w:val="24"/>
          <w:szCs w:val="24"/>
        </w:rPr>
        <w:t>I</w:t>
      </w:r>
      <w:bookmarkEnd w:id="24"/>
      <w:bookmarkEnd w:id="25"/>
    </w:p>
    <w:p w14:paraId="0F9FB1AE" w14:textId="77777777" w:rsidR="00DD66E6" w:rsidRPr="0059673D" w:rsidRDefault="00DD66E6" w:rsidP="00086162">
      <w:pPr>
        <w:pStyle w:val="Heading1"/>
        <w:spacing w:before="0" w:beforeAutospacing="0" w:after="0" w:afterAutospacing="0"/>
        <w:ind w:firstLine="0"/>
        <w:jc w:val="center"/>
        <w:rPr>
          <w:rFonts w:ascii="Arial" w:hAnsi="Arial" w:cs="Arial"/>
          <w:sz w:val="24"/>
          <w:szCs w:val="24"/>
        </w:rPr>
      </w:pPr>
      <w:bookmarkStart w:id="26" w:name="_Toc132497538"/>
      <w:bookmarkStart w:id="27" w:name="_Toc137210536"/>
      <w:bookmarkStart w:id="28" w:name="_Toc137424736"/>
      <w:bookmarkStart w:id="29" w:name="_Toc137427808"/>
      <w:bookmarkStart w:id="30" w:name="_Toc138254984"/>
      <w:bookmarkStart w:id="31" w:name="_Toc143599275"/>
      <w:r w:rsidRPr="0059673D">
        <w:rPr>
          <w:rFonts w:ascii="Arial" w:hAnsi="Arial" w:cs="Arial"/>
          <w:sz w:val="24"/>
          <w:szCs w:val="24"/>
        </w:rPr>
        <w:t>PENDAHULUAN</w:t>
      </w:r>
      <w:bookmarkEnd w:id="26"/>
      <w:bookmarkEnd w:id="27"/>
      <w:bookmarkEnd w:id="28"/>
      <w:bookmarkEnd w:id="29"/>
      <w:bookmarkEnd w:id="30"/>
      <w:bookmarkEnd w:id="31"/>
    </w:p>
    <w:p w14:paraId="7C700FDD" w14:textId="77777777" w:rsidR="00DD66E6" w:rsidRPr="00E52398" w:rsidRDefault="00DD66E6" w:rsidP="00DD66E6">
      <w:pPr>
        <w:jc w:val="center"/>
        <w:rPr>
          <w:rFonts w:ascii="Arial" w:hAnsi="Arial" w:cs="Arial"/>
          <w:b/>
          <w:bCs/>
          <w:sz w:val="24"/>
          <w:szCs w:val="24"/>
        </w:rPr>
      </w:pPr>
    </w:p>
    <w:p w14:paraId="26E0087E" w14:textId="6DA29609" w:rsidR="008C1973" w:rsidRPr="008D6CCC" w:rsidRDefault="0021432B" w:rsidP="00581758">
      <w:pPr>
        <w:pStyle w:val="ListParagraph"/>
        <w:numPr>
          <w:ilvl w:val="1"/>
          <w:numId w:val="16"/>
        </w:numPr>
        <w:ind w:left="567" w:hanging="567"/>
        <w:outlineLvl w:val="1"/>
        <w:rPr>
          <w:rFonts w:ascii="Arial" w:hAnsi="Arial" w:cs="Arial"/>
          <w:b/>
          <w:bCs/>
          <w:sz w:val="24"/>
          <w:szCs w:val="24"/>
        </w:rPr>
      </w:pPr>
      <w:r>
        <w:rPr>
          <w:rFonts w:ascii="Arial" w:hAnsi="Arial" w:cs="Arial"/>
          <w:b/>
          <w:bCs/>
          <w:sz w:val="24"/>
          <w:szCs w:val="24"/>
        </w:rPr>
        <w:t xml:space="preserve"> </w:t>
      </w:r>
      <w:bookmarkStart w:id="32" w:name="_Toc132497539"/>
      <w:bookmarkStart w:id="33" w:name="_Toc143599276"/>
      <w:r w:rsidR="001A2D9F" w:rsidRPr="008D6CCC">
        <w:rPr>
          <w:rFonts w:ascii="Arial" w:hAnsi="Arial" w:cs="Arial"/>
          <w:b/>
          <w:bCs/>
          <w:sz w:val="24"/>
          <w:szCs w:val="24"/>
        </w:rPr>
        <w:t>Latar Belakang</w:t>
      </w:r>
      <w:bookmarkEnd w:id="32"/>
      <w:bookmarkEnd w:id="33"/>
    </w:p>
    <w:p w14:paraId="7C683832" w14:textId="2626AF89" w:rsidR="00326D56" w:rsidRDefault="000D5B25" w:rsidP="00101A34">
      <w:pPr>
        <w:pStyle w:val="ListParagraph"/>
        <w:ind w:left="360"/>
        <w:rPr>
          <w:rFonts w:ascii="Arial" w:hAnsi="Arial" w:cs="Arial"/>
        </w:rPr>
      </w:pPr>
      <w:r>
        <w:rPr>
          <w:rFonts w:ascii="Arial" w:hAnsi="Arial" w:cs="Arial"/>
        </w:rPr>
        <w:t>S</w:t>
      </w:r>
      <w:r w:rsidR="0042173D">
        <w:rPr>
          <w:rFonts w:ascii="Arial" w:hAnsi="Arial" w:cs="Arial"/>
        </w:rPr>
        <w:t>ekarang ini</w:t>
      </w:r>
      <w:r>
        <w:rPr>
          <w:rFonts w:ascii="Arial" w:hAnsi="Arial" w:cs="Arial"/>
        </w:rPr>
        <w:t xml:space="preserve"> banyak orang yang</w:t>
      </w:r>
      <w:r w:rsidR="0042173D">
        <w:rPr>
          <w:rFonts w:ascii="Arial" w:hAnsi="Arial" w:cs="Arial"/>
        </w:rPr>
        <w:t xml:space="preserve"> masih</w:t>
      </w:r>
      <w:r>
        <w:rPr>
          <w:rFonts w:ascii="Arial" w:hAnsi="Arial" w:cs="Arial"/>
        </w:rPr>
        <w:t xml:space="preserve"> belum </w:t>
      </w:r>
      <w:r w:rsidR="0042173D">
        <w:rPr>
          <w:rFonts w:ascii="Arial" w:hAnsi="Arial" w:cs="Arial"/>
        </w:rPr>
        <w:t>mengerti</w:t>
      </w:r>
      <w:r>
        <w:rPr>
          <w:rFonts w:ascii="Arial" w:hAnsi="Arial" w:cs="Arial"/>
        </w:rPr>
        <w:t xml:space="preserve"> </w:t>
      </w:r>
      <w:r w:rsidR="0042173D">
        <w:rPr>
          <w:rFonts w:ascii="Arial" w:hAnsi="Arial" w:cs="Arial"/>
        </w:rPr>
        <w:t xml:space="preserve">begitu </w:t>
      </w:r>
      <w:r>
        <w:rPr>
          <w:rFonts w:ascii="Arial" w:hAnsi="Arial" w:cs="Arial"/>
        </w:rPr>
        <w:t>pentin</w:t>
      </w:r>
      <w:r w:rsidR="00086162">
        <w:rPr>
          <w:rFonts w:ascii="Arial" w:hAnsi="Arial" w:cs="Arial"/>
        </w:rPr>
        <w:t>g</w:t>
      </w:r>
      <w:r>
        <w:rPr>
          <w:rFonts w:ascii="Arial" w:hAnsi="Arial" w:cs="Arial"/>
        </w:rPr>
        <w:t xml:space="preserve"> men</w:t>
      </w:r>
      <w:r w:rsidR="0042173D">
        <w:rPr>
          <w:rFonts w:ascii="Arial" w:hAnsi="Arial" w:cs="Arial"/>
        </w:rPr>
        <w:t>erapkan pola</w:t>
      </w:r>
      <w:r>
        <w:rPr>
          <w:rFonts w:ascii="Arial" w:hAnsi="Arial" w:cs="Arial"/>
        </w:rPr>
        <w:t xml:space="preserve"> hidup sehat untuk kehidupan sehari-hari. Mem</w:t>
      </w:r>
      <w:r w:rsidR="0042173D">
        <w:rPr>
          <w:rFonts w:ascii="Arial" w:hAnsi="Arial" w:cs="Arial"/>
        </w:rPr>
        <w:t>punyai</w:t>
      </w:r>
      <w:r>
        <w:rPr>
          <w:rFonts w:ascii="Arial" w:hAnsi="Arial" w:cs="Arial"/>
        </w:rPr>
        <w:t xml:space="preserve"> tubuh yang sehat</w:t>
      </w:r>
      <w:r w:rsidR="0042173D">
        <w:rPr>
          <w:rFonts w:ascii="Arial" w:hAnsi="Arial" w:cs="Arial"/>
        </w:rPr>
        <w:t xml:space="preserve"> dan optimal</w:t>
      </w:r>
      <w:r>
        <w:rPr>
          <w:rFonts w:ascii="Arial" w:hAnsi="Arial" w:cs="Arial"/>
        </w:rPr>
        <w:t xml:space="preserve"> </w:t>
      </w:r>
      <w:r w:rsidR="0042173D">
        <w:rPr>
          <w:rFonts w:ascii="Arial" w:hAnsi="Arial" w:cs="Arial"/>
        </w:rPr>
        <w:t>pasti</w:t>
      </w:r>
      <w:r>
        <w:rPr>
          <w:rFonts w:ascii="Arial" w:hAnsi="Arial" w:cs="Arial"/>
        </w:rPr>
        <w:t xml:space="preserve"> akan men</w:t>
      </w:r>
      <w:r w:rsidR="0042173D">
        <w:rPr>
          <w:rFonts w:ascii="Arial" w:hAnsi="Arial" w:cs="Arial"/>
        </w:rPr>
        <w:t>ingkatkan</w:t>
      </w:r>
      <w:r>
        <w:rPr>
          <w:rFonts w:ascii="Arial" w:hAnsi="Arial" w:cs="Arial"/>
        </w:rPr>
        <w:t xml:space="preserve"> </w:t>
      </w:r>
      <w:r w:rsidR="0042173D">
        <w:rPr>
          <w:rFonts w:ascii="Arial" w:hAnsi="Arial" w:cs="Arial"/>
        </w:rPr>
        <w:t>kinerja</w:t>
      </w:r>
      <w:r>
        <w:rPr>
          <w:rFonts w:ascii="Arial" w:hAnsi="Arial" w:cs="Arial"/>
        </w:rPr>
        <w:t xml:space="preserve"> kita se</w:t>
      </w:r>
      <w:r w:rsidR="0042173D">
        <w:rPr>
          <w:rFonts w:ascii="Arial" w:hAnsi="Arial" w:cs="Arial"/>
        </w:rPr>
        <w:t xml:space="preserve">tiap </w:t>
      </w:r>
      <w:r>
        <w:rPr>
          <w:rFonts w:ascii="Arial" w:hAnsi="Arial" w:cs="Arial"/>
        </w:rPr>
        <w:t>hari.</w:t>
      </w:r>
      <w:r w:rsidR="0021432B">
        <w:rPr>
          <w:rFonts w:ascii="Arial" w:hAnsi="Arial" w:cs="Arial"/>
        </w:rPr>
        <w:t xml:space="preserve"> Salah satu faktor yang dapat menyebabkan daya tahan tubuh seseorang menurun adalah radikal bebas yang pastinya </w:t>
      </w:r>
      <w:r w:rsidR="00D437A4">
        <w:rPr>
          <w:rFonts w:ascii="Arial" w:hAnsi="Arial" w:cs="Arial"/>
        </w:rPr>
        <w:t>sangat merugikan diri sendiri dan juga keluarga.</w:t>
      </w:r>
      <w:r>
        <w:rPr>
          <w:rFonts w:ascii="Arial" w:hAnsi="Arial" w:cs="Arial"/>
        </w:rPr>
        <w:t xml:space="preserve"> </w:t>
      </w:r>
      <w:r w:rsidR="00D437A4" w:rsidRPr="00D437A4">
        <w:rPr>
          <w:rFonts w:ascii="Arial" w:hAnsi="Arial" w:cs="Arial"/>
        </w:rPr>
        <w:t>Radikal bebas merupakan suatu molekul atau atom yang sangat tidak stabil karena memiliki satu atau lebih elektron yang tidak berpasangan. Berbagai kemungkinan dapat terjadi akibat dari kerja radikal bebas seperti gangguan fungsi sel, kerusakan struktur sel, dan mutasi sel yang dapat memicu munculnya berbagai macam penyakit</w:t>
      </w:r>
    </w:p>
    <w:p w14:paraId="5290F3B4" w14:textId="2A6D49DF" w:rsidR="007028A6" w:rsidRDefault="007028A6" w:rsidP="00101A34">
      <w:pPr>
        <w:pStyle w:val="ListParagraph"/>
        <w:ind w:left="360"/>
        <w:rPr>
          <w:rFonts w:ascii="Arial" w:hAnsi="Arial" w:cs="Arial"/>
        </w:rPr>
      </w:pPr>
      <w:r w:rsidRPr="007028A6">
        <w:rPr>
          <w:rFonts w:ascii="Arial" w:hAnsi="Arial" w:cs="Arial"/>
        </w:rPr>
        <w:t>Radikal bebas berasal dari asap rokok, gorengan, makanan yang dibakar, sinar matahari berlebihan, asap kendaraan bermotor, obat-obatan tertentu, racun, dan polusi udara</w:t>
      </w:r>
      <w:r>
        <w:rPr>
          <w:rFonts w:ascii="Arial" w:hAnsi="Arial" w:cs="Arial"/>
        </w:rPr>
        <w:t xml:space="preserve">. </w:t>
      </w:r>
      <w:r w:rsidRPr="007028A6">
        <w:rPr>
          <w:rFonts w:ascii="Arial" w:hAnsi="Arial" w:cs="Arial"/>
        </w:rPr>
        <w:t>Kelebihan radikal bebas dapat berakibat bermacam – macam  penyakit degeneratif seperti kanker dan kardiovaskular (jantung dan pembuluh darah). Penyakit degeneratif yang disebabkan oleh radikal bebas dapat dihambat atau dicegah dengan senyawa antioksidan. Oleh karena itu, tubuh sangat memerlukan zat penting yaitu antioksidan untuk menangkap radikal bebas sehingga tidak dapat menimbulkan penyakit lain</w:t>
      </w:r>
      <w:r>
        <w:rPr>
          <w:rFonts w:ascii="Arial" w:hAnsi="Arial" w:cs="Arial"/>
        </w:rPr>
        <w:t xml:space="preserve">. </w:t>
      </w:r>
      <w:r w:rsidRPr="007028A6">
        <w:rPr>
          <w:rFonts w:ascii="Arial" w:hAnsi="Arial" w:cs="Arial"/>
        </w:rPr>
        <w:t>Untuk itu, didalam tubuh kita sangat memerlukan antioksidan</w:t>
      </w:r>
      <w:r w:rsidR="0034235F">
        <w:rPr>
          <w:rFonts w:ascii="Arial" w:hAnsi="Arial" w:cs="Arial"/>
        </w:rPr>
        <w:t xml:space="preserve"> </w:t>
      </w:r>
      <w:r w:rsidR="0034235F">
        <w:rPr>
          <w:rFonts w:ascii="Arial" w:hAnsi="Arial" w:cs="Arial"/>
        </w:rPr>
        <w:fldChar w:fldCharType="begin" w:fldLock="1"/>
      </w:r>
      <w:r w:rsidR="0034235F">
        <w:rPr>
          <w:rFonts w:ascii="Arial" w:hAnsi="Arial" w:cs="Arial"/>
        </w:rPr>
        <w:instrText>ADDIN CSL_CITATION {"citationItems":[{"id":"ITEM-1","itemData":{"DOI":"10.35816/jiskh.v10i2.470","abstract":"Background: Garlic is a type of vegetable from Allium sativum L. Garlic has been used as an herbal medicine for thousands of years because of the active compounds in it. Active compounds as antioxidants contained in garliv play a very important role in preventing damage to cells and organs from the oxidation process 1052 caused by the increase in free radicals by cigarette smoke. Purpose: To identify the protective effect of grlic in the form of antioxidants against free radicals. Methods: Using literature studies from national and international research journals by summarizing the discussion topics and comparing the results presented in the articles. Results: Garlic has been widely studied as a natural antioxidant because it has an active organosulfur compound which has properties as a therapeutic ingredient in the form of antibacterial, antiviral, antifungal, antithrombotic, antibiotic, anticancer, antioxidant, immunomodulatory, anti-inflammatory, and hypoglycaemic effects. These organosulfur substances are in the form of flavonoids, adenosine, ahoene, and alliin. Allyl thiosulfate, which derived from alliin through the alliinase process, is responsible for reducing lipids, anticancer and antioxidants. The results of various studies have shown that local single clove garlic contains more antioxidants than other types. Previous research has also shown that with the DPPH method, aged garlic with ethanol solvent has higher antioxidants than fresh garlic and with water solvents. Conclusion: Of the various kinds of garlic that exist, it has been proven that one that has more antioxidant properties is a single clove garlic and aged garlic with ethanol han fresh garlic with allyl thiosulfate as its most active compound.","author":[{"dropping-particle":"","family":"Aisyah","given":"Salsabila Jasmira","non-dropping-particle":"","parse-names":false,"suffix":""}],"container-title":"Jurnal Ilmiah kesehatan Sandi Husada","id":"ITEM-1","issued":{"date-parts":[["2020"]]},"page":"1051-1056","title":"Identifikasi Efek Protektif Bawang Putih Berupa Antioksidan terhadap Radikal Bebas","type":"article-journal","volume":"9"},"uris":["http://www.mendeley.com/documents/?uuid=e385ec3f-819e-4e97-9f39-56a7e8c63b73"]}],"mendeley":{"formattedCitation":"(Aisyah, 2020)","plainTextFormattedCitation":"(Aisyah, 2020)","previouslyFormattedCitation":"(Aisyah, 2020)"},"properties":{"noteIndex":0},"schema":"https://github.com/citation-style-language/schema/raw/master/csl-citation.json"}</w:instrText>
      </w:r>
      <w:r w:rsidR="0034235F">
        <w:rPr>
          <w:rFonts w:ascii="Arial" w:hAnsi="Arial" w:cs="Arial"/>
        </w:rPr>
        <w:fldChar w:fldCharType="separate"/>
      </w:r>
      <w:r w:rsidR="0034235F" w:rsidRPr="0034235F">
        <w:rPr>
          <w:rFonts w:ascii="Arial" w:hAnsi="Arial" w:cs="Arial"/>
          <w:noProof/>
        </w:rPr>
        <w:t>(Aisyah, 2020)</w:t>
      </w:r>
      <w:r w:rsidR="0034235F">
        <w:rPr>
          <w:rFonts w:ascii="Arial" w:hAnsi="Arial" w:cs="Arial"/>
        </w:rPr>
        <w:fldChar w:fldCharType="end"/>
      </w:r>
      <w:r w:rsidR="0034235F">
        <w:rPr>
          <w:rFonts w:ascii="Arial" w:hAnsi="Arial" w:cs="Arial"/>
        </w:rPr>
        <w:t>.</w:t>
      </w:r>
    </w:p>
    <w:p w14:paraId="6158B45E" w14:textId="4E8800BB" w:rsidR="002F7DFD" w:rsidRDefault="00A12374" w:rsidP="00101A34">
      <w:pPr>
        <w:pStyle w:val="ListParagraph"/>
        <w:ind w:left="360"/>
        <w:rPr>
          <w:rFonts w:ascii="Arial" w:hAnsi="Arial" w:cs="Arial"/>
        </w:rPr>
      </w:pPr>
      <w:r w:rsidRPr="002F7DFD">
        <w:rPr>
          <w:rFonts w:ascii="Arial" w:hAnsi="Arial" w:cs="Arial"/>
        </w:rPr>
        <w:t xml:space="preserve">Antioksidan </w:t>
      </w:r>
      <w:r w:rsidR="00326D56" w:rsidRPr="002F7DFD">
        <w:rPr>
          <w:rFonts w:ascii="Arial" w:hAnsi="Arial" w:cs="Arial"/>
        </w:rPr>
        <w:t>adalah zat alami atau buatan manusia yang dapat mencegah atau menunda beberapa jenis kerusakan sel akibat proses oksidasi oleh oksidan.</w:t>
      </w:r>
      <w:r w:rsidR="003C0CDA" w:rsidRPr="002F7DFD">
        <w:rPr>
          <w:rFonts w:ascii="Arial" w:hAnsi="Arial" w:cs="Arial"/>
        </w:rPr>
        <w:t xml:space="preserve"> Oksidan </w:t>
      </w:r>
      <w:r w:rsidR="00376928">
        <w:rPr>
          <w:rFonts w:ascii="Arial" w:hAnsi="Arial" w:cs="Arial"/>
        </w:rPr>
        <w:t>adalah</w:t>
      </w:r>
      <w:r w:rsidR="003C0CDA" w:rsidRPr="002F7DFD">
        <w:rPr>
          <w:rFonts w:ascii="Arial" w:hAnsi="Arial" w:cs="Arial"/>
        </w:rPr>
        <w:t xml:space="preserve"> radikal bebas yang ada di lingkungan, tetapi juga diproduksi </w:t>
      </w:r>
      <w:r w:rsidR="00AB2C29" w:rsidRPr="002F7DFD">
        <w:rPr>
          <w:rFonts w:ascii="Arial" w:hAnsi="Arial" w:cs="Arial"/>
        </w:rPr>
        <w:t xml:space="preserve">secara alami </w:t>
      </w:r>
      <w:r w:rsidR="00376928">
        <w:rPr>
          <w:rFonts w:ascii="Arial" w:hAnsi="Arial" w:cs="Arial"/>
        </w:rPr>
        <w:t xml:space="preserve">dari </w:t>
      </w:r>
      <w:r w:rsidR="00AB2C29" w:rsidRPr="002F7DFD">
        <w:rPr>
          <w:rFonts w:ascii="Arial" w:hAnsi="Arial" w:cs="Arial"/>
        </w:rPr>
        <w:t>dalam tubuh.</w:t>
      </w:r>
      <w:r w:rsidR="002F7DFD">
        <w:rPr>
          <w:rFonts w:ascii="Arial" w:hAnsi="Arial" w:cs="Arial"/>
        </w:rPr>
        <w:t xml:space="preserve"> </w:t>
      </w:r>
      <w:r w:rsidR="002F7DFD" w:rsidRPr="002F7DFD">
        <w:rPr>
          <w:rFonts w:ascii="Arial" w:hAnsi="Arial" w:cs="Arial"/>
        </w:rPr>
        <w:t>Berdasarkan sumbernya, ada dua macam antioksidan, yaitu antioksidan alami dan antioksidan sintetik.</w:t>
      </w:r>
      <w:r w:rsidR="002F7DFD">
        <w:rPr>
          <w:rFonts w:ascii="Arial" w:hAnsi="Arial" w:cs="Arial"/>
        </w:rPr>
        <w:t xml:space="preserve"> </w:t>
      </w:r>
    </w:p>
    <w:p w14:paraId="2B084F12" w14:textId="5A1FBEA2" w:rsidR="007028A6" w:rsidRDefault="007028A6" w:rsidP="00101A34">
      <w:pPr>
        <w:pStyle w:val="ListParagraph"/>
        <w:ind w:left="426"/>
        <w:rPr>
          <w:rFonts w:ascii="Arial" w:hAnsi="Arial" w:cs="Arial"/>
        </w:rPr>
      </w:pPr>
      <w:r w:rsidRPr="007028A6">
        <w:rPr>
          <w:rFonts w:ascii="Arial" w:hAnsi="Arial" w:cs="Arial"/>
        </w:rPr>
        <w:t xml:space="preserve">Antioksidan dalam makanan atau minuman dapat berupa antoksidan alami seperti yang terkandung dalam sayur-sayuran, buah-buahan dan ekstrak tanaman. Antioksidan alami biasanya lebih diminati oleh masyarakat, karena tingkat keamanan yang lebih baik. Antioksidan sintetik yang sengaja ditambahkan (zat aditif) pada makanan dan minuman yang dikonsumsi. Butil Hidroksi Anisol (BHA), Butil Hidroksi Toluen (BHT), Propil Galat (PG) dan </w:t>
      </w:r>
      <w:r w:rsidRPr="007028A6">
        <w:rPr>
          <w:rFonts w:ascii="Arial" w:hAnsi="Arial" w:cs="Arial"/>
        </w:rPr>
        <w:lastRenderedPageBreak/>
        <w:t>Tert-Butil Hidrosi Quinon (TBHQ) adalah senyawa antioksidan sintesis yang secara luas dipergunakan dalam makanan dan minuman</w:t>
      </w:r>
      <w:r w:rsidR="0034235F">
        <w:rPr>
          <w:rFonts w:ascii="Arial" w:hAnsi="Arial" w:cs="Arial"/>
        </w:rPr>
        <w:t xml:space="preserve"> </w:t>
      </w:r>
      <w:r w:rsidR="0034235F">
        <w:rPr>
          <w:rFonts w:ascii="Arial" w:hAnsi="Arial" w:cs="Arial"/>
        </w:rPr>
        <w:fldChar w:fldCharType="begin" w:fldLock="1"/>
      </w:r>
      <w:r w:rsidR="0034235F">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Adi","non-dropping-particle":"","parse-names":false,"suffix":""}],"container-title":"Kimia Terapan Program Pascasarjana Universitas Udayana","id":"ITEM-1","issue":"April","issued":{"date-parts":[["2016"]]},"page":"1-54","title":"Antioksidan","type":"article-journal"},"uris":["http://www.mendeley.com/documents/?uuid=7e472d46-d379-4837-9600-f660f8b5c63d"]}],"mendeley":{"formattedCitation":"(Parwata, 2016)","plainTextFormattedCitation":"(Parwata, 2016)","previouslyFormattedCitation":"(Parwata, 2016)"},"properties":{"noteIndex":0},"schema":"https://github.com/citation-style-language/schema/raw/master/csl-citation.json"}</w:instrText>
      </w:r>
      <w:r w:rsidR="0034235F">
        <w:rPr>
          <w:rFonts w:ascii="Arial" w:hAnsi="Arial" w:cs="Arial"/>
        </w:rPr>
        <w:fldChar w:fldCharType="separate"/>
      </w:r>
      <w:r w:rsidR="0034235F" w:rsidRPr="0034235F">
        <w:rPr>
          <w:rFonts w:ascii="Arial" w:hAnsi="Arial" w:cs="Arial"/>
          <w:noProof/>
        </w:rPr>
        <w:t>(Parwata, 2016)</w:t>
      </w:r>
      <w:r w:rsidR="0034235F">
        <w:rPr>
          <w:rFonts w:ascii="Arial" w:hAnsi="Arial" w:cs="Arial"/>
        </w:rPr>
        <w:fldChar w:fldCharType="end"/>
      </w:r>
      <w:r w:rsidR="0034235F">
        <w:rPr>
          <w:rFonts w:ascii="Arial" w:hAnsi="Arial" w:cs="Arial"/>
        </w:rPr>
        <w:t>.</w:t>
      </w:r>
    </w:p>
    <w:p w14:paraId="0E4B9026" w14:textId="6ECB0284" w:rsidR="00921708" w:rsidRPr="007028A6" w:rsidRDefault="00921708" w:rsidP="00101A34">
      <w:pPr>
        <w:pStyle w:val="ListParagraph"/>
        <w:ind w:left="426"/>
        <w:rPr>
          <w:rFonts w:ascii="Arial" w:hAnsi="Arial" w:cs="Arial"/>
        </w:rPr>
      </w:pPr>
      <w:r w:rsidRPr="007028A6">
        <w:rPr>
          <w:rFonts w:ascii="Arial" w:hAnsi="Arial" w:cs="Arial"/>
        </w:rPr>
        <w:t xml:space="preserve">Salah satu tumbuhan yang </w:t>
      </w:r>
      <w:r w:rsidR="00DE28D6" w:rsidRPr="007028A6">
        <w:rPr>
          <w:rFonts w:ascii="Arial" w:hAnsi="Arial" w:cs="Arial"/>
        </w:rPr>
        <w:t xml:space="preserve">memiliki manfaat </w:t>
      </w:r>
      <w:r w:rsidRPr="007028A6">
        <w:rPr>
          <w:rFonts w:ascii="Arial" w:hAnsi="Arial" w:cs="Arial"/>
        </w:rPr>
        <w:t xml:space="preserve">sebagai obat adalah bawang putih </w:t>
      </w:r>
      <w:r w:rsidR="004909AB">
        <w:rPr>
          <w:rFonts w:ascii="Arial" w:hAnsi="Arial" w:cs="Arial"/>
        </w:rPr>
        <w:t>(</w:t>
      </w:r>
      <w:r w:rsidR="000418C3" w:rsidRPr="007028A6">
        <w:rPr>
          <w:rFonts w:ascii="Arial" w:hAnsi="Arial" w:cs="Arial"/>
          <w:i/>
          <w:iCs/>
        </w:rPr>
        <w:t>Allium sativum L.</w:t>
      </w:r>
      <w:r w:rsidR="004909AB">
        <w:rPr>
          <w:rFonts w:ascii="Arial" w:hAnsi="Arial" w:cs="Arial"/>
        </w:rPr>
        <w:t>)</w:t>
      </w:r>
      <w:r w:rsidR="000418C3" w:rsidRPr="007028A6">
        <w:rPr>
          <w:rFonts w:ascii="Arial" w:hAnsi="Arial" w:cs="Arial"/>
          <w:i/>
          <w:iCs/>
        </w:rPr>
        <w:t xml:space="preserve"> </w:t>
      </w:r>
      <w:r w:rsidR="000418C3" w:rsidRPr="007028A6">
        <w:rPr>
          <w:rFonts w:ascii="Arial" w:hAnsi="Arial" w:cs="Arial"/>
        </w:rPr>
        <w:t>dan sering dikonsumsi</w:t>
      </w:r>
      <w:r w:rsidR="00DE28D6" w:rsidRPr="007028A6">
        <w:rPr>
          <w:rFonts w:ascii="Arial" w:hAnsi="Arial" w:cs="Arial"/>
        </w:rPr>
        <w:t xml:space="preserve"> oleh masyarakat</w:t>
      </w:r>
      <w:r w:rsidR="000418C3" w:rsidRPr="007028A6">
        <w:rPr>
          <w:rFonts w:ascii="Arial" w:hAnsi="Arial" w:cs="Arial"/>
        </w:rPr>
        <w:t xml:space="preserve"> karena banyak manfaat</w:t>
      </w:r>
      <w:r w:rsidR="00DE28D6" w:rsidRPr="007028A6">
        <w:rPr>
          <w:rFonts w:ascii="Arial" w:hAnsi="Arial" w:cs="Arial"/>
        </w:rPr>
        <w:t xml:space="preserve"> </w:t>
      </w:r>
      <w:r w:rsidR="000418C3" w:rsidRPr="007028A6">
        <w:rPr>
          <w:rFonts w:ascii="Arial" w:hAnsi="Arial" w:cs="Arial"/>
        </w:rPr>
        <w:t>bagi kesehatan tubuh.</w:t>
      </w:r>
      <w:r w:rsidR="00893B85" w:rsidRPr="007028A6">
        <w:rPr>
          <w:rFonts w:ascii="Arial" w:hAnsi="Arial" w:cs="Arial"/>
        </w:rPr>
        <w:t xml:space="preserve"> Manfaat baik </w:t>
      </w:r>
      <w:r w:rsidR="00DE28D6" w:rsidRPr="007028A6">
        <w:rPr>
          <w:rFonts w:ascii="Arial" w:hAnsi="Arial" w:cs="Arial"/>
        </w:rPr>
        <w:t xml:space="preserve">diperoleh </w:t>
      </w:r>
      <w:r w:rsidR="00893B85" w:rsidRPr="007028A6">
        <w:rPr>
          <w:rFonts w:ascii="Arial" w:hAnsi="Arial" w:cs="Arial"/>
        </w:rPr>
        <w:t>da</w:t>
      </w:r>
      <w:r w:rsidR="00DE28D6" w:rsidRPr="007028A6">
        <w:rPr>
          <w:rFonts w:ascii="Arial" w:hAnsi="Arial" w:cs="Arial"/>
        </w:rPr>
        <w:t>ri</w:t>
      </w:r>
      <w:r w:rsidR="00893B85" w:rsidRPr="007028A6">
        <w:rPr>
          <w:rFonts w:ascii="Arial" w:hAnsi="Arial" w:cs="Arial"/>
        </w:rPr>
        <w:t xml:space="preserve"> beberapa kandungan bawang putih, </w:t>
      </w:r>
      <w:r w:rsidR="00DE28D6" w:rsidRPr="007028A6">
        <w:rPr>
          <w:rFonts w:ascii="Arial" w:hAnsi="Arial" w:cs="Arial"/>
        </w:rPr>
        <w:t>yaitu</w:t>
      </w:r>
      <w:r w:rsidR="00893B85" w:rsidRPr="007028A6">
        <w:rPr>
          <w:rFonts w:ascii="Arial" w:hAnsi="Arial" w:cs="Arial"/>
        </w:rPr>
        <w:t xml:space="preserve"> serat, protein, mangan, vitamin C, selenium, kalsium dan antioksidan. </w:t>
      </w:r>
      <w:r w:rsidR="006D6B10" w:rsidRPr="007028A6">
        <w:rPr>
          <w:rFonts w:ascii="Arial" w:hAnsi="Arial" w:cs="Arial"/>
        </w:rPr>
        <w:t xml:space="preserve">Bawang putih telah banyak diteliti </w:t>
      </w:r>
      <w:r w:rsidR="00DE28D6" w:rsidRPr="007028A6">
        <w:rPr>
          <w:rFonts w:ascii="Arial" w:hAnsi="Arial" w:cs="Arial"/>
        </w:rPr>
        <w:t>manfaatnya</w:t>
      </w:r>
      <w:r w:rsidR="006D6B10" w:rsidRPr="007028A6">
        <w:rPr>
          <w:rFonts w:ascii="Arial" w:hAnsi="Arial" w:cs="Arial"/>
        </w:rPr>
        <w:t xml:space="preserve"> karena bawang putih sebagai bahan terapeutik mulai dari antibakteri, antivirus, antijamur, antitrombotik, antibiotik, antikanker, antioksidan, immunomodulator, antiinflamasi, dan efek hipoglikemik. Selain itu, bawang putih juga mem</w:t>
      </w:r>
      <w:r w:rsidR="00DE28D6" w:rsidRPr="007028A6">
        <w:rPr>
          <w:rFonts w:ascii="Arial" w:hAnsi="Arial" w:cs="Arial"/>
        </w:rPr>
        <w:t>punyai</w:t>
      </w:r>
      <w:r w:rsidR="006D6B10" w:rsidRPr="007028A6">
        <w:rPr>
          <w:rFonts w:ascii="Arial" w:hAnsi="Arial" w:cs="Arial"/>
        </w:rPr>
        <w:t xml:space="preserve"> efek farmakologis dalam antitumorigenesis, antibiosis, penghambatan pertubuhan kanker, dan antianterosklerosis</w:t>
      </w:r>
      <w:r w:rsidR="0034235F">
        <w:rPr>
          <w:rFonts w:ascii="Arial" w:hAnsi="Arial" w:cs="Arial"/>
        </w:rPr>
        <w:t xml:space="preserve"> </w:t>
      </w:r>
      <w:r w:rsidR="0034235F">
        <w:rPr>
          <w:rFonts w:ascii="Arial" w:hAnsi="Arial" w:cs="Arial"/>
        </w:rPr>
        <w:fldChar w:fldCharType="begin" w:fldLock="1"/>
      </w:r>
      <w:r w:rsidR="00764DB0">
        <w:rPr>
          <w:rFonts w:ascii="Arial" w:hAnsi="Arial" w:cs="Arial"/>
        </w:rPr>
        <w:instrText>ADDIN CSL_CITATION {"citationItems":[{"id":"ITEM-1","itemData":{"DOI":"10.30659/odj.4.2.122-128","ISSN":"2354-5992","abstract":"Background: Organosulfur compound, allicin and phenolic are the main compound in garlic responsible for antioxidant activity. Correlation between free radicals and some dental diseases, such as free radicals and Reactive Oxygen Species (ROS) responsible for periodontal inﬂammation, caries, lesions and oral cancers. The research objective is to get scientifc data about the antioxidant activity from garlic extract (Allium sativum).Method: The research was conducted using three diﬀerent varieties of garlic:local garlic varieties Ciwidey, single local garlic’s clove, and import garlic which is found at the market in Bandung. Garlic extract is made by maceration using ethanol 96% and antioxidant activity test using DPPH method (1,1-diphenyl-2- picrylhydrazyl). Statistical analysis using One Way ANOVA followed by post hoc analysisResult: three varieties of garlic have a strong antioxidant activity. Value of IC50 = 13.61 mg / ml for local garlic varieties Ciwidey, IC50 = 10.61 mg/ml for single local garlic’s clove and IC50 = 11.32 mg/ml for imports garlic.Conclusion: Three varieties of garlic have diﬀerent antioxidant strength and the best antioxidant strength is single local garlic’s clove.","author":[{"dropping-particle":"","family":"Prasonto","given":"Djuned","non-dropping-particle":"","parse-names":false,"suffix":""},{"dropping-particle":"","family":"Riyanti","given":"Eriska","non-dropping-particle":"","parse-names":false,"suffix":""},{"dropping-particle":"","family":"Gartika","given":"Meirina","non-dropping-particle":"","parse-names":false,"suffix":""}],"container-title":"ODONTO : Dental Journal","id":"ITEM-1","issue":"2","issued":{"date-parts":[["2017"]]},"page":"122","title":"UJI AKTIVITAS ANTIOKSIDAN EKSTRAK BAWANG PUTIH (Allium sativum)","type":"article-journal","volume":"4"},"uris":["http://www.mendeley.com/documents/?uuid=830f54b8-134a-4c79-8159-9a8cb41da8be"]}],"mendeley":{"formattedCitation":"(Prasonto et al., 2017)","plainTextFormattedCitation":"(Prasonto et al., 2017)","previouslyFormattedCitation":"(Prasonto et al., 2017)"},"properties":{"noteIndex":0},"schema":"https://github.com/citation-style-language/schema/raw/master/csl-citation.json"}</w:instrText>
      </w:r>
      <w:r w:rsidR="0034235F">
        <w:rPr>
          <w:rFonts w:ascii="Arial" w:hAnsi="Arial" w:cs="Arial"/>
        </w:rPr>
        <w:fldChar w:fldCharType="separate"/>
      </w:r>
      <w:r w:rsidR="0034235F" w:rsidRPr="0034235F">
        <w:rPr>
          <w:rFonts w:ascii="Arial" w:hAnsi="Arial" w:cs="Arial"/>
          <w:noProof/>
        </w:rPr>
        <w:t>(Prasonto et al., 2017)</w:t>
      </w:r>
      <w:r w:rsidR="0034235F">
        <w:rPr>
          <w:rFonts w:ascii="Arial" w:hAnsi="Arial" w:cs="Arial"/>
        </w:rPr>
        <w:fldChar w:fldCharType="end"/>
      </w:r>
      <w:r w:rsidR="0034235F">
        <w:rPr>
          <w:rFonts w:ascii="Arial" w:hAnsi="Arial" w:cs="Arial"/>
        </w:rPr>
        <w:t>.</w:t>
      </w:r>
    </w:p>
    <w:p w14:paraId="54AA6A9B" w14:textId="58A285B5" w:rsidR="00795442" w:rsidRDefault="00795442" w:rsidP="00101A34">
      <w:pPr>
        <w:pStyle w:val="ListParagraph"/>
        <w:ind w:left="426"/>
        <w:rPr>
          <w:rFonts w:ascii="Arial" w:hAnsi="Arial" w:cs="Arial"/>
        </w:rPr>
      </w:pPr>
      <w:r w:rsidRPr="00795442">
        <w:rPr>
          <w:rFonts w:ascii="Arial" w:hAnsi="Arial" w:cs="Arial"/>
        </w:rPr>
        <w:t>Menurut Farmakope Indonesia Edisi IV</w:t>
      </w:r>
      <w:r w:rsidR="007028A6">
        <w:rPr>
          <w:rFonts w:ascii="Arial" w:hAnsi="Arial" w:cs="Arial"/>
        </w:rPr>
        <w:t xml:space="preserve">, </w:t>
      </w:r>
      <w:r w:rsidRPr="00795442">
        <w:rPr>
          <w:rFonts w:ascii="Arial" w:hAnsi="Arial" w:cs="Arial"/>
        </w:rPr>
        <w:t>ekstrak adalah sediaan kental yang diperoleh dengan mengekstraksi senyawa aktif dari simplisia nabati atau simplisia hewani menggunakan pelarut yang sesuai, kemudian semua atau hampir semua pelarut diuapkan dan massa atau serbuk yang tersisa diperlakukan sedemikian hingga memenuhi baku yang telah ditetapkan</w:t>
      </w:r>
      <w:r w:rsidR="00764DB0">
        <w:rPr>
          <w:rFonts w:ascii="Arial" w:hAnsi="Arial" w:cs="Arial"/>
        </w:rPr>
        <w:t xml:space="preserve"> </w:t>
      </w:r>
      <w:r w:rsidR="00764DB0">
        <w:rPr>
          <w:rFonts w:ascii="Arial" w:hAnsi="Arial" w:cs="Arial"/>
        </w:rPr>
        <w:fldChar w:fldCharType="begin" w:fldLock="1"/>
      </w:r>
      <w:r w:rsidR="00764DB0">
        <w:rPr>
          <w:rFonts w:ascii="Arial" w:hAnsi="Arial" w:cs="Arial"/>
        </w:rPr>
        <w:instrText>ADDIN CSL_CITATION {"citationItems":[{"id":"ITEM-1","itemData":{"ISSN":"2541-3554","abstract":"A study about production and characterization of dried guava leaf extract with the addition of lactose as drying agents has been performed. Dried extract characterization result are: powder, brown color, characteristic odor and taste like plant and somewhat bitter taste. Dry extract was made by adding lactose in ratio of extracts:lactose 2:1; 1:1, and 2 : 3 and the best extract was in ratio 2:1. Levels of water-solube compound the extract 2:1 was 83.90% ± 1.49%, levels of ethanol. Soluble compounds 13.01% ± 0.11%, total flavonoid content of 1.17% ± 0.01%, loss on drying 1.52% ± 0.07%, apparent specific gravity 0.60 g/mL and specific gravity of incompressible 0.78 g/mL, total ash content of 1.174% ± 0.006% and acid insoluble ash content of 0.946% ± 0.036%.","author":[{"dropping-particle":"","family":"Zulharmitta","given":"Zulharmitta","non-dropping-particle":"","parse-names":false,"suffix":""},{"dropping-particle":"","family":"Kasypiah","given":"Ummil","non-dropping-particle":"","parse-names":false,"suffix":""},{"dropping-particle":"","family":"Rivai","given":"Harrizul","non-dropping-particle":"","parse-names":false,"suffix":""}],"container-title":"Jurnal Farmasi Higea","id":"ITEM-1","issue":"2","issued":{"date-parts":[["2017"]]},"page":"147-157","title":"Pembuatan Dan Karakterisasi Ekstrak Kering Daun Jambu Biji (Psidium guajava L.)","type":"article-journal","volume":"4"},"uris":["http://www.mendeley.com/documents/?uuid=4d5faa1e-bd9a-462a-86a5-9c99bf8763bc"]}],"mendeley":{"formattedCitation":"(Zulharmitta et al., 2017)","plainTextFormattedCitation":"(Zulharmitta et al., 2017)","previouslyFormattedCitation":"(Zulharmitta et al., 2017)"},"properties":{"noteIndex":0},"schema":"https://github.com/citation-style-language/schema/raw/master/csl-citation.json"}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(Zulharmitta et al., 2017)</w:t>
      </w:r>
      <w:r w:rsidR="00764DB0">
        <w:rPr>
          <w:rFonts w:ascii="Arial" w:hAnsi="Arial" w:cs="Arial"/>
        </w:rPr>
        <w:fldChar w:fldCharType="end"/>
      </w:r>
      <w:r w:rsidR="00764DB0">
        <w:rPr>
          <w:rFonts w:ascii="Arial" w:hAnsi="Arial" w:cs="Arial"/>
        </w:rPr>
        <w:t>.</w:t>
      </w:r>
    </w:p>
    <w:p w14:paraId="6656D620" w14:textId="298FBDB2" w:rsidR="00795442" w:rsidRDefault="00795442" w:rsidP="00101A34">
      <w:pPr>
        <w:pStyle w:val="ListParagraph"/>
        <w:ind w:left="426"/>
        <w:rPr>
          <w:rFonts w:ascii="Arial" w:hAnsi="Arial" w:cs="Arial"/>
        </w:rPr>
      </w:pPr>
      <w:r w:rsidRPr="00795442">
        <w:rPr>
          <w:rFonts w:ascii="Arial" w:hAnsi="Arial" w:cs="Arial"/>
        </w:rPr>
        <w:t>Metode ekstraksi yang digunakan salah satunya adalah maserasi. Maserasi merupakan proses penyarian simplisia dengan metode perendaman menggunakan pelarut dengan beberapa kali pengocokan atau pengadukan pada temperatur ruangan (suhu kamar). Penelitian ini menggunakan metode ekstraksi maserasi karena dengan perendaman sampel tumbuhan akan terjadi pemecahan dinding dan membrane sel akibat perbedaan tekanan antara didalam dan diluar sel sehingga sari yang ada didalam tumbuhan akan terlarut dalam pelarut organik.</w:t>
      </w:r>
    </w:p>
    <w:p w14:paraId="15965E76" w14:textId="1BFC0FF0" w:rsidR="002B19C3" w:rsidRDefault="00795442" w:rsidP="00101A34">
      <w:pPr>
        <w:pStyle w:val="ListParagraph"/>
        <w:ind w:left="426"/>
        <w:rPr>
          <w:rFonts w:ascii="Arial" w:hAnsi="Arial" w:cs="Arial"/>
        </w:rPr>
      </w:pPr>
      <w:r w:rsidRPr="00795442">
        <w:rPr>
          <w:rFonts w:ascii="Arial" w:hAnsi="Arial" w:cs="Arial"/>
        </w:rPr>
        <w:t>Metode DPPH atau</w:t>
      </w:r>
      <w:r w:rsidR="00416204">
        <w:rPr>
          <w:rFonts w:ascii="Arial" w:hAnsi="Arial" w:cs="Arial"/>
        </w:rPr>
        <w:t xml:space="preserve"> </w:t>
      </w:r>
      <w:r w:rsidRPr="004D18F4">
        <w:rPr>
          <w:rFonts w:ascii="Arial" w:hAnsi="Arial" w:cs="Arial"/>
          <w:i/>
          <w:iCs/>
        </w:rPr>
        <w:t>1,1-Diphenyl-2-picrylhydrazyl</w:t>
      </w:r>
      <w:r w:rsidRPr="00795442">
        <w:rPr>
          <w:rFonts w:ascii="Arial" w:hAnsi="Arial" w:cs="Arial"/>
        </w:rPr>
        <w:t xml:space="preserve"> adalah metode yang paling sering digunakan untuk skrinning aktivitas antioksidan dari berbagai tanaman obat. Peredaman radikal bebas DPPH didasarkan pada reduksi dari radikal bebas DPPH yang berwarna oleh penghambat radikal bebas. Prosedur ini melibatkan pengukuran penurun</w:t>
      </w:r>
      <w:r w:rsidR="006D1478">
        <w:rPr>
          <w:rFonts w:ascii="Arial" w:hAnsi="Arial" w:cs="Arial"/>
        </w:rPr>
        <w:t>a</w:t>
      </w:r>
      <w:r w:rsidRPr="00795442">
        <w:rPr>
          <w:rFonts w:ascii="Arial" w:hAnsi="Arial" w:cs="Arial"/>
        </w:rPr>
        <w:t xml:space="preserve">n serapan DPPH pada panjang gelombang maksimalnya yang sebanding terhadap konsentrasi penghambat radikal bebas yang ditambahkan ke larutan reagen DPPH. Aktivitas tersebut dinyatakan sebagai konsentrasi efektif (effective concentration), </w:t>
      </w:r>
      <w:r w:rsidR="006D1478">
        <w:rPr>
          <w:rFonts w:ascii="Arial" w:hAnsi="Arial" w:cs="Arial"/>
        </w:rPr>
        <w:t>I</w:t>
      </w:r>
      <w:r w:rsidRPr="00795442">
        <w:rPr>
          <w:rFonts w:ascii="Arial" w:hAnsi="Arial" w:cs="Arial"/>
        </w:rPr>
        <w:t>C50 atau inhibitory concentration, IC</w:t>
      </w:r>
      <w:r w:rsidR="001D0F06">
        <w:rPr>
          <w:rFonts w:ascii="Arial" w:hAnsi="Arial" w:cs="Arial"/>
          <w:vertAlign w:val="subscript"/>
        </w:rPr>
        <w:t>50</w:t>
      </w:r>
      <w:r w:rsidR="00884401">
        <w:rPr>
          <w:rFonts w:ascii="Arial" w:hAnsi="Arial" w:cs="Arial"/>
        </w:rPr>
        <w:t>.</w:t>
      </w:r>
    </w:p>
    <w:p w14:paraId="21BCFA64" w14:textId="3A76D415" w:rsidR="00795442" w:rsidRPr="00884401" w:rsidRDefault="00795442" w:rsidP="00101A34">
      <w:pPr>
        <w:pStyle w:val="ListParagraph"/>
        <w:ind w:left="425"/>
        <w:rPr>
          <w:rFonts w:ascii="Arial" w:hAnsi="Arial" w:cs="Arial"/>
        </w:rPr>
      </w:pPr>
      <w:r w:rsidRPr="002B19C3">
        <w:rPr>
          <w:rFonts w:ascii="Arial" w:hAnsi="Arial" w:cs="Arial"/>
        </w:rPr>
        <w:lastRenderedPageBreak/>
        <w:t xml:space="preserve">Berdasarkan uraian diatas, mengingat potensi yang begitu besar dari </w:t>
      </w:r>
      <w:r w:rsidR="002B19C3">
        <w:rPr>
          <w:rFonts w:ascii="Arial" w:hAnsi="Arial" w:cs="Arial"/>
        </w:rPr>
        <w:t xml:space="preserve">bawang putih </w:t>
      </w:r>
      <w:r w:rsidR="004909AB">
        <w:rPr>
          <w:rFonts w:ascii="Arial" w:hAnsi="Arial" w:cs="Arial"/>
        </w:rPr>
        <w:t>(</w:t>
      </w:r>
      <w:r w:rsidR="002B19C3" w:rsidRPr="004D18F4">
        <w:rPr>
          <w:rFonts w:ascii="Arial" w:hAnsi="Arial" w:cs="Arial"/>
          <w:i/>
          <w:iCs/>
        </w:rPr>
        <w:t>Allium sativum</w:t>
      </w:r>
      <w:r w:rsidRPr="004D18F4">
        <w:rPr>
          <w:rFonts w:ascii="Arial" w:hAnsi="Arial" w:cs="Arial"/>
          <w:i/>
          <w:iCs/>
        </w:rPr>
        <w:t xml:space="preserve"> L</w:t>
      </w:r>
      <w:r w:rsidR="004909AB">
        <w:rPr>
          <w:rFonts w:ascii="Arial" w:hAnsi="Arial" w:cs="Arial"/>
          <w:i/>
          <w:iCs/>
        </w:rPr>
        <w:t>.</w:t>
      </w:r>
      <w:r w:rsidR="004909AB">
        <w:rPr>
          <w:rFonts w:ascii="Arial" w:hAnsi="Arial" w:cs="Arial"/>
        </w:rPr>
        <w:t>)</w:t>
      </w:r>
      <w:r w:rsidR="004D18F4">
        <w:rPr>
          <w:rFonts w:ascii="Arial" w:hAnsi="Arial" w:cs="Arial"/>
        </w:rPr>
        <w:t xml:space="preserve">. </w:t>
      </w:r>
      <w:r w:rsidRPr="002B19C3">
        <w:rPr>
          <w:rFonts w:ascii="Arial" w:hAnsi="Arial" w:cs="Arial"/>
        </w:rPr>
        <w:t xml:space="preserve">Untuk itu penelitiann ini dilakukan agar mengetahui efek antioksidan dari ekstrak etanol </w:t>
      </w:r>
      <w:r w:rsidR="002B19C3">
        <w:rPr>
          <w:rFonts w:ascii="Arial" w:hAnsi="Arial" w:cs="Arial"/>
        </w:rPr>
        <w:t xml:space="preserve">bawang putih </w:t>
      </w:r>
      <w:r w:rsidR="004909AB">
        <w:rPr>
          <w:rFonts w:ascii="Arial" w:hAnsi="Arial" w:cs="Arial"/>
        </w:rPr>
        <w:t>(</w:t>
      </w:r>
      <w:r w:rsidR="002B19C3" w:rsidRPr="004D18F4">
        <w:rPr>
          <w:rFonts w:ascii="Arial" w:hAnsi="Arial" w:cs="Arial"/>
          <w:i/>
          <w:iCs/>
        </w:rPr>
        <w:t xml:space="preserve">Allium sativum </w:t>
      </w:r>
      <w:r w:rsidRPr="004D18F4">
        <w:rPr>
          <w:rFonts w:ascii="Arial" w:hAnsi="Arial" w:cs="Arial"/>
          <w:i/>
          <w:iCs/>
        </w:rPr>
        <w:t>L.</w:t>
      </w:r>
      <w:r w:rsidR="004909AB">
        <w:rPr>
          <w:rFonts w:ascii="Arial" w:hAnsi="Arial" w:cs="Arial"/>
        </w:rPr>
        <w:t xml:space="preserve">) </w:t>
      </w:r>
      <w:r w:rsidRPr="002B19C3">
        <w:rPr>
          <w:rFonts w:ascii="Arial" w:hAnsi="Arial" w:cs="Arial"/>
        </w:rPr>
        <w:t xml:space="preserve">dengan metode </w:t>
      </w:r>
      <w:r w:rsidRPr="004D18F4">
        <w:rPr>
          <w:rFonts w:ascii="Arial" w:hAnsi="Arial" w:cs="Arial"/>
          <w:i/>
          <w:iCs/>
        </w:rPr>
        <w:t xml:space="preserve">1,1-Diphenyl-2-picrylhydrazyl  </w:t>
      </w:r>
      <w:r w:rsidRPr="002B19C3">
        <w:rPr>
          <w:rFonts w:ascii="Arial" w:hAnsi="Arial" w:cs="Arial"/>
        </w:rPr>
        <w:t>(DPPH).</w:t>
      </w:r>
    </w:p>
    <w:p w14:paraId="7F662FFA" w14:textId="73670651" w:rsidR="00795442" w:rsidRDefault="00795442" w:rsidP="00581758">
      <w:pPr>
        <w:pStyle w:val="ListParagraph"/>
        <w:numPr>
          <w:ilvl w:val="1"/>
          <w:numId w:val="16"/>
        </w:numPr>
        <w:ind w:left="567" w:hanging="567"/>
        <w:outlineLvl w:val="1"/>
        <w:rPr>
          <w:rFonts w:ascii="Arial" w:hAnsi="Arial" w:cs="Arial"/>
          <w:b/>
          <w:bCs/>
          <w:sz w:val="24"/>
          <w:szCs w:val="24"/>
        </w:rPr>
      </w:pPr>
      <w:bookmarkStart w:id="34" w:name="_Toc132497540"/>
      <w:bookmarkStart w:id="35" w:name="_Toc143599277"/>
      <w:r w:rsidRPr="00884401">
        <w:rPr>
          <w:rFonts w:ascii="Arial" w:hAnsi="Arial" w:cs="Arial"/>
          <w:b/>
          <w:bCs/>
          <w:sz w:val="24"/>
          <w:szCs w:val="24"/>
        </w:rPr>
        <w:t>Rumusan Masalah</w:t>
      </w:r>
      <w:bookmarkEnd w:id="34"/>
      <w:bookmarkEnd w:id="35"/>
    </w:p>
    <w:p w14:paraId="526A3C33" w14:textId="063203C4" w:rsidR="00130DCA" w:rsidRPr="00956A4E" w:rsidRDefault="00130DCA" w:rsidP="00581758">
      <w:pPr>
        <w:pStyle w:val="ListParagraph"/>
        <w:numPr>
          <w:ilvl w:val="0"/>
          <w:numId w:val="17"/>
        </w:numPr>
        <w:ind w:left="709" w:hanging="283"/>
        <w:rPr>
          <w:rFonts w:ascii="Arial" w:hAnsi="Arial" w:cs="Arial"/>
          <w:b/>
          <w:bCs/>
          <w:sz w:val="24"/>
          <w:szCs w:val="24"/>
        </w:rPr>
      </w:pPr>
      <w:r>
        <w:rPr>
          <w:rFonts w:ascii="Arial" w:hAnsi="Arial" w:cs="Arial"/>
        </w:rPr>
        <w:t xml:space="preserve">Bagaimanakah </w:t>
      </w:r>
      <w:r w:rsidR="00956A4E">
        <w:rPr>
          <w:rFonts w:ascii="Arial" w:hAnsi="Arial" w:cs="Arial"/>
        </w:rPr>
        <w:t xml:space="preserve">efek antioksidan dari ekstrak etanol bawang putih </w:t>
      </w:r>
      <w:r w:rsidR="004909AB">
        <w:rPr>
          <w:rFonts w:ascii="Arial" w:hAnsi="Arial" w:cs="Arial"/>
        </w:rPr>
        <w:t>(</w:t>
      </w:r>
      <w:r w:rsidR="00956A4E" w:rsidRPr="00956A4E">
        <w:rPr>
          <w:rFonts w:ascii="Arial" w:hAnsi="Arial" w:cs="Arial"/>
          <w:i/>
          <w:iCs/>
        </w:rPr>
        <w:t>Allium sativum L.</w:t>
      </w:r>
      <w:r w:rsidR="004909AB">
        <w:rPr>
          <w:rFonts w:ascii="Arial" w:hAnsi="Arial" w:cs="Arial"/>
          <w:i/>
          <w:iCs/>
        </w:rPr>
        <w:t>)</w:t>
      </w:r>
      <w:r w:rsidR="00E80F28">
        <w:rPr>
          <w:rFonts w:ascii="Arial" w:hAnsi="Arial" w:cs="Arial"/>
        </w:rPr>
        <w:t xml:space="preserve"> </w:t>
      </w:r>
      <w:r w:rsidR="00956A4E">
        <w:rPr>
          <w:rFonts w:ascii="Arial" w:hAnsi="Arial" w:cs="Arial"/>
        </w:rPr>
        <w:t xml:space="preserve">menggunakan metode </w:t>
      </w:r>
      <w:r w:rsidR="00956A4E" w:rsidRPr="004D18F4">
        <w:rPr>
          <w:rFonts w:ascii="Arial" w:hAnsi="Arial" w:cs="Arial"/>
          <w:i/>
          <w:iCs/>
        </w:rPr>
        <w:t xml:space="preserve">1,1-Diphenyl-2-picrylhydrazyl </w:t>
      </w:r>
      <w:r w:rsidR="00956A4E">
        <w:rPr>
          <w:rFonts w:ascii="Arial" w:hAnsi="Arial" w:cs="Arial"/>
        </w:rPr>
        <w:t>(DPPH)?</w:t>
      </w:r>
    </w:p>
    <w:p w14:paraId="43908799" w14:textId="43167B33" w:rsidR="00956A4E" w:rsidRPr="00884401" w:rsidRDefault="00956A4E" w:rsidP="00581758">
      <w:pPr>
        <w:pStyle w:val="ListParagraph"/>
        <w:numPr>
          <w:ilvl w:val="0"/>
          <w:numId w:val="17"/>
        </w:numPr>
        <w:ind w:left="709" w:hanging="283"/>
        <w:rPr>
          <w:rFonts w:ascii="Arial" w:hAnsi="Arial" w:cs="Arial"/>
          <w:b/>
          <w:bCs/>
          <w:sz w:val="24"/>
          <w:szCs w:val="24"/>
        </w:rPr>
      </w:pPr>
      <w:r>
        <w:rPr>
          <w:rFonts w:ascii="Arial" w:hAnsi="Arial" w:cs="Arial"/>
        </w:rPr>
        <w:t xml:space="preserve">Pada konsentrasi berapakah ekstrak etanol bawang putih </w:t>
      </w:r>
      <w:r w:rsidR="004909AB">
        <w:rPr>
          <w:rFonts w:ascii="Arial" w:hAnsi="Arial" w:cs="Arial"/>
        </w:rPr>
        <w:t>(</w:t>
      </w:r>
      <w:r w:rsidRPr="00956A4E">
        <w:rPr>
          <w:rFonts w:ascii="Arial" w:hAnsi="Arial" w:cs="Arial"/>
          <w:i/>
          <w:iCs/>
        </w:rPr>
        <w:t>Allium sativum L</w:t>
      </w:r>
      <w:r w:rsidR="004909AB">
        <w:rPr>
          <w:rFonts w:ascii="Arial" w:hAnsi="Arial" w:cs="Arial"/>
          <w:i/>
          <w:iCs/>
        </w:rPr>
        <w:t>.</w:t>
      </w:r>
      <w:r w:rsidR="004909AB">
        <w:rPr>
          <w:rFonts w:ascii="Arial" w:hAnsi="Arial" w:cs="Arial"/>
        </w:rPr>
        <w:t>)</w:t>
      </w:r>
      <w:r w:rsidRPr="00956A4E">
        <w:rPr>
          <w:rFonts w:ascii="Arial" w:hAnsi="Arial" w:cs="Arial"/>
          <w:i/>
          <w:iCs/>
        </w:rPr>
        <w:t xml:space="preserve"> </w:t>
      </w:r>
      <w:r>
        <w:rPr>
          <w:rFonts w:ascii="Arial" w:hAnsi="Arial" w:cs="Arial"/>
        </w:rPr>
        <w:t>yang memiliki efek</w:t>
      </w:r>
      <w:r w:rsidR="00E80F28">
        <w:rPr>
          <w:rFonts w:ascii="Arial" w:hAnsi="Arial" w:cs="Arial"/>
        </w:rPr>
        <w:t xml:space="preserve"> sebagai</w:t>
      </w:r>
      <w:r w:rsidR="004D18F4">
        <w:rPr>
          <w:rFonts w:ascii="Arial" w:hAnsi="Arial" w:cs="Arial"/>
        </w:rPr>
        <w:t xml:space="preserve"> </w:t>
      </w:r>
      <w:r>
        <w:rPr>
          <w:rFonts w:ascii="Arial" w:hAnsi="Arial" w:cs="Arial"/>
        </w:rPr>
        <w:t>antioksidan?</w:t>
      </w:r>
    </w:p>
    <w:p w14:paraId="66FF144F" w14:textId="602BEB29" w:rsidR="000A67E5" w:rsidRPr="00884401" w:rsidRDefault="000A67E5" w:rsidP="00581758">
      <w:pPr>
        <w:pStyle w:val="ListParagraph"/>
        <w:numPr>
          <w:ilvl w:val="1"/>
          <w:numId w:val="16"/>
        </w:numPr>
        <w:ind w:left="567" w:hanging="567"/>
        <w:outlineLvl w:val="1"/>
        <w:rPr>
          <w:rFonts w:ascii="Arial" w:hAnsi="Arial" w:cs="Arial"/>
          <w:b/>
          <w:bCs/>
          <w:sz w:val="24"/>
          <w:szCs w:val="24"/>
        </w:rPr>
      </w:pPr>
      <w:bookmarkStart w:id="36" w:name="_Toc132497541"/>
      <w:bookmarkStart w:id="37" w:name="_Toc143599278"/>
      <w:r w:rsidRPr="00884401">
        <w:rPr>
          <w:rFonts w:ascii="Arial" w:hAnsi="Arial" w:cs="Arial"/>
          <w:b/>
          <w:bCs/>
          <w:sz w:val="24"/>
          <w:szCs w:val="24"/>
        </w:rPr>
        <w:t xml:space="preserve">Tujuan </w:t>
      </w:r>
      <w:r w:rsidR="004A071C" w:rsidRPr="00884401">
        <w:rPr>
          <w:rFonts w:ascii="Arial" w:hAnsi="Arial" w:cs="Arial"/>
          <w:b/>
          <w:bCs/>
          <w:sz w:val="24"/>
          <w:szCs w:val="24"/>
        </w:rPr>
        <w:t>P</w:t>
      </w:r>
      <w:r w:rsidRPr="00884401">
        <w:rPr>
          <w:rFonts w:ascii="Arial" w:hAnsi="Arial" w:cs="Arial"/>
          <w:b/>
          <w:bCs/>
          <w:sz w:val="24"/>
          <w:szCs w:val="24"/>
        </w:rPr>
        <w:t>enelitian</w:t>
      </w:r>
      <w:bookmarkEnd w:id="36"/>
      <w:bookmarkEnd w:id="37"/>
    </w:p>
    <w:p w14:paraId="626970E9" w14:textId="1E60CB10" w:rsidR="000A67E5" w:rsidRPr="000A67E5" w:rsidRDefault="000A67E5" w:rsidP="00581758">
      <w:pPr>
        <w:pStyle w:val="ListParagraph"/>
        <w:numPr>
          <w:ilvl w:val="0"/>
          <w:numId w:val="1"/>
        </w:numPr>
        <w:rPr>
          <w:rFonts w:ascii="Arial" w:hAnsi="Arial" w:cs="Arial"/>
        </w:rPr>
      </w:pPr>
      <w:r w:rsidRPr="000A67E5">
        <w:rPr>
          <w:rFonts w:ascii="Arial" w:hAnsi="Arial" w:cs="Arial"/>
        </w:rPr>
        <w:t>Untuk mengetahui efektivitas</w:t>
      </w:r>
      <w:r w:rsidR="008A1139">
        <w:rPr>
          <w:rFonts w:ascii="Arial" w:hAnsi="Arial" w:cs="Arial"/>
        </w:rPr>
        <w:t xml:space="preserve"> antioksidan </w:t>
      </w:r>
      <w:r w:rsidRPr="000A67E5">
        <w:rPr>
          <w:rFonts w:ascii="Arial" w:hAnsi="Arial" w:cs="Arial"/>
        </w:rPr>
        <w:t>ekstrak</w:t>
      </w:r>
      <w:r w:rsidR="008A1139">
        <w:rPr>
          <w:rFonts w:ascii="Arial" w:hAnsi="Arial" w:cs="Arial"/>
        </w:rPr>
        <w:t xml:space="preserve"> etanol</w:t>
      </w:r>
      <w:r w:rsidRPr="000A67E5">
        <w:rPr>
          <w:rFonts w:ascii="Arial" w:hAnsi="Arial" w:cs="Arial"/>
        </w:rPr>
        <w:t xml:space="preserve"> bawang putih </w:t>
      </w:r>
      <w:r w:rsidRPr="004909AB">
        <w:rPr>
          <w:rFonts w:ascii="Arial" w:hAnsi="Arial" w:cs="Arial"/>
        </w:rPr>
        <w:t>(</w:t>
      </w:r>
      <w:r w:rsidRPr="004909AB">
        <w:rPr>
          <w:rFonts w:ascii="Arial" w:hAnsi="Arial" w:cs="Arial"/>
          <w:i/>
          <w:iCs/>
        </w:rPr>
        <w:t>Allium sativum L</w:t>
      </w:r>
      <w:r w:rsidRPr="004909AB">
        <w:rPr>
          <w:rFonts w:ascii="Arial" w:hAnsi="Arial" w:cs="Arial"/>
        </w:rPr>
        <w:t>.)</w:t>
      </w:r>
      <w:r w:rsidRPr="000A67E5">
        <w:rPr>
          <w:rFonts w:ascii="Arial" w:hAnsi="Arial" w:cs="Arial"/>
        </w:rPr>
        <w:t>.</w:t>
      </w:r>
    </w:p>
    <w:p w14:paraId="67FE2279" w14:textId="626C57DC" w:rsidR="004A071C" w:rsidRPr="004D18F4" w:rsidRDefault="000A67E5" w:rsidP="00581758">
      <w:pPr>
        <w:pStyle w:val="ListParagraph"/>
        <w:numPr>
          <w:ilvl w:val="0"/>
          <w:numId w:val="1"/>
        </w:numPr>
        <w:rPr>
          <w:rFonts w:ascii="Arial" w:hAnsi="Arial" w:cs="Arial"/>
        </w:rPr>
      </w:pPr>
      <w:r w:rsidRPr="000A67E5">
        <w:rPr>
          <w:rFonts w:ascii="Arial" w:hAnsi="Arial" w:cs="Arial"/>
        </w:rPr>
        <w:t>Untuk mengetahui konsentrasi</w:t>
      </w:r>
      <w:r w:rsidR="00956A4E">
        <w:rPr>
          <w:rFonts w:ascii="Arial" w:hAnsi="Arial" w:cs="Arial"/>
        </w:rPr>
        <w:t xml:space="preserve"> tertentu pada</w:t>
      </w:r>
      <w:r w:rsidRPr="000A67E5">
        <w:rPr>
          <w:rFonts w:ascii="Arial" w:hAnsi="Arial" w:cs="Arial"/>
        </w:rPr>
        <w:t xml:space="preserve"> ekstrak</w:t>
      </w:r>
      <w:r>
        <w:rPr>
          <w:rFonts w:ascii="Arial" w:hAnsi="Arial" w:cs="Arial"/>
        </w:rPr>
        <w:t xml:space="preserve"> </w:t>
      </w:r>
      <w:r w:rsidR="003B3E1C">
        <w:rPr>
          <w:rFonts w:ascii="Arial" w:hAnsi="Arial" w:cs="Arial"/>
        </w:rPr>
        <w:t xml:space="preserve">etanol </w:t>
      </w:r>
      <w:r>
        <w:rPr>
          <w:rFonts w:ascii="Arial" w:hAnsi="Arial" w:cs="Arial"/>
        </w:rPr>
        <w:t xml:space="preserve">bawang putih </w:t>
      </w:r>
      <w:r w:rsidRPr="004909AB">
        <w:rPr>
          <w:rFonts w:ascii="Arial" w:hAnsi="Arial" w:cs="Arial"/>
        </w:rPr>
        <w:t>(</w:t>
      </w:r>
      <w:r w:rsidRPr="004909AB">
        <w:rPr>
          <w:rFonts w:ascii="Arial" w:hAnsi="Arial" w:cs="Arial"/>
          <w:i/>
          <w:iCs/>
        </w:rPr>
        <w:t>Allium sativum L.)</w:t>
      </w:r>
      <w:r w:rsidRPr="004909AB">
        <w:rPr>
          <w:rFonts w:ascii="Arial" w:hAnsi="Arial" w:cs="Arial"/>
        </w:rPr>
        <w:t xml:space="preserve"> </w:t>
      </w:r>
      <w:r w:rsidR="00956A4E">
        <w:rPr>
          <w:rFonts w:ascii="Arial" w:hAnsi="Arial" w:cs="Arial"/>
        </w:rPr>
        <w:t xml:space="preserve">yang </w:t>
      </w:r>
      <w:r>
        <w:rPr>
          <w:rFonts w:ascii="Arial" w:hAnsi="Arial" w:cs="Arial"/>
        </w:rPr>
        <w:t xml:space="preserve">memiliki </w:t>
      </w:r>
      <w:r w:rsidR="00956A4E">
        <w:rPr>
          <w:rFonts w:ascii="Arial" w:hAnsi="Arial" w:cs="Arial"/>
        </w:rPr>
        <w:t>efektivi</w:t>
      </w:r>
      <w:r w:rsidR="004D18F4">
        <w:rPr>
          <w:rFonts w:ascii="Arial" w:hAnsi="Arial" w:cs="Arial"/>
        </w:rPr>
        <w:t>ta</w:t>
      </w:r>
      <w:r w:rsidR="003B3E1C">
        <w:rPr>
          <w:rFonts w:ascii="Arial" w:hAnsi="Arial" w:cs="Arial"/>
        </w:rPr>
        <w:t xml:space="preserve">s </w:t>
      </w:r>
      <w:r w:rsidR="004A071C">
        <w:rPr>
          <w:rFonts w:ascii="Arial" w:hAnsi="Arial" w:cs="Arial"/>
        </w:rPr>
        <w:t>antioksidan</w:t>
      </w:r>
      <w:r w:rsidR="003B3E1C">
        <w:rPr>
          <w:rFonts w:ascii="Arial" w:hAnsi="Arial" w:cs="Arial"/>
        </w:rPr>
        <w:t xml:space="preserve"> yang hampir sama dengan pembanding</w:t>
      </w:r>
      <w:r w:rsidR="004A071C">
        <w:rPr>
          <w:rFonts w:ascii="Arial" w:hAnsi="Arial" w:cs="Arial"/>
        </w:rPr>
        <w:t>.</w:t>
      </w:r>
    </w:p>
    <w:p w14:paraId="7FACF956" w14:textId="085379F7" w:rsidR="00DE01AF" w:rsidRPr="004D18F4" w:rsidRDefault="004A071C" w:rsidP="00581758">
      <w:pPr>
        <w:pStyle w:val="ListParagraph"/>
        <w:numPr>
          <w:ilvl w:val="1"/>
          <w:numId w:val="16"/>
        </w:numPr>
        <w:ind w:left="567" w:hanging="567"/>
        <w:outlineLvl w:val="1"/>
        <w:rPr>
          <w:rFonts w:ascii="Arial" w:hAnsi="Arial" w:cs="Arial"/>
          <w:b/>
          <w:bCs/>
          <w:sz w:val="24"/>
          <w:szCs w:val="24"/>
        </w:rPr>
      </w:pPr>
      <w:bookmarkStart w:id="38" w:name="_Toc132497542"/>
      <w:bookmarkStart w:id="39" w:name="_Toc143599279"/>
      <w:r w:rsidRPr="004D18F4">
        <w:rPr>
          <w:rFonts w:ascii="Arial" w:hAnsi="Arial" w:cs="Arial"/>
          <w:b/>
          <w:bCs/>
          <w:sz w:val="24"/>
          <w:szCs w:val="24"/>
        </w:rPr>
        <w:t>Manfaat Penelitian</w:t>
      </w:r>
      <w:bookmarkEnd w:id="38"/>
      <w:bookmarkEnd w:id="39"/>
    </w:p>
    <w:p w14:paraId="486AF979" w14:textId="23677184" w:rsidR="004A071C" w:rsidRPr="004A071C" w:rsidRDefault="004A071C" w:rsidP="00581758">
      <w:pPr>
        <w:pStyle w:val="ListParagraph"/>
        <w:numPr>
          <w:ilvl w:val="0"/>
          <w:numId w:val="2"/>
        </w:numPr>
        <w:rPr>
          <w:rFonts w:ascii="Arial" w:hAnsi="Arial" w:cs="Arial"/>
        </w:rPr>
      </w:pPr>
      <w:r w:rsidRPr="004A071C">
        <w:rPr>
          <w:rFonts w:ascii="Arial" w:hAnsi="Arial" w:cs="Arial"/>
        </w:rPr>
        <w:t xml:space="preserve">Sebagai sumber informasi ilmiah dalam mengidentifikasi bawang putih </w:t>
      </w:r>
      <w:r w:rsidRPr="004909AB">
        <w:rPr>
          <w:rFonts w:ascii="Arial" w:hAnsi="Arial" w:cs="Arial"/>
        </w:rPr>
        <w:t>(Allium sativum L.)</w:t>
      </w:r>
    </w:p>
    <w:p w14:paraId="764A4758" w14:textId="77777777" w:rsidR="004A071C" w:rsidRDefault="004A071C" w:rsidP="00581758">
      <w:pPr>
        <w:pStyle w:val="ListParagraph"/>
        <w:numPr>
          <w:ilvl w:val="0"/>
          <w:numId w:val="2"/>
        </w:numPr>
        <w:rPr>
          <w:rFonts w:ascii="Arial" w:hAnsi="Arial" w:cs="Arial"/>
        </w:rPr>
      </w:pPr>
      <w:r w:rsidRPr="004A071C">
        <w:rPr>
          <w:rFonts w:ascii="Arial" w:hAnsi="Arial" w:cs="Arial"/>
        </w:rPr>
        <w:t>Menambah wawasan peneliti dalam mengembangkan ilmu pengetahuan dan masyarakat</w:t>
      </w:r>
    </w:p>
    <w:p w14:paraId="107DE868" w14:textId="03855A90" w:rsidR="004A071C" w:rsidRDefault="004A071C" w:rsidP="00581758">
      <w:pPr>
        <w:pStyle w:val="ListParagraph"/>
        <w:numPr>
          <w:ilvl w:val="0"/>
          <w:numId w:val="2"/>
        </w:numPr>
        <w:rPr>
          <w:rFonts w:ascii="Arial" w:hAnsi="Arial" w:cs="Arial"/>
        </w:rPr>
      </w:pPr>
      <w:r w:rsidRPr="004A071C">
        <w:rPr>
          <w:rFonts w:ascii="Arial" w:hAnsi="Arial" w:cs="Arial"/>
        </w:rPr>
        <w:t xml:space="preserve">Sebagai sumber referensi untuk penelitian selanjutnya. </w:t>
      </w:r>
    </w:p>
    <w:p w14:paraId="2DF008B3" w14:textId="0E49EBB6" w:rsidR="004A071C" w:rsidRDefault="004A071C" w:rsidP="004A071C">
      <w:pPr>
        <w:ind w:left="360"/>
        <w:rPr>
          <w:rFonts w:ascii="Arial" w:hAnsi="Arial" w:cs="Arial"/>
        </w:rPr>
      </w:pPr>
    </w:p>
    <w:p w14:paraId="44E46CAC" w14:textId="0A29EE3C" w:rsidR="004A071C" w:rsidRDefault="004A071C" w:rsidP="004A071C">
      <w:pPr>
        <w:ind w:left="360"/>
        <w:rPr>
          <w:rFonts w:ascii="Arial" w:hAnsi="Arial" w:cs="Arial"/>
        </w:rPr>
      </w:pPr>
    </w:p>
    <w:p w14:paraId="05A52EEB" w14:textId="2D05ACE9" w:rsidR="004A071C" w:rsidRDefault="004A071C" w:rsidP="004A071C">
      <w:pPr>
        <w:ind w:left="360"/>
        <w:rPr>
          <w:rFonts w:ascii="Arial" w:hAnsi="Arial" w:cs="Arial"/>
        </w:rPr>
      </w:pPr>
    </w:p>
    <w:p w14:paraId="4DC741AF" w14:textId="702FA4A6" w:rsidR="004A071C" w:rsidRDefault="004A071C" w:rsidP="004A071C">
      <w:pPr>
        <w:ind w:left="360"/>
        <w:rPr>
          <w:rFonts w:ascii="Arial" w:hAnsi="Arial" w:cs="Arial"/>
        </w:rPr>
      </w:pPr>
    </w:p>
    <w:p w14:paraId="6ECC587B" w14:textId="306B6158" w:rsidR="004A071C" w:rsidRDefault="004A071C" w:rsidP="004A071C">
      <w:pPr>
        <w:ind w:left="360"/>
        <w:rPr>
          <w:rFonts w:ascii="Arial" w:hAnsi="Arial" w:cs="Arial"/>
        </w:rPr>
      </w:pPr>
    </w:p>
    <w:p w14:paraId="22822DC9" w14:textId="77233010" w:rsidR="004A071C" w:rsidRDefault="004A071C" w:rsidP="004A071C">
      <w:pPr>
        <w:ind w:left="360"/>
        <w:rPr>
          <w:rFonts w:ascii="Arial" w:hAnsi="Arial" w:cs="Arial"/>
        </w:rPr>
      </w:pPr>
    </w:p>
    <w:p w14:paraId="1BF7D0EC" w14:textId="0D16B1FF" w:rsidR="004A071C" w:rsidRDefault="004A071C" w:rsidP="004A071C">
      <w:pPr>
        <w:ind w:left="360"/>
        <w:rPr>
          <w:rFonts w:ascii="Arial" w:hAnsi="Arial" w:cs="Arial"/>
        </w:rPr>
      </w:pPr>
    </w:p>
    <w:p w14:paraId="3AB74952" w14:textId="2484A5C8" w:rsidR="004A071C" w:rsidRDefault="004A071C" w:rsidP="004A071C">
      <w:pPr>
        <w:ind w:left="360"/>
        <w:rPr>
          <w:rFonts w:ascii="Arial" w:hAnsi="Arial" w:cs="Arial"/>
        </w:rPr>
      </w:pPr>
    </w:p>
    <w:p w14:paraId="0FD8BF14" w14:textId="09271871" w:rsidR="004A071C" w:rsidRDefault="004A071C" w:rsidP="004A071C">
      <w:pPr>
        <w:ind w:left="360"/>
        <w:rPr>
          <w:rFonts w:ascii="Arial" w:hAnsi="Arial" w:cs="Arial"/>
        </w:rPr>
      </w:pPr>
    </w:p>
    <w:p w14:paraId="3BE1670A" w14:textId="513AC91E" w:rsidR="004A071C" w:rsidRDefault="004A071C" w:rsidP="004A071C">
      <w:pPr>
        <w:ind w:left="360"/>
        <w:rPr>
          <w:rFonts w:ascii="Arial" w:hAnsi="Arial" w:cs="Arial"/>
        </w:rPr>
      </w:pPr>
    </w:p>
    <w:p w14:paraId="050EE93A" w14:textId="6134249A" w:rsidR="004A071C" w:rsidRDefault="004A071C" w:rsidP="00E52398">
      <w:pPr>
        <w:rPr>
          <w:rFonts w:ascii="Arial" w:hAnsi="Arial" w:cs="Arial"/>
        </w:rPr>
      </w:pPr>
    </w:p>
    <w:p w14:paraId="286D09E1" w14:textId="7A20BFB9" w:rsidR="00451853" w:rsidRDefault="00451853" w:rsidP="00E52398">
      <w:pPr>
        <w:rPr>
          <w:rFonts w:ascii="Arial" w:hAnsi="Arial" w:cs="Arial"/>
        </w:rPr>
      </w:pPr>
    </w:p>
    <w:p w14:paraId="556804E2" w14:textId="12902281" w:rsidR="00451853" w:rsidRDefault="00451853" w:rsidP="00E52398">
      <w:pPr>
        <w:rPr>
          <w:rFonts w:ascii="Arial" w:hAnsi="Arial" w:cs="Arial"/>
        </w:rPr>
      </w:pPr>
    </w:p>
    <w:p w14:paraId="2B3BB281" w14:textId="2C3BD721" w:rsidR="00451853" w:rsidRDefault="004D18F4" w:rsidP="004D18F4">
      <w:pPr>
        <w:rPr>
          <w:rFonts w:ascii="Arial" w:hAnsi="Arial" w:cs="Arial"/>
        </w:rPr>
      </w:pPr>
      <w:r>
        <w:rPr>
          <w:rFonts w:ascii="Arial" w:hAnsi="Arial" w:cs="Arial"/>
        </w:rPr>
        <w:br w:type="page"/>
      </w:r>
    </w:p>
    <w:p w14:paraId="71AF8390" w14:textId="0283E456" w:rsidR="004A071C" w:rsidRPr="0059673D" w:rsidRDefault="004A071C" w:rsidP="0059673D">
      <w:pPr>
        <w:pStyle w:val="Heading1"/>
        <w:jc w:val="center"/>
        <w:rPr>
          <w:rFonts w:ascii="Arial" w:hAnsi="Arial" w:cs="Arial"/>
          <w:sz w:val="24"/>
          <w:szCs w:val="24"/>
        </w:rPr>
      </w:pPr>
      <w:bookmarkStart w:id="40" w:name="_Toc132497543"/>
      <w:bookmarkStart w:id="41" w:name="_Toc143599280"/>
      <w:r w:rsidRPr="0059673D">
        <w:rPr>
          <w:rFonts w:ascii="Arial" w:hAnsi="Arial" w:cs="Arial"/>
          <w:sz w:val="24"/>
          <w:szCs w:val="24"/>
        </w:rPr>
        <w:lastRenderedPageBreak/>
        <w:t>BAB II</w:t>
      </w:r>
      <w:bookmarkEnd w:id="40"/>
      <w:bookmarkEnd w:id="41"/>
    </w:p>
    <w:p w14:paraId="18DB7BCE" w14:textId="670B16B0" w:rsidR="004A071C" w:rsidRPr="0059673D" w:rsidRDefault="004A071C" w:rsidP="0059673D">
      <w:pPr>
        <w:pStyle w:val="Heading1"/>
        <w:jc w:val="center"/>
        <w:rPr>
          <w:rFonts w:ascii="Arial" w:hAnsi="Arial" w:cs="Arial"/>
          <w:sz w:val="24"/>
          <w:szCs w:val="24"/>
        </w:rPr>
      </w:pPr>
      <w:bookmarkStart w:id="42" w:name="_Toc132497544"/>
      <w:bookmarkStart w:id="43" w:name="_Toc137210542"/>
      <w:bookmarkStart w:id="44" w:name="_Toc137424742"/>
      <w:bookmarkStart w:id="45" w:name="_Toc137427814"/>
      <w:bookmarkStart w:id="46" w:name="_Toc138254990"/>
      <w:bookmarkStart w:id="47" w:name="_Toc143599281"/>
      <w:r w:rsidRPr="0059673D">
        <w:rPr>
          <w:rFonts w:ascii="Arial" w:hAnsi="Arial" w:cs="Arial"/>
          <w:sz w:val="24"/>
          <w:szCs w:val="24"/>
        </w:rPr>
        <w:t>TINJAUAN PUSTAKA</w:t>
      </w:r>
      <w:bookmarkEnd w:id="42"/>
      <w:bookmarkEnd w:id="43"/>
      <w:bookmarkEnd w:id="44"/>
      <w:bookmarkEnd w:id="45"/>
      <w:bookmarkEnd w:id="46"/>
      <w:bookmarkEnd w:id="47"/>
    </w:p>
    <w:p w14:paraId="2F724EDB" w14:textId="77777777" w:rsidR="00E52398" w:rsidRDefault="00E52398" w:rsidP="004A071C">
      <w:pPr>
        <w:ind w:left="360"/>
        <w:jc w:val="center"/>
        <w:rPr>
          <w:rFonts w:ascii="Arial" w:hAnsi="Arial" w:cs="Arial"/>
          <w:b/>
          <w:bCs/>
          <w:sz w:val="24"/>
          <w:szCs w:val="24"/>
        </w:rPr>
      </w:pPr>
    </w:p>
    <w:p w14:paraId="16E0A972" w14:textId="34E74B3E" w:rsidR="00E52398" w:rsidRPr="00E52398" w:rsidRDefault="004D18F4" w:rsidP="00581758">
      <w:pPr>
        <w:pStyle w:val="ListParagraph"/>
        <w:numPr>
          <w:ilvl w:val="1"/>
          <w:numId w:val="3"/>
        </w:numPr>
        <w:ind w:left="567" w:hanging="567"/>
        <w:outlineLvl w:val="1"/>
        <w:rPr>
          <w:rFonts w:ascii="Arial" w:hAnsi="Arial" w:cs="Arial"/>
          <w:b/>
          <w:bCs/>
          <w:sz w:val="24"/>
          <w:szCs w:val="24"/>
        </w:rPr>
      </w:pPr>
      <w:r>
        <w:rPr>
          <w:rFonts w:ascii="Arial" w:hAnsi="Arial" w:cs="Arial"/>
          <w:b/>
          <w:bCs/>
          <w:sz w:val="24"/>
          <w:szCs w:val="24"/>
        </w:rPr>
        <w:t xml:space="preserve"> </w:t>
      </w:r>
      <w:bookmarkStart w:id="48" w:name="_Toc132497545"/>
      <w:bookmarkStart w:id="49" w:name="_Toc143599282"/>
      <w:r w:rsidR="002B19C3" w:rsidRPr="00E52398">
        <w:rPr>
          <w:rFonts w:ascii="Arial" w:hAnsi="Arial" w:cs="Arial"/>
          <w:b/>
          <w:bCs/>
          <w:sz w:val="24"/>
          <w:szCs w:val="24"/>
        </w:rPr>
        <w:t xml:space="preserve">BAWANG PUTIH </w:t>
      </w:r>
      <w:r w:rsidR="004909AB">
        <w:rPr>
          <w:rFonts w:ascii="Arial" w:hAnsi="Arial" w:cs="Arial"/>
          <w:b/>
          <w:bCs/>
          <w:sz w:val="24"/>
          <w:szCs w:val="24"/>
        </w:rPr>
        <w:t>(</w:t>
      </w:r>
      <w:r w:rsidR="002B19C3" w:rsidRPr="004D18F4">
        <w:rPr>
          <w:rFonts w:ascii="Arial" w:hAnsi="Arial" w:cs="Arial"/>
          <w:b/>
          <w:bCs/>
          <w:i/>
          <w:iCs/>
          <w:sz w:val="24"/>
          <w:szCs w:val="24"/>
        </w:rPr>
        <w:t>Allium sativum L.</w:t>
      </w:r>
      <w:bookmarkEnd w:id="48"/>
      <w:r w:rsidR="004909AB">
        <w:rPr>
          <w:rFonts w:ascii="Arial" w:hAnsi="Arial" w:cs="Arial"/>
          <w:b/>
          <w:bCs/>
          <w:sz w:val="24"/>
          <w:szCs w:val="24"/>
        </w:rPr>
        <w:t>)</w:t>
      </w:r>
      <w:bookmarkEnd w:id="49"/>
    </w:p>
    <w:p w14:paraId="0F7CAE58" w14:textId="3B6103E0" w:rsidR="00DD6401" w:rsidRDefault="00DD6401" w:rsidP="00DD6401">
      <w:pPr>
        <w:pStyle w:val="ListParagraph"/>
        <w:ind w:left="360" w:firstLine="360"/>
        <w:rPr>
          <w:rFonts w:ascii="Arial" w:hAnsi="Arial" w:cs="Arial"/>
        </w:rPr>
      </w:pPr>
      <w:r w:rsidRPr="00DD6401">
        <w:rPr>
          <w:rFonts w:ascii="Arial" w:hAnsi="Arial" w:cs="Arial"/>
        </w:rPr>
        <w:t>Bawang putih</w:t>
      </w:r>
      <w:r>
        <w:rPr>
          <w:rFonts w:ascii="Arial" w:hAnsi="Arial" w:cs="Arial"/>
        </w:rPr>
        <w:t xml:space="preserve"> merupakan </w:t>
      </w:r>
      <w:r w:rsidRPr="00DD6401">
        <w:rPr>
          <w:rFonts w:ascii="Arial" w:hAnsi="Arial" w:cs="Arial"/>
        </w:rPr>
        <w:t>tanaman yang berumbi lapis atau tersusun berlapi</w:t>
      </w:r>
      <w:r>
        <w:rPr>
          <w:rFonts w:ascii="Arial" w:hAnsi="Arial" w:cs="Arial"/>
        </w:rPr>
        <w:t xml:space="preserve">s   </w:t>
      </w:r>
      <w:r w:rsidRPr="00DD6401">
        <w:rPr>
          <w:rFonts w:ascii="Arial" w:hAnsi="Arial" w:cs="Arial"/>
        </w:rPr>
        <w:t xml:space="preserve">lapis. Bawang putih </w:t>
      </w:r>
      <w:r w:rsidRPr="004909AB">
        <w:rPr>
          <w:rFonts w:ascii="Arial" w:hAnsi="Arial" w:cs="Arial"/>
        </w:rPr>
        <w:t>(</w:t>
      </w:r>
      <w:r w:rsidRPr="004909AB">
        <w:rPr>
          <w:rFonts w:ascii="Arial" w:hAnsi="Arial" w:cs="Arial"/>
          <w:i/>
          <w:iCs/>
        </w:rPr>
        <w:t>Allium sativum L</w:t>
      </w:r>
      <w:r w:rsidRPr="004909AB">
        <w:rPr>
          <w:rFonts w:ascii="Arial" w:hAnsi="Arial" w:cs="Arial"/>
        </w:rPr>
        <w:t>.)</w:t>
      </w:r>
      <w:r w:rsidRPr="004D18F4">
        <w:rPr>
          <w:rFonts w:ascii="Arial" w:hAnsi="Arial" w:cs="Arial"/>
          <w:i/>
          <w:iCs/>
        </w:rPr>
        <w:t xml:space="preserve"> </w:t>
      </w:r>
      <w:r w:rsidRPr="00DD6401">
        <w:rPr>
          <w:rFonts w:ascii="Arial" w:hAnsi="Arial" w:cs="Arial"/>
        </w:rPr>
        <w:t xml:space="preserve">adalah tanaman </w:t>
      </w:r>
      <w:r>
        <w:rPr>
          <w:rFonts w:ascii="Arial" w:hAnsi="Arial" w:cs="Arial"/>
        </w:rPr>
        <w:t xml:space="preserve">musiman </w:t>
      </w:r>
      <w:r w:rsidRPr="00DD6401">
        <w:rPr>
          <w:rFonts w:ascii="Arial" w:hAnsi="Arial" w:cs="Arial"/>
        </w:rPr>
        <w:t xml:space="preserve">berumpun </w:t>
      </w:r>
      <w:r>
        <w:rPr>
          <w:rFonts w:ascii="Arial" w:hAnsi="Arial" w:cs="Arial"/>
        </w:rPr>
        <w:t>yang</w:t>
      </w:r>
      <w:r w:rsidRPr="00DD6401">
        <w:rPr>
          <w:rFonts w:ascii="Arial" w:hAnsi="Arial" w:cs="Arial"/>
        </w:rPr>
        <w:t xml:space="preserve"> ketinggian</w:t>
      </w:r>
      <w:r>
        <w:rPr>
          <w:rFonts w:ascii="Arial" w:hAnsi="Arial" w:cs="Arial"/>
        </w:rPr>
        <w:t>nya</w:t>
      </w:r>
      <w:r w:rsidRPr="00DD6401">
        <w:rPr>
          <w:rFonts w:ascii="Arial" w:hAnsi="Arial" w:cs="Arial"/>
        </w:rPr>
        <w:t xml:space="preserve"> sekitar 60 cm. Tanaman ini banyak ditanam di</w:t>
      </w:r>
      <w:r>
        <w:rPr>
          <w:rFonts w:ascii="Arial" w:hAnsi="Arial" w:cs="Arial"/>
        </w:rPr>
        <w:t xml:space="preserve"> kebun pada</w:t>
      </w:r>
      <w:r w:rsidRPr="00DD6401">
        <w:rPr>
          <w:rFonts w:ascii="Arial" w:hAnsi="Arial" w:cs="Arial"/>
        </w:rPr>
        <w:t xml:space="preserve"> daerah pegunungan yang </w:t>
      </w:r>
      <w:r>
        <w:rPr>
          <w:rFonts w:ascii="Arial" w:hAnsi="Arial" w:cs="Arial"/>
        </w:rPr>
        <w:t xml:space="preserve">kurang terpapar dari sinar matahari. </w:t>
      </w:r>
      <w:r w:rsidRPr="00DD6401">
        <w:rPr>
          <w:rFonts w:ascii="Arial" w:hAnsi="Arial" w:cs="Arial"/>
        </w:rPr>
        <w:t xml:space="preserve">  Bawang putih berasal dari Asia Tengah yaitu Cina dan Jepang yang </w:t>
      </w:r>
      <w:r>
        <w:rPr>
          <w:rFonts w:ascii="Arial" w:hAnsi="Arial" w:cs="Arial"/>
        </w:rPr>
        <w:t xml:space="preserve">memiliki </w:t>
      </w:r>
      <w:r w:rsidRPr="00DD6401">
        <w:rPr>
          <w:rFonts w:ascii="Arial" w:hAnsi="Arial" w:cs="Arial"/>
        </w:rPr>
        <w:t xml:space="preserve">iklim subtropik. Penyebaran bawang putih </w:t>
      </w:r>
      <w:r>
        <w:rPr>
          <w:rFonts w:ascii="Arial" w:hAnsi="Arial" w:cs="Arial"/>
        </w:rPr>
        <w:t xml:space="preserve">pertama kali datang ke indonesia berawal dari </w:t>
      </w:r>
      <w:r w:rsidRPr="00DD6401">
        <w:rPr>
          <w:rFonts w:ascii="Arial" w:hAnsi="Arial" w:cs="Arial"/>
        </w:rPr>
        <w:t>pedagang Cina, kemudian dibudidayakan oleh masyarakat</w:t>
      </w:r>
      <w:r w:rsidR="005A7B22">
        <w:rPr>
          <w:rFonts w:ascii="Arial" w:hAnsi="Arial" w:cs="Arial"/>
        </w:rPr>
        <w:t xml:space="preserve"> yang ada di </w:t>
      </w:r>
      <w:r w:rsidR="002B2EA7">
        <w:rPr>
          <w:rFonts w:ascii="Arial" w:hAnsi="Arial" w:cs="Arial"/>
        </w:rPr>
        <w:t>I</w:t>
      </w:r>
      <w:r w:rsidR="005A7B22">
        <w:rPr>
          <w:rFonts w:ascii="Arial" w:hAnsi="Arial" w:cs="Arial"/>
        </w:rPr>
        <w:t>ndonesia</w:t>
      </w:r>
      <w:r w:rsidRPr="00DD6401">
        <w:rPr>
          <w:rFonts w:ascii="Arial" w:hAnsi="Arial" w:cs="Arial"/>
        </w:rPr>
        <w:t>. Pera</w:t>
      </w:r>
      <w:r w:rsidR="005A7B22">
        <w:rPr>
          <w:rFonts w:ascii="Arial" w:hAnsi="Arial" w:cs="Arial"/>
        </w:rPr>
        <w:t>n bawang putih sering dipergunakan</w:t>
      </w:r>
      <w:r w:rsidRPr="00DD6401">
        <w:rPr>
          <w:rFonts w:ascii="Arial" w:hAnsi="Arial" w:cs="Arial"/>
        </w:rPr>
        <w:t xml:space="preserve"> sebagai bumbu penyedap masakan modern sampai sekarang </w:t>
      </w:r>
      <w:r w:rsidR="005A7B22">
        <w:rPr>
          <w:rFonts w:ascii="Arial" w:hAnsi="Arial" w:cs="Arial"/>
        </w:rPr>
        <w:t xml:space="preserve">belum tergantihkan </w:t>
      </w:r>
      <w:r w:rsidRPr="00DD6401">
        <w:rPr>
          <w:rFonts w:ascii="Arial" w:hAnsi="Arial" w:cs="Arial"/>
        </w:rPr>
        <w:t xml:space="preserve">oleh penyedap masakan buatan </w:t>
      </w:r>
      <w:r w:rsidR="005A7B22">
        <w:rPr>
          <w:rFonts w:ascii="Arial" w:hAnsi="Arial" w:cs="Arial"/>
        </w:rPr>
        <w:t>lainnya yang sering ditemui</w:t>
      </w:r>
      <w:r w:rsidRPr="00DD6401">
        <w:rPr>
          <w:rFonts w:ascii="Arial" w:hAnsi="Arial" w:cs="Arial"/>
        </w:rPr>
        <w:t xml:space="preserve"> di pasa</w:t>
      </w:r>
      <w:r w:rsidR="005A7B22">
        <w:rPr>
          <w:rFonts w:ascii="Arial" w:hAnsi="Arial" w:cs="Arial"/>
        </w:rPr>
        <w:t>r tradisional</w:t>
      </w:r>
      <w:r w:rsidRPr="00DD6401">
        <w:rPr>
          <w:rFonts w:ascii="Arial" w:hAnsi="Arial" w:cs="Arial"/>
        </w:rPr>
        <w:t xml:space="preserve"> yang dikemas sedemikian menariknya</w:t>
      </w:r>
      <w:r w:rsidR="00764DB0">
        <w:rPr>
          <w:rFonts w:ascii="Arial" w:hAnsi="Arial" w:cs="Arial"/>
        </w:rPr>
        <w:t xml:space="preserve"> </w:t>
      </w:r>
      <w:r w:rsidR="00764DB0">
        <w:rPr>
          <w:rFonts w:ascii="Arial" w:hAnsi="Arial" w:cs="Arial"/>
        </w:rPr>
        <w:fldChar w:fldCharType="begin" w:fldLock="1"/>
      </w:r>
      <w:r w:rsidR="00764DB0">
        <w:rPr>
          <w:rFonts w:ascii="Arial" w:hAnsi="Arial" w:cs="Arial"/>
        </w:rPr>
        <w:instrText>ADDIN CSL_CITATION {"citationItems":[{"id":"ITEM-1","itemData":{"author":[{"dropping-particle":"","family":"Syamsiah","given":"I. S","non-dropping-particle":"","parse-names":false,"suffix":""},{"dropping-particle":"","family":"Tajudin","given":"","non-dropping-particle":"","parse-names":false,"suffix":""}],"container-title":"Jakarta: Agromedia Pustaka","id":"ITEM-1","issued":{"date-parts":[["2016"]]},"page":"1-7","title":"Khasiat dan Manfaat Bawang Putih. Jakarta","type":"article-journal"},"uris":["http://www.mendeley.com/documents/?uuid=baefbd76-7a2b-4186-b452-f9311797d9f8"]}],"mendeley":{"formattedCitation":"(Syamsiah &amp; Tajudin, 2016)","plainTextFormattedCitation":"(Syamsiah &amp; Tajudin, 2016)","previouslyFormattedCitation":"(Syamsiah &amp; Tajudin, 2016)"},"properties":{"noteIndex":0},"schema":"https://github.com/citation-style-language/schema/raw/master/csl-citation.json"}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(Syamsiah &amp; Tajudin, 2016)</w:t>
      </w:r>
      <w:r w:rsidR="00764DB0">
        <w:rPr>
          <w:rFonts w:ascii="Arial" w:hAnsi="Arial" w:cs="Arial"/>
        </w:rPr>
        <w:fldChar w:fldCharType="end"/>
      </w:r>
      <w:r w:rsidR="00764DB0">
        <w:rPr>
          <w:rFonts w:ascii="Arial" w:hAnsi="Arial" w:cs="Arial"/>
        </w:rPr>
        <w:t>.</w:t>
      </w:r>
    </w:p>
    <w:p w14:paraId="4C7CA3BC" w14:textId="707C63AD" w:rsidR="00572B8D" w:rsidRDefault="00572B8D" w:rsidP="00DD6401">
      <w:pPr>
        <w:pStyle w:val="ListParagraph"/>
        <w:ind w:left="360" w:firstLine="360"/>
        <w:rPr>
          <w:rFonts w:ascii="Arial" w:hAnsi="Arial" w:cs="Arial"/>
        </w:rPr>
      </w:pPr>
      <w:r>
        <w:rPr>
          <w:rFonts w:ascii="Arial" w:hAnsi="Arial" w:cs="Arial"/>
        </w:rPr>
        <w:t>B</w:t>
      </w:r>
      <w:r w:rsidRPr="00572B8D">
        <w:rPr>
          <w:rFonts w:ascii="Arial" w:hAnsi="Arial" w:cs="Arial"/>
        </w:rPr>
        <w:t xml:space="preserve">awang putih </w:t>
      </w:r>
      <w:r w:rsidRPr="004909AB">
        <w:rPr>
          <w:rFonts w:ascii="Arial" w:hAnsi="Arial" w:cs="Arial"/>
        </w:rPr>
        <w:t>(</w:t>
      </w:r>
      <w:r w:rsidRPr="004909AB">
        <w:rPr>
          <w:rFonts w:ascii="Arial" w:hAnsi="Arial" w:cs="Arial"/>
          <w:i/>
          <w:iCs/>
        </w:rPr>
        <w:t>Allium Sativum L</w:t>
      </w:r>
      <w:r w:rsidRPr="004D18F4">
        <w:rPr>
          <w:rFonts w:ascii="Arial" w:hAnsi="Arial" w:cs="Arial"/>
          <w:i/>
          <w:iCs/>
        </w:rPr>
        <w:t>)</w:t>
      </w:r>
      <w:r w:rsidRPr="00572B8D">
        <w:rPr>
          <w:rFonts w:ascii="Arial" w:hAnsi="Arial" w:cs="Arial"/>
        </w:rPr>
        <w:t xml:space="preserve"> salah satu </w:t>
      </w:r>
      <w:r>
        <w:rPr>
          <w:rFonts w:ascii="Arial" w:hAnsi="Arial" w:cs="Arial"/>
        </w:rPr>
        <w:t xml:space="preserve">tanaman yang </w:t>
      </w:r>
      <w:r w:rsidRPr="00572B8D">
        <w:rPr>
          <w:rFonts w:ascii="Arial" w:hAnsi="Arial" w:cs="Arial"/>
        </w:rPr>
        <w:t xml:space="preserve">tumbuhnya </w:t>
      </w:r>
      <w:r>
        <w:rPr>
          <w:rFonts w:ascii="Arial" w:hAnsi="Arial" w:cs="Arial"/>
        </w:rPr>
        <w:t xml:space="preserve">hanya </w:t>
      </w:r>
      <w:r w:rsidRPr="00572B8D">
        <w:rPr>
          <w:rFonts w:ascii="Arial" w:hAnsi="Arial" w:cs="Arial"/>
        </w:rPr>
        <w:t xml:space="preserve">ditanam pada jenis tanah gromosol (ultisol), teksturnya berlempung pasir (gembur) dan draniase baik dengan kedalaman air tanah 50cm-150cm dari permukaan tanah. Bawang putih </w:t>
      </w:r>
      <w:r>
        <w:rPr>
          <w:rFonts w:ascii="Arial" w:hAnsi="Arial" w:cs="Arial"/>
        </w:rPr>
        <w:t>merupakan</w:t>
      </w:r>
      <w:r w:rsidRPr="00572B8D">
        <w:rPr>
          <w:rFonts w:ascii="Arial" w:hAnsi="Arial" w:cs="Arial"/>
        </w:rPr>
        <w:t xml:space="preserve"> salah satu tanaman tertua dari semua tanaman budidaya</w:t>
      </w:r>
      <w:r>
        <w:rPr>
          <w:rFonts w:ascii="Arial" w:hAnsi="Arial" w:cs="Arial"/>
        </w:rPr>
        <w:t>. Sering digunakan sebagai</w:t>
      </w:r>
      <w:r w:rsidRPr="00572B8D">
        <w:rPr>
          <w:rFonts w:ascii="Arial" w:hAnsi="Arial" w:cs="Arial"/>
        </w:rPr>
        <w:t xml:space="preserve"> obat </w:t>
      </w:r>
      <w:r>
        <w:rPr>
          <w:rFonts w:ascii="Arial" w:hAnsi="Arial" w:cs="Arial"/>
        </w:rPr>
        <w:t xml:space="preserve">tradisional </w:t>
      </w:r>
      <w:r w:rsidRPr="00572B8D">
        <w:rPr>
          <w:rFonts w:ascii="Arial" w:hAnsi="Arial" w:cs="Arial"/>
        </w:rPr>
        <w:t>selama lebih dari 4000 tahun, dan merupakan s</w:t>
      </w:r>
      <w:r>
        <w:rPr>
          <w:rFonts w:ascii="Arial" w:hAnsi="Arial" w:cs="Arial"/>
        </w:rPr>
        <w:t>ejenis</w:t>
      </w:r>
      <w:r w:rsidRPr="00572B8D">
        <w:rPr>
          <w:rFonts w:ascii="Arial" w:hAnsi="Arial" w:cs="Arial"/>
        </w:rPr>
        <w:t xml:space="preserve"> tanaman obat yang paling banyak diteliti</w:t>
      </w:r>
      <w:r w:rsidR="00A66DC4">
        <w:rPr>
          <w:rFonts w:ascii="Arial" w:hAnsi="Arial" w:cs="Arial"/>
        </w:rPr>
        <w:t xml:space="preserve">. </w:t>
      </w:r>
      <w:r w:rsidRPr="00572B8D">
        <w:rPr>
          <w:rFonts w:ascii="Arial" w:hAnsi="Arial" w:cs="Arial"/>
        </w:rPr>
        <w:t xml:space="preserve">Bawang putih termasuk tanaman rempah yang </w:t>
      </w:r>
      <w:r>
        <w:rPr>
          <w:rFonts w:ascii="Arial" w:hAnsi="Arial" w:cs="Arial"/>
        </w:rPr>
        <w:t xml:space="preserve">memiliki harga </w:t>
      </w:r>
      <w:r w:rsidRPr="00572B8D">
        <w:rPr>
          <w:rFonts w:ascii="Arial" w:hAnsi="Arial" w:cs="Arial"/>
        </w:rPr>
        <w:t xml:space="preserve">ekonomi </w:t>
      </w:r>
      <w:r>
        <w:rPr>
          <w:rFonts w:ascii="Arial" w:hAnsi="Arial" w:cs="Arial"/>
        </w:rPr>
        <w:t xml:space="preserve">yang </w:t>
      </w:r>
      <w:r w:rsidRPr="00572B8D">
        <w:rPr>
          <w:rFonts w:ascii="Arial" w:hAnsi="Arial" w:cs="Arial"/>
        </w:rPr>
        <w:t>tinggi karena mem</w:t>
      </w:r>
      <w:r>
        <w:rPr>
          <w:rFonts w:ascii="Arial" w:hAnsi="Arial" w:cs="Arial"/>
        </w:rPr>
        <w:t>punyai bermacam-macam khasiat.</w:t>
      </w:r>
      <w:r w:rsidRPr="00572B8D">
        <w:rPr>
          <w:rFonts w:ascii="Arial" w:hAnsi="Arial" w:cs="Arial"/>
        </w:rPr>
        <w:t xml:space="preserve"> Tidak hanya di dapur bawang putih</w:t>
      </w:r>
      <w:r>
        <w:rPr>
          <w:rFonts w:ascii="Arial" w:hAnsi="Arial" w:cs="Arial"/>
        </w:rPr>
        <w:t xml:space="preserve"> juga ber</w:t>
      </w:r>
      <w:r w:rsidRPr="00572B8D">
        <w:rPr>
          <w:rFonts w:ascii="Arial" w:hAnsi="Arial" w:cs="Arial"/>
        </w:rPr>
        <w:t>peran</w:t>
      </w:r>
      <w:r>
        <w:rPr>
          <w:rFonts w:ascii="Arial" w:hAnsi="Arial" w:cs="Arial"/>
        </w:rPr>
        <w:t xml:space="preserve"> </w:t>
      </w:r>
      <w:r w:rsidRPr="00572B8D">
        <w:rPr>
          <w:rFonts w:ascii="Arial" w:hAnsi="Arial" w:cs="Arial"/>
        </w:rPr>
        <w:t xml:space="preserve">sebagai </w:t>
      </w:r>
      <w:r>
        <w:rPr>
          <w:rFonts w:ascii="Arial" w:hAnsi="Arial" w:cs="Arial"/>
        </w:rPr>
        <w:t>TOGA (Tanaman Obat Keluarga)</w:t>
      </w:r>
      <w:r w:rsidR="00764DB0">
        <w:rPr>
          <w:rFonts w:ascii="Arial" w:hAnsi="Arial" w:cs="Arial"/>
        </w:rPr>
        <w:t xml:space="preserve"> </w:t>
      </w:r>
      <w:r w:rsidR="00764DB0">
        <w:rPr>
          <w:rFonts w:ascii="Arial" w:hAnsi="Arial" w:cs="Arial"/>
        </w:rPr>
        <w:fldChar w:fldCharType="begin" w:fldLock="1"/>
      </w:r>
      <w:r w:rsidR="00764DB0">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(Ryan et al., 2013)</w:t>
      </w:r>
      <w:r w:rsidR="00764DB0">
        <w:rPr>
          <w:rFonts w:ascii="Arial" w:hAnsi="Arial" w:cs="Arial"/>
        </w:rPr>
        <w:fldChar w:fldCharType="end"/>
      </w:r>
      <w:r w:rsidR="00764DB0">
        <w:rPr>
          <w:rFonts w:ascii="Arial" w:hAnsi="Arial" w:cs="Arial"/>
        </w:rPr>
        <w:t>.</w:t>
      </w:r>
    </w:p>
    <w:p w14:paraId="67A629D9" w14:textId="6E7D6060" w:rsidR="00572B8D" w:rsidRDefault="00572B8D" w:rsidP="00DD6401">
      <w:pPr>
        <w:pStyle w:val="ListParagraph"/>
        <w:ind w:left="360" w:firstLine="360"/>
        <w:rPr>
          <w:rFonts w:ascii="Arial" w:hAnsi="Arial" w:cs="Arial"/>
        </w:rPr>
      </w:pPr>
      <w:r w:rsidRPr="00572B8D">
        <w:rPr>
          <w:rFonts w:ascii="Arial" w:hAnsi="Arial" w:cs="Arial"/>
        </w:rPr>
        <w:t xml:space="preserve">  </w:t>
      </w:r>
      <w:r>
        <w:rPr>
          <w:rFonts w:ascii="Arial" w:hAnsi="Arial" w:cs="Arial"/>
        </w:rPr>
        <w:t xml:space="preserve">Tidak hanya </w:t>
      </w:r>
      <w:r w:rsidRPr="00572B8D">
        <w:rPr>
          <w:rFonts w:ascii="Arial" w:hAnsi="Arial" w:cs="Arial"/>
        </w:rPr>
        <w:t xml:space="preserve">sebagai bumbu masak, bawang putih dipercaya sebagai obat untuk menyembuhkan berbagai </w:t>
      </w:r>
      <w:r w:rsidR="00DC243E">
        <w:rPr>
          <w:rFonts w:ascii="Arial" w:hAnsi="Arial" w:cs="Arial"/>
        </w:rPr>
        <w:t>jenis</w:t>
      </w:r>
      <w:r w:rsidRPr="00572B8D">
        <w:rPr>
          <w:rFonts w:ascii="Arial" w:hAnsi="Arial" w:cs="Arial"/>
        </w:rPr>
        <w:t xml:space="preserve"> penyakit. Secara tradisional, b</w:t>
      </w:r>
      <w:r w:rsidR="00DC243E">
        <w:rPr>
          <w:rFonts w:ascii="Arial" w:hAnsi="Arial" w:cs="Arial"/>
        </w:rPr>
        <w:t>angsa-</w:t>
      </w:r>
      <w:r w:rsidRPr="00572B8D">
        <w:rPr>
          <w:rFonts w:ascii="Arial" w:hAnsi="Arial" w:cs="Arial"/>
        </w:rPr>
        <w:t xml:space="preserve">bangsa di dunia </w:t>
      </w:r>
      <w:r w:rsidR="00DC243E">
        <w:rPr>
          <w:rFonts w:ascii="Arial" w:hAnsi="Arial" w:cs="Arial"/>
        </w:rPr>
        <w:t>sudah banyak</w:t>
      </w:r>
      <w:r w:rsidRPr="00572B8D">
        <w:rPr>
          <w:rFonts w:ascii="Arial" w:hAnsi="Arial" w:cs="Arial"/>
        </w:rPr>
        <w:t xml:space="preserve"> me</w:t>
      </w:r>
      <w:r w:rsidR="00DC243E">
        <w:rPr>
          <w:rFonts w:ascii="Arial" w:hAnsi="Arial" w:cs="Arial"/>
        </w:rPr>
        <w:t>makai</w:t>
      </w:r>
      <w:r w:rsidRPr="00572B8D">
        <w:rPr>
          <w:rFonts w:ascii="Arial" w:hAnsi="Arial" w:cs="Arial"/>
        </w:rPr>
        <w:t xml:space="preserve"> bawang putih dalam ber</w:t>
      </w:r>
      <w:r w:rsidR="00DC243E">
        <w:rPr>
          <w:rFonts w:ascii="Arial" w:hAnsi="Arial" w:cs="Arial"/>
        </w:rPr>
        <w:t>bagai ragam</w:t>
      </w:r>
      <w:r w:rsidRPr="00572B8D">
        <w:rPr>
          <w:rFonts w:ascii="Arial" w:hAnsi="Arial" w:cs="Arial"/>
        </w:rPr>
        <w:t xml:space="preserve"> ramuan obat. Pe</w:t>
      </w:r>
      <w:r w:rsidR="00DC243E">
        <w:rPr>
          <w:rFonts w:ascii="Arial" w:hAnsi="Arial" w:cs="Arial"/>
        </w:rPr>
        <w:t>nggunaannya</w:t>
      </w:r>
      <w:r w:rsidRPr="00572B8D">
        <w:rPr>
          <w:rFonts w:ascii="Arial" w:hAnsi="Arial" w:cs="Arial"/>
        </w:rPr>
        <w:t xml:space="preserve"> sebagian besar masih bersifat empiris, artinya digunakan secara turun temurun</w:t>
      </w:r>
      <w:r w:rsidR="00764DB0">
        <w:rPr>
          <w:rFonts w:ascii="Arial" w:hAnsi="Arial" w:cs="Arial"/>
        </w:rPr>
        <w:t xml:space="preserve"> </w:t>
      </w:r>
      <w:r w:rsidR="00764DB0">
        <w:rPr>
          <w:rFonts w:ascii="Arial" w:hAnsi="Arial" w:cs="Arial"/>
        </w:rPr>
        <w:fldChar w:fldCharType="begin" w:fldLock="1"/>
      </w:r>
      <w:r w:rsidR="00764DB0">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(Ryan et al., 2013)</w:t>
      </w:r>
      <w:r w:rsidR="00764DB0">
        <w:rPr>
          <w:rFonts w:ascii="Arial" w:hAnsi="Arial" w:cs="Arial"/>
        </w:rPr>
        <w:fldChar w:fldCharType="end"/>
      </w:r>
      <w:r w:rsidR="00764DB0">
        <w:rPr>
          <w:rFonts w:ascii="Arial" w:hAnsi="Arial" w:cs="Arial"/>
        </w:rPr>
        <w:t>.</w:t>
      </w:r>
    </w:p>
    <w:p w14:paraId="32344BEA" w14:textId="77777777" w:rsidR="00572B8D" w:rsidRDefault="00572B8D" w:rsidP="00DD6401">
      <w:pPr>
        <w:pStyle w:val="ListParagraph"/>
        <w:ind w:left="360" w:firstLine="360"/>
        <w:rPr>
          <w:rFonts w:ascii="Arial" w:hAnsi="Arial" w:cs="Arial"/>
        </w:rPr>
      </w:pPr>
    </w:p>
    <w:p w14:paraId="25CEAF5F" w14:textId="77777777" w:rsidR="00572B8D" w:rsidRDefault="00572B8D" w:rsidP="00DD6401">
      <w:pPr>
        <w:pStyle w:val="ListParagraph"/>
        <w:ind w:left="360" w:firstLine="360"/>
        <w:rPr>
          <w:rFonts w:ascii="Arial" w:hAnsi="Arial" w:cs="Arial"/>
        </w:rPr>
      </w:pPr>
    </w:p>
    <w:p w14:paraId="1C3BBB9F" w14:textId="77777777" w:rsidR="00936E2B" w:rsidRDefault="00936E2B" w:rsidP="00DD6401">
      <w:pPr>
        <w:pStyle w:val="ListParagraph"/>
        <w:ind w:left="360" w:firstLine="360"/>
        <w:rPr>
          <w:rFonts w:ascii="Arial" w:hAnsi="Arial" w:cs="Arial"/>
          <w:b/>
          <w:bCs/>
        </w:rPr>
      </w:pPr>
    </w:p>
    <w:p w14:paraId="7F36007B" w14:textId="2764F562" w:rsidR="005A7B22" w:rsidRDefault="00936E2B" w:rsidP="00936E2B">
      <w:pPr>
        <w:pStyle w:val="ListParagraph"/>
        <w:ind w:left="1080" w:firstLine="360"/>
        <w:rPr>
          <w:rFonts w:ascii="Arial" w:hAnsi="Arial" w:cs="Arial"/>
          <w:b/>
          <w:bCs/>
        </w:rPr>
      </w:pPr>
      <w:r>
        <w:rPr>
          <w:noProof/>
          <w:lang w:val="en-US"/>
        </w:rPr>
        <w:lastRenderedPageBreak/>
        <w:drawing>
          <wp:inline distT="0" distB="0" distL="0" distR="0" wp14:anchorId="1228DF4B" wp14:editId="4D35A183">
            <wp:extent cx="3668647" cy="2588437"/>
            <wp:effectExtent l="0" t="0" r="8255" b="2540"/>
            <wp:docPr id="2" name="Picture 2" descr="4 Manfaat Bawang Putih untuk Kesehatan Anak, Simak Ulas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Manfaat Bawang Putih untuk Kesehatan Anak, Simak Ulasanny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642" cy="2599722"/>
                    </a:xfrm>
                    <a:prstGeom prst="rect">
                      <a:avLst/>
                    </a:prstGeom>
                    <a:noFill/>
                    <a:ln>
                      <a:noFill/>
                    </a:ln>
                  </pic:spPr>
                </pic:pic>
              </a:graphicData>
            </a:graphic>
          </wp:inline>
        </w:drawing>
      </w:r>
    </w:p>
    <w:p w14:paraId="67268678" w14:textId="6708B421" w:rsidR="00D46D4C" w:rsidRPr="00D46D4C" w:rsidRDefault="00D46D4C" w:rsidP="00D46D4C">
      <w:pPr>
        <w:pStyle w:val="Caption"/>
        <w:jc w:val="center"/>
        <w:rPr>
          <w:rFonts w:ascii="Arial" w:hAnsi="Arial" w:cs="Arial"/>
          <w:b/>
          <w:bCs/>
          <w:i w:val="0"/>
          <w:iCs w:val="0"/>
          <w:color w:val="auto"/>
          <w:sz w:val="22"/>
          <w:szCs w:val="22"/>
        </w:rPr>
      </w:pPr>
      <w:bookmarkStart w:id="50" w:name="_Toc132488136"/>
      <w:bookmarkStart w:id="51" w:name="_Toc138247923"/>
      <w:bookmarkStart w:id="52" w:name="_Toc138248200"/>
      <w:r w:rsidRPr="00D46D4C">
        <w:rPr>
          <w:rFonts w:ascii="Arial" w:hAnsi="Arial" w:cs="Arial"/>
          <w:b/>
          <w:bCs/>
          <w:i w:val="0"/>
          <w:iCs w:val="0"/>
          <w:color w:val="auto"/>
          <w:sz w:val="22"/>
          <w:szCs w:val="22"/>
        </w:rPr>
        <w:t xml:space="preserve">Gambar 2. </w:t>
      </w:r>
      <w:r w:rsidRPr="00D46D4C">
        <w:rPr>
          <w:rFonts w:ascii="Arial" w:hAnsi="Arial" w:cs="Arial"/>
          <w:b/>
          <w:bCs/>
          <w:i w:val="0"/>
          <w:iCs w:val="0"/>
          <w:color w:val="auto"/>
          <w:sz w:val="22"/>
          <w:szCs w:val="22"/>
        </w:rPr>
        <w:fldChar w:fldCharType="begin"/>
      </w:r>
      <w:r w:rsidRPr="00D46D4C">
        <w:rPr>
          <w:rFonts w:ascii="Arial" w:hAnsi="Arial" w:cs="Arial"/>
          <w:b/>
          <w:bCs/>
          <w:i w:val="0"/>
          <w:iCs w:val="0"/>
          <w:color w:val="auto"/>
          <w:sz w:val="22"/>
          <w:szCs w:val="22"/>
        </w:rPr>
        <w:instrText xml:space="preserve"> SEQ Gambar_2. \* ARABIC </w:instrText>
      </w:r>
      <w:r w:rsidRPr="00D46D4C">
        <w:rPr>
          <w:rFonts w:ascii="Arial" w:hAnsi="Arial" w:cs="Arial"/>
          <w:b/>
          <w:bCs/>
          <w:i w:val="0"/>
          <w:iCs w:val="0"/>
          <w:color w:val="auto"/>
          <w:sz w:val="22"/>
          <w:szCs w:val="22"/>
        </w:rPr>
        <w:fldChar w:fldCharType="separate"/>
      </w:r>
      <w:r w:rsidR="006623CA">
        <w:rPr>
          <w:rFonts w:ascii="Arial" w:hAnsi="Arial" w:cs="Arial"/>
          <w:b/>
          <w:bCs/>
          <w:i w:val="0"/>
          <w:iCs w:val="0"/>
          <w:noProof/>
          <w:color w:val="auto"/>
          <w:sz w:val="22"/>
          <w:szCs w:val="22"/>
        </w:rPr>
        <w:t>1</w:t>
      </w:r>
      <w:r w:rsidRPr="00D46D4C">
        <w:rPr>
          <w:rFonts w:ascii="Arial" w:hAnsi="Arial" w:cs="Arial"/>
          <w:b/>
          <w:bCs/>
          <w:i w:val="0"/>
          <w:iCs w:val="0"/>
          <w:color w:val="auto"/>
          <w:sz w:val="22"/>
          <w:szCs w:val="22"/>
        </w:rPr>
        <w:fldChar w:fldCharType="end"/>
      </w:r>
      <w:r w:rsidRPr="00D46D4C">
        <w:rPr>
          <w:rFonts w:ascii="Arial" w:hAnsi="Arial" w:cs="Arial"/>
          <w:b/>
          <w:bCs/>
          <w:i w:val="0"/>
          <w:iCs w:val="0"/>
          <w:color w:val="auto"/>
          <w:sz w:val="22"/>
          <w:szCs w:val="22"/>
        </w:rPr>
        <w:t xml:space="preserve"> Bawang Putih</w:t>
      </w:r>
      <w:bookmarkEnd w:id="50"/>
      <w:bookmarkEnd w:id="51"/>
      <w:bookmarkEnd w:id="52"/>
    </w:p>
    <w:p w14:paraId="4F0406EF" w14:textId="67DA9C3E" w:rsidR="00A66DC4" w:rsidRPr="00A66DC4" w:rsidRDefault="0059673D" w:rsidP="00581758">
      <w:pPr>
        <w:pStyle w:val="ListParagraph"/>
        <w:numPr>
          <w:ilvl w:val="2"/>
          <w:numId w:val="3"/>
        </w:numPr>
        <w:ind w:left="567" w:hanging="567"/>
        <w:outlineLvl w:val="2"/>
        <w:rPr>
          <w:rFonts w:ascii="Arial" w:hAnsi="Arial" w:cs="Arial"/>
          <w:b/>
          <w:bCs/>
          <w:sz w:val="24"/>
          <w:szCs w:val="24"/>
        </w:rPr>
      </w:pPr>
      <w:r>
        <w:rPr>
          <w:rFonts w:ascii="Arial" w:hAnsi="Arial" w:cs="Arial"/>
          <w:b/>
          <w:bCs/>
          <w:sz w:val="24"/>
          <w:szCs w:val="24"/>
        </w:rPr>
        <w:t xml:space="preserve"> </w:t>
      </w:r>
      <w:bookmarkStart w:id="53" w:name="_Toc132497546"/>
      <w:bookmarkStart w:id="54" w:name="_Toc143599283"/>
      <w:r w:rsidR="00DC243E" w:rsidRPr="00DC243E">
        <w:rPr>
          <w:rFonts w:ascii="Arial" w:hAnsi="Arial" w:cs="Arial"/>
          <w:b/>
          <w:bCs/>
          <w:sz w:val="24"/>
          <w:szCs w:val="24"/>
        </w:rPr>
        <w:t xml:space="preserve">Klasifikasi bawang putih </w:t>
      </w:r>
      <w:r w:rsidR="00DC243E" w:rsidRPr="004909AB">
        <w:rPr>
          <w:rFonts w:ascii="Arial" w:hAnsi="Arial" w:cs="Arial"/>
          <w:b/>
          <w:bCs/>
          <w:sz w:val="24"/>
          <w:szCs w:val="24"/>
        </w:rPr>
        <w:t>(</w:t>
      </w:r>
      <w:r w:rsidR="00DC243E" w:rsidRPr="004909AB">
        <w:rPr>
          <w:rFonts w:ascii="Arial" w:hAnsi="Arial" w:cs="Arial"/>
          <w:b/>
          <w:bCs/>
          <w:i/>
          <w:iCs/>
          <w:sz w:val="24"/>
          <w:szCs w:val="24"/>
        </w:rPr>
        <w:t>Allium Sativum L</w:t>
      </w:r>
      <w:r w:rsidR="00DC243E" w:rsidRPr="004909AB">
        <w:rPr>
          <w:rFonts w:ascii="Arial" w:hAnsi="Arial" w:cs="Arial"/>
          <w:b/>
          <w:bCs/>
          <w:sz w:val="24"/>
          <w:szCs w:val="24"/>
        </w:rPr>
        <w:t>)</w:t>
      </w:r>
      <w:bookmarkEnd w:id="53"/>
      <w:bookmarkEnd w:id="54"/>
    </w:p>
    <w:p w14:paraId="6779ACDA" w14:textId="4378B960" w:rsidR="00DC243E" w:rsidRPr="009E22FB" w:rsidRDefault="00A66DC4" w:rsidP="00E80F28">
      <w:pPr>
        <w:pStyle w:val="ListParagraph"/>
        <w:ind w:left="0" w:firstLine="709"/>
        <w:rPr>
          <w:rFonts w:ascii="Arial" w:hAnsi="Arial" w:cs="Arial"/>
          <w:b/>
          <w:bCs/>
          <w:sz w:val="24"/>
          <w:szCs w:val="24"/>
        </w:rPr>
      </w:pPr>
      <w:r>
        <w:rPr>
          <w:rFonts w:ascii="Arial" w:hAnsi="Arial" w:cs="Arial"/>
        </w:rPr>
        <w:t xml:space="preserve">Menurut, </w:t>
      </w:r>
      <w:r w:rsidR="00764DB0">
        <w:rPr>
          <w:rFonts w:ascii="Arial" w:hAnsi="Arial" w:cs="Arial"/>
        </w:rPr>
        <w:fldChar w:fldCharType="begin" w:fldLock="1"/>
      </w:r>
      <w:r w:rsidR="0051256B">
        <w:rPr>
          <w:rFonts w:ascii="Arial" w:hAnsi="Arial" w:cs="Arial"/>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Kata","author":[{"dropping-particle":"","family":"Ariana","given":"Riska","non-dropping-particle":"","parse-names":false,"suffix":""}],"id":"ITEM-1","issued":{"date-parts":[["2016"]]},"page":"1-23","title":"BAB II TINJAUAN PUSTAKA","type":"article-journal"},"uris":["http://www.mendeley.com/documents/?uuid=671b7fa5-b3e9-475e-b600-382930af5a23"]}],"mendeley":{"formattedCitation":"(Ariana, 2016b)","plainTextFormattedCitation":"(Ariana, 2016b)","previouslyFormattedCitation":"(Ariana, 2016b)"},"properties":{"noteIndex":0},"schema":"https://github.com/citation-style-language/schema/raw/master/csl-citation.json"}</w:instrText>
      </w:r>
      <w:r w:rsidR="00764DB0">
        <w:rPr>
          <w:rFonts w:ascii="Arial" w:hAnsi="Arial" w:cs="Arial"/>
        </w:rPr>
        <w:fldChar w:fldCharType="separate"/>
      </w:r>
      <w:r w:rsidR="0051256B" w:rsidRPr="0051256B">
        <w:rPr>
          <w:rFonts w:ascii="Arial" w:hAnsi="Arial" w:cs="Arial"/>
          <w:noProof/>
        </w:rPr>
        <w:t>(Ariana, 2016b)</w:t>
      </w:r>
      <w:r w:rsidR="00764DB0">
        <w:rPr>
          <w:rFonts w:ascii="Arial" w:hAnsi="Arial" w:cs="Arial"/>
        </w:rPr>
        <w:fldChar w:fldCharType="end"/>
      </w:r>
      <w:r w:rsidR="00764DB0">
        <w:rPr>
          <w:rFonts w:ascii="Arial" w:hAnsi="Arial" w:cs="Arial"/>
        </w:rPr>
        <w:t xml:space="preserve"> </w:t>
      </w:r>
      <w:r>
        <w:rPr>
          <w:rFonts w:ascii="Arial" w:hAnsi="Arial" w:cs="Arial"/>
        </w:rPr>
        <w:t>tanaman bawang putih dapat diklasifikasikan sebagai berikut :</w:t>
      </w:r>
      <w:r w:rsidR="00DC243E" w:rsidRPr="00A66DC4">
        <w:rPr>
          <w:rFonts w:ascii="Arial" w:hAnsi="Arial" w:cs="Arial"/>
          <w:b/>
          <w:bCs/>
          <w:i/>
          <w:iCs/>
          <w:sz w:val="24"/>
          <w:szCs w:val="24"/>
        </w:rPr>
        <w:t xml:space="preserve"> </w:t>
      </w:r>
    </w:p>
    <w:p w14:paraId="2A664BA6" w14:textId="189634BF" w:rsidR="00DC243E" w:rsidRPr="00DC243E" w:rsidRDefault="00DC243E" w:rsidP="00E80F28">
      <w:pPr>
        <w:ind w:left="709" w:firstLine="0"/>
        <w:rPr>
          <w:rFonts w:ascii="Arial" w:hAnsi="Arial" w:cs="Arial"/>
        </w:rPr>
      </w:pPr>
      <w:r w:rsidRPr="00DC243E">
        <w:rPr>
          <w:rFonts w:ascii="Arial" w:hAnsi="Arial" w:cs="Arial"/>
        </w:rPr>
        <w:t xml:space="preserve">Kingdom    </w:t>
      </w:r>
      <w:r w:rsidR="007850A0">
        <w:rPr>
          <w:rFonts w:ascii="Arial" w:hAnsi="Arial" w:cs="Arial"/>
        </w:rPr>
        <w:t xml:space="preserve">     </w:t>
      </w:r>
      <w:r w:rsidR="00E80F28">
        <w:rPr>
          <w:rFonts w:ascii="Arial" w:hAnsi="Arial" w:cs="Arial"/>
        </w:rPr>
        <w:t xml:space="preserve"> </w:t>
      </w:r>
      <w:r w:rsidR="007850A0">
        <w:rPr>
          <w:rFonts w:ascii="Arial" w:hAnsi="Arial" w:cs="Arial"/>
        </w:rPr>
        <w:t xml:space="preserve"> </w:t>
      </w:r>
      <w:r w:rsidRPr="00DC243E">
        <w:rPr>
          <w:rFonts w:ascii="Arial" w:hAnsi="Arial" w:cs="Arial"/>
        </w:rPr>
        <w:t xml:space="preserve">: Plantae  </w:t>
      </w:r>
    </w:p>
    <w:p w14:paraId="3170DBFF" w14:textId="46A73B2E" w:rsidR="00DC243E" w:rsidRPr="00DC243E" w:rsidRDefault="00DC243E" w:rsidP="00E80F28">
      <w:pPr>
        <w:ind w:left="709" w:firstLine="0"/>
        <w:rPr>
          <w:rFonts w:ascii="Arial" w:hAnsi="Arial" w:cs="Arial"/>
        </w:rPr>
      </w:pPr>
      <w:r w:rsidRPr="00DC243E">
        <w:rPr>
          <w:rFonts w:ascii="Arial" w:hAnsi="Arial" w:cs="Arial"/>
        </w:rPr>
        <w:t xml:space="preserve">Subkingdom </w:t>
      </w:r>
      <w:r>
        <w:rPr>
          <w:rFonts w:ascii="Arial" w:hAnsi="Arial" w:cs="Arial"/>
        </w:rPr>
        <w:t xml:space="preserve"> </w:t>
      </w:r>
      <w:r w:rsidR="007850A0">
        <w:rPr>
          <w:rFonts w:ascii="Arial" w:hAnsi="Arial" w:cs="Arial"/>
        </w:rPr>
        <w:t xml:space="preserve"> </w:t>
      </w:r>
      <w:r w:rsidR="00E80F28">
        <w:rPr>
          <w:rFonts w:ascii="Arial" w:hAnsi="Arial" w:cs="Arial"/>
        </w:rPr>
        <w:t xml:space="preserve"> </w:t>
      </w:r>
      <w:r>
        <w:rPr>
          <w:rFonts w:ascii="Arial" w:hAnsi="Arial" w:cs="Arial"/>
        </w:rPr>
        <w:t xml:space="preserve"> </w:t>
      </w:r>
      <w:r w:rsidRPr="00DC243E">
        <w:rPr>
          <w:rFonts w:ascii="Arial" w:hAnsi="Arial" w:cs="Arial"/>
        </w:rPr>
        <w:t xml:space="preserve">: Tracheobionta  </w:t>
      </w:r>
    </w:p>
    <w:p w14:paraId="51B4A46C" w14:textId="163EEF95" w:rsidR="00DC243E" w:rsidRPr="00DC243E" w:rsidRDefault="00DC243E" w:rsidP="00E80F28">
      <w:pPr>
        <w:ind w:left="709" w:firstLine="0"/>
        <w:rPr>
          <w:rFonts w:ascii="Arial" w:hAnsi="Arial" w:cs="Arial"/>
        </w:rPr>
      </w:pPr>
      <w:r w:rsidRPr="00DC243E">
        <w:rPr>
          <w:rFonts w:ascii="Arial" w:hAnsi="Arial" w:cs="Arial"/>
        </w:rPr>
        <w:t xml:space="preserve">Super Divisi  </w:t>
      </w:r>
      <w:r>
        <w:rPr>
          <w:rFonts w:ascii="Arial" w:hAnsi="Arial" w:cs="Arial"/>
        </w:rPr>
        <w:t xml:space="preserve"> </w:t>
      </w:r>
      <w:r>
        <w:rPr>
          <w:rFonts w:ascii="Arial" w:hAnsi="Arial" w:cs="Arial"/>
        </w:rPr>
        <w:tab/>
        <w:t xml:space="preserve"> </w:t>
      </w:r>
      <w:r w:rsidRPr="00DC243E">
        <w:rPr>
          <w:rFonts w:ascii="Arial" w:hAnsi="Arial" w:cs="Arial"/>
        </w:rPr>
        <w:t xml:space="preserve">: Spermatophyta </w:t>
      </w:r>
    </w:p>
    <w:p w14:paraId="1A149476" w14:textId="7223DBD6" w:rsidR="00DC243E" w:rsidRPr="00DC243E" w:rsidRDefault="00DC243E" w:rsidP="00E80F28">
      <w:pPr>
        <w:ind w:left="709" w:firstLine="0"/>
        <w:rPr>
          <w:rFonts w:ascii="Arial" w:hAnsi="Arial" w:cs="Arial"/>
        </w:rPr>
      </w:pPr>
      <w:r w:rsidRPr="00DC243E">
        <w:rPr>
          <w:rFonts w:ascii="Arial" w:hAnsi="Arial" w:cs="Arial"/>
        </w:rPr>
        <w:t xml:space="preserve">Divisi       </w:t>
      </w:r>
      <w:r>
        <w:rPr>
          <w:rFonts w:ascii="Arial" w:hAnsi="Arial" w:cs="Arial"/>
        </w:rPr>
        <w:tab/>
      </w:r>
      <w:r w:rsidRPr="00DC243E">
        <w:rPr>
          <w:rFonts w:ascii="Arial" w:hAnsi="Arial" w:cs="Arial"/>
        </w:rPr>
        <w:t xml:space="preserve"> : Magnoliophyta  </w:t>
      </w:r>
    </w:p>
    <w:p w14:paraId="22902273" w14:textId="64B582E5" w:rsidR="00DC243E" w:rsidRPr="00DC243E" w:rsidRDefault="00DC243E" w:rsidP="00E80F28">
      <w:pPr>
        <w:ind w:left="709" w:firstLine="0"/>
        <w:rPr>
          <w:rFonts w:ascii="Arial" w:hAnsi="Arial" w:cs="Arial"/>
        </w:rPr>
      </w:pPr>
      <w:r w:rsidRPr="00DC243E">
        <w:rPr>
          <w:rFonts w:ascii="Arial" w:hAnsi="Arial" w:cs="Arial"/>
        </w:rPr>
        <w:t xml:space="preserve">Kelas        </w:t>
      </w:r>
      <w:r>
        <w:rPr>
          <w:rFonts w:ascii="Arial" w:hAnsi="Arial" w:cs="Arial"/>
        </w:rPr>
        <w:tab/>
      </w:r>
      <w:r w:rsidRPr="00DC243E">
        <w:rPr>
          <w:rFonts w:ascii="Arial" w:hAnsi="Arial" w:cs="Arial"/>
        </w:rPr>
        <w:t xml:space="preserve"> : Liliopsida  </w:t>
      </w:r>
    </w:p>
    <w:p w14:paraId="0E86565E" w14:textId="226B8999" w:rsidR="00DC243E" w:rsidRPr="00DC243E" w:rsidRDefault="00DC243E" w:rsidP="00E80F28">
      <w:pPr>
        <w:ind w:left="709" w:firstLine="0"/>
        <w:rPr>
          <w:rFonts w:ascii="Arial" w:hAnsi="Arial" w:cs="Arial"/>
        </w:rPr>
      </w:pPr>
      <w:r w:rsidRPr="00DC243E">
        <w:rPr>
          <w:rFonts w:ascii="Arial" w:hAnsi="Arial" w:cs="Arial"/>
        </w:rPr>
        <w:t xml:space="preserve">Sub Kelas   </w:t>
      </w:r>
      <w:r>
        <w:rPr>
          <w:rFonts w:ascii="Arial" w:hAnsi="Arial" w:cs="Arial"/>
        </w:rPr>
        <w:tab/>
      </w:r>
      <w:r w:rsidRPr="00DC243E">
        <w:rPr>
          <w:rFonts w:ascii="Arial" w:hAnsi="Arial" w:cs="Arial"/>
        </w:rPr>
        <w:t xml:space="preserve"> : Liliidae </w:t>
      </w:r>
    </w:p>
    <w:p w14:paraId="52AC1DA7" w14:textId="128A7678" w:rsidR="00DC243E" w:rsidRPr="00DC243E" w:rsidRDefault="00DC243E" w:rsidP="00E80F28">
      <w:pPr>
        <w:ind w:left="709" w:firstLine="0"/>
        <w:rPr>
          <w:rFonts w:ascii="Arial" w:hAnsi="Arial" w:cs="Arial"/>
        </w:rPr>
      </w:pPr>
      <w:r w:rsidRPr="00DC243E">
        <w:rPr>
          <w:rFonts w:ascii="Arial" w:hAnsi="Arial" w:cs="Arial"/>
        </w:rPr>
        <w:t xml:space="preserve">Ordo        </w:t>
      </w:r>
      <w:r>
        <w:rPr>
          <w:rFonts w:ascii="Arial" w:hAnsi="Arial" w:cs="Arial"/>
        </w:rPr>
        <w:tab/>
      </w:r>
      <w:r w:rsidRPr="00DC243E">
        <w:rPr>
          <w:rFonts w:ascii="Arial" w:hAnsi="Arial" w:cs="Arial"/>
        </w:rPr>
        <w:t xml:space="preserve"> : Liliales </w:t>
      </w:r>
    </w:p>
    <w:p w14:paraId="2FFA70C7" w14:textId="77428E4C" w:rsidR="00DC243E" w:rsidRPr="00DC243E" w:rsidRDefault="00DC243E" w:rsidP="00E80F28">
      <w:pPr>
        <w:ind w:left="709" w:firstLine="0"/>
        <w:rPr>
          <w:rFonts w:ascii="Arial" w:hAnsi="Arial" w:cs="Arial"/>
        </w:rPr>
      </w:pPr>
      <w:r w:rsidRPr="00DC243E">
        <w:rPr>
          <w:rFonts w:ascii="Arial" w:hAnsi="Arial" w:cs="Arial"/>
        </w:rPr>
        <w:t xml:space="preserve">Famili     </w:t>
      </w:r>
      <w:r>
        <w:rPr>
          <w:rFonts w:ascii="Arial" w:hAnsi="Arial" w:cs="Arial"/>
        </w:rPr>
        <w:tab/>
      </w:r>
      <w:r w:rsidRPr="00DC243E">
        <w:rPr>
          <w:rFonts w:ascii="Arial" w:hAnsi="Arial" w:cs="Arial"/>
        </w:rPr>
        <w:t xml:space="preserve"> : Liliaceae </w:t>
      </w:r>
    </w:p>
    <w:p w14:paraId="35C5455B" w14:textId="4F59E7C1" w:rsidR="00DC243E" w:rsidRPr="00DC243E" w:rsidRDefault="00DC243E" w:rsidP="00E80F28">
      <w:pPr>
        <w:ind w:left="709" w:firstLine="0"/>
        <w:rPr>
          <w:rFonts w:ascii="Arial" w:hAnsi="Arial" w:cs="Arial"/>
        </w:rPr>
      </w:pPr>
      <w:r w:rsidRPr="00DC243E">
        <w:rPr>
          <w:rFonts w:ascii="Arial" w:hAnsi="Arial" w:cs="Arial"/>
        </w:rPr>
        <w:t xml:space="preserve">Genus       </w:t>
      </w:r>
      <w:r>
        <w:rPr>
          <w:rFonts w:ascii="Arial" w:hAnsi="Arial" w:cs="Arial"/>
        </w:rPr>
        <w:tab/>
      </w:r>
      <w:r w:rsidRPr="00DC243E">
        <w:rPr>
          <w:rFonts w:ascii="Arial" w:hAnsi="Arial" w:cs="Arial"/>
        </w:rPr>
        <w:t xml:space="preserve"> : Allium </w:t>
      </w:r>
    </w:p>
    <w:p w14:paraId="09F5EAD8" w14:textId="6DEE2DAC" w:rsidR="007850A0" w:rsidRDefault="00DC243E" w:rsidP="00E80F28">
      <w:pPr>
        <w:ind w:left="709" w:firstLine="0"/>
        <w:rPr>
          <w:rFonts w:ascii="Arial" w:hAnsi="Arial" w:cs="Arial"/>
        </w:rPr>
      </w:pPr>
      <w:r w:rsidRPr="00DC243E">
        <w:rPr>
          <w:rFonts w:ascii="Arial" w:hAnsi="Arial" w:cs="Arial"/>
        </w:rPr>
        <w:t xml:space="preserve">Spesies      </w:t>
      </w:r>
      <w:r>
        <w:rPr>
          <w:rFonts w:ascii="Arial" w:hAnsi="Arial" w:cs="Arial"/>
        </w:rPr>
        <w:tab/>
      </w:r>
      <w:r w:rsidRPr="00DC243E">
        <w:rPr>
          <w:rFonts w:ascii="Arial" w:hAnsi="Arial" w:cs="Arial"/>
        </w:rPr>
        <w:t xml:space="preserve"> : Allium sativum L.</w:t>
      </w:r>
    </w:p>
    <w:p w14:paraId="552CEDBB" w14:textId="475D53A5" w:rsidR="007850A0" w:rsidRPr="00C826A3" w:rsidRDefault="002B5D1C" w:rsidP="00581758">
      <w:pPr>
        <w:pStyle w:val="ListParagraph"/>
        <w:numPr>
          <w:ilvl w:val="2"/>
          <w:numId w:val="3"/>
        </w:numPr>
        <w:ind w:left="567" w:hanging="567"/>
        <w:outlineLvl w:val="2"/>
        <w:rPr>
          <w:rFonts w:ascii="Arial" w:hAnsi="Arial" w:cs="Arial"/>
          <w:b/>
          <w:bCs/>
          <w:sz w:val="24"/>
          <w:szCs w:val="24"/>
        </w:rPr>
      </w:pPr>
      <w:r>
        <w:rPr>
          <w:rFonts w:ascii="Arial" w:hAnsi="Arial" w:cs="Arial"/>
          <w:b/>
          <w:bCs/>
          <w:sz w:val="24"/>
          <w:szCs w:val="24"/>
        </w:rPr>
        <w:t xml:space="preserve"> </w:t>
      </w:r>
      <w:bookmarkStart w:id="55" w:name="_Toc132497547"/>
      <w:bookmarkStart w:id="56" w:name="_Toc143599284"/>
      <w:r w:rsidR="007850A0" w:rsidRPr="00E52398">
        <w:rPr>
          <w:rFonts w:ascii="Arial" w:hAnsi="Arial" w:cs="Arial"/>
          <w:b/>
          <w:bCs/>
          <w:sz w:val="24"/>
          <w:szCs w:val="24"/>
        </w:rPr>
        <w:t>Morfologi Tumbuhan</w:t>
      </w:r>
      <w:bookmarkEnd w:id="55"/>
      <w:bookmarkEnd w:id="56"/>
      <w:r w:rsidR="007850A0" w:rsidRPr="00E52398">
        <w:rPr>
          <w:rFonts w:ascii="Arial" w:hAnsi="Arial" w:cs="Arial"/>
          <w:b/>
          <w:bCs/>
          <w:sz w:val="24"/>
          <w:szCs w:val="24"/>
        </w:rPr>
        <w:t xml:space="preserve"> </w:t>
      </w:r>
    </w:p>
    <w:p w14:paraId="42A58489" w14:textId="61B60D84" w:rsidR="007850A0" w:rsidRDefault="007850A0" w:rsidP="002B5D1C">
      <w:pPr>
        <w:rPr>
          <w:rFonts w:ascii="Arial" w:hAnsi="Arial" w:cs="Arial"/>
        </w:rPr>
      </w:pPr>
      <w:r w:rsidRPr="007850A0">
        <w:rPr>
          <w:rFonts w:ascii="Arial" w:hAnsi="Arial" w:cs="Arial"/>
        </w:rPr>
        <w:t>Bawang putih m</w:t>
      </w:r>
      <w:r>
        <w:rPr>
          <w:rFonts w:ascii="Arial" w:hAnsi="Arial" w:cs="Arial"/>
        </w:rPr>
        <w:t>emiliki akar perdu (</w:t>
      </w:r>
      <w:r w:rsidRPr="007850A0">
        <w:rPr>
          <w:rFonts w:ascii="Arial" w:hAnsi="Arial" w:cs="Arial"/>
        </w:rPr>
        <w:t>ter</w:t>
      </w:r>
      <w:r>
        <w:rPr>
          <w:rFonts w:ascii="Arial" w:hAnsi="Arial" w:cs="Arial"/>
        </w:rPr>
        <w:t>na)</w:t>
      </w:r>
      <w:r w:rsidRPr="007850A0">
        <w:rPr>
          <w:rFonts w:ascii="Arial" w:hAnsi="Arial" w:cs="Arial"/>
        </w:rPr>
        <w:t xml:space="preserve"> berumbi lapis atau siung yang bersusun, mem</w:t>
      </w:r>
      <w:r>
        <w:rPr>
          <w:rFonts w:ascii="Arial" w:hAnsi="Arial" w:cs="Arial"/>
        </w:rPr>
        <w:t>punyai</w:t>
      </w:r>
      <w:r w:rsidRPr="007850A0">
        <w:rPr>
          <w:rFonts w:ascii="Arial" w:hAnsi="Arial" w:cs="Arial"/>
        </w:rPr>
        <w:t xml:space="preserve"> batang semu yang terbentuk dari pelepah daun dan termasuk dalam genus Allium.</w:t>
      </w:r>
      <w:r w:rsidR="00A66DC4">
        <w:rPr>
          <w:rFonts w:ascii="Arial" w:hAnsi="Arial" w:cs="Arial"/>
        </w:rPr>
        <w:t xml:space="preserve"> </w:t>
      </w:r>
      <w:r w:rsidRPr="007850A0">
        <w:rPr>
          <w:rFonts w:ascii="Arial" w:hAnsi="Arial" w:cs="Arial"/>
        </w:rPr>
        <w:t xml:space="preserve">Akar bawang putih terdiri </w:t>
      </w:r>
      <w:r>
        <w:rPr>
          <w:rFonts w:ascii="Arial" w:hAnsi="Arial" w:cs="Arial"/>
        </w:rPr>
        <w:t>atas</w:t>
      </w:r>
      <w:r w:rsidRPr="007850A0">
        <w:rPr>
          <w:rFonts w:ascii="Arial" w:hAnsi="Arial" w:cs="Arial"/>
        </w:rPr>
        <w:t xml:space="preserve"> serabut-serabut kecil, setiap umbi bawang putih terdiri dari sejumlah anak bawang (siung) yang setiap siungnya terbungkus kulit tipis berwarna putih.</w:t>
      </w:r>
      <w:r w:rsidR="00A66DC4">
        <w:rPr>
          <w:rFonts w:ascii="Arial" w:hAnsi="Arial" w:cs="Arial"/>
        </w:rPr>
        <w:t xml:space="preserve"> </w:t>
      </w:r>
      <w:r w:rsidRPr="007850A0">
        <w:rPr>
          <w:rFonts w:ascii="Arial" w:hAnsi="Arial" w:cs="Arial"/>
        </w:rPr>
        <w:t xml:space="preserve">Bawang putih </w:t>
      </w:r>
      <w:r>
        <w:rPr>
          <w:rFonts w:ascii="Arial" w:hAnsi="Arial" w:cs="Arial"/>
        </w:rPr>
        <w:t xml:space="preserve">merupakan </w:t>
      </w:r>
      <w:r w:rsidRPr="007850A0">
        <w:rPr>
          <w:rFonts w:ascii="Arial" w:hAnsi="Arial" w:cs="Arial"/>
        </w:rPr>
        <w:t>tumbuhan</w:t>
      </w:r>
      <w:r>
        <w:rPr>
          <w:rFonts w:ascii="Arial" w:hAnsi="Arial" w:cs="Arial"/>
        </w:rPr>
        <w:t xml:space="preserve"> yang tumbuh di</w:t>
      </w:r>
      <w:r w:rsidRPr="007850A0">
        <w:rPr>
          <w:rFonts w:ascii="Arial" w:hAnsi="Arial" w:cs="Arial"/>
        </w:rPr>
        <w:t xml:space="preserve"> daerah dataran tinggi </w:t>
      </w:r>
      <w:r>
        <w:rPr>
          <w:rFonts w:ascii="Arial" w:hAnsi="Arial" w:cs="Arial"/>
        </w:rPr>
        <w:t>tetapi</w:t>
      </w:r>
      <w:r w:rsidRPr="007850A0">
        <w:rPr>
          <w:rFonts w:ascii="Arial" w:hAnsi="Arial" w:cs="Arial"/>
        </w:rPr>
        <w:t xml:space="preserve"> di Indonesia jenis </w:t>
      </w:r>
      <w:r>
        <w:rPr>
          <w:rFonts w:ascii="Arial" w:hAnsi="Arial" w:cs="Arial"/>
        </w:rPr>
        <w:t>ini</w:t>
      </w:r>
      <w:r w:rsidRPr="007850A0">
        <w:rPr>
          <w:rFonts w:ascii="Arial" w:hAnsi="Arial" w:cs="Arial"/>
        </w:rPr>
        <w:t xml:space="preserve"> juga dibudidayakan di dataran rendah. Bawang putih berkembang baik pada ketinggian</w:t>
      </w:r>
      <w:r w:rsidR="009A7058">
        <w:rPr>
          <w:rFonts w:ascii="Arial" w:hAnsi="Arial" w:cs="Arial"/>
        </w:rPr>
        <w:t xml:space="preserve"> </w:t>
      </w:r>
      <w:r w:rsidRPr="007850A0">
        <w:rPr>
          <w:rFonts w:ascii="Arial" w:hAnsi="Arial" w:cs="Arial"/>
        </w:rPr>
        <w:t>tanah berkisar 200-250 meter di atas permukaan laut</w:t>
      </w:r>
      <w:r w:rsidR="00A66DC4">
        <w:rPr>
          <w:rFonts w:ascii="Arial" w:hAnsi="Arial" w:cs="Arial"/>
        </w:rPr>
        <w:t>.</w:t>
      </w:r>
      <w:r w:rsidRPr="007850A0">
        <w:rPr>
          <w:rFonts w:ascii="Arial" w:hAnsi="Arial" w:cs="Arial"/>
        </w:rPr>
        <w:t xml:space="preserve"> Bawang putih termasuk klasifikasi tumbuhan berumbi lapis atau siung yang bersusun. Bawang putih tumbuh secara berumpun dan berdiri tegak </w:t>
      </w:r>
      <w:r>
        <w:rPr>
          <w:rFonts w:ascii="Arial" w:hAnsi="Arial" w:cs="Arial"/>
        </w:rPr>
        <w:t xml:space="preserve">hingga mencapai </w:t>
      </w:r>
      <w:r w:rsidRPr="007850A0">
        <w:rPr>
          <w:rFonts w:ascii="Arial" w:hAnsi="Arial" w:cs="Arial"/>
        </w:rPr>
        <w:t xml:space="preserve">tinggi 30-75 </w:t>
      </w:r>
      <w:r w:rsidRPr="007850A0">
        <w:rPr>
          <w:rFonts w:ascii="Arial" w:hAnsi="Arial" w:cs="Arial"/>
        </w:rPr>
        <w:lastRenderedPageBreak/>
        <w:t>cm, mem</w:t>
      </w:r>
      <w:r>
        <w:rPr>
          <w:rFonts w:ascii="Arial" w:hAnsi="Arial" w:cs="Arial"/>
        </w:rPr>
        <w:t xml:space="preserve">iliki </w:t>
      </w:r>
      <w:r w:rsidRPr="007850A0">
        <w:rPr>
          <w:rFonts w:ascii="Arial" w:hAnsi="Arial" w:cs="Arial"/>
        </w:rPr>
        <w:t xml:space="preserve">batang semu yang terbentuk dari pelepah-pelepah </w:t>
      </w:r>
      <w:r>
        <w:rPr>
          <w:rFonts w:ascii="Arial" w:hAnsi="Arial" w:cs="Arial"/>
        </w:rPr>
        <w:t>daun</w:t>
      </w:r>
      <w:r w:rsidR="00764DB0">
        <w:rPr>
          <w:rFonts w:ascii="Arial" w:hAnsi="Arial" w:cs="Arial"/>
        </w:rPr>
        <w:t xml:space="preserve"> </w:t>
      </w:r>
      <w:r w:rsidR="00764DB0">
        <w:rPr>
          <w:rFonts w:ascii="Arial" w:hAnsi="Arial" w:cs="Arial"/>
        </w:rPr>
        <w:fldChar w:fldCharType="begin" w:fldLock="1"/>
      </w:r>
      <w:r w:rsidR="00764DB0">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(Ryan et al., 2013)</w:t>
      </w:r>
      <w:r w:rsidR="00764DB0">
        <w:rPr>
          <w:rFonts w:ascii="Arial" w:hAnsi="Arial" w:cs="Arial"/>
        </w:rPr>
        <w:fldChar w:fldCharType="end"/>
      </w:r>
      <w:r w:rsidR="00764DB0">
        <w:rPr>
          <w:rFonts w:ascii="Arial" w:hAnsi="Arial" w:cs="Arial"/>
        </w:rPr>
        <w:t>.</w:t>
      </w:r>
    </w:p>
    <w:p w14:paraId="6C7CF1DB" w14:textId="6573643C" w:rsidR="00B2717E" w:rsidRPr="00B2717E" w:rsidRDefault="00B2717E" w:rsidP="002B5D1C">
      <w:pPr>
        <w:rPr>
          <w:rFonts w:ascii="Arial" w:hAnsi="Arial" w:cs="Arial"/>
        </w:rPr>
      </w:pPr>
      <w:r>
        <w:rPr>
          <w:rFonts w:ascii="Arial" w:hAnsi="Arial" w:cs="Arial"/>
        </w:rPr>
        <w:tab/>
      </w:r>
      <w:r w:rsidRPr="00B2717E">
        <w:rPr>
          <w:rFonts w:ascii="Arial" w:hAnsi="Arial" w:cs="Arial"/>
        </w:rPr>
        <w:t>Helaian daunnya mirip pita, ber</w:t>
      </w:r>
      <w:r>
        <w:rPr>
          <w:rFonts w:ascii="Arial" w:hAnsi="Arial" w:cs="Arial"/>
        </w:rPr>
        <w:t>upa</w:t>
      </w:r>
      <w:r w:rsidRPr="00B2717E">
        <w:rPr>
          <w:rFonts w:ascii="Arial" w:hAnsi="Arial" w:cs="Arial"/>
        </w:rPr>
        <w:t xml:space="preserve"> pipih dan memanjang. Akar bawang putih terdiri dari serabut-serabut kecil yang bejumlah banyak. Setiap umbi bawang putih terdiri </w:t>
      </w:r>
      <w:r>
        <w:rPr>
          <w:rFonts w:ascii="Arial" w:hAnsi="Arial" w:cs="Arial"/>
        </w:rPr>
        <w:t>dari beberapa</w:t>
      </w:r>
      <w:r w:rsidRPr="00B2717E">
        <w:rPr>
          <w:rFonts w:ascii="Arial" w:hAnsi="Arial" w:cs="Arial"/>
        </w:rPr>
        <w:t xml:space="preserve"> anak bawang (siung) yang setiap siungnya terbungkus kulit ti</w:t>
      </w:r>
      <w:r>
        <w:rPr>
          <w:rFonts w:ascii="Arial" w:hAnsi="Arial" w:cs="Arial"/>
        </w:rPr>
        <w:t>p</w:t>
      </w:r>
      <w:r w:rsidRPr="00B2717E">
        <w:rPr>
          <w:rFonts w:ascii="Arial" w:hAnsi="Arial" w:cs="Arial"/>
        </w:rPr>
        <w:t>is berwarna putih. Bawang putih yan</w:t>
      </w:r>
      <w:r>
        <w:rPr>
          <w:rFonts w:ascii="Arial" w:hAnsi="Arial" w:cs="Arial"/>
        </w:rPr>
        <w:t>g awalnya tumbuh pada</w:t>
      </w:r>
      <w:r w:rsidRPr="00B2717E">
        <w:rPr>
          <w:rFonts w:ascii="Arial" w:hAnsi="Arial" w:cs="Arial"/>
        </w:rPr>
        <w:t xml:space="preserve"> daerah dataran tinggi</w:t>
      </w:r>
      <w:r>
        <w:rPr>
          <w:rFonts w:ascii="Arial" w:hAnsi="Arial" w:cs="Arial"/>
        </w:rPr>
        <w:t>.</w:t>
      </w:r>
      <w:r w:rsidRPr="00B2717E">
        <w:rPr>
          <w:rFonts w:ascii="Arial" w:hAnsi="Arial" w:cs="Arial"/>
        </w:rPr>
        <w:t xml:space="preserve"> sekarang di Indonesia, jenis tertentu di</w:t>
      </w:r>
      <w:r>
        <w:rPr>
          <w:rFonts w:ascii="Arial" w:hAnsi="Arial" w:cs="Arial"/>
        </w:rPr>
        <w:t>kembang biakan</w:t>
      </w:r>
      <w:r w:rsidRPr="00B2717E">
        <w:rPr>
          <w:rFonts w:ascii="Arial" w:hAnsi="Arial" w:cs="Arial"/>
        </w:rPr>
        <w:t xml:space="preserve"> di dataran rendah. Bawang putih berkembang baik pada ketinggian tanah berkisar 200-250 meter di atas permukaan laut</w:t>
      </w:r>
      <w:r w:rsidR="00A66DC4">
        <w:rPr>
          <w:rFonts w:ascii="Arial" w:hAnsi="Arial" w:cs="Arial"/>
        </w:rPr>
        <w:t xml:space="preserve">. </w:t>
      </w:r>
      <w:r w:rsidRPr="00B2717E">
        <w:rPr>
          <w:rFonts w:ascii="Arial" w:hAnsi="Arial" w:cs="Arial"/>
        </w:rPr>
        <w:t xml:space="preserve">Menurut </w:t>
      </w:r>
      <w:r w:rsidR="002B2EA7">
        <w:rPr>
          <w:rFonts w:ascii="Arial" w:hAnsi="Arial" w:cs="Arial"/>
        </w:rPr>
        <w:t>k</w:t>
      </w:r>
      <w:r>
        <w:rPr>
          <w:rFonts w:ascii="Arial" w:hAnsi="Arial" w:cs="Arial"/>
        </w:rPr>
        <w:t xml:space="preserve">arakter </w:t>
      </w:r>
      <w:r w:rsidRPr="00B2717E">
        <w:rPr>
          <w:rFonts w:ascii="Arial" w:hAnsi="Arial" w:cs="Arial"/>
        </w:rPr>
        <w:t xml:space="preserve">bawang putih sebagai berikut :  </w:t>
      </w:r>
    </w:p>
    <w:p w14:paraId="47857FC4" w14:textId="62B08854" w:rsidR="00B2717E" w:rsidRDefault="00B2717E" w:rsidP="00581758">
      <w:pPr>
        <w:pStyle w:val="ListParagraph"/>
        <w:numPr>
          <w:ilvl w:val="0"/>
          <w:numId w:val="9"/>
        </w:numPr>
        <w:ind w:left="284" w:hanging="284"/>
        <w:rPr>
          <w:rFonts w:ascii="Arial" w:hAnsi="Arial" w:cs="Arial"/>
        </w:rPr>
      </w:pPr>
      <w:r w:rsidRPr="00B2717E">
        <w:rPr>
          <w:rFonts w:ascii="Arial" w:hAnsi="Arial" w:cs="Arial"/>
        </w:rPr>
        <w:t xml:space="preserve">Bawang putih termasuk umbi majemuk dengan </w:t>
      </w:r>
      <w:r w:rsidR="00B667F9">
        <w:rPr>
          <w:rFonts w:ascii="Arial" w:hAnsi="Arial" w:cs="Arial"/>
        </w:rPr>
        <w:t xml:space="preserve">kebanyakan </w:t>
      </w:r>
      <w:r w:rsidRPr="00B2717E">
        <w:rPr>
          <w:rFonts w:ascii="Arial" w:hAnsi="Arial" w:cs="Arial"/>
        </w:rPr>
        <w:t>bentuk</w:t>
      </w:r>
      <w:r w:rsidR="00B667F9">
        <w:rPr>
          <w:rFonts w:ascii="Arial" w:hAnsi="Arial" w:cs="Arial"/>
        </w:rPr>
        <w:t xml:space="preserve">nya </w:t>
      </w:r>
      <w:r w:rsidRPr="00B2717E">
        <w:rPr>
          <w:rFonts w:ascii="Arial" w:hAnsi="Arial" w:cs="Arial"/>
        </w:rPr>
        <w:t>hampir bulat</w:t>
      </w:r>
      <w:r w:rsidR="00B667F9">
        <w:rPr>
          <w:rFonts w:ascii="Arial" w:hAnsi="Arial" w:cs="Arial"/>
        </w:rPr>
        <w:t xml:space="preserve"> dan berdiameter</w:t>
      </w:r>
      <w:r w:rsidRPr="00B2717E">
        <w:rPr>
          <w:rFonts w:ascii="Arial" w:hAnsi="Arial" w:cs="Arial"/>
        </w:rPr>
        <w:t xml:space="preserve"> sekitar 4</w:t>
      </w:r>
      <w:r w:rsidR="00B667F9">
        <w:rPr>
          <w:rFonts w:ascii="Arial" w:hAnsi="Arial" w:cs="Arial"/>
        </w:rPr>
        <w:t xml:space="preserve"> -</w:t>
      </w:r>
      <w:r w:rsidRPr="00B2717E">
        <w:rPr>
          <w:rFonts w:ascii="Arial" w:hAnsi="Arial" w:cs="Arial"/>
        </w:rPr>
        <w:t xml:space="preserve"> 6 cm. </w:t>
      </w:r>
    </w:p>
    <w:p w14:paraId="5C8D2F48" w14:textId="71CDDB4D" w:rsidR="00B667F9" w:rsidRDefault="00B667F9" w:rsidP="00581758">
      <w:pPr>
        <w:pStyle w:val="ListParagraph"/>
        <w:numPr>
          <w:ilvl w:val="0"/>
          <w:numId w:val="9"/>
        </w:numPr>
        <w:ind w:left="284" w:hanging="284"/>
        <w:rPr>
          <w:rFonts w:ascii="Arial" w:hAnsi="Arial" w:cs="Arial"/>
        </w:rPr>
      </w:pPr>
      <w:r>
        <w:rPr>
          <w:rFonts w:ascii="Arial" w:hAnsi="Arial" w:cs="Arial"/>
        </w:rPr>
        <w:t>Memiliki warna</w:t>
      </w:r>
      <w:r w:rsidR="00B2717E" w:rsidRPr="00B2717E">
        <w:rPr>
          <w:rFonts w:ascii="Arial" w:hAnsi="Arial" w:cs="Arial"/>
        </w:rPr>
        <w:t xml:space="preserve"> putih, te</w:t>
      </w:r>
      <w:r>
        <w:rPr>
          <w:rFonts w:ascii="Arial" w:hAnsi="Arial" w:cs="Arial"/>
        </w:rPr>
        <w:t xml:space="preserve">rsusun </w:t>
      </w:r>
      <w:r w:rsidR="00B2717E" w:rsidRPr="00B2717E">
        <w:rPr>
          <w:rFonts w:ascii="Arial" w:hAnsi="Arial" w:cs="Arial"/>
        </w:rPr>
        <w:t>dari beberapa siung (8-20 siung),</w:t>
      </w:r>
      <w:r>
        <w:rPr>
          <w:rFonts w:ascii="Arial" w:hAnsi="Arial" w:cs="Arial"/>
        </w:rPr>
        <w:t xml:space="preserve"> ke</w:t>
      </w:r>
      <w:r w:rsidR="00B2717E" w:rsidRPr="00B2717E">
        <w:rPr>
          <w:rFonts w:ascii="Arial" w:hAnsi="Arial" w:cs="Arial"/>
        </w:rPr>
        <w:t>seluruh</w:t>
      </w:r>
      <w:r>
        <w:rPr>
          <w:rFonts w:ascii="Arial" w:hAnsi="Arial" w:cs="Arial"/>
        </w:rPr>
        <w:t>annya</w:t>
      </w:r>
      <w:r w:rsidR="00B2717E" w:rsidRPr="00B2717E">
        <w:rPr>
          <w:rFonts w:ascii="Arial" w:hAnsi="Arial" w:cs="Arial"/>
        </w:rPr>
        <w:t xml:space="preserve"> terbungkus </w:t>
      </w:r>
      <w:r>
        <w:rPr>
          <w:rFonts w:ascii="Arial" w:hAnsi="Arial" w:cs="Arial"/>
        </w:rPr>
        <w:t>hingga</w:t>
      </w:r>
      <w:r w:rsidR="00B2717E" w:rsidRPr="00B2717E">
        <w:rPr>
          <w:rFonts w:ascii="Arial" w:hAnsi="Arial" w:cs="Arial"/>
        </w:rPr>
        <w:t xml:space="preserve"> 3-5 selaput tipis berwarna putih.</w:t>
      </w:r>
    </w:p>
    <w:p w14:paraId="10347BD1" w14:textId="502086A0" w:rsidR="006166D9" w:rsidRPr="002B2EA7" w:rsidRDefault="00B2717E" w:rsidP="00581758">
      <w:pPr>
        <w:pStyle w:val="ListParagraph"/>
        <w:numPr>
          <w:ilvl w:val="0"/>
          <w:numId w:val="9"/>
        </w:numPr>
        <w:ind w:left="284" w:hanging="284"/>
        <w:rPr>
          <w:rFonts w:ascii="Arial" w:hAnsi="Arial" w:cs="Arial"/>
        </w:rPr>
      </w:pPr>
      <w:r w:rsidRPr="00B667F9">
        <w:rPr>
          <w:rFonts w:ascii="Arial" w:hAnsi="Arial" w:cs="Arial"/>
        </w:rPr>
        <w:t>Tiap siungny</w:t>
      </w:r>
      <w:r w:rsidR="00B667F9">
        <w:rPr>
          <w:rFonts w:ascii="Arial" w:hAnsi="Arial" w:cs="Arial"/>
        </w:rPr>
        <w:t xml:space="preserve">a </w:t>
      </w:r>
      <w:r w:rsidRPr="00B667F9">
        <w:rPr>
          <w:rFonts w:ascii="Arial" w:hAnsi="Arial" w:cs="Arial"/>
        </w:rPr>
        <w:t xml:space="preserve">terbungkus pula dalam selaput tipis, selaput luar </w:t>
      </w:r>
      <w:r w:rsidR="00B667F9">
        <w:rPr>
          <w:rFonts w:ascii="Arial" w:hAnsi="Arial" w:cs="Arial"/>
        </w:rPr>
        <w:t xml:space="preserve">hampir berwarna </w:t>
      </w:r>
      <w:r w:rsidRPr="00B667F9">
        <w:rPr>
          <w:rFonts w:ascii="Arial" w:hAnsi="Arial" w:cs="Arial"/>
        </w:rPr>
        <w:t>putih dan agak</w:t>
      </w:r>
      <w:r w:rsidR="00B667F9">
        <w:rPr>
          <w:rFonts w:ascii="Arial" w:hAnsi="Arial" w:cs="Arial"/>
        </w:rPr>
        <w:t xml:space="preserve"> pudar, </w:t>
      </w:r>
      <w:r w:rsidRPr="00B667F9">
        <w:rPr>
          <w:rFonts w:ascii="Arial" w:hAnsi="Arial" w:cs="Arial"/>
        </w:rPr>
        <w:t xml:space="preserve">sedangkan selaput dalam membungkus ketat-melekat pada bagian luar daging siung, berwarna merah </w:t>
      </w:r>
      <w:r w:rsidR="00B667F9">
        <w:rPr>
          <w:rFonts w:ascii="Arial" w:hAnsi="Arial" w:cs="Arial"/>
        </w:rPr>
        <w:t>muda</w:t>
      </w:r>
      <w:r w:rsidRPr="00B667F9">
        <w:rPr>
          <w:rFonts w:ascii="Arial" w:hAnsi="Arial" w:cs="Arial"/>
        </w:rPr>
        <w:t xml:space="preserve"> yang </w:t>
      </w:r>
      <w:r w:rsidR="00B667F9">
        <w:rPr>
          <w:rFonts w:ascii="Arial" w:hAnsi="Arial" w:cs="Arial"/>
        </w:rPr>
        <w:t xml:space="preserve">mudah </w:t>
      </w:r>
      <w:r w:rsidRPr="00B667F9">
        <w:rPr>
          <w:rFonts w:ascii="Arial" w:hAnsi="Arial" w:cs="Arial"/>
        </w:rPr>
        <w:t>di</w:t>
      </w:r>
      <w:r w:rsidR="00B667F9">
        <w:rPr>
          <w:rFonts w:ascii="Arial" w:hAnsi="Arial" w:cs="Arial"/>
        </w:rPr>
        <w:t>pisahkan</w:t>
      </w:r>
      <w:r w:rsidRPr="00B667F9">
        <w:rPr>
          <w:rFonts w:ascii="Arial" w:hAnsi="Arial" w:cs="Arial"/>
        </w:rPr>
        <w:t xml:space="preserve"> atau dikupas.</w:t>
      </w:r>
    </w:p>
    <w:p w14:paraId="6E9E2673" w14:textId="3DFCBE31" w:rsidR="00B93D52" w:rsidRPr="00B93D52" w:rsidRDefault="002B5D1C" w:rsidP="00581758">
      <w:pPr>
        <w:pStyle w:val="ListParagraph"/>
        <w:numPr>
          <w:ilvl w:val="2"/>
          <w:numId w:val="3"/>
        </w:numPr>
        <w:ind w:left="567" w:hanging="567"/>
        <w:outlineLvl w:val="2"/>
        <w:rPr>
          <w:rFonts w:ascii="Arial" w:hAnsi="Arial" w:cs="Arial"/>
          <w:sz w:val="24"/>
          <w:szCs w:val="24"/>
        </w:rPr>
      </w:pPr>
      <w:r>
        <w:rPr>
          <w:rFonts w:ascii="Arial" w:hAnsi="Arial" w:cs="Arial"/>
          <w:b/>
          <w:bCs/>
          <w:sz w:val="24"/>
          <w:szCs w:val="24"/>
        </w:rPr>
        <w:t xml:space="preserve"> </w:t>
      </w:r>
      <w:bookmarkStart w:id="57" w:name="_Toc132497548"/>
      <w:bookmarkStart w:id="58" w:name="_Toc143599285"/>
      <w:r w:rsidR="00B93D52" w:rsidRPr="00B93D52">
        <w:rPr>
          <w:rFonts w:ascii="Arial" w:hAnsi="Arial" w:cs="Arial"/>
          <w:b/>
          <w:bCs/>
          <w:sz w:val="24"/>
          <w:szCs w:val="24"/>
        </w:rPr>
        <w:t>Manfaat Bawang Putih</w:t>
      </w:r>
      <w:bookmarkEnd w:id="57"/>
      <w:bookmarkEnd w:id="58"/>
      <w:r w:rsidR="00B93D52" w:rsidRPr="00B93D52">
        <w:rPr>
          <w:rFonts w:ascii="Arial" w:hAnsi="Arial" w:cs="Arial"/>
          <w:b/>
          <w:bCs/>
          <w:sz w:val="24"/>
          <w:szCs w:val="24"/>
        </w:rPr>
        <w:t xml:space="preserve"> </w:t>
      </w:r>
    </w:p>
    <w:p w14:paraId="124BCA7E" w14:textId="7FABE615" w:rsidR="00B93D52" w:rsidRDefault="00B93D52" w:rsidP="002B5D1C">
      <w:pPr>
        <w:rPr>
          <w:rFonts w:ascii="Arial" w:hAnsi="Arial" w:cs="Arial"/>
        </w:rPr>
      </w:pPr>
      <w:r w:rsidRPr="00B93D52">
        <w:rPr>
          <w:rFonts w:ascii="Arial" w:hAnsi="Arial" w:cs="Arial"/>
        </w:rPr>
        <w:t xml:space="preserve">Bawang putih </w:t>
      </w:r>
      <w:r w:rsidRPr="004909AB">
        <w:rPr>
          <w:rFonts w:ascii="Arial" w:hAnsi="Arial" w:cs="Arial"/>
        </w:rPr>
        <w:t>(</w:t>
      </w:r>
      <w:r w:rsidRPr="004909AB">
        <w:rPr>
          <w:rFonts w:ascii="Arial" w:hAnsi="Arial" w:cs="Arial"/>
          <w:i/>
          <w:iCs/>
        </w:rPr>
        <w:t>Allium sativum L</w:t>
      </w:r>
      <w:r w:rsidRPr="004909AB">
        <w:rPr>
          <w:rFonts w:ascii="Arial" w:hAnsi="Arial" w:cs="Arial"/>
        </w:rPr>
        <w:t>.)</w:t>
      </w:r>
      <w:r w:rsidRPr="00B93D52">
        <w:rPr>
          <w:rFonts w:ascii="Arial" w:hAnsi="Arial" w:cs="Arial"/>
        </w:rPr>
        <w:t xml:space="preserve"> mempunyai banyak manfaat dalam bidang</w:t>
      </w:r>
      <w:r>
        <w:rPr>
          <w:rFonts w:ascii="Arial" w:hAnsi="Arial" w:cs="Arial"/>
        </w:rPr>
        <w:t xml:space="preserve"> kesehatan, seperti</w:t>
      </w:r>
      <w:r w:rsidRPr="00B93D52">
        <w:rPr>
          <w:rFonts w:ascii="Arial" w:hAnsi="Arial" w:cs="Arial"/>
        </w:rPr>
        <w:t xml:space="preserve"> menyembuhkan</w:t>
      </w:r>
      <w:r>
        <w:rPr>
          <w:rFonts w:ascii="Arial" w:hAnsi="Arial" w:cs="Arial"/>
        </w:rPr>
        <w:t xml:space="preserve"> bermacam</w:t>
      </w:r>
      <w:r w:rsidRPr="00B93D52">
        <w:rPr>
          <w:rFonts w:ascii="Arial" w:hAnsi="Arial" w:cs="Arial"/>
        </w:rPr>
        <w:t xml:space="preserve">  penyakit seperti hipertensi, hiperkolesterolemia, diabetes, rheumatid artritis, demam</w:t>
      </w:r>
      <w:r>
        <w:rPr>
          <w:rFonts w:ascii="Arial" w:hAnsi="Arial" w:cs="Arial"/>
        </w:rPr>
        <w:t xml:space="preserve"> dan</w:t>
      </w:r>
      <w:r w:rsidRPr="00B93D52">
        <w:rPr>
          <w:rFonts w:ascii="Arial" w:hAnsi="Arial" w:cs="Arial"/>
        </w:rPr>
        <w:t xml:space="preserve"> sebagai obat </w:t>
      </w:r>
      <w:r>
        <w:rPr>
          <w:rFonts w:ascii="Arial" w:hAnsi="Arial" w:cs="Arial"/>
        </w:rPr>
        <w:t>mengatasi</w:t>
      </w:r>
      <w:r w:rsidRPr="00B93D52">
        <w:rPr>
          <w:rFonts w:ascii="Arial" w:hAnsi="Arial" w:cs="Arial"/>
        </w:rPr>
        <w:t xml:space="preserve"> terjadinya aterosklerosis dan untuk menghambat pertumbuhan tumor. Bawang putih </w:t>
      </w:r>
      <w:r>
        <w:rPr>
          <w:rFonts w:ascii="Arial" w:hAnsi="Arial" w:cs="Arial"/>
        </w:rPr>
        <w:t>ini juga mempunyai</w:t>
      </w:r>
      <w:r w:rsidRPr="00B93D52">
        <w:rPr>
          <w:rFonts w:ascii="Arial" w:hAnsi="Arial" w:cs="Arial"/>
        </w:rPr>
        <w:t xml:space="preserve"> potensi aktivitas farmakologi </w:t>
      </w:r>
      <w:r>
        <w:rPr>
          <w:rFonts w:ascii="Arial" w:hAnsi="Arial" w:cs="Arial"/>
        </w:rPr>
        <w:t>yaitu</w:t>
      </w:r>
      <w:r w:rsidRPr="00B93D52">
        <w:rPr>
          <w:rFonts w:ascii="Arial" w:hAnsi="Arial" w:cs="Arial"/>
        </w:rPr>
        <w:t xml:space="preserve"> antibakteri, antitrombotik, dan antihipertensi</w:t>
      </w:r>
      <w:r w:rsidR="00764DB0">
        <w:rPr>
          <w:rFonts w:ascii="Arial" w:hAnsi="Arial" w:cs="Arial"/>
        </w:rPr>
        <w:t xml:space="preserve"> </w:t>
      </w:r>
      <w:r w:rsidR="00764DB0">
        <w:rPr>
          <w:rFonts w:ascii="Arial" w:hAnsi="Arial" w:cs="Arial"/>
        </w:rPr>
        <w:fldChar w:fldCharType="begin" w:fldLock="1"/>
      </w:r>
      <w:r w:rsidR="003D2C69">
        <w:rPr>
          <w:rFonts w:ascii="Arial" w:hAnsi="Arial" w:cs="Arial"/>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shapes.","author":[{"dropping-particle":"","family":"TEMA","given":"","non-dropping-particle":"","parse-names":false,"suffix":""}],"container-title":"Journal of Materials Processing Technology","id":"ITEM-1","issue":"1","issued":{"date-parts":[["2018"]]},"page":"1-8","title":"BAB 2 TINJAUAN BAWANG PUTIH","type":"article-journal","volume":"1"},"uris":["http://www.mendeley.com/documents/?uuid=9a26b842-29ea-43cd-90eb-f42006a46e3a"]}],"mendeley":{"formattedCitation":"(TEMA, 2018)","plainTextFormattedCitation":"(TEMA, 2018)","previouslyFormattedCitation":"(TEMA, 2018)"},"properties":{"noteIndex":0},"schema":"https://github.com/citation-style-language/schema/raw/master/csl-citation.json"}</w:instrText>
      </w:r>
      <w:r w:rsidR="00764DB0">
        <w:rPr>
          <w:rFonts w:ascii="Arial" w:hAnsi="Arial" w:cs="Arial"/>
        </w:rPr>
        <w:fldChar w:fldCharType="separate"/>
      </w:r>
      <w:r w:rsidR="00764DB0" w:rsidRPr="00764DB0">
        <w:rPr>
          <w:rFonts w:ascii="Arial" w:hAnsi="Arial" w:cs="Arial"/>
          <w:noProof/>
        </w:rPr>
        <w:t>(TEMA, 2018)</w:t>
      </w:r>
      <w:r w:rsidR="00764DB0">
        <w:rPr>
          <w:rFonts w:ascii="Arial" w:hAnsi="Arial" w:cs="Arial"/>
        </w:rPr>
        <w:fldChar w:fldCharType="end"/>
      </w:r>
      <w:r w:rsidR="00764DB0">
        <w:rPr>
          <w:rFonts w:ascii="Arial" w:hAnsi="Arial" w:cs="Arial"/>
        </w:rPr>
        <w:t>.</w:t>
      </w:r>
    </w:p>
    <w:p w14:paraId="2A16E2B6" w14:textId="35D8DFB7" w:rsidR="00B93D52" w:rsidRDefault="00B93D52" w:rsidP="002B5D1C">
      <w:pPr>
        <w:rPr>
          <w:rFonts w:ascii="Arial" w:hAnsi="Arial" w:cs="Arial"/>
        </w:rPr>
      </w:pPr>
      <w:r w:rsidRPr="00B93D52">
        <w:rPr>
          <w:rFonts w:ascii="Arial" w:hAnsi="Arial" w:cs="Arial"/>
        </w:rPr>
        <w:t>K</w:t>
      </w:r>
      <w:r>
        <w:rPr>
          <w:rFonts w:ascii="Arial" w:hAnsi="Arial" w:cs="Arial"/>
        </w:rPr>
        <w:t>andungan</w:t>
      </w:r>
      <w:r w:rsidRPr="00B93D52">
        <w:rPr>
          <w:rFonts w:ascii="Arial" w:hAnsi="Arial" w:cs="Arial"/>
        </w:rPr>
        <w:t xml:space="preserve"> kimia bawang putih per 100 gr</w:t>
      </w:r>
      <w:r>
        <w:rPr>
          <w:rFonts w:ascii="Arial" w:hAnsi="Arial" w:cs="Arial"/>
        </w:rPr>
        <w:t xml:space="preserve"> yaitu</w:t>
      </w:r>
      <w:r w:rsidRPr="00B93D52">
        <w:rPr>
          <w:rFonts w:ascii="Arial" w:hAnsi="Arial" w:cs="Arial"/>
        </w:rPr>
        <w:t xml:space="preserve"> protein 4,5 gram, lemak 0,20 gram, hidrat arang 23,10 gram, vitamin B1 0,22 mg, vitamin C</w:t>
      </w:r>
      <w:r w:rsidR="00B017E0">
        <w:rPr>
          <w:rFonts w:ascii="Arial" w:hAnsi="Arial" w:cs="Arial"/>
        </w:rPr>
        <w:t xml:space="preserve"> </w:t>
      </w:r>
      <w:r w:rsidRPr="00B93D52">
        <w:rPr>
          <w:rFonts w:ascii="Arial" w:hAnsi="Arial" w:cs="Arial"/>
        </w:rPr>
        <w:t xml:space="preserve">15 mg, kalori 95 kalori, posfor 134 mg, kalsium 49 mg dan besi 1 mg. </w:t>
      </w:r>
      <w:r w:rsidR="00B017E0">
        <w:rPr>
          <w:rFonts w:ascii="Arial" w:hAnsi="Arial" w:cs="Arial"/>
        </w:rPr>
        <w:t xml:space="preserve">Beberapa </w:t>
      </w:r>
      <w:r w:rsidRPr="00B93D52">
        <w:rPr>
          <w:rFonts w:ascii="Arial" w:hAnsi="Arial" w:cs="Arial"/>
        </w:rPr>
        <w:t>penelitian bawang putih</w:t>
      </w:r>
      <w:r w:rsidR="00B017E0">
        <w:rPr>
          <w:rFonts w:ascii="Arial" w:hAnsi="Arial" w:cs="Arial"/>
        </w:rPr>
        <w:t xml:space="preserve"> juga</w:t>
      </w:r>
      <w:r w:rsidRPr="00B93D52">
        <w:rPr>
          <w:rFonts w:ascii="Arial" w:hAnsi="Arial" w:cs="Arial"/>
        </w:rPr>
        <w:t xml:space="preserve"> mengandung zat akti</w:t>
      </w:r>
      <w:r w:rsidR="00B017E0">
        <w:rPr>
          <w:rFonts w:ascii="Arial" w:hAnsi="Arial" w:cs="Arial"/>
        </w:rPr>
        <w:t>f</w:t>
      </w:r>
      <w:r w:rsidRPr="00B93D52">
        <w:rPr>
          <w:rFonts w:ascii="Arial" w:hAnsi="Arial" w:cs="Arial"/>
        </w:rPr>
        <w:t xml:space="preserve"> allicin, enzim alinase, germanium (</w:t>
      </w:r>
      <w:r w:rsidR="00B017E0">
        <w:rPr>
          <w:rFonts w:ascii="Arial" w:hAnsi="Arial" w:cs="Arial"/>
        </w:rPr>
        <w:t>dapat</w:t>
      </w:r>
      <w:r w:rsidRPr="00B93D52">
        <w:rPr>
          <w:rFonts w:ascii="Arial" w:hAnsi="Arial" w:cs="Arial"/>
        </w:rPr>
        <w:t xml:space="preserve"> men</w:t>
      </w:r>
      <w:r w:rsidR="00B017E0">
        <w:rPr>
          <w:rFonts w:ascii="Arial" w:hAnsi="Arial" w:cs="Arial"/>
        </w:rPr>
        <w:t>gatasi</w:t>
      </w:r>
      <w:r w:rsidRPr="00B93D52">
        <w:rPr>
          <w:rFonts w:ascii="Arial" w:hAnsi="Arial" w:cs="Arial"/>
        </w:rPr>
        <w:t xml:space="preserve"> rusaknya sel darah merah), sativine (mempercepat pertumbuhan sel</w:t>
      </w:r>
      <w:r w:rsidR="00637E5D">
        <w:rPr>
          <w:rFonts w:ascii="Arial" w:hAnsi="Arial" w:cs="Arial"/>
        </w:rPr>
        <w:t xml:space="preserve"> </w:t>
      </w:r>
      <w:r w:rsidRPr="00B93D52">
        <w:rPr>
          <w:rFonts w:ascii="Arial" w:hAnsi="Arial" w:cs="Arial"/>
        </w:rPr>
        <w:t xml:space="preserve">dan jaringan </w:t>
      </w:r>
      <w:r w:rsidR="00B017E0">
        <w:rPr>
          <w:rFonts w:ascii="Arial" w:hAnsi="Arial" w:cs="Arial"/>
        </w:rPr>
        <w:t xml:space="preserve">juga dapat </w:t>
      </w:r>
      <w:r w:rsidRPr="00B93D52">
        <w:rPr>
          <w:rFonts w:ascii="Arial" w:hAnsi="Arial" w:cs="Arial"/>
        </w:rPr>
        <w:t xml:space="preserve">merangsang susunan sel saraf), selenium (mikromineral </w:t>
      </w:r>
      <w:r w:rsidR="00B017E0">
        <w:rPr>
          <w:rFonts w:ascii="Arial" w:hAnsi="Arial" w:cs="Arial"/>
        </w:rPr>
        <w:t xml:space="preserve">juga penting untuk </w:t>
      </w:r>
      <w:r w:rsidRPr="00B93D52">
        <w:rPr>
          <w:rFonts w:ascii="Arial" w:hAnsi="Arial" w:cs="Arial"/>
        </w:rPr>
        <w:t xml:space="preserve"> antioksidan), skordinin (antioksidan). kandungan bawang putih bermanfaat sebagai bakterisida, </w:t>
      </w:r>
      <w:r w:rsidR="00B017E0">
        <w:rPr>
          <w:rFonts w:ascii="Arial" w:hAnsi="Arial" w:cs="Arial"/>
        </w:rPr>
        <w:t xml:space="preserve">dan </w:t>
      </w:r>
      <w:r w:rsidRPr="00B93D52">
        <w:rPr>
          <w:rFonts w:ascii="Arial" w:hAnsi="Arial" w:cs="Arial"/>
        </w:rPr>
        <w:t>fungisida</w:t>
      </w:r>
      <w:r w:rsidR="00B017E0">
        <w:rPr>
          <w:rFonts w:ascii="Arial" w:hAnsi="Arial" w:cs="Arial"/>
        </w:rPr>
        <w:t xml:space="preserve"> juga</w:t>
      </w:r>
      <w:r w:rsidRPr="00B93D52">
        <w:rPr>
          <w:rFonts w:ascii="Arial" w:hAnsi="Arial" w:cs="Arial"/>
        </w:rPr>
        <w:t xml:space="preserve"> dapat menghambat pertumbuhan jamur maupun mikroba lainnya</w:t>
      </w:r>
      <w:r w:rsidR="003D2C69">
        <w:rPr>
          <w:rFonts w:ascii="Arial" w:hAnsi="Arial" w:cs="Arial"/>
        </w:rPr>
        <w:t xml:space="preserve"> </w:t>
      </w:r>
      <w:r w:rsidR="003D2C69">
        <w:rPr>
          <w:rFonts w:ascii="Arial" w:hAnsi="Arial" w:cs="Arial"/>
        </w:rPr>
        <w:fldChar w:fldCharType="begin" w:fldLock="1"/>
      </w:r>
      <w:r w:rsidR="003D2C69">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(Ryan et al., 2013)</w:t>
      </w:r>
      <w:r w:rsidR="003D2C69">
        <w:rPr>
          <w:rFonts w:ascii="Arial" w:hAnsi="Arial" w:cs="Arial"/>
        </w:rPr>
        <w:fldChar w:fldCharType="end"/>
      </w:r>
      <w:r w:rsidR="003D2C69">
        <w:rPr>
          <w:rFonts w:ascii="Arial" w:hAnsi="Arial" w:cs="Arial"/>
        </w:rPr>
        <w:t>.</w:t>
      </w:r>
      <w:r w:rsidRPr="00B93D52">
        <w:rPr>
          <w:rFonts w:ascii="Arial" w:hAnsi="Arial" w:cs="Arial"/>
        </w:rPr>
        <w:t xml:space="preserve"> </w:t>
      </w:r>
    </w:p>
    <w:p w14:paraId="4D19ED15" w14:textId="23C3AD54" w:rsidR="00B017E0" w:rsidRDefault="00B017E0" w:rsidP="002B5D1C">
      <w:pPr>
        <w:rPr>
          <w:rFonts w:ascii="Arial" w:hAnsi="Arial" w:cs="Arial"/>
        </w:rPr>
      </w:pPr>
      <w:r w:rsidRPr="00B017E0">
        <w:rPr>
          <w:rFonts w:ascii="Arial" w:hAnsi="Arial" w:cs="Arial"/>
        </w:rPr>
        <w:t xml:space="preserve">Tanaman bawang putih juga </w:t>
      </w:r>
      <w:r>
        <w:rPr>
          <w:rFonts w:ascii="Arial" w:hAnsi="Arial" w:cs="Arial"/>
        </w:rPr>
        <w:t>bermanfaat sebagai</w:t>
      </w:r>
      <w:r w:rsidRPr="00B017E0">
        <w:rPr>
          <w:rFonts w:ascii="Arial" w:hAnsi="Arial" w:cs="Arial"/>
        </w:rPr>
        <w:t xml:space="preserve"> zat akti</w:t>
      </w:r>
      <w:r>
        <w:rPr>
          <w:rFonts w:ascii="Arial" w:hAnsi="Arial" w:cs="Arial"/>
        </w:rPr>
        <w:t>f</w:t>
      </w:r>
      <w:r w:rsidRPr="00B017E0">
        <w:rPr>
          <w:rFonts w:ascii="Arial" w:hAnsi="Arial" w:cs="Arial"/>
        </w:rPr>
        <w:t xml:space="preserve"> pertama yaitu allicin yang menghasilkan bau</w:t>
      </w:r>
      <w:r>
        <w:rPr>
          <w:rFonts w:ascii="Arial" w:hAnsi="Arial" w:cs="Arial"/>
        </w:rPr>
        <w:t xml:space="preserve"> khas</w:t>
      </w:r>
      <w:r w:rsidRPr="00B017E0">
        <w:rPr>
          <w:rFonts w:ascii="Arial" w:hAnsi="Arial" w:cs="Arial"/>
        </w:rPr>
        <w:t xml:space="preserve"> bawang putih (aroma) yang dihasilkan </w:t>
      </w:r>
      <w:r>
        <w:rPr>
          <w:rFonts w:ascii="Arial" w:hAnsi="Arial" w:cs="Arial"/>
        </w:rPr>
        <w:t xml:space="preserve">pada </w:t>
      </w:r>
      <w:r>
        <w:rPr>
          <w:rFonts w:ascii="Arial" w:hAnsi="Arial" w:cs="Arial"/>
        </w:rPr>
        <w:lastRenderedPageBreak/>
        <w:t xml:space="preserve">saat </w:t>
      </w:r>
      <w:r w:rsidRPr="00B017E0">
        <w:rPr>
          <w:rFonts w:ascii="Arial" w:hAnsi="Arial" w:cs="Arial"/>
        </w:rPr>
        <w:t>senyawa sulfur dan allicin bereaksi dengan enzim alinase</w:t>
      </w:r>
      <w:r w:rsidR="002B2EA7">
        <w:rPr>
          <w:rFonts w:ascii="Arial" w:hAnsi="Arial" w:cs="Arial"/>
        </w:rPr>
        <w:t xml:space="preserve">. </w:t>
      </w:r>
      <w:r w:rsidR="009A0583" w:rsidRPr="007650EC">
        <w:rPr>
          <w:rFonts w:ascii="Arial" w:hAnsi="Arial" w:cs="Arial"/>
          <w:i/>
          <w:iCs/>
        </w:rPr>
        <w:t>Allicin</w:t>
      </w:r>
      <w:r w:rsidR="009A0583">
        <w:rPr>
          <w:rFonts w:ascii="Arial" w:hAnsi="Arial" w:cs="Arial"/>
        </w:rPr>
        <w:t xml:space="preserve"> merupakan zat aktif yang berfungsi untuk </w:t>
      </w:r>
      <w:r w:rsidR="009A0583" w:rsidRPr="00D9096A">
        <w:rPr>
          <w:rFonts w:ascii="Arial" w:hAnsi="Arial" w:cs="Arial"/>
        </w:rPr>
        <w:t xml:space="preserve">membunuh </w:t>
      </w:r>
      <w:r w:rsidR="009A0583">
        <w:rPr>
          <w:rFonts w:ascii="Arial" w:hAnsi="Arial" w:cs="Arial"/>
        </w:rPr>
        <w:t xml:space="preserve">bakteri </w:t>
      </w:r>
      <w:r w:rsidR="009A0583" w:rsidRPr="00D9096A">
        <w:rPr>
          <w:rFonts w:ascii="Arial" w:hAnsi="Arial" w:cs="Arial"/>
        </w:rPr>
        <w:t>penyakit (bersifat antibakteri). berperan ganda</w:t>
      </w:r>
      <w:r w:rsidR="009A0583">
        <w:rPr>
          <w:rFonts w:ascii="Arial" w:hAnsi="Arial" w:cs="Arial"/>
        </w:rPr>
        <w:t xml:space="preserve"> untuk</w:t>
      </w:r>
      <w:r w:rsidR="009A0583" w:rsidRPr="00D9096A">
        <w:rPr>
          <w:rFonts w:ascii="Arial" w:hAnsi="Arial" w:cs="Arial"/>
        </w:rPr>
        <w:t xml:space="preserve"> membunuh bakteri,</w:t>
      </w:r>
      <w:r w:rsidR="009A0583">
        <w:rPr>
          <w:rFonts w:ascii="Arial" w:hAnsi="Arial" w:cs="Arial"/>
        </w:rPr>
        <w:t xml:space="preserve"> seperti </w:t>
      </w:r>
      <w:r w:rsidR="009A0583" w:rsidRPr="00D9096A">
        <w:rPr>
          <w:rFonts w:ascii="Arial" w:hAnsi="Arial" w:cs="Arial"/>
        </w:rPr>
        <w:t xml:space="preserve">bakteri gram positif </w:t>
      </w:r>
      <w:r w:rsidR="009A0583">
        <w:rPr>
          <w:rFonts w:ascii="Arial" w:hAnsi="Arial" w:cs="Arial"/>
        </w:rPr>
        <w:t xml:space="preserve">ataupun </w:t>
      </w:r>
      <w:r w:rsidR="009A0583" w:rsidRPr="00D9096A">
        <w:rPr>
          <w:rFonts w:ascii="Arial" w:hAnsi="Arial" w:cs="Arial"/>
        </w:rPr>
        <w:t>gram negatif karena mem</w:t>
      </w:r>
      <w:r w:rsidR="009A0583">
        <w:rPr>
          <w:rFonts w:ascii="Arial" w:hAnsi="Arial" w:cs="Arial"/>
        </w:rPr>
        <w:t>iliki</w:t>
      </w:r>
      <w:r w:rsidR="009A0583" w:rsidRPr="00D9096A">
        <w:rPr>
          <w:rFonts w:ascii="Arial" w:hAnsi="Arial" w:cs="Arial"/>
        </w:rPr>
        <w:t xml:space="preserve"> gugus asam amino para amino benzoate.</w:t>
      </w:r>
    </w:p>
    <w:p w14:paraId="79D498A3" w14:textId="0FA1E251" w:rsidR="006166D9" w:rsidRDefault="00B017E0" w:rsidP="002B5D1C">
      <w:pPr>
        <w:rPr>
          <w:rFonts w:ascii="Arial" w:hAnsi="Arial" w:cs="Arial"/>
        </w:rPr>
      </w:pPr>
      <w:r w:rsidRPr="00B017E0">
        <w:rPr>
          <w:rFonts w:ascii="Arial" w:hAnsi="Arial" w:cs="Arial"/>
        </w:rPr>
        <w:t xml:space="preserve">Adapun kandungan sulfur lainnya </w:t>
      </w:r>
      <w:r>
        <w:rPr>
          <w:rFonts w:ascii="Arial" w:hAnsi="Arial" w:cs="Arial"/>
        </w:rPr>
        <w:t xml:space="preserve">diantaranya </w:t>
      </w:r>
      <w:r w:rsidRPr="00B017E0">
        <w:rPr>
          <w:rFonts w:ascii="Arial" w:hAnsi="Arial" w:cs="Arial"/>
          <w:i/>
          <w:iCs/>
        </w:rPr>
        <w:t xml:space="preserve">aliiri, ajoene, allylpropyl disulfide, diallyl trisulfide, sallylcysteine, vinyldithinnes, </w:t>
      </w:r>
      <w:r w:rsidRPr="00B017E0">
        <w:rPr>
          <w:rFonts w:ascii="Arial" w:hAnsi="Arial" w:cs="Arial"/>
        </w:rPr>
        <w:t>dan lainnya.</w:t>
      </w:r>
      <w:r>
        <w:rPr>
          <w:rFonts w:ascii="Arial" w:hAnsi="Arial" w:cs="Arial"/>
        </w:rPr>
        <w:t xml:space="preserve"> Tidak hanya itu saja  bawang putih </w:t>
      </w:r>
      <w:r w:rsidRPr="00B017E0">
        <w:rPr>
          <w:rFonts w:ascii="Arial" w:hAnsi="Arial" w:cs="Arial"/>
        </w:rPr>
        <w:t>juga</w:t>
      </w:r>
      <w:r>
        <w:rPr>
          <w:rFonts w:ascii="Arial" w:hAnsi="Arial" w:cs="Arial"/>
        </w:rPr>
        <w:t xml:space="preserve"> memiliki kandungan </w:t>
      </w:r>
      <w:r w:rsidRPr="00B017E0">
        <w:rPr>
          <w:rFonts w:ascii="Arial" w:hAnsi="Arial" w:cs="Arial"/>
        </w:rPr>
        <w:t xml:space="preserve">enzim-enzim </w:t>
      </w:r>
      <w:r>
        <w:rPr>
          <w:rFonts w:ascii="Arial" w:hAnsi="Arial" w:cs="Arial"/>
        </w:rPr>
        <w:t>seperti :</w:t>
      </w:r>
      <w:r w:rsidRPr="00B017E0">
        <w:rPr>
          <w:rFonts w:ascii="Arial" w:hAnsi="Arial" w:cs="Arial"/>
        </w:rPr>
        <w:t xml:space="preserve"> </w:t>
      </w:r>
      <w:r w:rsidRPr="00B017E0">
        <w:rPr>
          <w:rFonts w:ascii="Arial" w:hAnsi="Arial" w:cs="Arial"/>
          <w:i/>
          <w:iCs/>
        </w:rPr>
        <w:t xml:space="preserve">allinase, peroxides, mirosinase </w:t>
      </w:r>
      <w:r w:rsidRPr="00B017E0">
        <w:rPr>
          <w:rFonts w:ascii="Arial" w:hAnsi="Arial" w:cs="Arial"/>
        </w:rPr>
        <w:t>dan lain-lain.</w:t>
      </w:r>
      <w:r w:rsidR="002B2EA7">
        <w:rPr>
          <w:rFonts w:ascii="Arial" w:hAnsi="Arial" w:cs="Arial"/>
        </w:rPr>
        <w:t xml:space="preserve"> </w:t>
      </w:r>
      <w:r w:rsidR="007D090A">
        <w:rPr>
          <w:rFonts w:ascii="Arial" w:hAnsi="Arial" w:cs="Arial"/>
        </w:rPr>
        <w:t xml:space="preserve">Walaupun </w:t>
      </w:r>
      <w:r w:rsidRPr="00B017E0">
        <w:rPr>
          <w:rFonts w:ascii="Arial" w:hAnsi="Arial" w:cs="Arial"/>
        </w:rPr>
        <w:t xml:space="preserve">bawang putih </w:t>
      </w:r>
      <w:r w:rsidR="007D090A">
        <w:rPr>
          <w:rFonts w:ascii="Arial" w:hAnsi="Arial" w:cs="Arial"/>
        </w:rPr>
        <w:t>juga terlihat</w:t>
      </w:r>
      <w:r w:rsidRPr="00B017E0">
        <w:rPr>
          <w:rFonts w:ascii="Arial" w:hAnsi="Arial" w:cs="Arial"/>
        </w:rPr>
        <w:t xml:space="preserve"> sederhana,</w:t>
      </w:r>
      <w:r w:rsidR="007D090A">
        <w:rPr>
          <w:rFonts w:ascii="Arial" w:hAnsi="Arial" w:cs="Arial"/>
        </w:rPr>
        <w:t xml:space="preserve"> akan tetapi </w:t>
      </w:r>
      <w:r w:rsidRPr="00B017E0">
        <w:rPr>
          <w:rFonts w:ascii="Arial" w:hAnsi="Arial" w:cs="Arial"/>
        </w:rPr>
        <w:t>terkandung be</w:t>
      </w:r>
      <w:r w:rsidR="007D090A">
        <w:rPr>
          <w:rFonts w:ascii="Arial" w:hAnsi="Arial" w:cs="Arial"/>
        </w:rPr>
        <w:t>rbagai macam</w:t>
      </w:r>
      <w:r w:rsidRPr="00B017E0">
        <w:rPr>
          <w:rFonts w:ascii="Arial" w:hAnsi="Arial" w:cs="Arial"/>
        </w:rPr>
        <w:t xml:space="preserve"> zat kimia yang berkomposisi sedemikian rupa se</w:t>
      </w:r>
      <w:r w:rsidR="007D090A">
        <w:rPr>
          <w:rFonts w:ascii="Arial" w:hAnsi="Arial" w:cs="Arial"/>
        </w:rPr>
        <w:t xml:space="preserve">rta </w:t>
      </w:r>
      <w:r w:rsidRPr="00B017E0">
        <w:rPr>
          <w:rFonts w:ascii="Arial" w:hAnsi="Arial" w:cs="Arial"/>
        </w:rPr>
        <w:t>me</w:t>
      </w:r>
      <w:r w:rsidR="007D090A">
        <w:rPr>
          <w:rFonts w:ascii="Arial" w:hAnsi="Arial" w:cs="Arial"/>
        </w:rPr>
        <w:t>miliki manfaat yang baik</w:t>
      </w:r>
      <w:r w:rsidRPr="00B017E0">
        <w:rPr>
          <w:rFonts w:ascii="Arial" w:hAnsi="Arial" w:cs="Arial"/>
        </w:rPr>
        <w:t xml:space="preserve"> </w:t>
      </w:r>
      <w:r w:rsidR="007D090A">
        <w:rPr>
          <w:rFonts w:ascii="Arial" w:hAnsi="Arial" w:cs="Arial"/>
        </w:rPr>
        <w:t>untuk semua orang</w:t>
      </w:r>
      <w:r w:rsidR="003D2C69">
        <w:rPr>
          <w:rFonts w:ascii="Arial" w:hAnsi="Arial" w:cs="Arial"/>
        </w:rPr>
        <w:t xml:space="preserve"> </w:t>
      </w:r>
      <w:r w:rsidR="003D2C69">
        <w:rPr>
          <w:rFonts w:ascii="Arial" w:hAnsi="Arial" w:cs="Arial"/>
        </w:rPr>
        <w:fldChar w:fldCharType="begin" w:fldLock="1"/>
      </w:r>
      <w:r w:rsidR="003D2C69">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(Ryan et al., 2013)</w:t>
      </w:r>
      <w:r w:rsidR="003D2C69">
        <w:rPr>
          <w:rFonts w:ascii="Arial" w:hAnsi="Arial" w:cs="Arial"/>
        </w:rPr>
        <w:fldChar w:fldCharType="end"/>
      </w:r>
      <w:r w:rsidR="003D2C69">
        <w:rPr>
          <w:rFonts w:ascii="Arial" w:hAnsi="Arial" w:cs="Arial"/>
        </w:rPr>
        <w:t>.</w:t>
      </w:r>
    </w:p>
    <w:p w14:paraId="10105EBE" w14:textId="57BD1382" w:rsidR="00637E5D" w:rsidRPr="00673B22" w:rsidRDefault="00637E5D" w:rsidP="00581758">
      <w:pPr>
        <w:pStyle w:val="ListParagraph"/>
        <w:numPr>
          <w:ilvl w:val="2"/>
          <w:numId w:val="3"/>
        </w:numPr>
        <w:ind w:left="567" w:hanging="567"/>
        <w:outlineLvl w:val="2"/>
        <w:rPr>
          <w:rFonts w:ascii="Arial" w:hAnsi="Arial" w:cs="Arial"/>
          <w:b/>
          <w:bCs/>
        </w:rPr>
      </w:pPr>
      <w:bookmarkStart w:id="59" w:name="_Toc132497549"/>
      <w:bookmarkStart w:id="60" w:name="_Toc143599286"/>
      <w:r>
        <w:rPr>
          <w:rFonts w:ascii="Arial" w:hAnsi="Arial" w:cs="Arial"/>
          <w:b/>
          <w:bCs/>
          <w:sz w:val="24"/>
          <w:szCs w:val="24"/>
        </w:rPr>
        <w:t>Kandungan Bawang Putih</w:t>
      </w:r>
      <w:bookmarkEnd w:id="59"/>
      <w:bookmarkEnd w:id="60"/>
      <w:r>
        <w:rPr>
          <w:rFonts w:ascii="Arial" w:hAnsi="Arial" w:cs="Arial"/>
          <w:b/>
          <w:bCs/>
          <w:sz w:val="24"/>
          <w:szCs w:val="24"/>
        </w:rPr>
        <w:t xml:space="preserve"> </w:t>
      </w:r>
    </w:p>
    <w:p w14:paraId="54E58B6B" w14:textId="65FAF19D" w:rsidR="003067B2" w:rsidRPr="003067B2" w:rsidRDefault="002B2EA7" w:rsidP="003067B2">
      <w:pPr>
        <w:pStyle w:val="ListParagraph"/>
        <w:ind w:left="0"/>
        <w:rPr>
          <w:rFonts w:ascii="Arial" w:hAnsi="Arial" w:cs="Arial"/>
        </w:rPr>
      </w:pPr>
      <w:r>
        <w:rPr>
          <w:rFonts w:ascii="Arial" w:hAnsi="Arial" w:cs="Arial"/>
        </w:rPr>
        <w:t xml:space="preserve">Menurut </w:t>
      </w:r>
      <w:r w:rsidR="003D2C69">
        <w:rPr>
          <w:rFonts w:ascii="Arial" w:hAnsi="Arial" w:cs="Arial"/>
        </w:rPr>
        <w:fldChar w:fldCharType="begin" w:fldLock="1"/>
      </w:r>
      <w:r w:rsidR="003D2C69">
        <w:rPr>
          <w:rFonts w:ascii="Arial" w:hAnsi="Arial" w:cs="Arial"/>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shapes.","author":[{"dropping-particle":"","family":"TEMA","given":"","non-dropping-particle":"","parse-names":false,"suffix":""}],"container-title":"Journal of Materials Processing Technology","id":"ITEM-1","issue":"1","issued":{"date-parts":[["2018"]]},"page":"1-8","title":"BAB 2 TINJAUAN BAWANG PUTIH","type":"article-journal","volume":"1"},"uris":["http://www.mendeley.com/documents/?uuid=9a26b842-29ea-43cd-90eb-f42006a46e3a"]}],"mendeley":{"formattedCitation":"(TEMA, 2018)","plainTextFormattedCitation":"(TEMA, 2018)","previouslyFormattedCitation":"(TEMA, 2018)"},"properties":{"noteIndex":0},"schema":"https://github.com/citation-style-language/schema/raw/master/csl-citation.json"}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(TEMA, 2018)</w:t>
      </w:r>
      <w:r w:rsidR="003D2C69">
        <w:rPr>
          <w:rFonts w:ascii="Arial" w:hAnsi="Arial" w:cs="Arial"/>
        </w:rPr>
        <w:fldChar w:fldCharType="end"/>
      </w:r>
      <w:r w:rsidR="003D2C69">
        <w:rPr>
          <w:rFonts w:ascii="Arial" w:hAnsi="Arial" w:cs="Arial"/>
        </w:rPr>
        <w:t xml:space="preserve">, </w:t>
      </w:r>
      <w:r w:rsidR="00673B22" w:rsidRPr="00673B22">
        <w:rPr>
          <w:rFonts w:ascii="Arial" w:hAnsi="Arial" w:cs="Arial"/>
        </w:rPr>
        <w:t xml:space="preserve">Komposisi kimia yang terdapat dalam 100 gram bawang putih </w:t>
      </w:r>
      <w:r w:rsidR="00673B22" w:rsidRPr="004909AB">
        <w:rPr>
          <w:rFonts w:ascii="Arial" w:hAnsi="Arial" w:cs="Arial"/>
        </w:rPr>
        <w:t>(</w:t>
      </w:r>
      <w:r w:rsidR="00673B22" w:rsidRPr="004909AB">
        <w:rPr>
          <w:rFonts w:ascii="Arial" w:hAnsi="Arial" w:cs="Arial"/>
          <w:i/>
          <w:iCs/>
        </w:rPr>
        <w:t>Allium sativum L</w:t>
      </w:r>
      <w:r w:rsidR="00673B22" w:rsidRPr="004909AB">
        <w:rPr>
          <w:rFonts w:ascii="Arial" w:hAnsi="Arial" w:cs="Arial"/>
        </w:rPr>
        <w:t>.)</w:t>
      </w:r>
      <w:r w:rsidR="00673B22" w:rsidRPr="002B2EA7">
        <w:rPr>
          <w:rFonts w:ascii="Arial" w:hAnsi="Arial" w:cs="Arial"/>
          <w:i/>
          <w:iCs/>
        </w:rPr>
        <w:t xml:space="preserve"> </w:t>
      </w:r>
      <w:r w:rsidR="00673B22" w:rsidRPr="00673B22">
        <w:rPr>
          <w:rFonts w:ascii="Arial" w:hAnsi="Arial" w:cs="Arial"/>
        </w:rPr>
        <w:t>ditunjukkan pada tabel dibawah ini :</w:t>
      </w:r>
    </w:p>
    <w:p w14:paraId="0234F2EA" w14:textId="3CB35F53" w:rsidR="00673B22" w:rsidRPr="00353E92" w:rsidRDefault="00353E92" w:rsidP="00353E92">
      <w:pPr>
        <w:pStyle w:val="Caption"/>
        <w:rPr>
          <w:rFonts w:ascii="Arial" w:hAnsi="Arial" w:cs="Arial"/>
          <w:i w:val="0"/>
          <w:iCs w:val="0"/>
          <w:color w:val="000000" w:themeColor="text1"/>
          <w:sz w:val="52"/>
          <w:szCs w:val="52"/>
        </w:rPr>
      </w:pPr>
      <w:r w:rsidRPr="00353E92">
        <w:rPr>
          <w:rFonts w:ascii="Arial" w:hAnsi="Arial" w:cs="Arial"/>
          <w:i w:val="0"/>
          <w:iCs w:val="0"/>
          <w:color w:val="000000" w:themeColor="text1"/>
          <w:sz w:val="22"/>
          <w:szCs w:val="22"/>
        </w:rPr>
        <w:t xml:space="preserve">Tabel 2. </w:t>
      </w:r>
      <w:r w:rsidRPr="00353E92">
        <w:rPr>
          <w:rFonts w:ascii="Arial" w:hAnsi="Arial" w:cs="Arial"/>
          <w:i w:val="0"/>
          <w:iCs w:val="0"/>
          <w:color w:val="000000" w:themeColor="text1"/>
          <w:sz w:val="22"/>
          <w:szCs w:val="22"/>
        </w:rPr>
        <w:fldChar w:fldCharType="begin"/>
      </w:r>
      <w:r w:rsidRPr="00353E92">
        <w:rPr>
          <w:rFonts w:ascii="Arial" w:hAnsi="Arial" w:cs="Arial"/>
          <w:i w:val="0"/>
          <w:iCs w:val="0"/>
          <w:color w:val="000000" w:themeColor="text1"/>
          <w:sz w:val="22"/>
          <w:szCs w:val="22"/>
        </w:rPr>
        <w:instrText xml:space="preserve"> SEQ Tabel_2. \* ARABIC </w:instrText>
      </w:r>
      <w:r w:rsidRPr="00353E92">
        <w:rPr>
          <w:rFonts w:ascii="Arial" w:hAnsi="Arial" w:cs="Arial"/>
          <w:i w:val="0"/>
          <w:iCs w:val="0"/>
          <w:color w:val="000000" w:themeColor="text1"/>
          <w:sz w:val="22"/>
          <w:szCs w:val="22"/>
        </w:rPr>
        <w:fldChar w:fldCharType="separate"/>
      </w:r>
      <w:r w:rsidR="006623CA">
        <w:rPr>
          <w:rFonts w:ascii="Arial" w:hAnsi="Arial" w:cs="Arial"/>
          <w:i w:val="0"/>
          <w:iCs w:val="0"/>
          <w:noProof/>
          <w:color w:val="000000" w:themeColor="text1"/>
          <w:sz w:val="22"/>
          <w:szCs w:val="22"/>
        </w:rPr>
        <w:t>1</w:t>
      </w:r>
      <w:r w:rsidRPr="00353E92">
        <w:rPr>
          <w:rFonts w:ascii="Arial" w:hAnsi="Arial" w:cs="Arial"/>
          <w:i w:val="0"/>
          <w:iCs w:val="0"/>
          <w:color w:val="000000" w:themeColor="text1"/>
          <w:sz w:val="22"/>
          <w:szCs w:val="22"/>
        </w:rPr>
        <w:fldChar w:fldCharType="end"/>
      </w:r>
      <w:r w:rsidRPr="00353E92">
        <w:rPr>
          <w:rFonts w:ascii="Arial" w:hAnsi="Arial" w:cs="Arial"/>
          <w:i w:val="0"/>
          <w:iCs w:val="0"/>
          <w:color w:val="000000" w:themeColor="text1"/>
          <w:sz w:val="22"/>
          <w:szCs w:val="22"/>
        </w:rPr>
        <w:t xml:space="preserve"> Kandungan Bawang Putih</w:t>
      </w:r>
    </w:p>
    <w:tbl>
      <w:tblPr>
        <w:tblStyle w:val="TableGrid"/>
        <w:tblW w:w="8075" w:type="dxa"/>
        <w:tblLook w:val="04A0" w:firstRow="1" w:lastRow="0" w:firstColumn="1" w:lastColumn="0" w:noHBand="0" w:noVBand="1"/>
      </w:tblPr>
      <w:tblGrid>
        <w:gridCol w:w="1981"/>
        <w:gridCol w:w="1275"/>
        <w:gridCol w:w="3118"/>
        <w:gridCol w:w="1701"/>
      </w:tblGrid>
      <w:tr w:rsidR="00673B22" w14:paraId="46395842" w14:textId="77777777" w:rsidTr="00663F8C">
        <w:trPr>
          <w:trHeight w:val="856"/>
        </w:trPr>
        <w:tc>
          <w:tcPr>
            <w:tcW w:w="1981" w:type="dxa"/>
          </w:tcPr>
          <w:p w14:paraId="4A38F4A5" w14:textId="2832AAD2" w:rsidR="00673B22" w:rsidRDefault="00673B22" w:rsidP="00673B22">
            <w:pPr>
              <w:spacing w:line="360" w:lineRule="auto"/>
              <w:jc w:val="center"/>
              <w:rPr>
                <w:rFonts w:ascii="Arial" w:hAnsi="Arial" w:cs="Arial"/>
                <w:b/>
                <w:bCs/>
              </w:rPr>
            </w:pPr>
            <w:r>
              <w:rPr>
                <w:rFonts w:ascii="Arial" w:hAnsi="Arial" w:cs="Arial"/>
                <w:b/>
                <w:bCs/>
              </w:rPr>
              <w:t>Mineral</w:t>
            </w:r>
          </w:p>
        </w:tc>
        <w:tc>
          <w:tcPr>
            <w:tcW w:w="1275" w:type="dxa"/>
          </w:tcPr>
          <w:p w14:paraId="060E39E2" w14:textId="5DAE7CBC" w:rsidR="00673B22" w:rsidRDefault="00673B22" w:rsidP="00673B22">
            <w:pPr>
              <w:spacing w:line="360" w:lineRule="auto"/>
              <w:jc w:val="center"/>
              <w:rPr>
                <w:rFonts w:ascii="Arial" w:hAnsi="Arial" w:cs="Arial"/>
                <w:b/>
                <w:bCs/>
              </w:rPr>
            </w:pPr>
            <w:r>
              <w:rPr>
                <w:rFonts w:ascii="Arial" w:hAnsi="Arial" w:cs="Arial"/>
                <w:b/>
                <w:bCs/>
              </w:rPr>
              <w:t>Jumlah (mg/100g)</w:t>
            </w:r>
          </w:p>
        </w:tc>
        <w:tc>
          <w:tcPr>
            <w:tcW w:w="3118" w:type="dxa"/>
          </w:tcPr>
          <w:p w14:paraId="6ACF41B4" w14:textId="49D5BFFA" w:rsidR="00673B22" w:rsidRDefault="00673B22" w:rsidP="00673B22">
            <w:pPr>
              <w:spacing w:line="360" w:lineRule="auto"/>
              <w:jc w:val="center"/>
              <w:rPr>
                <w:rFonts w:ascii="Arial" w:hAnsi="Arial" w:cs="Arial"/>
                <w:b/>
                <w:bCs/>
              </w:rPr>
            </w:pPr>
            <w:r>
              <w:rPr>
                <w:rFonts w:ascii="Arial" w:hAnsi="Arial" w:cs="Arial"/>
                <w:b/>
                <w:bCs/>
              </w:rPr>
              <w:t>Vitamin</w:t>
            </w:r>
          </w:p>
        </w:tc>
        <w:tc>
          <w:tcPr>
            <w:tcW w:w="1701" w:type="dxa"/>
          </w:tcPr>
          <w:p w14:paraId="2C1895D8" w14:textId="18FBDE48" w:rsidR="00673B22" w:rsidRDefault="00673B22" w:rsidP="00673B22">
            <w:pPr>
              <w:spacing w:line="360" w:lineRule="auto"/>
              <w:jc w:val="center"/>
              <w:rPr>
                <w:rFonts w:ascii="Arial" w:hAnsi="Arial" w:cs="Arial"/>
                <w:b/>
                <w:bCs/>
              </w:rPr>
            </w:pPr>
            <w:r>
              <w:rPr>
                <w:rFonts w:ascii="Arial" w:hAnsi="Arial" w:cs="Arial"/>
                <w:b/>
                <w:bCs/>
              </w:rPr>
              <w:t>Jumlah (mg/100g)</w:t>
            </w:r>
          </w:p>
        </w:tc>
      </w:tr>
      <w:tr w:rsidR="00673B22" w14:paraId="4B29BE31" w14:textId="77777777" w:rsidTr="002B5D1C">
        <w:trPr>
          <w:trHeight w:val="3639"/>
        </w:trPr>
        <w:tc>
          <w:tcPr>
            <w:tcW w:w="1981" w:type="dxa"/>
          </w:tcPr>
          <w:p w14:paraId="1D6A0195" w14:textId="77777777" w:rsidR="00673B22" w:rsidRDefault="00673B22" w:rsidP="002B5D1C">
            <w:pPr>
              <w:spacing w:line="360" w:lineRule="auto"/>
              <w:ind w:firstLine="0"/>
              <w:rPr>
                <w:rFonts w:ascii="Arial" w:hAnsi="Arial" w:cs="Arial"/>
                <w:b/>
                <w:bCs/>
              </w:rPr>
            </w:pPr>
            <w:r>
              <w:rPr>
                <w:rFonts w:ascii="Arial" w:hAnsi="Arial" w:cs="Arial"/>
                <w:b/>
                <w:bCs/>
              </w:rPr>
              <w:t>Sodium (Na)</w:t>
            </w:r>
          </w:p>
          <w:p w14:paraId="585C119B" w14:textId="77777777" w:rsidR="00673B22" w:rsidRDefault="00673B22" w:rsidP="002B5D1C">
            <w:pPr>
              <w:spacing w:line="360" w:lineRule="auto"/>
              <w:ind w:firstLine="0"/>
              <w:rPr>
                <w:rFonts w:ascii="Arial" w:hAnsi="Arial" w:cs="Arial"/>
                <w:b/>
                <w:bCs/>
              </w:rPr>
            </w:pPr>
            <w:r>
              <w:rPr>
                <w:rFonts w:ascii="Arial" w:hAnsi="Arial" w:cs="Arial"/>
                <w:b/>
                <w:bCs/>
              </w:rPr>
              <w:t>Calsium (Ca)</w:t>
            </w:r>
          </w:p>
          <w:p w14:paraId="1289699B" w14:textId="77777777" w:rsidR="00673B22" w:rsidRDefault="00673B22" w:rsidP="002B5D1C">
            <w:pPr>
              <w:spacing w:line="360" w:lineRule="auto"/>
              <w:ind w:firstLine="0"/>
              <w:rPr>
                <w:rFonts w:ascii="Arial" w:hAnsi="Arial" w:cs="Arial"/>
                <w:b/>
                <w:bCs/>
              </w:rPr>
            </w:pPr>
            <w:r>
              <w:rPr>
                <w:rFonts w:ascii="Arial" w:hAnsi="Arial" w:cs="Arial"/>
                <w:b/>
                <w:bCs/>
              </w:rPr>
              <w:t>Pottasium (K)</w:t>
            </w:r>
          </w:p>
          <w:p w14:paraId="2FA64CFC" w14:textId="77777777" w:rsidR="00673B22" w:rsidRDefault="00673B22" w:rsidP="002B5D1C">
            <w:pPr>
              <w:spacing w:line="360" w:lineRule="auto"/>
              <w:ind w:firstLine="0"/>
              <w:rPr>
                <w:rFonts w:ascii="Arial" w:hAnsi="Arial" w:cs="Arial"/>
                <w:b/>
                <w:bCs/>
              </w:rPr>
            </w:pPr>
            <w:r>
              <w:rPr>
                <w:rFonts w:ascii="Arial" w:hAnsi="Arial" w:cs="Arial"/>
                <w:b/>
                <w:bCs/>
              </w:rPr>
              <w:t>Fosfor (P)</w:t>
            </w:r>
          </w:p>
          <w:p w14:paraId="133F87E3" w14:textId="77777777" w:rsidR="00673B22" w:rsidRDefault="00673B22" w:rsidP="002B5D1C">
            <w:pPr>
              <w:spacing w:line="360" w:lineRule="auto"/>
              <w:ind w:firstLine="0"/>
              <w:rPr>
                <w:rFonts w:ascii="Arial" w:hAnsi="Arial" w:cs="Arial"/>
                <w:b/>
                <w:bCs/>
              </w:rPr>
            </w:pPr>
            <w:r>
              <w:rPr>
                <w:rFonts w:ascii="Arial" w:hAnsi="Arial" w:cs="Arial"/>
                <w:b/>
                <w:bCs/>
              </w:rPr>
              <w:t>Tembaga (Cu)</w:t>
            </w:r>
          </w:p>
          <w:p w14:paraId="3E0CAB72" w14:textId="77777777" w:rsidR="00673B22" w:rsidRDefault="00673B22" w:rsidP="002B5D1C">
            <w:pPr>
              <w:spacing w:line="360" w:lineRule="auto"/>
              <w:ind w:firstLine="0"/>
              <w:rPr>
                <w:rFonts w:ascii="Arial" w:hAnsi="Arial" w:cs="Arial"/>
                <w:b/>
                <w:bCs/>
              </w:rPr>
            </w:pPr>
            <w:r>
              <w:rPr>
                <w:rFonts w:ascii="Arial" w:hAnsi="Arial" w:cs="Arial"/>
                <w:b/>
                <w:bCs/>
              </w:rPr>
              <w:t>Besi (Fe)</w:t>
            </w:r>
          </w:p>
          <w:p w14:paraId="1761694B" w14:textId="77777777" w:rsidR="00673B22" w:rsidRDefault="00673B22" w:rsidP="002B5D1C">
            <w:pPr>
              <w:spacing w:line="360" w:lineRule="auto"/>
              <w:ind w:firstLine="0"/>
              <w:rPr>
                <w:rFonts w:ascii="Arial" w:hAnsi="Arial" w:cs="Arial"/>
                <w:b/>
                <w:bCs/>
              </w:rPr>
            </w:pPr>
            <w:r>
              <w:rPr>
                <w:rFonts w:ascii="Arial" w:hAnsi="Arial" w:cs="Arial"/>
                <w:b/>
                <w:bCs/>
              </w:rPr>
              <w:t>Mangan (Mn)</w:t>
            </w:r>
          </w:p>
          <w:p w14:paraId="20FBBF2F" w14:textId="4474D7CD" w:rsidR="00673B22" w:rsidRDefault="00673B22" w:rsidP="002B5D1C">
            <w:pPr>
              <w:spacing w:line="360" w:lineRule="auto"/>
              <w:ind w:firstLine="0"/>
              <w:rPr>
                <w:rFonts w:ascii="Arial" w:hAnsi="Arial" w:cs="Arial"/>
                <w:b/>
                <w:bCs/>
              </w:rPr>
            </w:pPr>
            <w:r>
              <w:rPr>
                <w:rFonts w:ascii="Arial" w:hAnsi="Arial" w:cs="Arial"/>
                <w:b/>
                <w:bCs/>
              </w:rPr>
              <w:t>Zinc (Zn)</w:t>
            </w:r>
          </w:p>
        </w:tc>
        <w:tc>
          <w:tcPr>
            <w:tcW w:w="1275" w:type="dxa"/>
          </w:tcPr>
          <w:p w14:paraId="1A474D70" w14:textId="77777777" w:rsidR="00673B22" w:rsidRDefault="00673B22" w:rsidP="00637E5D">
            <w:pPr>
              <w:spacing w:line="360" w:lineRule="auto"/>
              <w:rPr>
                <w:rFonts w:ascii="Arial" w:hAnsi="Arial" w:cs="Arial"/>
                <w:b/>
                <w:bCs/>
              </w:rPr>
            </w:pPr>
            <w:r>
              <w:rPr>
                <w:rFonts w:ascii="Arial" w:hAnsi="Arial" w:cs="Arial"/>
                <w:b/>
                <w:bCs/>
              </w:rPr>
              <w:t>17</w:t>
            </w:r>
          </w:p>
          <w:p w14:paraId="7687D57C" w14:textId="77777777" w:rsidR="00673B22" w:rsidRDefault="00673B22" w:rsidP="00637E5D">
            <w:pPr>
              <w:spacing w:line="360" w:lineRule="auto"/>
              <w:rPr>
                <w:rFonts w:ascii="Arial" w:hAnsi="Arial" w:cs="Arial"/>
                <w:b/>
                <w:bCs/>
              </w:rPr>
            </w:pPr>
            <w:r>
              <w:rPr>
                <w:rFonts w:ascii="Arial" w:hAnsi="Arial" w:cs="Arial"/>
                <w:b/>
                <w:bCs/>
              </w:rPr>
              <w:t>181</w:t>
            </w:r>
          </w:p>
          <w:p w14:paraId="35A5605C" w14:textId="77777777" w:rsidR="00673B22" w:rsidRDefault="00673B22" w:rsidP="00637E5D">
            <w:pPr>
              <w:spacing w:line="360" w:lineRule="auto"/>
              <w:rPr>
                <w:rFonts w:ascii="Arial" w:hAnsi="Arial" w:cs="Arial"/>
                <w:b/>
                <w:bCs/>
              </w:rPr>
            </w:pPr>
            <w:r>
              <w:rPr>
                <w:rFonts w:ascii="Arial" w:hAnsi="Arial" w:cs="Arial"/>
                <w:b/>
                <w:bCs/>
              </w:rPr>
              <w:t>401</w:t>
            </w:r>
          </w:p>
          <w:p w14:paraId="69F6A27D" w14:textId="77777777" w:rsidR="00673B22" w:rsidRDefault="00673B22" w:rsidP="00637E5D">
            <w:pPr>
              <w:spacing w:line="360" w:lineRule="auto"/>
              <w:rPr>
                <w:rFonts w:ascii="Arial" w:hAnsi="Arial" w:cs="Arial"/>
                <w:b/>
                <w:bCs/>
              </w:rPr>
            </w:pPr>
            <w:r>
              <w:rPr>
                <w:rFonts w:ascii="Arial" w:hAnsi="Arial" w:cs="Arial"/>
                <w:b/>
                <w:bCs/>
              </w:rPr>
              <w:t>153</w:t>
            </w:r>
          </w:p>
          <w:p w14:paraId="306E2E9C" w14:textId="77777777" w:rsidR="00673B22" w:rsidRDefault="00673B22" w:rsidP="00637E5D">
            <w:pPr>
              <w:spacing w:line="360" w:lineRule="auto"/>
              <w:rPr>
                <w:rFonts w:ascii="Arial" w:hAnsi="Arial" w:cs="Arial"/>
                <w:b/>
                <w:bCs/>
              </w:rPr>
            </w:pPr>
            <w:r>
              <w:rPr>
                <w:rFonts w:ascii="Arial" w:hAnsi="Arial" w:cs="Arial"/>
                <w:b/>
                <w:bCs/>
              </w:rPr>
              <w:t>0,299</w:t>
            </w:r>
          </w:p>
          <w:p w14:paraId="5C2F0414" w14:textId="12BC54E6" w:rsidR="002B2EA7" w:rsidRDefault="002B2EA7" w:rsidP="00637E5D">
            <w:pPr>
              <w:spacing w:line="360" w:lineRule="auto"/>
              <w:rPr>
                <w:rFonts w:ascii="Arial" w:hAnsi="Arial" w:cs="Arial"/>
                <w:b/>
                <w:bCs/>
              </w:rPr>
            </w:pPr>
            <w:r>
              <w:rPr>
                <w:rFonts w:ascii="Arial" w:hAnsi="Arial" w:cs="Arial"/>
                <w:b/>
                <w:bCs/>
              </w:rPr>
              <w:t>9</w:t>
            </w:r>
          </w:p>
          <w:p w14:paraId="53BD2552" w14:textId="7CAB8C37" w:rsidR="00673B22" w:rsidRDefault="00673B22" w:rsidP="00637E5D">
            <w:pPr>
              <w:spacing w:line="360" w:lineRule="auto"/>
              <w:rPr>
                <w:rFonts w:ascii="Arial" w:hAnsi="Arial" w:cs="Arial"/>
                <w:b/>
                <w:bCs/>
              </w:rPr>
            </w:pPr>
            <w:r>
              <w:rPr>
                <w:rFonts w:ascii="Arial" w:hAnsi="Arial" w:cs="Arial"/>
                <w:b/>
                <w:bCs/>
              </w:rPr>
              <w:t>1,7</w:t>
            </w:r>
          </w:p>
          <w:p w14:paraId="4E4B8BC0" w14:textId="77777777" w:rsidR="00673B22" w:rsidRDefault="00673B22" w:rsidP="00637E5D">
            <w:pPr>
              <w:spacing w:line="360" w:lineRule="auto"/>
              <w:rPr>
                <w:rFonts w:ascii="Arial" w:hAnsi="Arial" w:cs="Arial"/>
                <w:b/>
                <w:bCs/>
              </w:rPr>
            </w:pPr>
            <w:r>
              <w:rPr>
                <w:rFonts w:ascii="Arial" w:hAnsi="Arial" w:cs="Arial"/>
                <w:b/>
                <w:bCs/>
              </w:rPr>
              <w:t>1,672</w:t>
            </w:r>
          </w:p>
          <w:p w14:paraId="74E2346E" w14:textId="0D12923B" w:rsidR="00673B22" w:rsidRDefault="00673B22" w:rsidP="00637E5D">
            <w:pPr>
              <w:spacing w:line="360" w:lineRule="auto"/>
              <w:rPr>
                <w:rFonts w:ascii="Arial" w:hAnsi="Arial" w:cs="Arial"/>
                <w:b/>
                <w:bCs/>
              </w:rPr>
            </w:pPr>
            <w:r>
              <w:rPr>
                <w:rFonts w:ascii="Arial" w:hAnsi="Arial" w:cs="Arial"/>
                <w:b/>
                <w:bCs/>
              </w:rPr>
              <w:t>1,16</w:t>
            </w:r>
          </w:p>
        </w:tc>
        <w:tc>
          <w:tcPr>
            <w:tcW w:w="3118" w:type="dxa"/>
          </w:tcPr>
          <w:p w14:paraId="14F53E42" w14:textId="77777777" w:rsidR="00673B22" w:rsidRDefault="00673B22" w:rsidP="00637E5D">
            <w:pPr>
              <w:spacing w:line="360" w:lineRule="auto"/>
              <w:rPr>
                <w:rFonts w:ascii="Arial" w:hAnsi="Arial" w:cs="Arial"/>
                <w:b/>
                <w:bCs/>
              </w:rPr>
            </w:pPr>
            <w:r>
              <w:rPr>
                <w:rFonts w:ascii="Arial" w:hAnsi="Arial" w:cs="Arial"/>
                <w:b/>
                <w:bCs/>
              </w:rPr>
              <w:t>Vitamin A</w:t>
            </w:r>
          </w:p>
          <w:p w14:paraId="37191E89" w14:textId="77777777" w:rsidR="00673B22" w:rsidRDefault="00673B22" w:rsidP="00637E5D">
            <w:pPr>
              <w:spacing w:line="360" w:lineRule="auto"/>
              <w:rPr>
                <w:rFonts w:ascii="Arial" w:hAnsi="Arial" w:cs="Arial"/>
                <w:b/>
                <w:bCs/>
              </w:rPr>
            </w:pPr>
            <w:r>
              <w:rPr>
                <w:rFonts w:ascii="Arial" w:hAnsi="Arial" w:cs="Arial"/>
                <w:b/>
                <w:bCs/>
              </w:rPr>
              <w:t>Vitamin E</w:t>
            </w:r>
          </w:p>
          <w:p w14:paraId="6F6D0D1F" w14:textId="77777777" w:rsidR="00673B22" w:rsidRDefault="00673B22" w:rsidP="00637E5D">
            <w:pPr>
              <w:spacing w:line="360" w:lineRule="auto"/>
              <w:rPr>
                <w:rFonts w:ascii="Arial" w:hAnsi="Arial" w:cs="Arial"/>
                <w:b/>
                <w:bCs/>
              </w:rPr>
            </w:pPr>
            <w:r>
              <w:rPr>
                <w:rFonts w:ascii="Arial" w:hAnsi="Arial" w:cs="Arial"/>
                <w:b/>
                <w:bCs/>
              </w:rPr>
              <w:t>Vitamin K</w:t>
            </w:r>
          </w:p>
          <w:p w14:paraId="30747E07" w14:textId="77777777" w:rsidR="00673B22" w:rsidRDefault="00663F8C" w:rsidP="00637E5D">
            <w:pPr>
              <w:spacing w:line="360" w:lineRule="auto"/>
              <w:rPr>
                <w:rFonts w:ascii="Arial" w:hAnsi="Arial" w:cs="Arial"/>
                <w:b/>
                <w:bCs/>
              </w:rPr>
            </w:pPr>
            <w:r>
              <w:rPr>
                <w:rFonts w:ascii="Arial" w:hAnsi="Arial" w:cs="Arial"/>
                <w:b/>
                <w:bCs/>
              </w:rPr>
              <w:t>Piridoksin (B6)</w:t>
            </w:r>
          </w:p>
          <w:p w14:paraId="25024F4E" w14:textId="45E71080" w:rsidR="00663F8C" w:rsidRDefault="00663F8C" w:rsidP="00637E5D">
            <w:pPr>
              <w:spacing w:line="360" w:lineRule="auto"/>
              <w:rPr>
                <w:rFonts w:ascii="Arial" w:hAnsi="Arial" w:cs="Arial"/>
                <w:b/>
                <w:bCs/>
              </w:rPr>
            </w:pPr>
            <w:r>
              <w:rPr>
                <w:rFonts w:ascii="Arial" w:hAnsi="Arial" w:cs="Arial"/>
                <w:b/>
                <w:bCs/>
              </w:rPr>
              <w:t xml:space="preserve">Asam askorbat </w:t>
            </w:r>
          </w:p>
        </w:tc>
        <w:tc>
          <w:tcPr>
            <w:tcW w:w="1701" w:type="dxa"/>
          </w:tcPr>
          <w:p w14:paraId="327AFA72" w14:textId="77777777" w:rsidR="00673B22" w:rsidRDefault="00663F8C" w:rsidP="00663F8C">
            <w:pPr>
              <w:spacing w:line="360" w:lineRule="auto"/>
              <w:jc w:val="center"/>
              <w:rPr>
                <w:rFonts w:ascii="Arial" w:hAnsi="Arial" w:cs="Arial"/>
                <w:b/>
                <w:bCs/>
              </w:rPr>
            </w:pPr>
            <w:r>
              <w:rPr>
                <w:rFonts w:ascii="Arial" w:hAnsi="Arial" w:cs="Arial"/>
                <w:b/>
                <w:bCs/>
              </w:rPr>
              <w:t>9</w:t>
            </w:r>
          </w:p>
          <w:p w14:paraId="0DE1D621" w14:textId="77777777" w:rsidR="00663F8C" w:rsidRDefault="00663F8C" w:rsidP="00663F8C">
            <w:pPr>
              <w:spacing w:line="360" w:lineRule="auto"/>
              <w:jc w:val="center"/>
              <w:rPr>
                <w:rFonts w:ascii="Arial" w:hAnsi="Arial" w:cs="Arial"/>
                <w:b/>
                <w:bCs/>
              </w:rPr>
            </w:pPr>
            <w:r>
              <w:rPr>
                <w:rFonts w:ascii="Arial" w:hAnsi="Arial" w:cs="Arial"/>
                <w:b/>
                <w:bCs/>
              </w:rPr>
              <w:t>0,08</w:t>
            </w:r>
          </w:p>
          <w:p w14:paraId="335D0DDC" w14:textId="77777777" w:rsidR="00663F8C" w:rsidRDefault="00663F8C" w:rsidP="00663F8C">
            <w:pPr>
              <w:spacing w:line="360" w:lineRule="auto"/>
              <w:jc w:val="center"/>
              <w:rPr>
                <w:rFonts w:ascii="Arial" w:hAnsi="Arial" w:cs="Arial"/>
                <w:b/>
                <w:bCs/>
              </w:rPr>
            </w:pPr>
            <w:r>
              <w:rPr>
                <w:rFonts w:ascii="Arial" w:hAnsi="Arial" w:cs="Arial"/>
                <w:b/>
                <w:bCs/>
              </w:rPr>
              <w:t>1,7</w:t>
            </w:r>
          </w:p>
          <w:p w14:paraId="017F8486" w14:textId="77777777" w:rsidR="00663F8C" w:rsidRDefault="00663F8C" w:rsidP="00663F8C">
            <w:pPr>
              <w:spacing w:line="360" w:lineRule="auto"/>
              <w:jc w:val="center"/>
              <w:rPr>
                <w:rFonts w:ascii="Arial" w:hAnsi="Arial" w:cs="Arial"/>
                <w:b/>
                <w:bCs/>
              </w:rPr>
            </w:pPr>
            <w:r>
              <w:rPr>
                <w:rFonts w:ascii="Arial" w:hAnsi="Arial" w:cs="Arial"/>
                <w:b/>
                <w:bCs/>
              </w:rPr>
              <w:t>1,235</w:t>
            </w:r>
          </w:p>
          <w:p w14:paraId="64A93A2D" w14:textId="1C02C833" w:rsidR="00663F8C" w:rsidRDefault="00663F8C" w:rsidP="00663F8C">
            <w:pPr>
              <w:spacing w:line="360" w:lineRule="auto"/>
              <w:jc w:val="center"/>
              <w:rPr>
                <w:rFonts w:ascii="Arial" w:hAnsi="Arial" w:cs="Arial"/>
                <w:b/>
                <w:bCs/>
              </w:rPr>
            </w:pPr>
            <w:r>
              <w:rPr>
                <w:rFonts w:ascii="Arial" w:hAnsi="Arial" w:cs="Arial"/>
                <w:b/>
                <w:bCs/>
              </w:rPr>
              <w:t>31,2</w:t>
            </w:r>
          </w:p>
        </w:tc>
      </w:tr>
    </w:tbl>
    <w:p w14:paraId="250DFE64" w14:textId="74B02426" w:rsidR="00F13CFD" w:rsidRPr="003067B2" w:rsidRDefault="00663F8C" w:rsidP="003067B2">
      <w:pPr>
        <w:tabs>
          <w:tab w:val="left" w:pos="6750"/>
        </w:tabs>
        <w:jc w:val="right"/>
        <w:rPr>
          <w:rFonts w:ascii="Arial" w:hAnsi="Arial" w:cs="Arial"/>
          <w:b/>
          <w:bCs/>
        </w:rPr>
      </w:pPr>
      <w:r>
        <w:rPr>
          <w:rFonts w:ascii="Arial" w:hAnsi="Arial" w:cs="Arial"/>
          <w:b/>
          <w:bCs/>
        </w:rPr>
        <w:t xml:space="preserve">          </w:t>
      </w:r>
      <w:r w:rsidR="009A7058">
        <w:rPr>
          <w:rFonts w:ascii="Arial" w:hAnsi="Arial" w:cs="Arial"/>
          <w:b/>
          <w:bCs/>
        </w:rPr>
        <w:t xml:space="preserve">                                                                                                  </w:t>
      </w:r>
    </w:p>
    <w:p w14:paraId="37080A6C" w14:textId="3C8A69EA" w:rsidR="009E22FB" w:rsidRPr="002B5D1C" w:rsidRDefault="00663F8C" w:rsidP="002B5D1C">
      <w:pPr>
        <w:tabs>
          <w:tab w:val="left" w:pos="6750"/>
        </w:tabs>
        <w:jc w:val="right"/>
        <w:rPr>
          <w:rFonts w:ascii="Arial" w:hAnsi="Arial" w:cs="Arial"/>
          <w:b/>
          <w:bCs/>
        </w:rPr>
      </w:pPr>
      <w:r>
        <w:rPr>
          <w:rFonts w:ascii="Arial" w:hAnsi="Arial" w:cs="Arial"/>
        </w:rPr>
        <w:t>(USDA,2010)</w:t>
      </w:r>
    </w:p>
    <w:p w14:paraId="1FF403AE" w14:textId="04C1CE6B" w:rsidR="00B667F9" w:rsidRPr="00663F8C" w:rsidRDefault="00663F8C" w:rsidP="00581758">
      <w:pPr>
        <w:pStyle w:val="ListParagraph"/>
        <w:numPr>
          <w:ilvl w:val="1"/>
          <w:numId w:val="3"/>
        </w:numPr>
        <w:ind w:left="567" w:hanging="567"/>
        <w:outlineLvl w:val="1"/>
        <w:rPr>
          <w:rFonts w:ascii="Arial" w:hAnsi="Arial" w:cs="Arial"/>
          <w:b/>
          <w:bCs/>
          <w:sz w:val="24"/>
          <w:szCs w:val="24"/>
        </w:rPr>
      </w:pPr>
      <w:bookmarkStart w:id="61" w:name="_Toc132497550"/>
      <w:bookmarkStart w:id="62" w:name="_Toc143599287"/>
      <w:r w:rsidRPr="00663F8C">
        <w:rPr>
          <w:rFonts w:ascii="Arial" w:hAnsi="Arial" w:cs="Arial"/>
          <w:b/>
          <w:bCs/>
          <w:sz w:val="24"/>
          <w:szCs w:val="24"/>
        </w:rPr>
        <w:t>Simplisia</w:t>
      </w:r>
      <w:bookmarkEnd w:id="61"/>
      <w:bookmarkEnd w:id="62"/>
    </w:p>
    <w:p w14:paraId="5BA4ACB2" w14:textId="7DEB9410" w:rsidR="003D2C69" w:rsidRDefault="00663F8C" w:rsidP="002B5D1C">
      <w:pPr>
        <w:rPr>
          <w:rFonts w:ascii="Arial" w:hAnsi="Arial" w:cs="Arial"/>
        </w:rPr>
      </w:pPr>
      <w:r w:rsidRPr="00663F8C">
        <w:rPr>
          <w:rFonts w:ascii="Arial" w:hAnsi="Arial" w:cs="Arial"/>
        </w:rPr>
        <w:t>Simplisia adalah bahan alamiah yang dipergunakan sebagai obat yang belum mengalami pengolahan apapun juga dan kecuali dinyatakan lain, berupa bahan yang telah dikeringkan.</w:t>
      </w:r>
      <w:r w:rsidR="0087694C" w:rsidRPr="0087694C">
        <w:rPr>
          <w:rFonts w:ascii="Arial" w:hAnsi="Arial" w:cs="Arial"/>
        </w:rPr>
        <w:t xml:space="preserve"> Simplisia dibedakan menjadi tiga, yaitu simplisia </w:t>
      </w:r>
      <w:r w:rsidR="0087694C">
        <w:rPr>
          <w:rFonts w:ascii="Arial" w:hAnsi="Arial" w:cs="Arial"/>
        </w:rPr>
        <w:t>hewani</w:t>
      </w:r>
      <w:r w:rsidR="0087694C" w:rsidRPr="0087694C">
        <w:rPr>
          <w:rFonts w:ascii="Arial" w:hAnsi="Arial" w:cs="Arial"/>
        </w:rPr>
        <w:t xml:space="preserve">, simplisia </w:t>
      </w:r>
      <w:r w:rsidR="0087694C">
        <w:rPr>
          <w:rFonts w:ascii="Arial" w:hAnsi="Arial" w:cs="Arial"/>
        </w:rPr>
        <w:t>nabati</w:t>
      </w:r>
      <w:r w:rsidR="0087694C" w:rsidRPr="0087694C">
        <w:rPr>
          <w:rFonts w:ascii="Arial" w:hAnsi="Arial" w:cs="Arial"/>
        </w:rPr>
        <w:t>, dan simplisia pelikan (mineral)</w:t>
      </w:r>
      <w:r w:rsidR="003D2C69">
        <w:rPr>
          <w:rFonts w:ascii="Arial" w:hAnsi="Arial" w:cs="Arial"/>
        </w:rPr>
        <w:t xml:space="preserve"> </w:t>
      </w:r>
      <w:r w:rsidR="003D2C69">
        <w:rPr>
          <w:rFonts w:ascii="Arial" w:hAnsi="Arial" w:cs="Arial"/>
        </w:rPr>
        <w:fldChar w:fldCharType="begin" w:fldLock="1"/>
      </w:r>
      <w:r w:rsidR="003D2C69">
        <w:rPr>
          <w:rFonts w:ascii="Arial" w:hAnsi="Arial" w:cs="Arial"/>
        </w:rPr>
        <w:instrText>ADDIN CSL_CITATION {"citationItems":[{"id":"ITEM-1","itemData":{"author":[{"dropping-particle":"","family":"Ani","given":"Dewi A.","non-dropping-particle":"","parse-names":false,"suffix":""},{"dropping-particle":"","family":"Santoso","given":"J.","non-dropping-particle":"","parse-names":false,"suffix":""},{"dropping-particle":"","family":"Riyanta","given":"Aldi B.","non-dropping-particle":"","parse-names":false,"suffix":""}],"container-title":"Politeknik Tegal","id":"ITEM-1","issue":"9","issued":{"date-parts":[["2021"]]},"title":"Formulasi dan Uji Aktivitas Antioksidan Sirup Ekstrak Buah Maja ( Aegle marmelos Linn ) dengan metode SPEKTROFOTOMETRI UV-Vis","type":"article-journal"},"uris":["http://www.mendeley.com/documents/?uuid=be5d66e7-86a9-4791-bebc-6f783a3e5f1d"]}],"mendeley":{"formattedCitation":"(Ani et al., 2021)","plainTextFormattedCitation":"(Ani et al., 2021)","previouslyFormattedCitation":"(Ani et al., 2021)"},"properties":{"noteIndex":0},"schema":"https://github.com/citation-style-language/schema/raw/master/csl-citation.json"}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(Ani et al., 2021)</w:t>
      </w:r>
      <w:r w:rsidR="003D2C69">
        <w:rPr>
          <w:rFonts w:ascii="Arial" w:hAnsi="Arial" w:cs="Arial"/>
        </w:rPr>
        <w:fldChar w:fldCharType="end"/>
      </w:r>
      <w:r w:rsidR="003D2C69">
        <w:rPr>
          <w:rFonts w:ascii="Arial" w:hAnsi="Arial" w:cs="Arial"/>
        </w:rPr>
        <w:t>.</w:t>
      </w:r>
    </w:p>
    <w:p w14:paraId="36ABD9E6" w14:textId="51B8FA08" w:rsidR="00663F8C" w:rsidRDefault="003D2C69" w:rsidP="003D2C69">
      <w:pPr>
        <w:rPr>
          <w:rFonts w:ascii="Arial" w:hAnsi="Arial" w:cs="Arial"/>
        </w:rPr>
      </w:pPr>
      <w:r>
        <w:rPr>
          <w:rFonts w:ascii="Arial" w:hAnsi="Arial" w:cs="Arial"/>
        </w:rPr>
        <w:lastRenderedPageBreak/>
        <w:br w:type="page"/>
      </w:r>
    </w:p>
    <w:p w14:paraId="2219A93B" w14:textId="11CBCCA2" w:rsidR="0087694C" w:rsidRDefault="0087694C" w:rsidP="0051311B">
      <w:pPr>
        <w:pStyle w:val="ListParagraph"/>
        <w:numPr>
          <w:ilvl w:val="0"/>
          <w:numId w:val="10"/>
        </w:numPr>
        <w:ind w:left="426" w:hanging="284"/>
        <w:rPr>
          <w:rFonts w:ascii="Arial" w:hAnsi="Arial" w:cs="Arial"/>
        </w:rPr>
      </w:pPr>
      <w:r>
        <w:rPr>
          <w:rFonts w:ascii="Arial" w:hAnsi="Arial" w:cs="Arial"/>
        </w:rPr>
        <w:lastRenderedPageBreak/>
        <w:t>Simplisia hewani</w:t>
      </w:r>
    </w:p>
    <w:p w14:paraId="52760ACA" w14:textId="656C1A7A" w:rsidR="0087694C" w:rsidRDefault="0087694C" w:rsidP="0051311B">
      <w:pPr>
        <w:pStyle w:val="ListParagraph"/>
        <w:ind w:left="426" w:firstLine="0"/>
        <w:rPr>
          <w:rFonts w:ascii="Arial" w:hAnsi="Arial" w:cs="Arial"/>
        </w:rPr>
      </w:pPr>
      <w:r w:rsidRPr="0087694C">
        <w:rPr>
          <w:rFonts w:ascii="Arial" w:hAnsi="Arial" w:cs="Arial"/>
        </w:rPr>
        <w:t>Simplisia hewani adalah simplisia yang dapat berupa hewan utuh atau zat-zat berguna yang dihasilkan oleh hewan dan belum berupa bahan kimia murni, misalnya minyak ikan dan madu.</w:t>
      </w:r>
      <w:r>
        <w:rPr>
          <w:rFonts w:ascii="Arial" w:hAnsi="Arial" w:cs="Arial"/>
        </w:rPr>
        <w:t xml:space="preserve"> </w:t>
      </w:r>
    </w:p>
    <w:p w14:paraId="7F40A457" w14:textId="7EE912D4" w:rsidR="0087694C" w:rsidRDefault="0087694C" w:rsidP="0051311B">
      <w:pPr>
        <w:pStyle w:val="ListParagraph"/>
        <w:numPr>
          <w:ilvl w:val="0"/>
          <w:numId w:val="10"/>
        </w:numPr>
        <w:ind w:left="426" w:hanging="284"/>
        <w:rPr>
          <w:rFonts w:ascii="Arial" w:hAnsi="Arial" w:cs="Arial"/>
        </w:rPr>
      </w:pPr>
      <w:r>
        <w:rPr>
          <w:rFonts w:ascii="Arial" w:hAnsi="Arial" w:cs="Arial"/>
        </w:rPr>
        <w:t>Simplisia nabati</w:t>
      </w:r>
    </w:p>
    <w:p w14:paraId="4E844B9F" w14:textId="384C4689" w:rsidR="0087694C" w:rsidRDefault="0087694C" w:rsidP="002B5D1C">
      <w:pPr>
        <w:pStyle w:val="ListParagraph"/>
        <w:ind w:left="426" w:firstLine="0"/>
        <w:rPr>
          <w:rFonts w:ascii="Arial" w:hAnsi="Arial" w:cs="Arial"/>
        </w:rPr>
      </w:pPr>
      <w:r w:rsidRPr="0087694C">
        <w:rPr>
          <w:rFonts w:ascii="Arial" w:hAnsi="Arial" w:cs="Arial"/>
        </w:rPr>
        <w:t>Simplisia nabati adalah simplisia yang berupa tanaman utuh, bagian tanaman atau eksudat tanaman</w:t>
      </w:r>
      <w:r>
        <w:rPr>
          <w:rFonts w:ascii="Arial" w:hAnsi="Arial" w:cs="Arial"/>
        </w:rPr>
        <w:t>.</w:t>
      </w:r>
    </w:p>
    <w:p w14:paraId="3579A313" w14:textId="5180506A" w:rsidR="00B667F9" w:rsidRDefault="0087694C" w:rsidP="00581758">
      <w:pPr>
        <w:pStyle w:val="ListParagraph"/>
        <w:numPr>
          <w:ilvl w:val="0"/>
          <w:numId w:val="10"/>
        </w:numPr>
        <w:ind w:left="426" w:hanging="284"/>
        <w:rPr>
          <w:rFonts w:ascii="Arial" w:hAnsi="Arial" w:cs="Arial"/>
        </w:rPr>
      </w:pPr>
      <w:r>
        <w:rPr>
          <w:rFonts w:ascii="Arial" w:hAnsi="Arial" w:cs="Arial"/>
        </w:rPr>
        <w:t>Simplisia pelikan (Mineral)</w:t>
      </w:r>
    </w:p>
    <w:p w14:paraId="5289584E" w14:textId="43E8681F" w:rsidR="0087694C" w:rsidRDefault="0087694C" w:rsidP="00BF1DB7">
      <w:pPr>
        <w:ind w:left="426" w:firstLine="0"/>
        <w:rPr>
          <w:rFonts w:ascii="Arial" w:hAnsi="Arial" w:cs="Arial"/>
        </w:rPr>
      </w:pPr>
      <w:r w:rsidRPr="0087694C">
        <w:rPr>
          <w:rFonts w:ascii="Arial" w:hAnsi="Arial" w:cs="Arial"/>
        </w:rPr>
        <w:t xml:space="preserve">Simplisia pelikan atau mineral adalah simplisia berupa bahan pelikan atau mineral yang belum diolah atau telah diolah dengan cara sederhana dan belum berupa bahan kimia murni, contoh serbuk seng dan serbuk tembaga. </w:t>
      </w:r>
    </w:p>
    <w:p w14:paraId="45EF594F" w14:textId="7D2AB7F8" w:rsidR="00A67DAB" w:rsidRDefault="00BF1DB7" w:rsidP="00581758">
      <w:pPr>
        <w:pStyle w:val="ListParagraph"/>
        <w:numPr>
          <w:ilvl w:val="2"/>
          <w:numId w:val="3"/>
        </w:numPr>
        <w:ind w:left="567" w:hanging="567"/>
        <w:outlineLvl w:val="2"/>
        <w:rPr>
          <w:rFonts w:ascii="Arial" w:hAnsi="Arial" w:cs="Arial"/>
          <w:b/>
          <w:bCs/>
          <w:sz w:val="24"/>
          <w:szCs w:val="24"/>
        </w:rPr>
      </w:pPr>
      <w:r>
        <w:rPr>
          <w:rFonts w:ascii="Arial" w:hAnsi="Arial" w:cs="Arial"/>
          <w:b/>
          <w:bCs/>
          <w:sz w:val="24"/>
          <w:szCs w:val="24"/>
        </w:rPr>
        <w:t xml:space="preserve"> </w:t>
      </w:r>
      <w:bookmarkStart w:id="63" w:name="_Toc132497551"/>
      <w:bookmarkStart w:id="64" w:name="_Toc143599288"/>
      <w:r w:rsidR="00A67DAB" w:rsidRPr="00A67DAB">
        <w:rPr>
          <w:rFonts w:ascii="Arial" w:hAnsi="Arial" w:cs="Arial"/>
          <w:b/>
          <w:bCs/>
          <w:sz w:val="24"/>
          <w:szCs w:val="24"/>
        </w:rPr>
        <w:t>Pembuatan Simplisia</w:t>
      </w:r>
      <w:bookmarkEnd w:id="63"/>
      <w:bookmarkEnd w:id="64"/>
    </w:p>
    <w:p w14:paraId="124C402B" w14:textId="1EF30EF9" w:rsidR="00152E2B" w:rsidRDefault="00152E2B" w:rsidP="00BF1DB7">
      <w:pPr>
        <w:pStyle w:val="ListParagraph"/>
        <w:ind w:left="0"/>
        <w:rPr>
          <w:rFonts w:ascii="Arial" w:hAnsi="Arial" w:cs="Arial"/>
        </w:rPr>
      </w:pPr>
      <w:r w:rsidRPr="00152E2B">
        <w:rPr>
          <w:rFonts w:ascii="Arial" w:hAnsi="Arial" w:cs="Arial"/>
        </w:rPr>
        <w:t>Tahapan dalam pembuatan simplisia ada 7 yaitu pengumpulan bahan baku, sortasi basah, pencucian, perajangan, pengeringan, penyimpanan dan pemeriksaan mutu</w:t>
      </w:r>
      <w:r w:rsidR="003D2C69">
        <w:rPr>
          <w:rFonts w:ascii="Arial" w:hAnsi="Arial" w:cs="Arial"/>
        </w:rPr>
        <w:t xml:space="preserve"> </w:t>
      </w:r>
      <w:r w:rsidR="003D2C69">
        <w:rPr>
          <w:rFonts w:ascii="Arial" w:hAnsi="Arial" w:cs="Arial"/>
        </w:rPr>
        <w:fldChar w:fldCharType="begin" w:fldLock="1"/>
      </w:r>
      <w:r w:rsidR="003D2C69">
        <w:rPr>
          <w:rFonts w:ascii="Arial" w:hAnsi="Arial" w:cs="Arial"/>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shapes.","author":[{"dropping-particle":"","family":"TEMA","given":"","non-dropping-particle":"","parse-names":false,"suffix":""}],"container-title":"Journal of Materials Processing Technology","id":"ITEM-1","issue":"1","issued":{"date-parts":[["2018"]]},"page":"1-8","title":"BAB 2 TINJAUAN BAWANG PUTIH","type":"article-journal","volume":"1"},"uris":["http://www.mendeley.com/documents/?uuid=9a26b842-29ea-43cd-90eb-f42006a46e3a"]}],"mendeley":{"formattedCitation":"(TEMA, 2018)","plainTextFormattedCitation":"(TEMA, 2018)","previouslyFormattedCitation":"(TEMA, 2018)"},"properties":{"noteIndex":0},"schema":"https://github.com/citation-style-language/schema/raw/master/csl-citation.json"}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(TEMA, 2018)</w:t>
      </w:r>
      <w:r w:rsidR="003D2C69">
        <w:rPr>
          <w:rFonts w:ascii="Arial" w:hAnsi="Arial" w:cs="Arial"/>
        </w:rPr>
        <w:fldChar w:fldCharType="end"/>
      </w:r>
      <w:r w:rsidR="003D2C69">
        <w:rPr>
          <w:rFonts w:ascii="Arial" w:hAnsi="Arial" w:cs="Arial"/>
        </w:rPr>
        <w:t>.</w:t>
      </w:r>
      <w:r w:rsidR="003D2C69">
        <w:rPr>
          <w:rFonts w:ascii="Arial" w:hAnsi="Arial" w:cs="Arial"/>
        </w:rPr>
        <w:fldChar w:fldCharType="begin" w:fldLock="1"/>
      </w:r>
      <w:r w:rsidR="0051256B">
        <w:rPr>
          <w:rFonts w:ascii="Arial" w:hAnsi="Arial" w:cs="Arial"/>
        </w:rPr>
        <w:instrText>ADDIN CSL_CITATION {"citationItems":[{"id":"ITEM-1","itemData":{"abstract":"The bulk of the Earth's biosphere is cold (e.g. 90% of the ocean's waters are ≤5°C),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 2011 The Authors. Journal compilation © 2011 Society for Applied Microbiology and Blackwell Publishing Ltd.","author":[{"dropping-particle":"","family":"nel arianty","given":"","non-dropping-particle":"","parse-names":false,"suffix":""}],"id":"ITEM-1","issue":"02","issued":{"date-parts":[["2014"]]},"page":"144-150","title":"Ekstraksi Senyawa Metabolit Sekunder Lamun Thalassodendron ciliatum Pada Pelarut Berbeda","type":"article-journal","volume":"14"},"uris":["http://www.mendeley.com/documents/?uuid=8372355c-d281-43dc-bda4-dead4169b97b"]}],"mendeley":{"formattedCitation":"(nel arianty, 2014)","plainTextFormattedCitation":"(nel arianty, 2014)","previouslyFormattedCitation":"(nel arianty, 2014)"},"properties":{"noteIndex":0},"schema":"https://github.com/citation-style-language/schema/raw/master/csl-citation.json"}</w:instrText>
      </w:r>
      <w:r w:rsidR="003D2C69">
        <w:rPr>
          <w:rFonts w:ascii="Arial" w:hAnsi="Arial" w:cs="Arial"/>
        </w:rPr>
        <w:fldChar w:fldCharType="separate"/>
      </w:r>
      <w:r w:rsidR="003D2C69" w:rsidRPr="003D2C69">
        <w:rPr>
          <w:rFonts w:ascii="Arial" w:hAnsi="Arial" w:cs="Arial"/>
          <w:noProof/>
        </w:rPr>
        <w:t>(nel arianty, 2014)</w:t>
      </w:r>
      <w:r w:rsidR="003D2C69">
        <w:rPr>
          <w:rFonts w:ascii="Arial" w:hAnsi="Arial" w:cs="Arial"/>
        </w:rPr>
        <w:fldChar w:fldCharType="end"/>
      </w:r>
    </w:p>
    <w:p w14:paraId="0F315588" w14:textId="29171FAF" w:rsidR="00152E2B" w:rsidRDefault="00152E2B" w:rsidP="00581758">
      <w:pPr>
        <w:pStyle w:val="ListParagraph"/>
        <w:numPr>
          <w:ilvl w:val="0"/>
          <w:numId w:val="21"/>
        </w:numPr>
        <w:rPr>
          <w:rFonts w:ascii="Arial" w:hAnsi="Arial" w:cs="Arial"/>
        </w:rPr>
      </w:pPr>
      <w:r w:rsidRPr="00152E2B">
        <w:rPr>
          <w:rFonts w:ascii="Arial" w:hAnsi="Arial" w:cs="Arial"/>
        </w:rPr>
        <w:t xml:space="preserve">Pengumpulan bahan baku </w:t>
      </w:r>
    </w:p>
    <w:p w14:paraId="7BE33A08" w14:textId="77777777" w:rsidR="00BF1DB7" w:rsidRPr="00BF1DB7" w:rsidRDefault="00152E2B" w:rsidP="00BF1DB7">
      <w:pPr>
        <w:rPr>
          <w:rFonts w:ascii="Arial" w:hAnsi="Arial" w:cs="Arial"/>
        </w:rPr>
      </w:pPr>
      <w:r w:rsidRPr="00BF1DB7">
        <w:rPr>
          <w:rFonts w:ascii="Arial" w:hAnsi="Arial" w:cs="Arial"/>
        </w:rPr>
        <w:t xml:space="preserve">Waktu panen berkaitan dengan pembentukan senyawa aktif dalam tanaman yang akan di panen. Waktu panen yang baik adalah saat tanaman mengandung senyawa aktif yang besar. Senyawa aktif tanaman akan terbentuk dalam bagian tanaman atau pada waktu tertentu. Kadar senyawa aktif pada bagian tanaman tergantung pada bagian tanaman yang digunakan, umur tanaman saat panen, waktu panen, lingkungan tempat tumbuh. </w:t>
      </w:r>
    </w:p>
    <w:p w14:paraId="5E110130" w14:textId="03A0109F" w:rsidR="00152E2B" w:rsidRPr="00BF1DB7" w:rsidRDefault="00152E2B" w:rsidP="00581758">
      <w:pPr>
        <w:pStyle w:val="ListParagraph"/>
        <w:numPr>
          <w:ilvl w:val="0"/>
          <w:numId w:val="21"/>
        </w:numPr>
        <w:rPr>
          <w:rFonts w:ascii="Arial" w:hAnsi="Arial" w:cs="Arial"/>
        </w:rPr>
      </w:pPr>
      <w:r w:rsidRPr="00BF1DB7">
        <w:rPr>
          <w:rFonts w:ascii="Arial" w:hAnsi="Arial" w:cs="Arial"/>
        </w:rPr>
        <w:t xml:space="preserve">Sortasi basah </w:t>
      </w:r>
    </w:p>
    <w:p w14:paraId="0640BE3B" w14:textId="004910BB" w:rsidR="00152E2B" w:rsidRPr="00BF1DB7" w:rsidRDefault="00152E2B" w:rsidP="00BF1DB7">
      <w:pPr>
        <w:rPr>
          <w:rFonts w:ascii="Arial" w:hAnsi="Arial" w:cs="Arial"/>
        </w:rPr>
      </w:pPr>
      <w:r w:rsidRPr="00BF1DB7">
        <w:rPr>
          <w:rFonts w:ascii="Arial" w:hAnsi="Arial" w:cs="Arial"/>
        </w:rPr>
        <w:t xml:space="preserve">Sortasi basah adalah pemisahan atau pemilahan kotoran atau benda asing dari tanaman segar. Misalnya pada bagian akar tanaman terdapat bahan-bahan asing seperti tanah, serta pengotoran lainnya harus dibuang. Tanah mengandung bermacam- macam mikroba dalam jumlah yang tinggi, oleh karena itu pembersihan bagian tanaman dari tanah yang terikut dapat mengurangi jumlah mikroba.   </w:t>
      </w:r>
    </w:p>
    <w:p w14:paraId="1BC552C4" w14:textId="297D9E84" w:rsidR="00152E2B" w:rsidRDefault="00152E2B" w:rsidP="00581758">
      <w:pPr>
        <w:pStyle w:val="ListParagraph"/>
        <w:numPr>
          <w:ilvl w:val="0"/>
          <w:numId w:val="21"/>
        </w:numPr>
        <w:rPr>
          <w:rFonts w:ascii="Arial" w:hAnsi="Arial" w:cs="Arial"/>
        </w:rPr>
      </w:pPr>
      <w:r w:rsidRPr="00152E2B">
        <w:rPr>
          <w:rFonts w:ascii="Arial" w:hAnsi="Arial" w:cs="Arial"/>
        </w:rPr>
        <w:t xml:space="preserve">Pencucian </w:t>
      </w:r>
    </w:p>
    <w:p w14:paraId="683F78EE" w14:textId="77777777" w:rsidR="00152E2B" w:rsidRPr="00BF1DB7" w:rsidRDefault="00152E2B" w:rsidP="00BF1DB7">
      <w:pPr>
        <w:rPr>
          <w:rFonts w:ascii="Arial" w:hAnsi="Arial" w:cs="Arial"/>
        </w:rPr>
      </w:pPr>
      <w:r w:rsidRPr="00BF1DB7">
        <w:rPr>
          <w:rFonts w:ascii="Arial" w:hAnsi="Arial" w:cs="Arial"/>
        </w:rPr>
        <w:t xml:space="preserve">Pencucian dilakukan untuk membersihkan tanaman yang akan dibuat simplisia seperti tanah atau kotoran lainnya yang melekat pada simplisia. Proses pencucian dilakukan menggunakan air bersih seperti air dari mata air, air sumur atau air PAM. Tanaman yang mengandung zat yang mudah larut di dalam air yang mengalir, pencucian harus dilakukan dalam waktu sesingkat mungkin. </w:t>
      </w:r>
      <w:r w:rsidRPr="00BF1DB7">
        <w:rPr>
          <w:rFonts w:ascii="Arial" w:hAnsi="Arial" w:cs="Arial"/>
        </w:rPr>
        <w:lastRenderedPageBreak/>
        <w:t xml:space="preserve">Proses sortasi dan pencucian sangat mempengaruhi jenis dan jumlah awal mikroba dalam simplisia. </w:t>
      </w:r>
    </w:p>
    <w:p w14:paraId="652B7592" w14:textId="5336F8CE" w:rsidR="00152E2B" w:rsidRDefault="00152E2B" w:rsidP="00581758">
      <w:pPr>
        <w:pStyle w:val="ListParagraph"/>
        <w:numPr>
          <w:ilvl w:val="0"/>
          <w:numId w:val="21"/>
        </w:numPr>
        <w:rPr>
          <w:rFonts w:ascii="Arial" w:hAnsi="Arial" w:cs="Arial"/>
        </w:rPr>
      </w:pPr>
      <w:r w:rsidRPr="00152E2B">
        <w:rPr>
          <w:rFonts w:ascii="Arial" w:hAnsi="Arial" w:cs="Arial"/>
        </w:rPr>
        <w:t xml:space="preserve">Perajangan </w:t>
      </w:r>
    </w:p>
    <w:p w14:paraId="26D908F2" w14:textId="12CB9A83" w:rsidR="00322AFD" w:rsidRPr="00BF1DB7" w:rsidRDefault="00152E2B" w:rsidP="00BF1DB7">
      <w:pPr>
        <w:rPr>
          <w:rFonts w:ascii="Arial" w:hAnsi="Arial" w:cs="Arial"/>
        </w:rPr>
      </w:pPr>
      <w:r w:rsidRPr="00BF1DB7">
        <w:rPr>
          <w:rFonts w:ascii="Arial" w:hAnsi="Arial" w:cs="Arial"/>
        </w:rPr>
        <w:t>Tujuan dalam perajangan bahan simplisia adalah untuk mempermudah dalam proses pengeringan, pengepakan dan penggilingan. Sebelum bahan simplisia dirajang, sebaiknya jangan lang</w:t>
      </w:r>
      <w:r w:rsidR="001F08A7">
        <w:rPr>
          <w:rFonts w:ascii="Arial" w:hAnsi="Arial" w:cs="Arial"/>
        </w:rPr>
        <w:t>8</w:t>
      </w:r>
      <w:r w:rsidRPr="00BF1DB7">
        <w:rPr>
          <w:rFonts w:ascii="Arial" w:hAnsi="Arial" w:cs="Arial"/>
        </w:rPr>
        <w:t xml:space="preserve">sung dirajang tetapi dijemur terlebih dahulu selama 1 hari. Perajangan dapat dilakukan dengan pisau, dengan alat mesin perajang khusus sehingga diperoleh irisan tipis atau potongan dengan ukuran yang dikehendaki. Semakin tipis bahan yang akan dikeringkan, semakin cepat penguapan air, sehingga mempercepat waktu pengeringan. Apabila irisan terlalu tipis dapat menyebabkan berkurangnya atau hilangnya zat berkhasiat yang mudah menguap, sehingga mempengaruhi komposisi, bau dan rasa yang dari tanaman.  </w:t>
      </w:r>
    </w:p>
    <w:p w14:paraId="002B8659" w14:textId="7EF3E248" w:rsidR="00322AFD" w:rsidRDefault="00152E2B" w:rsidP="00581758">
      <w:pPr>
        <w:pStyle w:val="ListParagraph"/>
        <w:numPr>
          <w:ilvl w:val="0"/>
          <w:numId w:val="21"/>
        </w:numPr>
        <w:rPr>
          <w:rFonts w:ascii="Arial" w:hAnsi="Arial" w:cs="Arial"/>
        </w:rPr>
      </w:pPr>
      <w:r w:rsidRPr="00152E2B">
        <w:rPr>
          <w:rFonts w:ascii="Arial" w:hAnsi="Arial" w:cs="Arial"/>
        </w:rPr>
        <w:t xml:space="preserve">Pengeringan </w:t>
      </w:r>
    </w:p>
    <w:p w14:paraId="0D6DA4C2" w14:textId="77777777" w:rsidR="00322AFD" w:rsidRPr="00BF1DB7" w:rsidRDefault="00152E2B" w:rsidP="00BF1DB7">
      <w:pPr>
        <w:rPr>
          <w:rFonts w:ascii="Arial" w:hAnsi="Arial" w:cs="Arial"/>
        </w:rPr>
      </w:pPr>
      <w:r w:rsidRPr="00BF1DB7">
        <w:rPr>
          <w:rFonts w:ascii="Arial" w:hAnsi="Arial" w:cs="Arial"/>
        </w:rPr>
        <w:t xml:space="preserve">Pengeringan dilakukan untuk mengurangi jumlah kadar air dalam tanaman untuk mencegah terjadinya kerusakan, penurunan mutu simplisia, dan agar simplisia dapat disimpan dalam waktu lama. Pengeringan simplisia dapat menggunakan alat pengering simplisia. Hal yang dapat diperhatikan saat proses pengeringan seperti suhu pengeringan, kelembaban udara, aliran udara, waktu pengeringan dan luas permukaan bahan.  </w:t>
      </w:r>
    </w:p>
    <w:p w14:paraId="060AB436" w14:textId="6D3CD020" w:rsidR="00322AFD" w:rsidRDefault="00152E2B" w:rsidP="00581758">
      <w:pPr>
        <w:pStyle w:val="ListParagraph"/>
        <w:numPr>
          <w:ilvl w:val="0"/>
          <w:numId w:val="21"/>
        </w:numPr>
        <w:rPr>
          <w:rFonts w:ascii="Arial" w:hAnsi="Arial" w:cs="Arial"/>
        </w:rPr>
      </w:pPr>
      <w:r w:rsidRPr="00152E2B">
        <w:rPr>
          <w:rFonts w:ascii="Arial" w:hAnsi="Arial" w:cs="Arial"/>
        </w:rPr>
        <w:t xml:space="preserve">Sortasi kering  </w:t>
      </w:r>
    </w:p>
    <w:p w14:paraId="27E83E2D" w14:textId="08CE2927" w:rsidR="00152E2B" w:rsidRPr="00BF1DB7" w:rsidRDefault="00152E2B" w:rsidP="00BF1DB7">
      <w:pPr>
        <w:rPr>
          <w:rFonts w:ascii="Arial" w:hAnsi="Arial" w:cs="Arial"/>
        </w:rPr>
      </w:pPr>
      <w:r w:rsidRPr="00BF1DB7">
        <w:rPr>
          <w:rFonts w:ascii="Arial" w:hAnsi="Arial" w:cs="Arial"/>
        </w:rPr>
        <w:t xml:space="preserve">Sebelum simplisia dilakukan penyimpanan dan pemeriksaan mutu maka simplisia harus dilakukan proses sortasi kering. Sortasi kering dilakukan untuk memisahkan benda - benda asing seperti bagian-bagian tanaman yang tidak diinginkan dan zat pengotor lainnya yang masih ada dan tertinggal pada simplisia kering. Proses sortasi kering dapat dilakukan dengan atau secara mekanik.  </w:t>
      </w:r>
    </w:p>
    <w:p w14:paraId="68F76C79" w14:textId="51095216" w:rsidR="00322AFD" w:rsidRDefault="00152E2B" w:rsidP="00581758">
      <w:pPr>
        <w:pStyle w:val="ListParagraph"/>
        <w:numPr>
          <w:ilvl w:val="0"/>
          <w:numId w:val="21"/>
        </w:numPr>
        <w:rPr>
          <w:rFonts w:ascii="Arial" w:hAnsi="Arial" w:cs="Arial"/>
        </w:rPr>
      </w:pPr>
      <w:r w:rsidRPr="00152E2B">
        <w:rPr>
          <w:rFonts w:ascii="Arial" w:hAnsi="Arial" w:cs="Arial"/>
        </w:rPr>
        <w:t xml:space="preserve">Penyimpanan  </w:t>
      </w:r>
    </w:p>
    <w:p w14:paraId="6A6A64DC" w14:textId="77777777" w:rsidR="00BF1DB7" w:rsidRDefault="00152E2B" w:rsidP="00BF1DB7">
      <w:pPr>
        <w:rPr>
          <w:rFonts w:ascii="Arial" w:hAnsi="Arial" w:cs="Arial"/>
        </w:rPr>
      </w:pPr>
      <w:r w:rsidRPr="00BF1DB7">
        <w:rPr>
          <w:rFonts w:ascii="Arial" w:hAnsi="Arial" w:cs="Arial"/>
        </w:rPr>
        <w:t xml:space="preserve">Tujuan dari penyimpanan adalah untuk menghindari kerusakan simplisia karena ada beberapa faktor yang dapat menyebabkan simplisia rusak seperti cahaya, oksigen udara, reaksi kimia intern, dehidrasi, penyerapan air, pengotoran, serangga, dan kapang. Penyebab utama terjadinya kerusakan pada simplisia disebabkan oleh air dan kelembaban. Kerusakan simplisia dapat menurunkan mutu sehingga tidak sesuai dengan syarat simplisia. Dalam penyimpanan harus diperhatikan dalam hal yaitu cara pengepakan, pembungkusan dan pewadahan, persyaratan gudang simplisia, cara sortasi dan pemeriksaan mutu, serta cara pengawetannya.  </w:t>
      </w:r>
    </w:p>
    <w:p w14:paraId="390FEEE0" w14:textId="67057F7D" w:rsidR="00322AFD" w:rsidRPr="00BF1DB7" w:rsidRDefault="00152E2B" w:rsidP="00581758">
      <w:pPr>
        <w:pStyle w:val="ListParagraph"/>
        <w:numPr>
          <w:ilvl w:val="0"/>
          <w:numId w:val="21"/>
        </w:numPr>
        <w:rPr>
          <w:rFonts w:ascii="Arial" w:hAnsi="Arial" w:cs="Arial"/>
        </w:rPr>
      </w:pPr>
      <w:r w:rsidRPr="00BF1DB7">
        <w:rPr>
          <w:rFonts w:ascii="Arial" w:hAnsi="Arial" w:cs="Arial"/>
        </w:rPr>
        <w:lastRenderedPageBreak/>
        <w:t>Pemeriksaan mutu</w:t>
      </w:r>
    </w:p>
    <w:p w14:paraId="3521D3BE" w14:textId="5AF4E2A2" w:rsidR="00A67DAB" w:rsidRPr="00BF1DB7" w:rsidRDefault="00152E2B" w:rsidP="00BF1DB7">
      <w:pPr>
        <w:rPr>
          <w:rFonts w:ascii="Arial" w:hAnsi="Arial" w:cs="Arial"/>
        </w:rPr>
      </w:pPr>
      <w:r w:rsidRPr="00BF1DB7">
        <w:rPr>
          <w:rFonts w:ascii="Arial" w:hAnsi="Arial" w:cs="Arial"/>
        </w:rPr>
        <w:t xml:space="preserve">Simplisia yang diperoleh harus dalam bentuk simplisia murni dan memenuhi persyaratan yang ada dibuku farmakope Indonesia, ekstra farmakope Indonesia ataupun Materia Medika Indonesia edisi terakhir. Simplisia dikatakan bermutu jika persyaratannya masuk dalam buku - buku tersebut. Proses pemeriksaan mutu meliputi cara organoleptik, makroskopik dan atau cara kimia. </w:t>
      </w:r>
    </w:p>
    <w:p w14:paraId="39D929D9" w14:textId="77777777" w:rsidR="006166D9" w:rsidRDefault="0087694C" w:rsidP="00581758">
      <w:pPr>
        <w:pStyle w:val="ListParagraph"/>
        <w:numPr>
          <w:ilvl w:val="1"/>
          <w:numId w:val="3"/>
        </w:numPr>
        <w:ind w:left="567" w:hanging="567"/>
        <w:outlineLvl w:val="1"/>
        <w:rPr>
          <w:rFonts w:ascii="Arial" w:hAnsi="Arial" w:cs="Arial"/>
          <w:b/>
          <w:bCs/>
          <w:sz w:val="24"/>
          <w:szCs w:val="24"/>
        </w:rPr>
      </w:pPr>
      <w:bookmarkStart w:id="65" w:name="_Toc132497552"/>
      <w:bookmarkStart w:id="66" w:name="_Toc143599289"/>
      <w:r w:rsidRPr="00290795">
        <w:rPr>
          <w:rFonts w:ascii="Arial" w:hAnsi="Arial" w:cs="Arial"/>
          <w:b/>
          <w:bCs/>
          <w:sz w:val="24"/>
          <w:szCs w:val="24"/>
        </w:rPr>
        <w:t xml:space="preserve">Ekstrak </w:t>
      </w:r>
      <w:r w:rsidR="00290795">
        <w:rPr>
          <w:rFonts w:ascii="Arial" w:hAnsi="Arial" w:cs="Arial"/>
          <w:b/>
          <w:bCs/>
          <w:sz w:val="24"/>
          <w:szCs w:val="24"/>
        </w:rPr>
        <w:t>dengan Pelarut Etanol</w:t>
      </w:r>
      <w:bookmarkEnd w:id="65"/>
      <w:bookmarkEnd w:id="66"/>
    </w:p>
    <w:p w14:paraId="40F66A47" w14:textId="610DC9DC" w:rsidR="009A7058" w:rsidRPr="006166D9" w:rsidRDefault="00290795" w:rsidP="00BF1DB7">
      <w:pPr>
        <w:rPr>
          <w:rFonts w:ascii="Arial" w:hAnsi="Arial" w:cs="Arial"/>
          <w:b/>
          <w:bCs/>
          <w:sz w:val="24"/>
          <w:szCs w:val="24"/>
        </w:rPr>
      </w:pPr>
      <w:r w:rsidRPr="006166D9">
        <w:rPr>
          <w:rFonts w:ascii="Arial" w:hAnsi="Arial" w:cs="Arial"/>
        </w:rPr>
        <w:t>Ekstrak merupakan larutan pekat yang diambil dengan cara mengekstrak kandungan aktif dari simplisia nabati atau simplisia hewani menggunakan pelarut yang telah disesuaikan, kemudian semua atau hampir semua pelarut diuapkan dan massa atau serbuk yang tersisa dipergunakan</w:t>
      </w:r>
      <w:r w:rsidR="009A7058" w:rsidRPr="006166D9">
        <w:rPr>
          <w:rFonts w:ascii="Arial" w:hAnsi="Arial" w:cs="Arial"/>
        </w:rPr>
        <w:t xml:space="preserve"> sedemikian sehingga memenuhi </w:t>
      </w:r>
      <w:r w:rsidRPr="006166D9">
        <w:rPr>
          <w:rFonts w:ascii="Arial" w:hAnsi="Arial" w:cs="Arial"/>
        </w:rPr>
        <w:t>baku yang telah ditetapkan</w:t>
      </w:r>
      <w:r w:rsidR="003D2C69">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(Ryan et al., 2013)</w:t>
      </w:r>
      <w:r w:rsidR="0051256B">
        <w:rPr>
          <w:rFonts w:ascii="Arial" w:hAnsi="Arial" w:cs="Arial"/>
        </w:rPr>
        <w:fldChar w:fldCharType="end"/>
      </w:r>
      <w:r w:rsidR="0051256B">
        <w:rPr>
          <w:rFonts w:ascii="Arial" w:hAnsi="Arial" w:cs="Arial"/>
        </w:rPr>
        <w:t>.</w:t>
      </w:r>
    </w:p>
    <w:p w14:paraId="07F9CB42" w14:textId="1049F476" w:rsidR="00290795" w:rsidRDefault="00290795" w:rsidP="00BF1DB7">
      <w:pPr>
        <w:rPr>
          <w:rFonts w:ascii="Arial" w:hAnsi="Arial" w:cs="Arial"/>
        </w:rPr>
      </w:pPr>
      <w:r w:rsidRPr="009A7058">
        <w:rPr>
          <w:rFonts w:ascii="Arial" w:hAnsi="Arial" w:cs="Arial"/>
        </w:rPr>
        <w:t xml:space="preserve">Ekstraksi </w:t>
      </w:r>
      <w:r w:rsidR="00F830AB">
        <w:rPr>
          <w:rFonts w:ascii="Arial" w:hAnsi="Arial" w:cs="Arial"/>
        </w:rPr>
        <w:t xml:space="preserve">merupakan </w:t>
      </w:r>
      <w:r w:rsidRPr="009A7058">
        <w:rPr>
          <w:rFonts w:ascii="Arial" w:hAnsi="Arial" w:cs="Arial"/>
        </w:rPr>
        <w:t xml:space="preserve">suatu proses </w:t>
      </w:r>
      <w:r w:rsidR="00F830AB">
        <w:rPr>
          <w:rFonts w:ascii="Arial" w:hAnsi="Arial" w:cs="Arial"/>
        </w:rPr>
        <w:t>memisahkan</w:t>
      </w:r>
      <w:r w:rsidRPr="009A7058">
        <w:rPr>
          <w:rFonts w:ascii="Arial" w:hAnsi="Arial" w:cs="Arial"/>
        </w:rPr>
        <w:t xml:space="preserve"> kandungan senyawa kimia </w:t>
      </w:r>
      <w:r w:rsidR="00322AFD" w:rsidRPr="00322AFD">
        <w:rPr>
          <w:rFonts w:ascii="Arial" w:hAnsi="Arial" w:cs="Arial"/>
        </w:rPr>
        <w:t>yang dapat larut sehingga terpisah dari bahan</w:t>
      </w:r>
      <w:r w:rsidR="00322AFD">
        <w:rPr>
          <w:rFonts w:ascii="Arial" w:hAnsi="Arial" w:cs="Arial"/>
        </w:rPr>
        <w:t xml:space="preserve"> </w:t>
      </w:r>
      <w:r w:rsidR="00322AFD" w:rsidRPr="00322AFD">
        <w:rPr>
          <w:rFonts w:ascii="Arial" w:hAnsi="Arial" w:cs="Arial"/>
        </w:rPr>
        <w:t>yang tidak dapat larut dengan pelarut cair. Sehingga diketahui senyawa aktif yang terkandung di simplisia dapat mempermudah dalam memilih pelarut dan cara ekstraksi yang tepat dan benar</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{"citationItems":[{"id":"ITEM-1","itemData":{"abstract":"The bulk of the Earth's biosphere is cold (e.g. 90% of the ocean's waters are ≤5°C),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 2011 The Authors. Journal compilation © 2011 Society for Applied Microbiology and Blackwell Publishing Ltd.","author":[{"dropping-particle":"","family":"nel arianty","given":"","non-dropping-particle":"","parse-names":false,"suffix":""}],"id":"ITEM-1","issue":"02","issued":{"date-parts":[["2014"]]},"page":"144-150","title":"Ekstraksi Senyawa Metabolit Sekunder Lamun Thalassodendron ciliatum Pada Pelarut Berbeda","type":"article-journal","volume":"14"},"uris":["http://www.mendeley.com/documents/?uuid=8372355c-d281-43dc-bda4-dead4169b97b"]}],"mendeley":{"formattedCitation":"(nel arianty, 2014)","plainTextFormattedCitation":"(nel arianty, 2014)","previouslyFormattedCitation":"(nel arianty, 2014)"},"properties":{"noteIndex":0},"schema":"https://github.com/citation-style-language/schema/raw/master/csl-citation.json"}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(nel arianty, 2014)</w:t>
      </w:r>
      <w:r w:rsidR="0051256B">
        <w:rPr>
          <w:rFonts w:ascii="Arial" w:hAnsi="Arial" w:cs="Arial"/>
        </w:rPr>
        <w:fldChar w:fldCharType="end"/>
      </w:r>
      <w:r w:rsidR="0051256B">
        <w:rPr>
          <w:rFonts w:ascii="Arial" w:hAnsi="Arial" w:cs="Arial"/>
        </w:rPr>
        <w:t>.</w:t>
      </w:r>
    </w:p>
    <w:p w14:paraId="75160314" w14:textId="3AE3B365" w:rsidR="009A7058" w:rsidRDefault="009A7058" w:rsidP="009E211B">
      <w:pPr>
        <w:rPr>
          <w:rFonts w:ascii="Arial" w:hAnsi="Arial" w:cs="Arial"/>
        </w:rPr>
      </w:pPr>
      <w:r w:rsidRPr="009A7058">
        <w:rPr>
          <w:rFonts w:ascii="Arial" w:hAnsi="Arial" w:cs="Arial"/>
        </w:rPr>
        <w:t xml:space="preserve">Etanol </w:t>
      </w:r>
      <w:r w:rsidR="00F830AB">
        <w:rPr>
          <w:rFonts w:ascii="Arial" w:hAnsi="Arial" w:cs="Arial"/>
        </w:rPr>
        <w:t>merupakan</w:t>
      </w:r>
      <w:r>
        <w:rPr>
          <w:rFonts w:ascii="Arial" w:hAnsi="Arial" w:cs="Arial"/>
        </w:rPr>
        <w:t xml:space="preserve"> </w:t>
      </w:r>
      <w:r w:rsidRPr="009A7058">
        <w:rPr>
          <w:rFonts w:ascii="Arial" w:hAnsi="Arial" w:cs="Arial"/>
        </w:rPr>
        <w:t xml:space="preserve">pelarut golongan alkohol yang paling </w:t>
      </w:r>
      <w:r w:rsidR="00F830AB">
        <w:rPr>
          <w:rFonts w:ascii="Arial" w:hAnsi="Arial" w:cs="Arial"/>
        </w:rPr>
        <w:t xml:space="preserve">sering </w:t>
      </w:r>
      <w:r w:rsidRPr="009A7058">
        <w:rPr>
          <w:rFonts w:ascii="Arial" w:hAnsi="Arial" w:cs="Arial"/>
        </w:rPr>
        <w:t>di</w:t>
      </w:r>
      <w:r w:rsidR="00F830AB">
        <w:rPr>
          <w:rFonts w:ascii="Arial" w:hAnsi="Arial" w:cs="Arial"/>
        </w:rPr>
        <w:t>pakai</w:t>
      </w:r>
      <w:r w:rsidRPr="009A7058">
        <w:rPr>
          <w:rFonts w:ascii="Arial" w:hAnsi="Arial" w:cs="Arial"/>
        </w:rPr>
        <w:t xml:space="preserve"> </w:t>
      </w:r>
      <w:r w:rsidR="00F830AB">
        <w:rPr>
          <w:rFonts w:ascii="Arial" w:hAnsi="Arial" w:cs="Arial"/>
        </w:rPr>
        <w:t xml:space="preserve">untuk </w:t>
      </w:r>
      <w:r w:rsidRPr="009A7058">
        <w:rPr>
          <w:rFonts w:ascii="Arial" w:hAnsi="Arial" w:cs="Arial"/>
        </w:rPr>
        <w:t>proses isolasi senyawa organik bahan alam karena dapat melarutkan se</w:t>
      </w:r>
      <w:r w:rsidR="00F830AB">
        <w:rPr>
          <w:rFonts w:ascii="Arial" w:hAnsi="Arial" w:cs="Arial"/>
        </w:rPr>
        <w:t>mua</w:t>
      </w:r>
      <w:r w:rsidRPr="009A7058">
        <w:rPr>
          <w:rFonts w:ascii="Arial" w:hAnsi="Arial" w:cs="Arial"/>
        </w:rPr>
        <w:t xml:space="preserve"> senyawa metabolit sekunder, karena etanol mem</w:t>
      </w:r>
      <w:r w:rsidR="00F830AB">
        <w:rPr>
          <w:rFonts w:ascii="Arial" w:hAnsi="Arial" w:cs="Arial"/>
        </w:rPr>
        <w:t>iliki</w:t>
      </w:r>
      <w:r w:rsidRPr="009A7058">
        <w:rPr>
          <w:rFonts w:ascii="Arial" w:hAnsi="Arial" w:cs="Arial"/>
        </w:rPr>
        <w:t xml:space="preserve"> gugus alkil yang bersifat non polar. Etanol </w:t>
      </w:r>
      <w:r w:rsidR="00F830AB">
        <w:rPr>
          <w:rFonts w:ascii="Arial" w:hAnsi="Arial" w:cs="Arial"/>
        </w:rPr>
        <w:t xml:space="preserve">dipertimbangkan </w:t>
      </w:r>
      <w:r w:rsidR="00BE5224">
        <w:rPr>
          <w:rFonts w:ascii="Arial" w:hAnsi="Arial" w:cs="Arial"/>
        </w:rPr>
        <w:t>sebagai</w:t>
      </w:r>
      <w:r w:rsidR="00F830AB">
        <w:rPr>
          <w:rFonts w:ascii="Arial" w:hAnsi="Arial" w:cs="Arial"/>
        </w:rPr>
        <w:t xml:space="preserve"> </w:t>
      </w:r>
      <w:r w:rsidRPr="009A7058">
        <w:rPr>
          <w:rFonts w:ascii="Arial" w:hAnsi="Arial" w:cs="Arial"/>
        </w:rPr>
        <w:t>pelarut karena etanol lebih selektif, tidak</w:t>
      </w:r>
      <w:r w:rsidR="00BE5224">
        <w:rPr>
          <w:rFonts w:ascii="Arial" w:hAnsi="Arial" w:cs="Arial"/>
        </w:rPr>
        <w:t xml:space="preserve"> gampang </w:t>
      </w:r>
      <w:r w:rsidRPr="009A7058">
        <w:rPr>
          <w:rFonts w:ascii="Arial" w:hAnsi="Arial" w:cs="Arial"/>
        </w:rPr>
        <w:t>ditumbuhi kapang dan jamur tidak beracun, netral dan absorbabsinya baik.</w:t>
      </w:r>
      <w:r w:rsidR="006166D9">
        <w:rPr>
          <w:rFonts w:ascii="Arial" w:hAnsi="Arial" w:cs="Arial"/>
        </w:rPr>
        <w:t xml:space="preserve"> </w:t>
      </w:r>
      <w:r w:rsidRPr="009A7058">
        <w:rPr>
          <w:rFonts w:ascii="Arial" w:hAnsi="Arial" w:cs="Arial"/>
        </w:rPr>
        <w:t>Etanol dapat bercampur dengan se</w:t>
      </w:r>
      <w:r w:rsidR="00BE5224">
        <w:rPr>
          <w:rFonts w:ascii="Arial" w:hAnsi="Arial" w:cs="Arial"/>
        </w:rPr>
        <w:t>mua</w:t>
      </w:r>
      <w:r w:rsidRPr="009A7058">
        <w:rPr>
          <w:rFonts w:ascii="Arial" w:hAnsi="Arial" w:cs="Arial"/>
        </w:rPr>
        <w:t xml:space="preserve"> perbandingan panas yang diperlukan untuk perekatan yang lebih sedikit</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Documents","id":"ITEM-1","issued":{"date-parts":[["2013"]]},"page":"12-26","title":"KAJIAN TEORI DAN KERANGKA PEMIKIRAN","type":"article-journal"},"uris":["http://www.mendeley.com/documents/?uuid=7f511a9a-62b7-4ddb-bb53-561e174eb7b3"]}],"mendeley":{"formattedCitation":"(Ryan et al., 2013)","plainTextFormattedCitation":"(Ryan et al., 2013)","previouslyFormattedCitation":"(Ryan et al., 2013)"},"properties":{"noteIndex":0},"schema":"https://github.com/citation-style-language/schema/raw/master/csl-citation.json"}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(Ryan et al., 2013)</w:t>
      </w:r>
      <w:r w:rsidR="0051256B">
        <w:rPr>
          <w:rFonts w:ascii="Arial" w:hAnsi="Arial" w:cs="Arial"/>
        </w:rPr>
        <w:fldChar w:fldCharType="end"/>
      </w:r>
      <w:r w:rsidR="0051256B">
        <w:rPr>
          <w:rFonts w:ascii="Arial" w:hAnsi="Arial" w:cs="Arial"/>
        </w:rPr>
        <w:t>.</w:t>
      </w:r>
    </w:p>
    <w:p w14:paraId="48FEE54E" w14:textId="3C1D1AEF" w:rsidR="009A7058" w:rsidRDefault="009A7058" w:rsidP="00BF1DB7">
      <w:pPr>
        <w:rPr>
          <w:rFonts w:ascii="Arial" w:hAnsi="Arial" w:cs="Arial"/>
        </w:rPr>
      </w:pPr>
      <w:r w:rsidRPr="009A7058">
        <w:rPr>
          <w:rFonts w:ascii="Arial" w:hAnsi="Arial" w:cs="Arial"/>
        </w:rPr>
        <w:t>Etanol disebut juga</w:t>
      </w:r>
      <w:r w:rsidR="005B68BB">
        <w:rPr>
          <w:rFonts w:ascii="Arial" w:hAnsi="Arial" w:cs="Arial"/>
        </w:rPr>
        <w:t xml:space="preserve"> dengan</w:t>
      </w:r>
      <w:r w:rsidRPr="009A7058">
        <w:rPr>
          <w:rFonts w:ascii="Arial" w:hAnsi="Arial" w:cs="Arial"/>
        </w:rPr>
        <w:t xml:space="preserve"> etil alkohol </w:t>
      </w:r>
      <w:r w:rsidR="005B68BB">
        <w:rPr>
          <w:rFonts w:ascii="Arial" w:hAnsi="Arial" w:cs="Arial"/>
        </w:rPr>
        <w:t xml:space="preserve">atau </w:t>
      </w:r>
      <w:r w:rsidRPr="009A7058">
        <w:rPr>
          <w:rFonts w:ascii="Arial" w:hAnsi="Arial" w:cs="Arial"/>
        </w:rPr>
        <w:t xml:space="preserve">lebih dikenal </w:t>
      </w:r>
      <w:r w:rsidR="005B68BB">
        <w:rPr>
          <w:rFonts w:ascii="Arial" w:hAnsi="Arial" w:cs="Arial"/>
        </w:rPr>
        <w:t xml:space="preserve">dengan </w:t>
      </w:r>
      <w:r w:rsidRPr="009A7058">
        <w:rPr>
          <w:rFonts w:ascii="Arial" w:hAnsi="Arial" w:cs="Arial"/>
        </w:rPr>
        <w:t>alkohol yang merupakan senyawa organik dengan rumus kimia</w:t>
      </w:r>
      <w:r w:rsidRPr="005B68BB">
        <w:rPr>
          <w:rFonts w:ascii="Arial" w:hAnsi="Arial" w:cs="Arial"/>
        </w:rPr>
        <w:t xml:space="preserve"> </w:t>
      </w:r>
      <w:r w:rsidR="005B68BB">
        <w:rPr>
          <w:rFonts w:ascii="Arial" w:hAnsi="Arial" w:cs="Arial"/>
        </w:rPr>
        <w:t>C</w:t>
      </w:r>
      <w:r w:rsidR="005B68BB">
        <w:rPr>
          <w:rFonts w:ascii="Arial" w:hAnsi="Arial" w:cs="Arial"/>
          <w:vertAlign w:val="subscript"/>
        </w:rPr>
        <w:t>2</w:t>
      </w:r>
      <w:r w:rsidR="005B68BB">
        <w:rPr>
          <w:rFonts w:ascii="Arial" w:hAnsi="Arial" w:cs="Arial"/>
        </w:rPr>
        <w:t>H</w:t>
      </w:r>
      <w:r w:rsidR="005B68BB">
        <w:rPr>
          <w:rFonts w:ascii="Arial" w:hAnsi="Arial" w:cs="Arial"/>
          <w:vertAlign w:val="subscript"/>
        </w:rPr>
        <w:t>5</w:t>
      </w:r>
      <w:r w:rsidR="005B68BB">
        <w:rPr>
          <w:rFonts w:ascii="Arial" w:hAnsi="Arial" w:cs="Arial"/>
        </w:rPr>
        <w:t>OH</w:t>
      </w:r>
      <w:r w:rsidRPr="009A7058">
        <w:rPr>
          <w:rFonts w:ascii="Arial" w:hAnsi="Arial" w:cs="Arial"/>
        </w:rPr>
        <w:t>.</w:t>
      </w:r>
      <w:r w:rsidR="005B68BB">
        <w:rPr>
          <w:rFonts w:ascii="Arial" w:hAnsi="Arial" w:cs="Arial"/>
        </w:rPr>
        <w:t xml:space="preserve"> Pada </w:t>
      </w:r>
      <w:r w:rsidRPr="009A7058">
        <w:rPr>
          <w:rFonts w:ascii="Arial" w:hAnsi="Arial" w:cs="Arial"/>
        </w:rPr>
        <w:t xml:space="preserve">kondisi </w:t>
      </w:r>
      <w:r w:rsidR="005B68BB">
        <w:rPr>
          <w:rFonts w:ascii="Arial" w:hAnsi="Arial" w:cs="Arial"/>
        </w:rPr>
        <w:t>ruangan</w:t>
      </w:r>
      <w:r w:rsidRPr="009A7058">
        <w:rPr>
          <w:rFonts w:ascii="Arial" w:hAnsi="Arial" w:cs="Arial"/>
        </w:rPr>
        <w:t xml:space="preserve">, etanol </w:t>
      </w:r>
      <w:r w:rsidR="005B68BB">
        <w:rPr>
          <w:rFonts w:ascii="Arial" w:hAnsi="Arial" w:cs="Arial"/>
        </w:rPr>
        <w:t xml:space="preserve">merupakan </w:t>
      </w:r>
      <w:r w:rsidRPr="009A7058">
        <w:rPr>
          <w:rFonts w:ascii="Arial" w:hAnsi="Arial" w:cs="Arial"/>
        </w:rPr>
        <w:t>cairan yang mudah menguap, mudah terbakar dan t</w:t>
      </w:r>
      <w:r w:rsidR="005B68BB">
        <w:rPr>
          <w:rFonts w:ascii="Arial" w:hAnsi="Arial" w:cs="Arial"/>
        </w:rPr>
        <w:t xml:space="preserve">idak </w:t>
      </w:r>
      <w:r w:rsidRPr="009A7058">
        <w:rPr>
          <w:rFonts w:ascii="Arial" w:hAnsi="Arial" w:cs="Arial"/>
        </w:rPr>
        <w:t xml:space="preserve">berwarna. Etanol </w:t>
      </w:r>
      <w:r w:rsidR="005B68BB">
        <w:rPr>
          <w:rFonts w:ascii="Arial" w:hAnsi="Arial" w:cs="Arial"/>
        </w:rPr>
        <w:t>sering</w:t>
      </w:r>
      <w:r w:rsidRPr="009A7058">
        <w:rPr>
          <w:rFonts w:ascii="Arial" w:hAnsi="Arial" w:cs="Arial"/>
        </w:rPr>
        <w:t xml:space="preserve"> digunakan untuk mengekstraksi</w:t>
      </w:r>
      <w:r w:rsidR="005B68BB">
        <w:rPr>
          <w:rFonts w:ascii="Arial" w:hAnsi="Arial" w:cs="Arial"/>
        </w:rPr>
        <w:t xml:space="preserve"> bahan</w:t>
      </w:r>
      <w:r w:rsidRPr="009A7058">
        <w:rPr>
          <w:rFonts w:ascii="Arial" w:hAnsi="Arial" w:cs="Arial"/>
        </w:rPr>
        <w:t xml:space="preserve"> aktif yang bersifat antioksidan, antibakteri dan antijamur. Beberapa hasil penelitian me</w:t>
      </w:r>
      <w:r w:rsidR="005B68BB">
        <w:rPr>
          <w:rFonts w:ascii="Arial" w:hAnsi="Arial" w:cs="Arial"/>
        </w:rPr>
        <w:t>nunjukkan</w:t>
      </w:r>
      <w:r w:rsidRPr="009A7058">
        <w:rPr>
          <w:rFonts w:ascii="Arial" w:hAnsi="Arial" w:cs="Arial"/>
        </w:rPr>
        <w:t xml:space="preserve"> bahwa pelarut etanol lebih baik dari pada air, metanol </w:t>
      </w:r>
      <w:r w:rsidR="00E95A36">
        <w:rPr>
          <w:rFonts w:ascii="Arial" w:hAnsi="Arial" w:cs="Arial"/>
        </w:rPr>
        <w:t>ataupun</w:t>
      </w:r>
      <w:r w:rsidRPr="009A7058">
        <w:rPr>
          <w:rFonts w:ascii="Arial" w:hAnsi="Arial" w:cs="Arial"/>
        </w:rPr>
        <w:t xml:space="preserve"> pelarut lain</w:t>
      </w:r>
      <w:r w:rsidR="00E95A36">
        <w:rPr>
          <w:rFonts w:ascii="Arial" w:hAnsi="Arial" w:cs="Arial"/>
        </w:rPr>
        <w:t>nya</w:t>
      </w:r>
      <w:r w:rsidRPr="009A7058">
        <w:rPr>
          <w:rFonts w:ascii="Arial" w:hAnsi="Arial" w:cs="Arial"/>
        </w:rPr>
        <w:t xml:space="preserve"> dalam mengekstraksi senyawa antioksidan </w:t>
      </w:r>
      <w:r w:rsidR="00E95A36">
        <w:rPr>
          <w:rFonts w:ascii="Arial" w:hAnsi="Arial" w:cs="Arial"/>
        </w:rPr>
        <w:t>atau</w:t>
      </w:r>
      <w:r w:rsidRPr="009A7058">
        <w:rPr>
          <w:rFonts w:ascii="Arial" w:hAnsi="Arial" w:cs="Arial"/>
        </w:rPr>
        <w:t xml:space="preserve"> antibakteri</w:t>
      </w:r>
      <w:r w:rsidR="00322AFD">
        <w:rPr>
          <w:rFonts w:ascii="Arial" w:hAnsi="Arial" w:cs="Arial"/>
        </w:rPr>
        <w:t>.</w:t>
      </w:r>
    </w:p>
    <w:p w14:paraId="0ECF72BD" w14:textId="094AF7BF" w:rsidR="0051256B" w:rsidRDefault="009A7058" w:rsidP="0051256B">
      <w:pPr>
        <w:rPr>
          <w:rFonts w:ascii="Arial" w:hAnsi="Arial" w:cs="Arial"/>
        </w:rPr>
      </w:pPr>
      <w:r w:rsidRPr="009A7058">
        <w:rPr>
          <w:rFonts w:ascii="Arial" w:hAnsi="Arial" w:cs="Arial"/>
        </w:rPr>
        <w:t>Menurut</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Kata","author":[{"dropping-particle":"","family":"Ariana","given":"Riska","non-dropping-particle":"","parse-names":false,"suffix":""}],"id":"ITEM-1","issued":{"date-parts":[["2016"]]},"page":"1-23","title":"BAB 2 TINJAUAN PUSTAKA DAUN JINTEN","type":"article-journal"},"uris":["http://www.mendeley.com/documents/?uuid=2379fabb-a86c-4b58-80bd-3bd006aa69b8"]}],"mendeley":{"formattedCitation":"(Ariana, 2016a)","plainTextFormattedCitation":"(Ariana, 2016a)","previouslyFormattedCitation":"(Ariana, 2016a)"},"properties":{"noteIndex":0},"schema":"https://github.com/citation-style-language/schema/raw/master/csl-citation.json"}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(Ariana, 2016a)</w:t>
      </w:r>
      <w:r w:rsidR="0051256B">
        <w:rPr>
          <w:rFonts w:ascii="Arial" w:hAnsi="Arial" w:cs="Arial"/>
        </w:rPr>
        <w:fldChar w:fldCharType="end"/>
      </w:r>
      <w:r w:rsidR="00322AFD">
        <w:rPr>
          <w:rFonts w:ascii="Arial" w:hAnsi="Arial" w:cs="Arial"/>
        </w:rPr>
        <w:t>,</w:t>
      </w:r>
      <w:r w:rsidR="0051256B">
        <w:rPr>
          <w:rFonts w:ascii="Arial" w:hAnsi="Arial" w:cs="Arial"/>
        </w:rPr>
        <w:t xml:space="preserve"> </w:t>
      </w:r>
      <w:r w:rsidRPr="009A7058">
        <w:rPr>
          <w:rFonts w:ascii="Arial" w:hAnsi="Arial" w:cs="Arial"/>
        </w:rPr>
        <w:t>ada beberapa metode ekstraksi yang sering  digunakan antara lain yaitu:</w:t>
      </w:r>
    </w:p>
    <w:p w14:paraId="7CADCC89" w14:textId="702DE0D0" w:rsidR="0051256B" w:rsidRDefault="009A7058" w:rsidP="0051256B">
      <w:pPr>
        <w:ind w:firstLine="0"/>
        <w:rPr>
          <w:rFonts w:ascii="Arial" w:hAnsi="Arial" w:cs="Arial"/>
        </w:rPr>
      </w:pPr>
      <w:r w:rsidRPr="009A7058">
        <w:rPr>
          <w:rFonts w:ascii="Arial" w:hAnsi="Arial" w:cs="Arial"/>
        </w:rPr>
        <w:t xml:space="preserve">  </w:t>
      </w:r>
    </w:p>
    <w:p w14:paraId="17A6AC54" w14:textId="19EB9C2A" w:rsidR="009A7058" w:rsidRDefault="0051256B" w:rsidP="0051256B">
      <w:pPr>
        <w:rPr>
          <w:rFonts w:ascii="Arial" w:hAnsi="Arial" w:cs="Arial"/>
        </w:rPr>
      </w:pPr>
      <w:r>
        <w:rPr>
          <w:rFonts w:ascii="Arial" w:hAnsi="Arial" w:cs="Arial"/>
        </w:rPr>
        <w:br w:type="page"/>
      </w:r>
    </w:p>
    <w:p w14:paraId="1B7911D4" w14:textId="2903C447" w:rsidR="009A7058" w:rsidRPr="0051256B" w:rsidRDefault="0051256B" w:rsidP="00581758">
      <w:pPr>
        <w:pStyle w:val="ListParagraph"/>
        <w:numPr>
          <w:ilvl w:val="2"/>
          <w:numId w:val="3"/>
        </w:numPr>
        <w:ind w:left="567" w:hanging="567"/>
        <w:outlineLvl w:val="2"/>
        <w:rPr>
          <w:rFonts w:ascii="Arial" w:hAnsi="Arial" w:cs="Arial"/>
          <w:b/>
          <w:bCs/>
          <w:sz w:val="24"/>
          <w:szCs w:val="24"/>
        </w:rPr>
      </w:pPr>
      <w:r>
        <w:rPr>
          <w:rFonts w:ascii="Arial" w:hAnsi="Arial" w:cs="Arial"/>
          <w:b/>
          <w:bCs/>
          <w:sz w:val="24"/>
          <w:szCs w:val="24"/>
        </w:rPr>
        <w:lastRenderedPageBreak/>
        <w:t xml:space="preserve"> </w:t>
      </w:r>
      <w:bookmarkStart w:id="67" w:name="_Toc132497553"/>
      <w:bookmarkStart w:id="68" w:name="_Toc143599290"/>
      <w:r w:rsidR="009A7058">
        <w:rPr>
          <w:rFonts w:ascii="Arial" w:hAnsi="Arial" w:cs="Arial"/>
          <w:b/>
          <w:bCs/>
          <w:sz w:val="24"/>
          <w:szCs w:val="24"/>
        </w:rPr>
        <w:t>Cara Dingin</w:t>
      </w:r>
      <w:bookmarkEnd w:id="67"/>
      <w:bookmarkEnd w:id="68"/>
      <w:r w:rsidR="009A7058">
        <w:rPr>
          <w:rFonts w:ascii="Arial" w:hAnsi="Arial" w:cs="Arial"/>
          <w:b/>
          <w:bCs/>
          <w:sz w:val="24"/>
          <w:szCs w:val="24"/>
        </w:rPr>
        <w:t xml:space="preserve"> </w:t>
      </w:r>
    </w:p>
    <w:p w14:paraId="12C416DD" w14:textId="5EFCEF0D" w:rsidR="00322AFD" w:rsidRPr="00BF1DB7" w:rsidRDefault="009A7058" w:rsidP="0051311B">
      <w:pPr>
        <w:pStyle w:val="ListParagraph"/>
        <w:numPr>
          <w:ilvl w:val="1"/>
          <w:numId w:val="22"/>
        </w:numPr>
        <w:ind w:left="567" w:hanging="425"/>
        <w:rPr>
          <w:rFonts w:ascii="Arial" w:hAnsi="Arial" w:cs="Arial"/>
        </w:rPr>
      </w:pPr>
      <w:r w:rsidRPr="00BF1DB7">
        <w:rPr>
          <w:rFonts w:ascii="Arial" w:hAnsi="Arial" w:cs="Arial"/>
        </w:rPr>
        <w:t xml:space="preserve">Maserasi </w:t>
      </w:r>
    </w:p>
    <w:p w14:paraId="4BE9CC95" w14:textId="3D4B40B5" w:rsidR="00322AFD" w:rsidRPr="00BF1DB7" w:rsidRDefault="00322AFD" w:rsidP="009E211B">
      <w:pPr>
        <w:rPr>
          <w:rFonts w:ascii="Arial" w:hAnsi="Arial" w:cs="Arial"/>
        </w:rPr>
      </w:pPr>
      <w:r w:rsidRPr="00BF1DB7">
        <w:rPr>
          <w:rFonts w:ascii="Arial" w:hAnsi="Arial" w:cs="Arial"/>
        </w:rPr>
        <w:t>Maserasi adalah penyarian dengan cara yang sederhana yang merendam serbuk simplisia dalam cairan penyari (pelarut). Cairan penyari akan menembus dinding sel dan amsuk ke dalam rongga sel yang mengandung zat aktif yang akan larut.</w:t>
      </w:r>
    </w:p>
    <w:p w14:paraId="6FD1CCCB" w14:textId="66DAF620" w:rsidR="00322AFD" w:rsidRPr="00BF1DB7" w:rsidRDefault="009A7058" w:rsidP="0051311B">
      <w:pPr>
        <w:pStyle w:val="ListParagraph"/>
        <w:numPr>
          <w:ilvl w:val="0"/>
          <w:numId w:val="22"/>
        </w:numPr>
        <w:ind w:left="567" w:hanging="425"/>
        <w:rPr>
          <w:rFonts w:ascii="Arial" w:hAnsi="Arial" w:cs="Arial"/>
        </w:rPr>
      </w:pPr>
      <w:r w:rsidRPr="00BF1DB7">
        <w:rPr>
          <w:rFonts w:ascii="Arial" w:hAnsi="Arial" w:cs="Arial"/>
        </w:rPr>
        <w:t>Perkolasi</w:t>
      </w:r>
      <w:r w:rsidR="00C23228" w:rsidRPr="00BF1DB7">
        <w:rPr>
          <w:rFonts w:ascii="Arial" w:hAnsi="Arial" w:cs="Arial"/>
        </w:rPr>
        <w:t xml:space="preserve"> </w:t>
      </w:r>
    </w:p>
    <w:p w14:paraId="5F3B3D31" w14:textId="1EBDBB94" w:rsidR="00C23228" w:rsidRPr="009E211B" w:rsidRDefault="009A7058" w:rsidP="009E211B">
      <w:pPr>
        <w:rPr>
          <w:rFonts w:ascii="Arial" w:hAnsi="Arial" w:cs="Arial"/>
        </w:rPr>
      </w:pPr>
      <w:r w:rsidRPr="009E211B">
        <w:rPr>
          <w:rFonts w:ascii="Arial" w:hAnsi="Arial" w:cs="Arial"/>
        </w:rPr>
        <w:t xml:space="preserve">Perkolasi adalah proses penyarian simplisia menggunakan alat perkolator dengan pelarut baru sampai </w:t>
      </w:r>
      <w:r w:rsidR="00BB2C28" w:rsidRPr="009E211B">
        <w:rPr>
          <w:rFonts w:ascii="Arial" w:hAnsi="Arial" w:cs="Arial"/>
        </w:rPr>
        <w:t xml:space="preserve">penyarian selesai, biasanya pada suhu </w:t>
      </w:r>
      <w:r w:rsidRPr="009E211B">
        <w:rPr>
          <w:rFonts w:ascii="Arial" w:hAnsi="Arial" w:cs="Arial"/>
        </w:rPr>
        <w:t xml:space="preserve">kamar. Proses perkolasi terdiri dari </w:t>
      </w:r>
      <w:r w:rsidR="00BB2C28" w:rsidRPr="009E211B">
        <w:rPr>
          <w:rFonts w:ascii="Arial" w:hAnsi="Arial" w:cs="Arial"/>
        </w:rPr>
        <w:t xml:space="preserve">fase </w:t>
      </w:r>
      <w:r w:rsidRPr="009E211B">
        <w:rPr>
          <w:rFonts w:ascii="Arial" w:hAnsi="Arial" w:cs="Arial"/>
        </w:rPr>
        <w:t>pengembangan bahan,</w:t>
      </w:r>
      <w:r w:rsidR="00BB2C28" w:rsidRPr="009E211B">
        <w:rPr>
          <w:rFonts w:ascii="Arial" w:hAnsi="Arial" w:cs="Arial"/>
        </w:rPr>
        <w:t xml:space="preserve"> fase </w:t>
      </w:r>
      <w:r w:rsidRPr="009E211B">
        <w:rPr>
          <w:rFonts w:ascii="Arial" w:hAnsi="Arial" w:cs="Arial"/>
        </w:rPr>
        <w:t>maserasi antara</w:t>
      </w:r>
      <w:r w:rsidR="00BB2C28" w:rsidRPr="009E211B">
        <w:rPr>
          <w:rFonts w:ascii="Arial" w:hAnsi="Arial" w:cs="Arial"/>
        </w:rPr>
        <w:t xml:space="preserve"> fase </w:t>
      </w:r>
      <w:r w:rsidRPr="009E211B">
        <w:rPr>
          <w:rFonts w:ascii="Arial" w:hAnsi="Arial" w:cs="Arial"/>
        </w:rPr>
        <w:t xml:space="preserve">perkolasi </w:t>
      </w:r>
      <w:r w:rsidR="00BB2C28" w:rsidRPr="009E211B">
        <w:rPr>
          <w:rFonts w:ascii="Arial" w:hAnsi="Arial" w:cs="Arial"/>
        </w:rPr>
        <w:t>yang sebenarnya</w:t>
      </w:r>
      <w:r w:rsidRPr="009E211B">
        <w:rPr>
          <w:rFonts w:ascii="Arial" w:hAnsi="Arial" w:cs="Arial"/>
        </w:rPr>
        <w:t>(penetesan/penampungan ekstrak)</w:t>
      </w:r>
      <w:r w:rsidR="00BB2C28" w:rsidRPr="009E211B">
        <w:rPr>
          <w:rFonts w:ascii="Arial" w:hAnsi="Arial" w:cs="Arial"/>
        </w:rPr>
        <w:t xml:space="preserve">hingga diperoleh </w:t>
      </w:r>
      <w:r w:rsidRPr="009E211B">
        <w:rPr>
          <w:rFonts w:ascii="Arial" w:hAnsi="Arial" w:cs="Arial"/>
        </w:rPr>
        <w:t>perkolat.</w:t>
      </w:r>
    </w:p>
    <w:p w14:paraId="4D45F4B4" w14:textId="38DE13C8" w:rsidR="009A7058" w:rsidRDefault="009E211B" w:rsidP="00581758">
      <w:pPr>
        <w:pStyle w:val="ListParagraph"/>
        <w:numPr>
          <w:ilvl w:val="2"/>
          <w:numId w:val="3"/>
        </w:numPr>
        <w:ind w:left="567" w:hanging="567"/>
        <w:outlineLvl w:val="2"/>
        <w:rPr>
          <w:rFonts w:ascii="Arial" w:hAnsi="Arial" w:cs="Arial"/>
          <w:b/>
          <w:bCs/>
        </w:rPr>
      </w:pPr>
      <w:r>
        <w:rPr>
          <w:rFonts w:ascii="Arial" w:hAnsi="Arial" w:cs="Arial"/>
          <w:b/>
          <w:bCs/>
          <w:sz w:val="24"/>
          <w:szCs w:val="24"/>
        </w:rPr>
        <w:t xml:space="preserve"> </w:t>
      </w:r>
      <w:bookmarkStart w:id="69" w:name="_Toc132497554"/>
      <w:bookmarkStart w:id="70" w:name="_Toc143599291"/>
      <w:r w:rsidR="00C23228" w:rsidRPr="00C23228">
        <w:rPr>
          <w:rFonts w:ascii="Arial" w:hAnsi="Arial" w:cs="Arial"/>
          <w:b/>
          <w:bCs/>
          <w:sz w:val="24"/>
          <w:szCs w:val="24"/>
        </w:rPr>
        <w:t>Cara Panas</w:t>
      </w:r>
      <w:bookmarkEnd w:id="69"/>
      <w:bookmarkEnd w:id="70"/>
      <w:r w:rsidR="009A7058" w:rsidRPr="00C23228">
        <w:rPr>
          <w:rFonts w:ascii="Arial" w:hAnsi="Arial" w:cs="Arial"/>
          <w:b/>
          <w:bCs/>
        </w:rPr>
        <w:t xml:space="preserve">  </w:t>
      </w:r>
    </w:p>
    <w:p w14:paraId="2265D696" w14:textId="6117B5B9" w:rsidR="00C23228" w:rsidRDefault="00C23228" w:rsidP="00581758">
      <w:pPr>
        <w:pStyle w:val="ListParagraph"/>
        <w:numPr>
          <w:ilvl w:val="0"/>
          <w:numId w:val="11"/>
        </w:numPr>
        <w:rPr>
          <w:rFonts w:ascii="Arial" w:hAnsi="Arial" w:cs="Arial"/>
        </w:rPr>
      </w:pPr>
      <w:r>
        <w:rPr>
          <w:rFonts w:ascii="Arial" w:hAnsi="Arial" w:cs="Arial"/>
        </w:rPr>
        <w:t xml:space="preserve">Refluks </w:t>
      </w:r>
    </w:p>
    <w:p w14:paraId="79F4865C" w14:textId="1E278E85" w:rsidR="00C23228" w:rsidRPr="00451853" w:rsidRDefault="00C23228" w:rsidP="009E211B">
      <w:pPr>
        <w:pStyle w:val="ListParagraph"/>
        <w:ind w:left="170"/>
        <w:rPr>
          <w:rFonts w:ascii="Arial" w:hAnsi="Arial" w:cs="Arial"/>
        </w:rPr>
      </w:pPr>
      <w:r w:rsidRPr="00C23228">
        <w:rPr>
          <w:rFonts w:ascii="Arial" w:hAnsi="Arial" w:cs="Arial"/>
        </w:rPr>
        <w:t>Refluks adalah proses penyarian simplisia pada</w:t>
      </w:r>
      <w:r w:rsidR="009E22FB">
        <w:rPr>
          <w:rFonts w:ascii="Arial" w:hAnsi="Arial" w:cs="Arial"/>
        </w:rPr>
        <w:t xml:space="preserve"> suhu </w:t>
      </w:r>
      <w:r w:rsidRPr="00C23228">
        <w:rPr>
          <w:rFonts w:ascii="Arial" w:hAnsi="Arial" w:cs="Arial"/>
        </w:rPr>
        <w:t>titik didihnya menggunakan alat dengan pendingin balik dalam waktu tertentu dimana pelarut akan terkondensasi menuju pendingin dan kembali ke labu.</w:t>
      </w:r>
    </w:p>
    <w:p w14:paraId="28FE2565" w14:textId="34D379A6" w:rsidR="00C23228" w:rsidRDefault="00C23228" w:rsidP="00581758">
      <w:pPr>
        <w:pStyle w:val="ListParagraph"/>
        <w:numPr>
          <w:ilvl w:val="0"/>
          <w:numId w:val="11"/>
        </w:numPr>
        <w:rPr>
          <w:rFonts w:ascii="Arial" w:hAnsi="Arial" w:cs="Arial"/>
        </w:rPr>
      </w:pPr>
      <w:r>
        <w:rPr>
          <w:rFonts w:ascii="Arial" w:hAnsi="Arial" w:cs="Arial"/>
        </w:rPr>
        <w:t>Digesti</w:t>
      </w:r>
    </w:p>
    <w:p w14:paraId="56612DFF" w14:textId="22A59468" w:rsidR="00844936" w:rsidRPr="00230EF5" w:rsidRDefault="00C23228" w:rsidP="009E211B">
      <w:pPr>
        <w:pStyle w:val="ListParagraph"/>
        <w:ind w:left="170"/>
        <w:rPr>
          <w:rFonts w:ascii="Arial" w:hAnsi="Arial" w:cs="Arial"/>
        </w:rPr>
      </w:pPr>
      <w:r w:rsidRPr="00C23228">
        <w:rPr>
          <w:rFonts w:ascii="Arial" w:hAnsi="Arial" w:cs="Arial"/>
        </w:rPr>
        <w:t xml:space="preserve">Digesti adalah proses penyarian dengan pengadukan kontinu pada </w:t>
      </w:r>
      <w:r w:rsidR="009E22FB">
        <w:rPr>
          <w:rFonts w:ascii="Arial" w:hAnsi="Arial" w:cs="Arial"/>
        </w:rPr>
        <w:t>suhu yang</w:t>
      </w:r>
      <w:r w:rsidRPr="00C23228">
        <w:rPr>
          <w:rFonts w:ascii="Arial" w:hAnsi="Arial" w:cs="Arial"/>
        </w:rPr>
        <w:t xml:space="preserve"> lebih tinggi dari </w:t>
      </w:r>
      <w:r w:rsidR="00844936">
        <w:rPr>
          <w:rFonts w:ascii="Arial" w:hAnsi="Arial" w:cs="Arial"/>
        </w:rPr>
        <w:t xml:space="preserve">suhu </w:t>
      </w:r>
      <w:r w:rsidRPr="00C23228">
        <w:rPr>
          <w:rFonts w:ascii="Arial" w:hAnsi="Arial" w:cs="Arial"/>
        </w:rPr>
        <w:t xml:space="preserve">kamar, yaitu secara umum dilakukan pada temperatur 40-50°C.  </w:t>
      </w:r>
    </w:p>
    <w:p w14:paraId="460EEABF" w14:textId="666AAFDF" w:rsidR="00C23228" w:rsidRDefault="00C23228" w:rsidP="00581758">
      <w:pPr>
        <w:pStyle w:val="ListParagraph"/>
        <w:numPr>
          <w:ilvl w:val="0"/>
          <w:numId w:val="11"/>
        </w:numPr>
        <w:rPr>
          <w:rFonts w:ascii="Arial" w:hAnsi="Arial" w:cs="Arial"/>
        </w:rPr>
      </w:pPr>
      <w:r>
        <w:rPr>
          <w:rFonts w:ascii="Arial" w:hAnsi="Arial" w:cs="Arial"/>
        </w:rPr>
        <w:t xml:space="preserve">Sokletasi </w:t>
      </w:r>
    </w:p>
    <w:p w14:paraId="25E9FD3E" w14:textId="6DDA0AE0" w:rsidR="00C23228" w:rsidRDefault="00C23228" w:rsidP="009E211B">
      <w:pPr>
        <w:pStyle w:val="ListParagraph"/>
        <w:ind w:left="170"/>
        <w:rPr>
          <w:rFonts w:ascii="Arial" w:hAnsi="Arial" w:cs="Arial"/>
        </w:rPr>
      </w:pPr>
      <w:r w:rsidRPr="00C23228">
        <w:rPr>
          <w:rFonts w:ascii="Arial" w:hAnsi="Arial" w:cs="Arial"/>
        </w:rPr>
        <w:t xml:space="preserve">Sokletasi adalah proses penyarian menggunakan pelarut yang selalu baru, dilakukan dengan menggunakan alat khusus (soklet) dimana pelarut akan terkondensasi dari labu menuju pendingin, kemudian jatuh membasahi sampel.   </w:t>
      </w:r>
    </w:p>
    <w:p w14:paraId="60E02C02" w14:textId="3935B949" w:rsidR="00C23228" w:rsidRDefault="00C23228" w:rsidP="00581758">
      <w:pPr>
        <w:pStyle w:val="ListParagraph"/>
        <w:numPr>
          <w:ilvl w:val="0"/>
          <w:numId w:val="11"/>
        </w:numPr>
        <w:rPr>
          <w:rFonts w:ascii="Arial" w:hAnsi="Arial" w:cs="Arial"/>
        </w:rPr>
      </w:pPr>
      <w:r>
        <w:rPr>
          <w:rFonts w:ascii="Arial" w:hAnsi="Arial" w:cs="Arial"/>
        </w:rPr>
        <w:t xml:space="preserve">Infundasi </w:t>
      </w:r>
    </w:p>
    <w:p w14:paraId="5D1201FB" w14:textId="7B413EB8" w:rsidR="00C23228" w:rsidRDefault="00C23228" w:rsidP="009E211B">
      <w:pPr>
        <w:pStyle w:val="ListParagraph"/>
        <w:ind w:left="170"/>
        <w:rPr>
          <w:rFonts w:ascii="Arial" w:hAnsi="Arial" w:cs="Arial"/>
        </w:rPr>
      </w:pPr>
      <w:r w:rsidRPr="00C23228">
        <w:rPr>
          <w:rFonts w:ascii="Arial" w:hAnsi="Arial" w:cs="Arial"/>
        </w:rPr>
        <w:t xml:space="preserve">Infundasi adalah proses penyarian dengan menggunakan pelarut air pada temperatur 90°C selama 15 menit.   </w:t>
      </w:r>
    </w:p>
    <w:p w14:paraId="1110130E" w14:textId="27CB3B12" w:rsidR="00C23228" w:rsidRDefault="00C23228" w:rsidP="00581758">
      <w:pPr>
        <w:pStyle w:val="ListParagraph"/>
        <w:numPr>
          <w:ilvl w:val="0"/>
          <w:numId w:val="11"/>
        </w:numPr>
        <w:rPr>
          <w:rFonts w:ascii="Arial" w:hAnsi="Arial" w:cs="Arial"/>
        </w:rPr>
      </w:pPr>
      <w:r>
        <w:rPr>
          <w:rFonts w:ascii="Arial" w:hAnsi="Arial" w:cs="Arial"/>
        </w:rPr>
        <w:t xml:space="preserve">Dekotasi </w:t>
      </w:r>
    </w:p>
    <w:p w14:paraId="15C4C82F" w14:textId="5EDBB2E7" w:rsidR="005F7B21" w:rsidRPr="00230EF5" w:rsidRDefault="00C23228" w:rsidP="009E211B">
      <w:pPr>
        <w:pStyle w:val="ListParagraph"/>
        <w:ind w:left="170"/>
        <w:rPr>
          <w:rFonts w:ascii="Arial" w:hAnsi="Arial" w:cs="Arial"/>
        </w:rPr>
      </w:pPr>
      <w:r w:rsidRPr="00C23228">
        <w:rPr>
          <w:rFonts w:ascii="Arial" w:hAnsi="Arial" w:cs="Arial"/>
        </w:rPr>
        <w:t>Dekoktasi adalah proses penyarian dengan  menggunakan pelarut air pada temperatur 90°C selama 30 menit.</w:t>
      </w:r>
    </w:p>
    <w:p w14:paraId="782386E7" w14:textId="2D6B4413" w:rsidR="00C23228" w:rsidRPr="00451853" w:rsidRDefault="00230EF5" w:rsidP="00581758">
      <w:pPr>
        <w:pStyle w:val="ListParagraph"/>
        <w:numPr>
          <w:ilvl w:val="1"/>
          <w:numId w:val="3"/>
        </w:numPr>
        <w:ind w:left="567" w:hanging="567"/>
        <w:outlineLvl w:val="1"/>
        <w:rPr>
          <w:rFonts w:ascii="Arial" w:hAnsi="Arial" w:cs="Arial"/>
          <w:b/>
          <w:bCs/>
          <w:sz w:val="24"/>
          <w:szCs w:val="24"/>
        </w:rPr>
      </w:pPr>
      <w:r>
        <w:rPr>
          <w:rFonts w:ascii="Arial" w:hAnsi="Arial" w:cs="Arial"/>
          <w:b/>
          <w:bCs/>
          <w:sz w:val="24"/>
          <w:szCs w:val="24"/>
        </w:rPr>
        <w:t xml:space="preserve"> </w:t>
      </w:r>
      <w:bookmarkStart w:id="71" w:name="_Toc132497555"/>
      <w:bookmarkStart w:id="72" w:name="_Toc143599292"/>
      <w:r w:rsidR="00C23228" w:rsidRPr="00451853">
        <w:rPr>
          <w:rFonts w:ascii="Arial" w:hAnsi="Arial" w:cs="Arial"/>
          <w:b/>
          <w:bCs/>
          <w:sz w:val="24"/>
          <w:szCs w:val="24"/>
        </w:rPr>
        <w:t>Antioksidan</w:t>
      </w:r>
      <w:bookmarkEnd w:id="71"/>
      <w:bookmarkEnd w:id="72"/>
    </w:p>
    <w:p w14:paraId="08E3D05D" w14:textId="413C32C3" w:rsidR="005F7B21" w:rsidRDefault="00C23228" w:rsidP="009E211B">
      <w:pPr>
        <w:rPr>
          <w:rFonts w:ascii="Arial" w:hAnsi="Arial" w:cs="Arial"/>
        </w:rPr>
      </w:pPr>
      <w:r w:rsidRPr="005F7B21">
        <w:rPr>
          <w:rFonts w:ascii="Arial" w:hAnsi="Arial" w:cs="Arial"/>
        </w:rPr>
        <w:t xml:space="preserve">Antioksidan adalah senyawa yang mempunyai struktur molekul yang dapat memberikan elektronnya kepada molekul radikal bebas dan dapat memutus reaksi berantai dari radikal bebas. Antioksidan juga berguna untuk mencegah oksidasi komponen makanan yang mengandung senyawa tidak jenuh </w:t>
      </w:r>
      <w:r w:rsidRPr="005F7B21">
        <w:rPr>
          <w:rFonts w:ascii="Arial" w:hAnsi="Arial" w:cs="Arial"/>
        </w:rPr>
        <w:lastRenderedPageBreak/>
        <w:t xml:space="preserve">(mempunyai ikatan rangkap) misalnya minyak dan lemak. </w:t>
      </w:r>
      <w:r w:rsidR="001A14D0" w:rsidRPr="001A14D0">
        <w:rPr>
          <w:rFonts w:ascii="Arial" w:hAnsi="Arial" w:cs="Arial"/>
        </w:rPr>
        <w:t>Keseimbangan antara oksidan dan antioksidan sangat penting karena berkaitan dengan kerja fungsi sistem imunitas tubuh, terutama untuk menjaga integritas dan berfungsinya membran lipid, protein sel, dan asam nukleat serta mengontrol tranduksi signal dan ekspresi gen dalam sel imun</w:t>
      </w:r>
      <w:r w:rsidR="001A14D0">
        <w:rPr>
          <w:rFonts w:ascii="Arial" w:hAnsi="Arial" w:cs="Arial"/>
        </w:rPr>
        <w:t>.</w:t>
      </w:r>
    </w:p>
    <w:p w14:paraId="41FA334F" w14:textId="13F75037" w:rsidR="005F7B21" w:rsidRDefault="00C23228" w:rsidP="009E211B">
      <w:pPr>
        <w:rPr>
          <w:rFonts w:ascii="Arial" w:hAnsi="Arial" w:cs="Arial"/>
        </w:rPr>
      </w:pPr>
      <w:r w:rsidRPr="005F7B21">
        <w:rPr>
          <w:rFonts w:ascii="Arial" w:hAnsi="Arial" w:cs="Arial"/>
        </w:rPr>
        <w:t>Antioksidan adalah senyawa yang mampu menghilangkan, membersihkan, dan menahan pembentukan oksigen reaktif atau radikal bebas dalam tubuh. Radikal bebas adalah atom atau molekul yang tidak stabil karena memiliki elektron yang tidak berpasangan dalam orbital luarnya sehingga sangat reaktif untuk mendapatkan pasangan elektron dengan mengikat sel-sel tubuh. Apabila hal tersebut terjadi secara terus menerus dapat menyebabkan kerusakan dan kematian sel</w:t>
      </w:r>
      <w:r w:rsidR="001A14D0">
        <w:rPr>
          <w:rFonts w:ascii="Arial" w:hAnsi="Arial" w:cs="Arial"/>
        </w:rPr>
        <w:t xml:space="preserve">. </w:t>
      </w:r>
      <w:r w:rsidRPr="005F7B21">
        <w:rPr>
          <w:rFonts w:ascii="Arial" w:hAnsi="Arial" w:cs="Arial"/>
        </w:rPr>
        <w:t>Antioksidan ditujukan untuk mencegah dan mengobati penyakit seperti aterosklerosis, stroke, diabetes, alzheimer, dan kanker</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{"citationItems":[{"id":"ITEM-1","itemData":{"abstract":"Antioksidan adalah suatu senyawa yang dapat mencegah dan memperlambat kerusakan yang disebabkan oleh radikal bebas melalui penghambatan mekanisme oksidatif. Antioksidan dapat mencegah penyakit yang dihubungkan dengan radikal bebas seperti kanker, kardiovaskuler, dan penuaan dini. Produksi antioksidan di dalam tubuh manusia terjadi secara alami untuk mengimbangi produksi radikal bebas. Antioksidan berfungsi sebagai sistem pertahanan terhadap radikal bebas, namun peningkatan produksi radikal bebas yang terbentuk akibat faktor stres, radiasi ultraviolet, polusi udara, dan lingkungan mengakibatkan sistem pertahanan tersebut kurang memadai, sehingga diperlukan tambahan antioksidan dari luar. Antioksidan di luar tubuh dapat diperoleh dalam bentuk sintesis dan alami. Antioksidan sintetis seperti buthylated hydroxytoluene (BHT), buthylated hidroksianisol (BHA), dan ters-butylhydroquinone (TBHQ) secara efektif dapat menghambat oksidasi. Namun,antioksidan sintesis dibatasi oleh aturan pemerintah karena, jika penggunaannya melebihi batas justru dapat menyebabkan racun dalam tubuh dan bersifat karsiogenik, sehingga dibutuhkan antioksidan alami yang aman. Salah satu tumbuhan yang memiliki antioksidan alami adalah gambir. Gambir merupakan hasil ekstraksi dari daun tanaman gambir (Uncaria gambir Roxb) yang mengandung senyawa polifenol. Senyawa polifenol yang terdapat diekstrak gambir ini adalah katekin yang berperan sebagai senyawa antimikroba dan antioksidan.","author":[{"dropping-particle":"","family":"Aditya","given":"M","non-dropping-particle":"","parse-names":false,"suffix":""},{"dropping-particle":"","family":"Ariyanti","given":"P. R","non-dropping-particle":"","parse-names":false,"suffix":""}],"container-title":"Majority","id":"ITEM-1","issue":"3","issued":{"date-parts":[["2016"]]},"page":"129-133","title":"Manfaat Gambir ( Uncaria gambir Roxb ) sebagai Antioksidan","type":"article-journal","volume":"5"},"uris":["http://www.mendeley.com/documents/?uuid=188f63e9-ec91-4597-9f7f-db5a0faa1adf"]}],"mendeley":{"formattedCitation":"(Aditya &amp; Ariyanti, 2016)","plainTextFormattedCitation":"(Aditya &amp; Ariyanti, 2016)","previouslyFormattedCitation":"(Aditya &amp; Ariyanti, 2016)"},"properties":{"noteIndex":0},"schema":"https://github.com/citation-style-language/schema/raw/master/csl-citation.json"}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(Aditya &amp; Ariyanti, 2016)</w:t>
      </w:r>
      <w:r w:rsidR="0051256B">
        <w:rPr>
          <w:rFonts w:ascii="Arial" w:hAnsi="Arial" w:cs="Arial"/>
        </w:rPr>
        <w:fldChar w:fldCharType="end"/>
      </w:r>
      <w:r w:rsidR="0051256B">
        <w:rPr>
          <w:rFonts w:ascii="Arial" w:hAnsi="Arial" w:cs="Arial"/>
        </w:rPr>
        <w:t>.</w:t>
      </w:r>
    </w:p>
    <w:p w14:paraId="2C951A5D" w14:textId="77777777" w:rsidR="005F7B21" w:rsidRDefault="00C23228" w:rsidP="009E211B">
      <w:pPr>
        <w:rPr>
          <w:rFonts w:ascii="Arial" w:hAnsi="Arial" w:cs="Arial"/>
        </w:rPr>
      </w:pPr>
      <w:r w:rsidRPr="005F7B21">
        <w:rPr>
          <w:rFonts w:ascii="Arial" w:hAnsi="Arial" w:cs="Arial"/>
        </w:rPr>
        <w:t xml:space="preserve"> Radikal bebas adalah atom atau molekul yang tidak stabil dan sangat reaktif karena mengandung satu atau lebih elektron tidak berpasangan pada orbital terluarnya. Untuk mencapai kestabilan atom atau molekul, radikal bebas akan bereaksi dengan molekul disekitarnya untuk memperoleh pasangan elektron. Reaksi ini akan berlangsung terus menerus dalam tubuh dan bila tidak dihentikan akan menimbulkan berbagai penyakit seperti kanker, jantung, katarak, penuaan dini serta penyakit degeneratif lainnya.</w:t>
      </w:r>
    </w:p>
    <w:p w14:paraId="7AFD5BC4" w14:textId="4D64524D" w:rsidR="005F7B21" w:rsidRDefault="00C23228" w:rsidP="009E211B">
      <w:pPr>
        <w:rPr>
          <w:rFonts w:ascii="Arial" w:hAnsi="Arial" w:cs="Arial"/>
        </w:rPr>
      </w:pPr>
      <w:r w:rsidRPr="005F7B21">
        <w:rPr>
          <w:rFonts w:ascii="Arial" w:hAnsi="Arial" w:cs="Arial"/>
        </w:rPr>
        <w:t xml:space="preserve"> Persyaratan (sesuai peraturan undang-undang) : Antioksidan sebagai bahan tambahan pangan batas maksimum penggunaannya telah diatur oleh Peraturan Menteri kesehatan RI Nomor 772/Menkes/Per/IX/88 tertulis dalam lampiran I, antioksidan yang  diizinkan penggunaannya antara lain asam askorbat, asam eritrobat, askorbil palmitat, askorbil stearat, butil hidroksilanisol (BHA), butil hidrokinin tersier, butil hidroksitoluen, dilauril tiodipropionat, propil gallat, timah (II) klorida, alpha tokoferol, tokoferol, campuran pekat</w:t>
      </w:r>
      <w:r w:rsidR="001A14D0">
        <w:rPr>
          <w:rFonts w:ascii="Arial" w:hAnsi="Arial" w:cs="Arial"/>
        </w:rPr>
        <w:t>.</w:t>
      </w:r>
    </w:p>
    <w:p w14:paraId="23BE4DDC" w14:textId="77777777" w:rsidR="005F7B21" w:rsidRDefault="00C23228" w:rsidP="009E211B">
      <w:pPr>
        <w:rPr>
          <w:rFonts w:ascii="Arial" w:hAnsi="Arial" w:cs="Arial"/>
        </w:rPr>
      </w:pPr>
      <w:r w:rsidRPr="005F7B21">
        <w:rPr>
          <w:rFonts w:ascii="Arial" w:hAnsi="Arial" w:cs="Arial"/>
        </w:rPr>
        <w:t>Berdasarkan sumbernya antioksidan dibagi dalam dua kelompok yaitu antioksidan alami (antioksidan hasil ekstraksi bahan alami) dan antioksidan sintetik (antioksidan yang diperoleh dari hasil sintesa reaksi kimia). Sedangkan berdasarkan mekanisme kerjanya, antioksidan digolongkan menjadi tiga kelompok, yaitu antioksidan primer, sekunder, dan tersier.</w:t>
      </w:r>
    </w:p>
    <w:p w14:paraId="1FDF1217" w14:textId="0D65B94B" w:rsidR="005F7B21" w:rsidRDefault="00C23228" w:rsidP="009E211B">
      <w:pPr>
        <w:rPr>
          <w:rFonts w:ascii="Arial" w:hAnsi="Arial" w:cs="Arial"/>
        </w:rPr>
      </w:pPr>
      <w:r w:rsidRPr="005F7B21">
        <w:rPr>
          <w:rFonts w:ascii="Arial" w:hAnsi="Arial" w:cs="Arial"/>
        </w:rPr>
        <w:t xml:space="preserve">Antioksidan primer disebut juga sebagai antioksidan enzimatis. Antioksidan primer meliputi enzim superoksida dismutase, katalase, dan glutation peroksidase. Enzim-enzim ini menghambat pembentukan radikal bebas dengan </w:t>
      </w:r>
      <w:r w:rsidRPr="005F7B21">
        <w:rPr>
          <w:rFonts w:ascii="Arial" w:hAnsi="Arial" w:cs="Arial"/>
        </w:rPr>
        <w:lastRenderedPageBreak/>
        <w:t>cara memutus reaksi berantai (polimerisasi), dan mengubahnya menjadi produk yang lebih stabil. Antioksidan kelompok ini disebut juga chain-breakingantioxidant</w:t>
      </w:r>
      <w:r w:rsidR="001A14D0">
        <w:rPr>
          <w:rFonts w:ascii="Arial" w:hAnsi="Arial" w:cs="Arial"/>
        </w:rPr>
        <w:t>.</w:t>
      </w:r>
    </w:p>
    <w:p w14:paraId="5686A7E2" w14:textId="338167A3" w:rsidR="007A4CE3" w:rsidRDefault="00C23228" w:rsidP="009E211B">
      <w:pPr>
        <w:rPr>
          <w:rFonts w:ascii="Arial" w:hAnsi="Arial" w:cs="Arial"/>
        </w:rPr>
      </w:pPr>
      <w:r w:rsidRPr="005F7B21">
        <w:rPr>
          <w:rFonts w:ascii="Arial" w:hAnsi="Arial" w:cs="Arial"/>
        </w:rPr>
        <w:t>Antioksidan sekunder disebut juga antioksidan eksogenus atau non enzimatis. Cara kerja sistem antioksidan non-enzimatis yaitu dengan cara memotong reaksi oksidasi berantai dari radikal bebas. Akibatnya radikal bebas tidak bereaksi dengan komponen seluler. Contoh antioksidan sekunder ialah vitamin E, vitamin C, flavonoid, asam urat, bilirubin, dan albumin</w:t>
      </w:r>
      <w:r w:rsidR="001A14D0">
        <w:rPr>
          <w:rFonts w:ascii="Arial" w:hAnsi="Arial" w:cs="Arial"/>
        </w:rPr>
        <w:t>.</w:t>
      </w:r>
    </w:p>
    <w:p w14:paraId="60B02CE9" w14:textId="02793C2B" w:rsidR="00451853" w:rsidRDefault="00C23228" w:rsidP="009E211B">
      <w:pPr>
        <w:rPr>
          <w:rFonts w:ascii="Arial" w:hAnsi="Arial" w:cs="Arial"/>
        </w:rPr>
      </w:pPr>
      <w:r w:rsidRPr="005F7B21">
        <w:rPr>
          <w:rFonts w:ascii="Arial" w:hAnsi="Arial" w:cs="Arial"/>
        </w:rPr>
        <w:t xml:space="preserve"> Antioksidan tersier contohnya enzim DNA-repair dan metionin sulfoksida  reduktase yang berperan dalam perbaikan biomolekul yang dirusak oleh radikal bebas. Kerusakan DNA yang terinduksi senyawa radikal bebas dicirikan oleh  rusaknya single dan double stand, baik gugus basa maupun non-basa. Perbaikan kerusakan basa dalam DNA yang diinduksi senyawa oksigen reaktif terjadi melalui perbaikan jalur eksisi basa. Pada umumnya, eksisi basa terjadi dengan cara memusnahkan basa yang rusak, yang dilakukan oleh DNA glikosilase</w:t>
      </w:r>
      <w:r w:rsidR="001A14D0">
        <w:rPr>
          <w:rFonts w:ascii="Arial" w:hAnsi="Arial" w:cs="Arial"/>
        </w:rPr>
        <w:t>.</w:t>
      </w:r>
    </w:p>
    <w:p w14:paraId="3148D14B" w14:textId="77777777" w:rsidR="007A4CE3" w:rsidRPr="007A4CE3" w:rsidRDefault="007A4CE3" w:rsidP="00581758">
      <w:pPr>
        <w:pStyle w:val="ListParagraph"/>
        <w:numPr>
          <w:ilvl w:val="1"/>
          <w:numId w:val="3"/>
        </w:numPr>
        <w:ind w:left="567" w:hanging="567"/>
        <w:outlineLvl w:val="1"/>
        <w:rPr>
          <w:rFonts w:ascii="Arial" w:hAnsi="Arial" w:cs="Arial"/>
          <w:b/>
          <w:bCs/>
        </w:rPr>
      </w:pPr>
      <w:bookmarkStart w:id="73" w:name="_Toc132497556"/>
      <w:bookmarkStart w:id="74" w:name="_Toc143599293"/>
      <w:r w:rsidRPr="007A4CE3">
        <w:rPr>
          <w:rFonts w:ascii="Arial" w:hAnsi="Arial" w:cs="Arial"/>
          <w:b/>
          <w:bCs/>
          <w:sz w:val="24"/>
          <w:szCs w:val="24"/>
        </w:rPr>
        <w:t>Uji Efek Antioksidan</w:t>
      </w:r>
      <w:bookmarkEnd w:id="73"/>
      <w:bookmarkEnd w:id="74"/>
      <w:r w:rsidRPr="007A4CE3">
        <w:rPr>
          <w:rFonts w:ascii="Arial" w:hAnsi="Arial" w:cs="Arial"/>
          <w:b/>
          <w:bCs/>
          <w:sz w:val="24"/>
          <w:szCs w:val="24"/>
        </w:rPr>
        <w:t xml:space="preserve"> </w:t>
      </w:r>
    </w:p>
    <w:p w14:paraId="4D4197D0" w14:textId="67E21291" w:rsidR="007A4CE3" w:rsidRPr="007A4CE3" w:rsidRDefault="007A4CE3" w:rsidP="00581758">
      <w:pPr>
        <w:pStyle w:val="ListParagraph"/>
        <w:numPr>
          <w:ilvl w:val="0"/>
          <w:numId w:val="12"/>
        </w:numPr>
        <w:ind w:left="680" w:hanging="340"/>
        <w:rPr>
          <w:rFonts w:ascii="Arial" w:hAnsi="Arial" w:cs="Arial"/>
          <w:b/>
          <w:bCs/>
        </w:rPr>
      </w:pPr>
      <w:r w:rsidRPr="007A4CE3">
        <w:rPr>
          <w:rFonts w:ascii="Arial" w:hAnsi="Arial" w:cs="Arial"/>
        </w:rPr>
        <w:t xml:space="preserve">Uji DPPH </w:t>
      </w:r>
      <w:r w:rsidR="001A14D0">
        <w:rPr>
          <w:rFonts w:ascii="Arial" w:hAnsi="Arial" w:cs="Arial"/>
          <w:i/>
          <w:iCs/>
        </w:rPr>
        <w:t>(1,1-Diphenyl-2-picrylhydrazyl)</w:t>
      </w:r>
    </w:p>
    <w:p w14:paraId="0E293024" w14:textId="490CAB55" w:rsidR="007A4CE3" w:rsidRPr="007A4CE3" w:rsidRDefault="007A4CE3" w:rsidP="009E211B">
      <w:pPr>
        <w:rPr>
          <w:rFonts w:ascii="Arial" w:hAnsi="Arial" w:cs="Arial"/>
        </w:rPr>
      </w:pPr>
      <w:r w:rsidRPr="007A4CE3">
        <w:rPr>
          <w:rFonts w:ascii="Arial" w:hAnsi="Arial" w:cs="Arial"/>
        </w:rPr>
        <w:t>DPPH</w:t>
      </w:r>
      <w:r w:rsidR="001A14D0">
        <w:rPr>
          <w:rFonts w:ascii="Arial" w:hAnsi="Arial" w:cs="Arial"/>
        </w:rPr>
        <w:t xml:space="preserve"> </w:t>
      </w:r>
      <w:r w:rsidR="001A14D0">
        <w:rPr>
          <w:rFonts w:ascii="Arial" w:hAnsi="Arial" w:cs="Arial"/>
          <w:i/>
          <w:iCs/>
        </w:rPr>
        <w:t>(1,1-Diphenyl-2-picrylhydra</w:t>
      </w:r>
      <w:r w:rsidR="00690AE2">
        <w:rPr>
          <w:rFonts w:ascii="Arial" w:hAnsi="Arial" w:cs="Arial"/>
          <w:i/>
          <w:iCs/>
        </w:rPr>
        <w:t>zyl)</w:t>
      </w:r>
      <w:r w:rsidRPr="007A4CE3">
        <w:rPr>
          <w:rFonts w:ascii="Arial" w:hAnsi="Arial" w:cs="Arial"/>
        </w:rPr>
        <w:t xml:space="preserve"> merupakan radikal bebas yang stabil  pada suhu kamar dan sering digunakan untuk menilai aktivitas antioksidan beberapa senyawa atau ekstrak bahan alam. Interaksi antioksidan dengan DPPH baik secara transfer elektron atau radikal hidrogen pada DPPH akan menetralkan karakter radikal bebas dari DPPH. Prinsip uji DPPH adalah penghilangan warna untuk mengukur kapasitas antioksidan yang langsung menjangkau radikal DPPH dengan pemantauan absorbansi pada panjang gelombang 517 nm menggunakan spektrofotometer. Radikal DPPH dengan nitrogen organik terpusat adalah radikal bebas stabil dengan warna ungu gelap yang ketika direduksi menjadi bentuk nonradikal oleh antioksidan menjadi warna kuning</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(2,2-Difenil-1-Pikrilhidrazil)","type":"book"},"uris":["http://www.mendeley.com/documents/?uuid=75414494-78bc-4c91-9477-056263cb50af"]}],"mendeley":{"formattedCitation":"(Cahyani, 2017)","plainTextFormattedCitation":"(Cahyani, 2017)","previouslyFormattedCitation":"(Cahyani, 2017)"},"properties":{"noteIndex":0},"schema":"https://github.com/citation-style-language/schema/raw/master/csl-citation.json"}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(Cahyani, 2017)</w:t>
      </w:r>
      <w:r w:rsidR="0051256B">
        <w:rPr>
          <w:rFonts w:ascii="Arial" w:hAnsi="Arial" w:cs="Arial"/>
        </w:rPr>
        <w:fldChar w:fldCharType="end"/>
      </w:r>
      <w:r w:rsidR="0051256B">
        <w:rPr>
          <w:rFonts w:ascii="Arial" w:hAnsi="Arial" w:cs="Arial"/>
        </w:rPr>
        <w:t>.</w:t>
      </w:r>
    </w:p>
    <w:p w14:paraId="4890D9D0" w14:textId="33932B33" w:rsidR="007A4CE3" w:rsidRDefault="007A4CE3" w:rsidP="009E211B">
      <w:pPr>
        <w:rPr>
          <w:rFonts w:ascii="Arial" w:hAnsi="Arial" w:cs="Arial"/>
        </w:rPr>
      </w:pPr>
      <w:r w:rsidRPr="007A4CE3">
        <w:rPr>
          <w:rFonts w:ascii="Arial" w:hAnsi="Arial" w:cs="Arial"/>
        </w:rPr>
        <w:t>Metode DPPH adalah metode yang paling sering digunakan untuk skrinning aktivitas antioksidan dari berbagai tanaman obat. Peredaman radikal bebas DPPH didasarkan pada reduksi dari radikal bebas DPPH yang berwarna oleh penghambat radikal bebas. Prosedur ini melibatkan pengukuran penurunan</w:t>
      </w:r>
      <w:r>
        <w:rPr>
          <w:rFonts w:ascii="Arial" w:hAnsi="Arial" w:cs="Arial"/>
        </w:rPr>
        <w:t xml:space="preserve"> </w:t>
      </w:r>
      <w:r w:rsidRPr="007A4CE3">
        <w:rPr>
          <w:rFonts w:ascii="Arial" w:hAnsi="Arial" w:cs="Arial"/>
        </w:rPr>
        <w:t xml:space="preserve">serapan DPPH pada panjang gelombang maksimalnya yang sebanding terhadap konsentrasi penghambat radikal bebas yang ditambahkan ke larutan reagen </w:t>
      </w:r>
      <w:r w:rsidRPr="007A4CE3">
        <w:rPr>
          <w:rFonts w:ascii="Arial" w:hAnsi="Arial" w:cs="Arial"/>
        </w:rPr>
        <w:lastRenderedPageBreak/>
        <w:t>DPPH. Aktivitas tersebut dinyatakan sebagai konsentrasi efektif (effective concentration), EC</w:t>
      </w:r>
      <w:r w:rsidR="00842864">
        <w:rPr>
          <w:rFonts w:ascii="Arial" w:hAnsi="Arial" w:cs="Arial"/>
          <w:vertAlign w:val="subscript"/>
        </w:rPr>
        <w:t>50</w:t>
      </w:r>
      <w:r w:rsidRPr="007A4CE3">
        <w:rPr>
          <w:rFonts w:ascii="Arial" w:hAnsi="Arial" w:cs="Arial"/>
        </w:rPr>
        <w:t xml:space="preserve"> atau inhibitory concentration, IC</w:t>
      </w:r>
      <w:r w:rsidR="00842864">
        <w:rPr>
          <w:rFonts w:ascii="Arial" w:hAnsi="Arial" w:cs="Arial"/>
          <w:vertAlign w:val="subscript"/>
        </w:rPr>
        <w:t>50</w:t>
      </w:r>
      <w:r w:rsidR="00690AE2">
        <w:rPr>
          <w:rFonts w:ascii="Arial" w:hAnsi="Arial" w:cs="Arial"/>
        </w:rPr>
        <w:t>.</w:t>
      </w:r>
    </w:p>
    <w:p w14:paraId="554FFEF7" w14:textId="5A17004A" w:rsidR="004C625A" w:rsidRDefault="007A4CE3" w:rsidP="009E211B">
      <w:pPr>
        <w:rPr>
          <w:rFonts w:ascii="Arial" w:hAnsi="Arial" w:cs="Arial"/>
        </w:rPr>
      </w:pPr>
      <w:r w:rsidRPr="007A4CE3">
        <w:rPr>
          <w:rFonts w:ascii="Arial" w:hAnsi="Arial" w:cs="Arial"/>
        </w:rPr>
        <w:t>Nilai IC50 merupakan bilangan yang menunjukkan konsentrasi sampel uji (µg/ml) yang memberikan peredaman DPPH sebesar 50%. Nilai 0% berarti tidak mempunyai aktivitas antioksidan, sedangkan nilai 100% berarti peredaman total dan pengujian perlu dilanjutkan dengan pengenceran larutan uji untuk melihat batas konsentrasi aktivitasnya. Hasil perhitungan dimasukkan kedalam persamaan regresi (Y=AX+B) dengan konsentrasi ekstrak (ppm) sebagai absis (sumbu X) dan nilai % perendaman (antioksidan) sebagai koordinatnya (sumbu Y). Secara spesifik, suatu senyawa dikatakan sebagai antioksidan sangat kuat jika nilai IC</w:t>
      </w:r>
      <w:r w:rsidR="00842864">
        <w:rPr>
          <w:rFonts w:ascii="Arial" w:hAnsi="Arial" w:cs="Arial"/>
          <w:vertAlign w:val="subscript"/>
        </w:rPr>
        <w:t>50</w:t>
      </w:r>
      <w:r w:rsidRPr="007A4CE3">
        <w:rPr>
          <w:rFonts w:ascii="Arial" w:hAnsi="Arial" w:cs="Arial"/>
        </w:rPr>
        <w:t xml:space="preserve"> kurang dari 50 µg/ml, kuat untuk IC</w:t>
      </w:r>
      <w:r w:rsidR="00842864">
        <w:rPr>
          <w:rFonts w:ascii="Arial" w:hAnsi="Arial" w:cs="Arial"/>
          <w:vertAlign w:val="subscript"/>
        </w:rPr>
        <w:t>50</w:t>
      </w:r>
      <w:r w:rsidRPr="007A4CE3">
        <w:rPr>
          <w:rFonts w:ascii="Arial" w:hAnsi="Arial" w:cs="Arial"/>
        </w:rPr>
        <w:t xml:space="preserve"> bernilai 50-100 µg/ml, sedang jika IC</w:t>
      </w:r>
      <w:r w:rsidR="00842864">
        <w:rPr>
          <w:rFonts w:ascii="Arial" w:hAnsi="Arial" w:cs="Arial"/>
          <w:vertAlign w:val="subscript"/>
        </w:rPr>
        <w:t>50</w:t>
      </w:r>
      <w:r w:rsidRPr="007A4CE3">
        <w:rPr>
          <w:rFonts w:ascii="Arial" w:hAnsi="Arial" w:cs="Arial"/>
        </w:rPr>
        <w:t xml:space="preserve"> bernilai 100-150 µg/ml dan lemah jika IC</w:t>
      </w:r>
      <w:r w:rsidR="00842864">
        <w:rPr>
          <w:rFonts w:ascii="Arial" w:hAnsi="Arial" w:cs="Arial"/>
          <w:vertAlign w:val="subscript"/>
        </w:rPr>
        <w:t>50</w:t>
      </w:r>
      <w:r w:rsidRPr="007A4CE3">
        <w:rPr>
          <w:rFonts w:ascii="Arial" w:hAnsi="Arial" w:cs="Arial"/>
        </w:rPr>
        <w:t xml:space="preserve"> bernilai  151-200 µg/ml</w:t>
      </w:r>
      <w:r w:rsidR="00690AE2">
        <w:rPr>
          <w:rFonts w:ascii="Arial" w:hAnsi="Arial" w:cs="Arial"/>
        </w:rPr>
        <w:t>.</w:t>
      </w:r>
      <w:r w:rsidRPr="007A4CE3">
        <w:rPr>
          <w:rFonts w:ascii="Arial" w:hAnsi="Arial" w:cs="Arial"/>
        </w:rPr>
        <w:t xml:space="preserve"> </w:t>
      </w:r>
    </w:p>
    <w:p w14:paraId="39492294" w14:textId="19F45882" w:rsidR="004C625A" w:rsidRDefault="007A4CE3" w:rsidP="009E211B">
      <w:pPr>
        <w:rPr>
          <w:rFonts w:ascii="Arial" w:hAnsi="Arial" w:cs="Arial"/>
        </w:rPr>
      </w:pPr>
      <w:r w:rsidRPr="007A4CE3">
        <w:rPr>
          <w:rFonts w:ascii="Arial" w:hAnsi="Arial" w:cs="Arial"/>
        </w:rPr>
        <w:t>Parameter penentuan potensi aktivitas peredaman radikal bebas DPPH (1,1difenil-2-pikrilhidrazil) dinyatakan dengan parameter IC</w:t>
      </w:r>
      <w:r w:rsidR="00842864">
        <w:rPr>
          <w:rFonts w:ascii="Arial" w:hAnsi="Arial" w:cs="Arial"/>
          <w:vertAlign w:val="subscript"/>
        </w:rPr>
        <w:t>50</w:t>
      </w:r>
      <w:r w:rsidRPr="007A4CE3">
        <w:rPr>
          <w:rFonts w:ascii="Arial" w:hAnsi="Arial" w:cs="Arial"/>
        </w:rPr>
        <w:t xml:space="preserve"> yaitu konsentrasi uji yang menyebabkan peredaman radikal bebas sebesar 50%. Kategori kekuatan aktivitas antioksidan dapat dilihat pada tabel 2.5.</w:t>
      </w:r>
    </w:p>
    <w:p w14:paraId="7AE92BCF" w14:textId="0B4CB81B" w:rsidR="003067B2" w:rsidRPr="00353E92" w:rsidRDefault="00353E92" w:rsidP="00353E92">
      <w:pPr>
        <w:pStyle w:val="Caption"/>
        <w:rPr>
          <w:rFonts w:ascii="Arial" w:hAnsi="Arial" w:cs="Arial"/>
          <w:b/>
          <w:bCs/>
          <w:i w:val="0"/>
          <w:iCs w:val="0"/>
          <w:color w:val="000000" w:themeColor="text1"/>
          <w:sz w:val="22"/>
          <w:szCs w:val="22"/>
        </w:rPr>
      </w:pPr>
      <w:bookmarkStart w:id="75" w:name="_Toc132487624"/>
      <w:r w:rsidRPr="00353E92">
        <w:rPr>
          <w:rFonts w:ascii="Arial" w:hAnsi="Arial" w:cs="Arial"/>
          <w:b/>
          <w:bCs/>
          <w:i w:val="0"/>
          <w:iCs w:val="0"/>
          <w:color w:val="000000" w:themeColor="text1"/>
          <w:sz w:val="22"/>
          <w:szCs w:val="22"/>
        </w:rPr>
        <w:t xml:space="preserve">Tabel 2. 5 </w:t>
      </w:r>
      <w:r w:rsidR="003067B2" w:rsidRPr="00353E92">
        <w:rPr>
          <w:rFonts w:ascii="Arial" w:hAnsi="Arial" w:cs="Arial"/>
          <w:b/>
          <w:bCs/>
          <w:i w:val="0"/>
          <w:iCs w:val="0"/>
          <w:color w:val="000000" w:themeColor="text1"/>
          <w:sz w:val="22"/>
          <w:szCs w:val="22"/>
        </w:rPr>
        <w:t>Kategori Kekuatan Aktivitas Antioksidan</w:t>
      </w:r>
      <w:bookmarkEnd w:id="75"/>
    </w:p>
    <w:p w14:paraId="5926FCDF" w14:textId="3C33D34D" w:rsidR="004C625A" w:rsidRDefault="00857DFC" w:rsidP="004C625A">
      <w:pPr>
        <w:spacing w:line="240" w:lineRule="auto"/>
        <w:rPr>
          <w:rFonts w:ascii="Arial" w:hAnsi="Arial" w:cs="Arial"/>
        </w:rPr>
      </w:pPr>
      <w:r>
        <w:rPr>
          <w:rFonts w:ascii="Arial" w:hAnsi="Arial" w:cs="Arial"/>
          <w:noProof/>
          <w:lang w:val="en-US"/>
        </w:rPr>
        <mc:AlternateContent>
          <mc:Choice Requires="wps">
            <w:drawing>
              <wp:anchor distT="0" distB="0" distL="114300" distR="114300" simplePos="0" relativeHeight="251676672" behindDoc="0" locked="0" layoutInCell="1" allowOverlap="1" wp14:anchorId="2B3E05DE" wp14:editId="579BF561">
                <wp:simplePos x="0" y="0"/>
                <wp:positionH relativeFrom="column">
                  <wp:posOffset>-1905</wp:posOffset>
                </wp:positionH>
                <wp:positionV relativeFrom="paragraph">
                  <wp:posOffset>62230</wp:posOffset>
                </wp:positionV>
                <wp:extent cx="4819650" cy="285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48196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0C122"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pt,4.9pt" to="379.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" strokecolor="black [3200]" strokeweight=".5pt">
                <v:stroke joinstyle="miter"/>
              </v:line>
            </w:pict>
          </mc:Fallback>
        </mc:AlternateContent>
      </w:r>
    </w:p>
    <w:p w14:paraId="509834C0" w14:textId="7A4DFF2B" w:rsidR="004C625A" w:rsidRPr="004C625A" w:rsidRDefault="004C625A" w:rsidP="003067B2">
      <w:pPr>
        <w:spacing w:line="240" w:lineRule="auto"/>
        <w:ind w:firstLine="360"/>
        <w:rPr>
          <w:rFonts w:ascii="Arial" w:hAnsi="Arial" w:cs="Arial"/>
          <w:b/>
          <w:bCs/>
        </w:rPr>
      </w:pPr>
      <w:r>
        <w:rPr>
          <w:rFonts w:ascii="Arial" w:hAnsi="Arial" w:cs="Arial"/>
          <w:b/>
          <w:bCs/>
        </w:rPr>
        <w:t>No</w:t>
      </w:r>
      <w:r w:rsidR="00857DFC">
        <w:rPr>
          <w:rFonts w:ascii="Arial" w:hAnsi="Arial" w:cs="Arial"/>
          <w:b/>
          <w:bCs/>
        </w:rPr>
        <w:tab/>
      </w:r>
      <w:r w:rsidR="00857DFC">
        <w:rPr>
          <w:rFonts w:ascii="Arial" w:hAnsi="Arial" w:cs="Arial"/>
          <w:b/>
          <w:bCs/>
        </w:rPr>
        <w:tab/>
      </w:r>
      <w:r w:rsidR="00857DFC">
        <w:rPr>
          <w:rFonts w:ascii="Arial" w:hAnsi="Arial" w:cs="Arial"/>
          <w:b/>
          <w:bCs/>
        </w:rPr>
        <w:tab/>
      </w:r>
      <w:r w:rsidR="003067B2">
        <w:rPr>
          <w:rFonts w:ascii="Arial" w:hAnsi="Arial" w:cs="Arial"/>
          <w:b/>
          <w:bCs/>
        </w:rPr>
        <w:t xml:space="preserve">      </w:t>
      </w:r>
      <w:r w:rsidR="00857DFC">
        <w:rPr>
          <w:rFonts w:ascii="Arial" w:hAnsi="Arial" w:cs="Arial"/>
          <w:b/>
          <w:bCs/>
        </w:rPr>
        <w:t xml:space="preserve">Kategori </w:t>
      </w:r>
      <w:r w:rsidR="00857DFC">
        <w:rPr>
          <w:rFonts w:ascii="Arial" w:hAnsi="Arial" w:cs="Arial"/>
          <w:b/>
          <w:bCs/>
        </w:rPr>
        <w:tab/>
      </w:r>
      <w:r w:rsidR="00857DFC">
        <w:rPr>
          <w:rFonts w:ascii="Arial" w:hAnsi="Arial" w:cs="Arial"/>
          <w:b/>
          <w:bCs/>
        </w:rPr>
        <w:tab/>
      </w:r>
      <w:r w:rsidR="00857DFC">
        <w:rPr>
          <w:rFonts w:ascii="Arial" w:hAnsi="Arial" w:cs="Arial"/>
          <w:b/>
          <w:bCs/>
        </w:rPr>
        <w:tab/>
        <w:t xml:space="preserve">Konsentrasi </w:t>
      </w:r>
      <w:r w:rsidR="00857DFC" w:rsidRPr="00857DFC">
        <w:rPr>
          <w:rFonts w:ascii="Arial" w:hAnsi="Arial" w:cs="Arial"/>
          <w:b/>
          <w:bCs/>
        </w:rPr>
        <w:t xml:space="preserve"> (µg/ml)</w:t>
      </w:r>
      <w:r w:rsidR="00857DFC">
        <w:rPr>
          <w:rFonts w:ascii="Arial" w:hAnsi="Arial" w:cs="Arial"/>
          <w:b/>
          <w:bCs/>
        </w:rPr>
        <w:tab/>
      </w:r>
      <w:r w:rsidR="00857DFC">
        <w:rPr>
          <w:rFonts w:ascii="Arial" w:hAnsi="Arial" w:cs="Arial"/>
          <w:b/>
          <w:bCs/>
        </w:rPr>
        <w:tab/>
      </w:r>
    </w:p>
    <w:p w14:paraId="33711CBA" w14:textId="1A9520A4" w:rsidR="00857DFC" w:rsidRPr="0087694C" w:rsidRDefault="00857DFC" w:rsidP="00857DFC">
      <w:pPr>
        <w:rPr>
          <w:rFonts w:ascii="Arial" w:hAnsi="Arial" w:cs="Arial"/>
        </w:rPr>
      </w:pPr>
      <w:r>
        <w:rPr>
          <w:rFonts w:ascii="Arial" w:hAnsi="Arial" w:cs="Arial"/>
          <w:noProof/>
          <w:lang w:val="en-US"/>
        </w:rPr>
        <mc:AlternateContent>
          <mc:Choice Requires="wps">
            <w:drawing>
              <wp:anchor distT="0" distB="0" distL="114300" distR="114300" simplePos="0" relativeHeight="251677696" behindDoc="0" locked="0" layoutInCell="1" allowOverlap="1" wp14:anchorId="6611F5BD" wp14:editId="6AFF223E">
                <wp:simplePos x="0" y="0"/>
                <wp:positionH relativeFrom="column">
                  <wp:posOffset>-11430</wp:posOffset>
                </wp:positionH>
                <wp:positionV relativeFrom="paragraph">
                  <wp:posOffset>169545</wp:posOffset>
                </wp:positionV>
                <wp:extent cx="48196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4819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AFAB1" id="Straight Connector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pt,13.35pt" to="37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" strokecolor="black [3200]" strokeweight=".5pt">
                <v:stroke joinstyle="miter"/>
              </v:line>
            </w:pict>
          </mc:Fallback>
        </mc:AlternateContent>
      </w:r>
    </w:p>
    <w:p w14:paraId="27E514F1" w14:textId="4BC8F36C" w:rsidR="00B667F9" w:rsidRPr="00857DFC" w:rsidRDefault="00857DFC" w:rsidP="00581758">
      <w:pPr>
        <w:pStyle w:val="ListParagraph"/>
        <w:numPr>
          <w:ilvl w:val="0"/>
          <w:numId w:val="13"/>
        </w:numPr>
        <w:rPr>
          <w:rFonts w:ascii="Arial" w:hAnsi="Arial" w:cs="Arial"/>
        </w:rPr>
      </w:pPr>
      <w:r w:rsidRPr="00857DFC">
        <w:rPr>
          <w:rFonts w:ascii="Arial" w:hAnsi="Arial" w:cs="Arial"/>
        </w:rPr>
        <w:t xml:space="preserve">Sangat Kuat </w:t>
      </w:r>
      <w:r>
        <w:rPr>
          <w:rFonts w:ascii="Arial" w:hAnsi="Arial" w:cs="Arial"/>
        </w:rPr>
        <w:tab/>
      </w:r>
      <w:r>
        <w:rPr>
          <w:rFonts w:ascii="Arial" w:hAnsi="Arial" w:cs="Arial"/>
        </w:rPr>
        <w:tab/>
      </w:r>
      <w:r>
        <w:rPr>
          <w:rFonts w:ascii="Arial" w:hAnsi="Arial" w:cs="Arial"/>
        </w:rPr>
        <w:tab/>
        <w:t xml:space="preserve">  &lt;50</w:t>
      </w:r>
    </w:p>
    <w:p w14:paraId="446FC98F" w14:textId="47C1C872" w:rsidR="00857DFC" w:rsidRDefault="00857DFC" w:rsidP="00581758">
      <w:pPr>
        <w:pStyle w:val="ListParagraph"/>
        <w:numPr>
          <w:ilvl w:val="0"/>
          <w:numId w:val="13"/>
        </w:numPr>
        <w:rPr>
          <w:rFonts w:ascii="Arial" w:hAnsi="Arial" w:cs="Arial"/>
        </w:rPr>
      </w:pPr>
      <w:r>
        <w:rPr>
          <w:rFonts w:ascii="Arial" w:hAnsi="Arial" w:cs="Arial"/>
        </w:rPr>
        <w:t>Kuat</w:t>
      </w:r>
      <w:r>
        <w:rPr>
          <w:rFonts w:ascii="Arial" w:hAnsi="Arial" w:cs="Arial"/>
        </w:rPr>
        <w:tab/>
      </w:r>
      <w:r>
        <w:rPr>
          <w:rFonts w:ascii="Arial" w:hAnsi="Arial" w:cs="Arial"/>
        </w:rPr>
        <w:tab/>
      </w:r>
      <w:r>
        <w:rPr>
          <w:rFonts w:ascii="Arial" w:hAnsi="Arial" w:cs="Arial"/>
        </w:rPr>
        <w:tab/>
      </w:r>
      <w:r>
        <w:rPr>
          <w:rFonts w:ascii="Arial" w:hAnsi="Arial" w:cs="Arial"/>
        </w:rPr>
        <w:tab/>
        <w:t>50-100</w:t>
      </w:r>
    </w:p>
    <w:p w14:paraId="57413763" w14:textId="2E840ADB" w:rsidR="00857DFC" w:rsidRDefault="00857DFC" w:rsidP="00581758">
      <w:pPr>
        <w:pStyle w:val="ListParagraph"/>
        <w:numPr>
          <w:ilvl w:val="0"/>
          <w:numId w:val="13"/>
        </w:numPr>
        <w:rPr>
          <w:rFonts w:ascii="Arial" w:hAnsi="Arial" w:cs="Arial"/>
        </w:rPr>
      </w:pPr>
      <w:r>
        <w:rPr>
          <w:rFonts w:ascii="Arial" w:hAnsi="Arial" w:cs="Arial"/>
        </w:rPr>
        <w:t>Sedang</w:t>
      </w:r>
      <w:r>
        <w:rPr>
          <w:rFonts w:ascii="Arial" w:hAnsi="Arial" w:cs="Arial"/>
        </w:rPr>
        <w:tab/>
      </w:r>
      <w:r>
        <w:rPr>
          <w:rFonts w:ascii="Arial" w:hAnsi="Arial" w:cs="Arial"/>
        </w:rPr>
        <w:tab/>
      </w:r>
      <w:r>
        <w:rPr>
          <w:rFonts w:ascii="Arial" w:hAnsi="Arial" w:cs="Arial"/>
        </w:rPr>
        <w:tab/>
      </w:r>
      <w:r>
        <w:rPr>
          <w:rFonts w:ascii="Arial" w:hAnsi="Arial" w:cs="Arial"/>
        </w:rPr>
        <w:tab/>
        <w:t>101-150</w:t>
      </w:r>
    </w:p>
    <w:p w14:paraId="5D5D2558" w14:textId="074363C1" w:rsidR="00857DFC" w:rsidRDefault="00857DFC" w:rsidP="00581758">
      <w:pPr>
        <w:pStyle w:val="ListParagraph"/>
        <w:numPr>
          <w:ilvl w:val="0"/>
          <w:numId w:val="13"/>
        </w:numPr>
        <w:rPr>
          <w:rFonts w:ascii="Arial" w:hAnsi="Arial" w:cs="Arial"/>
        </w:rPr>
      </w:pPr>
      <w:r>
        <w:rPr>
          <w:rFonts w:ascii="Arial" w:hAnsi="Arial" w:cs="Arial"/>
          <w:noProof/>
          <w:lang w:val="en-US"/>
        </w:rPr>
        <mc:AlternateContent>
          <mc:Choice Requires="wps">
            <w:drawing>
              <wp:anchor distT="0" distB="0" distL="114300" distR="114300" simplePos="0" relativeHeight="251678720" behindDoc="0" locked="0" layoutInCell="1" allowOverlap="1" wp14:anchorId="3F569B3C" wp14:editId="1A2012FD">
                <wp:simplePos x="0" y="0"/>
                <wp:positionH relativeFrom="column">
                  <wp:posOffset>-59055</wp:posOffset>
                </wp:positionH>
                <wp:positionV relativeFrom="paragraph">
                  <wp:posOffset>262890</wp:posOffset>
                </wp:positionV>
                <wp:extent cx="48958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89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589E52"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5pt,20.7pt" to="38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" strokecolor="black [3200]" strokeweight=".5pt">
                <v:stroke joinstyle="miter"/>
              </v:line>
            </w:pict>
          </mc:Fallback>
        </mc:AlternateContent>
      </w:r>
      <w:r>
        <w:rPr>
          <w:rFonts w:ascii="Arial" w:hAnsi="Arial" w:cs="Arial"/>
        </w:rPr>
        <w:t xml:space="preserve">Lemah </w:t>
      </w:r>
      <w:r>
        <w:rPr>
          <w:rFonts w:ascii="Arial" w:hAnsi="Arial" w:cs="Arial"/>
        </w:rPr>
        <w:tab/>
      </w:r>
      <w:r>
        <w:rPr>
          <w:rFonts w:ascii="Arial" w:hAnsi="Arial" w:cs="Arial"/>
        </w:rPr>
        <w:tab/>
      </w:r>
      <w:r>
        <w:rPr>
          <w:rFonts w:ascii="Arial" w:hAnsi="Arial" w:cs="Arial"/>
        </w:rPr>
        <w:tab/>
      </w:r>
      <w:r>
        <w:rPr>
          <w:rFonts w:ascii="Arial" w:hAnsi="Arial" w:cs="Arial"/>
        </w:rPr>
        <w:tab/>
        <w:t>151-200</w:t>
      </w:r>
    </w:p>
    <w:p w14:paraId="7F3BAB0E" w14:textId="66970381" w:rsidR="00857DFC" w:rsidRDefault="00857DFC" w:rsidP="00857DFC">
      <w:pPr>
        <w:rPr>
          <w:rFonts w:ascii="Arial" w:hAnsi="Arial" w:cs="Arial"/>
        </w:rPr>
      </w:pPr>
    </w:p>
    <w:p w14:paraId="033A947C" w14:textId="5B6D2810" w:rsidR="004B2B16" w:rsidRPr="00451853" w:rsidRDefault="00857DFC" w:rsidP="00581758">
      <w:pPr>
        <w:pStyle w:val="ListParagraph"/>
        <w:numPr>
          <w:ilvl w:val="1"/>
          <w:numId w:val="3"/>
        </w:numPr>
        <w:ind w:left="567" w:hanging="567"/>
        <w:outlineLvl w:val="1"/>
        <w:rPr>
          <w:rFonts w:ascii="Arial" w:hAnsi="Arial" w:cs="Arial"/>
          <w:b/>
          <w:bCs/>
          <w:sz w:val="24"/>
          <w:szCs w:val="24"/>
        </w:rPr>
      </w:pPr>
      <w:bookmarkStart w:id="76" w:name="_Toc132497557"/>
      <w:bookmarkStart w:id="77" w:name="_Toc143599294"/>
      <w:r w:rsidRPr="00451853">
        <w:rPr>
          <w:rFonts w:ascii="Arial" w:hAnsi="Arial" w:cs="Arial"/>
          <w:b/>
          <w:bCs/>
          <w:sz w:val="24"/>
          <w:szCs w:val="24"/>
        </w:rPr>
        <w:t>Penentuan Efek Antioksidan dengan Metode DPPH</w:t>
      </w:r>
      <w:bookmarkEnd w:id="76"/>
      <w:bookmarkEnd w:id="77"/>
    </w:p>
    <w:p w14:paraId="5EC79879" w14:textId="5A3C0006" w:rsidR="004B2B16" w:rsidRDefault="004B2B16" w:rsidP="009E211B">
      <w:pPr>
        <w:rPr>
          <w:rFonts w:ascii="Arial" w:hAnsi="Arial" w:cs="Arial"/>
        </w:rPr>
      </w:pPr>
      <w:r w:rsidRPr="004B2B16">
        <w:rPr>
          <w:rFonts w:ascii="Arial" w:hAnsi="Arial" w:cs="Arial"/>
        </w:rPr>
        <w:t xml:space="preserve">Salah satu uji yang dapat dilakukan untuk menentukan potensi antioksidan suatu senyawa adalah dengan menguji kemampuannya dalam meredam senyawa radikal DPPH </w:t>
      </w:r>
      <w:r w:rsidRPr="004909AB">
        <w:rPr>
          <w:rFonts w:ascii="Arial" w:hAnsi="Arial" w:cs="Arial"/>
        </w:rPr>
        <w:t>(</w:t>
      </w:r>
      <w:r w:rsidRPr="004909AB">
        <w:rPr>
          <w:rFonts w:ascii="Arial" w:hAnsi="Arial" w:cs="Arial"/>
          <w:i/>
          <w:iCs/>
        </w:rPr>
        <w:t>1,1-diphenyl-2-picrylhydrazil</w:t>
      </w:r>
      <w:r w:rsidRPr="004909AB">
        <w:rPr>
          <w:rFonts w:ascii="Arial" w:hAnsi="Arial" w:cs="Arial"/>
        </w:rPr>
        <w:t>).</w:t>
      </w:r>
      <w:r w:rsidRPr="00690AE2">
        <w:rPr>
          <w:rFonts w:ascii="Arial" w:hAnsi="Arial" w:cs="Arial"/>
          <w:i/>
          <w:iCs/>
        </w:rPr>
        <w:t xml:space="preserve"> </w:t>
      </w:r>
      <w:r w:rsidRPr="004B2B16">
        <w:rPr>
          <w:rFonts w:ascii="Arial" w:hAnsi="Arial" w:cs="Arial"/>
        </w:rPr>
        <w:t>DPPH merupakan radikal bebas yang stabil pada suhu kamar dan sering digunakan untuk menilai aktivitas antioksidan beberapa senyawa atau ekstrak bahan ala</w:t>
      </w:r>
      <w:r w:rsidR="00690AE2">
        <w:rPr>
          <w:rFonts w:ascii="Arial" w:hAnsi="Arial" w:cs="Arial"/>
        </w:rPr>
        <w:t>m</w:t>
      </w:r>
      <w:r w:rsidR="0051256B">
        <w:rPr>
          <w:rFonts w:ascii="Arial" w:hAnsi="Arial" w:cs="Arial"/>
        </w:rPr>
        <w:t xml:space="preserve"> </w:t>
      </w:r>
      <w:r w:rsidR="0051256B">
        <w:rPr>
          <w:rFonts w:ascii="Arial" w:hAnsi="Arial" w:cs="Arial"/>
        </w:rPr>
        <w:fldChar w:fldCharType="begin" w:fldLock="1"/>
      </w:r>
      <w:r w:rsidR="0051256B">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(2,2-Difenil-1-Pikrilhidrazil)","type":"book"},"uris":["http://www.mendeley.com/documents/?uuid=75414494-78bc-4c91-9477-056263cb50af"]}],"mendeley":{"formattedCitation":"(Cahyani, 2017)","plainTextFormattedCitation":"(Cahyani, 2017)","previouslyFormattedCitation":"(Cahyani, 2017)"},"properties":{"noteIndex":0},"schema":"https://github.com/citation-style-language/schema/raw/master/csl-citation.json"}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(Cahyani, 2017)</w:t>
      </w:r>
      <w:r w:rsidR="0051256B">
        <w:rPr>
          <w:rFonts w:ascii="Arial" w:hAnsi="Arial" w:cs="Arial"/>
        </w:rPr>
        <w:fldChar w:fldCharType="end"/>
      </w:r>
      <w:r w:rsidR="0051256B">
        <w:rPr>
          <w:rFonts w:ascii="Arial" w:hAnsi="Arial" w:cs="Arial"/>
        </w:rPr>
        <w:t>.</w:t>
      </w:r>
    </w:p>
    <w:p w14:paraId="7A851DB0" w14:textId="6DA254FC" w:rsidR="004B2B16" w:rsidRDefault="004B2B16" w:rsidP="009E211B">
      <w:pPr>
        <w:rPr>
          <w:rFonts w:ascii="Arial" w:hAnsi="Arial" w:cs="Arial"/>
        </w:rPr>
      </w:pPr>
      <w:r w:rsidRPr="004B2B16">
        <w:rPr>
          <w:rFonts w:ascii="Arial" w:hAnsi="Arial" w:cs="Arial"/>
        </w:rPr>
        <w:t xml:space="preserve">DPPH menerima elektron atau radikal hidrogen akan membentuk molekul diamagnetik yang stabil. Interaksi antioksidan dengan DPPH baik secara transfer elektron atau radikal hidrogen pada DPPH, akan menetralkan radikal bebas dari DPPH dan membentuk reduksi DPPH. Warna larutan berubah dari ungu tua menjadi kuning terang dan absorbansi pada panjang gelombang 516 nm akan </w:t>
      </w:r>
      <w:r w:rsidRPr="004B2B16">
        <w:rPr>
          <w:rFonts w:ascii="Arial" w:hAnsi="Arial" w:cs="Arial"/>
        </w:rPr>
        <w:lastRenderedPageBreak/>
        <w:t>hilang jika semua elektron pada radikal bebas DPPH menjadi berpasangan. Perubahan inidapat diukur sesuai dengan jumlah elektron atau atom hidrogen yang ditangkap oleh molekul DPPH akibat adanya zat reduktor. Suatu zat mempunyai sifat antioksidan bila nilai IC</w:t>
      </w:r>
      <w:r w:rsidR="00842864">
        <w:rPr>
          <w:rFonts w:ascii="Arial" w:hAnsi="Arial" w:cs="Arial"/>
          <w:vertAlign w:val="subscript"/>
        </w:rPr>
        <w:t>50</w:t>
      </w:r>
      <w:r w:rsidRPr="004B2B16">
        <w:rPr>
          <w:rFonts w:ascii="Arial" w:hAnsi="Arial" w:cs="Arial"/>
        </w:rPr>
        <w:t xml:space="preserve"> kurang dari 200 ppm. Bila nilai IC</w:t>
      </w:r>
      <w:r w:rsidR="00842864">
        <w:rPr>
          <w:rFonts w:ascii="Arial" w:hAnsi="Arial" w:cs="Arial"/>
          <w:vertAlign w:val="subscript"/>
        </w:rPr>
        <w:t>50</w:t>
      </w:r>
      <w:r w:rsidRPr="004B2B16">
        <w:rPr>
          <w:rFonts w:ascii="Arial" w:hAnsi="Arial" w:cs="Arial"/>
        </w:rPr>
        <w:t xml:space="preserve"> yang diperoleh berkisar antara 200-1000 ppm, maka zat tersebut kurang aktif namun masih berpotensi sebagai zat antioksidan</w:t>
      </w:r>
      <w:r w:rsidR="00690AE2">
        <w:rPr>
          <w:rFonts w:ascii="Arial" w:hAnsi="Arial" w:cs="Arial"/>
        </w:rPr>
        <w:t>.</w:t>
      </w:r>
    </w:p>
    <w:p w14:paraId="61CD589E" w14:textId="2AF7EF10" w:rsidR="00744560" w:rsidRDefault="00744560" w:rsidP="00744560">
      <w:pPr>
        <w:ind w:left="1440" w:firstLine="720"/>
        <w:rPr>
          <w:rFonts w:ascii="Arial" w:hAnsi="Arial" w:cs="Arial"/>
        </w:rPr>
      </w:pPr>
      <w:r>
        <w:rPr>
          <w:rFonts w:ascii="Arial" w:hAnsi="Arial" w:cs="Arial"/>
          <w:noProof/>
          <w:lang w:val="en-US"/>
        </w:rPr>
        <w:drawing>
          <wp:inline distT="0" distB="0" distL="0" distR="0" wp14:anchorId="0A1933A2" wp14:editId="0655595E">
            <wp:extent cx="2305050" cy="158115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STRUKTUR DPPH.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2305050" cy="1581150"/>
                    </a:xfrm>
                    <a:prstGeom prst="rect">
                      <a:avLst/>
                    </a:prstGeom>
                  </pic:spPr>
                </pic:pic>
              </a:graphicData>
            </a:graphic>
          </wp:inline>
        </w:drawing>
      </w:r>
    </w:p>
    <w:p w14:paraId="049B01DF" w14:textId="0DA05375" w:rsidR="00D46D4C" w:rsidRPr="00D46D4C" w:rsidRDefault="00D46D4C" w:rsidP="00D46D4C">
      <w:pPr>
        <w:pStyle w:val="Caption"/>
        <w:jc w:val="center"/>
        <w:rPr>
          <w:rFonts w:ascii="Arial" w:hAnsi="Arial" w:cs="Arial"/>
          <w:b/>
          <w:bCs/>
          <w:i w:val="0"/>
          <w:iCs w:val="0"/>
          <w:color w:val="auto"/>
          <w:sz w:val="22"/>
          <w:szCs w:val="22"/>
        </w:rPr>
      </w:pPr>
      <w:bookmarkStart w:id="78" w:name="_Toc132488137"/>
      <w:bookmarkStart w:id="79" w:name="_Toc138247924"/>
      <w:bookmarkStart w:id="80" w:name="_Toc138248201"/>
      <w:r w:rsidRPr="00D46D4C">
        <w:rPr>
          <w:rFonts w:ascii="Arial" w:hAnsi="Arial" w:cs="Arial"/>
          <w:b/>
          <w:bCs/>
          <w:i w:val="0"/>
          <w:iCs w:val="0"/>
          <w:color w:val="auto"/>
          <w:sz w:val="22"/>
          <w:szCs w:val="22"/>
        </w:rPr>
        <w:t xml:space="preserve">Gambar 2. </w:t>
      </w:r>
      <w:r w:rsidRPr="00D46D4C">
        <w:rPr>
          <w:rFonts w:ascii="Arial" w:hAnsi="Arial" w:cs="Arial"/>
          <w:b/>
          <w:bCs/>
          <w:i w:val="0"/>
          <w:iCs w:val="0"/>
          <w:color w:val="auto"/>
          <w:sz w:val="22"/>
          <w:szCs w:val="22"/>
        </w:rPr>
        <w:fldChar w:fldCharType="begin"/>
      </w:r>
      <w:r w:rsidRPr="00D46D4C">
        <w:rPr>
          <w:rFonts w:ascii="Arial" w:hAnsi="Arial" w:cs="Arial"/>
          <w:b/>
          <w:bCs/>
          <w:i w:val="0"/>
          <w:iCs w:val="0"/>
          <w:color w:val="auto"/>
          <w:sz w:val="22"/>
          <w:szCs w:val="22"/>
        </w:rPr>
        <w:instrText xml:space="preserve"> SEQ Gambar_2. \* ARABIC </w:instrText>
      </w:r>
      <w:r w:rsidRPr="00D46D4C">
        <w:rPr>
          <w:rFonts w:ascii="Arial" w:hAnsi="Arial" w:cs="Arial"/>
          <w:b/>
          <w:bCs/>
          <w:i w:val="0"/>
          <w:iCs w:val="0"/>
          <w:color w:val="auto"/>
          <w:sz w:val="22"/>
          <w:szCs w:val="22"/>
        </w:rPr>
        <w:fldChar w:fldCharType="separate"/>
      </w:r>
      <w:r w:rsidR="006623CA">
        <w:rPr>
          <w:rFonts w:ascii="Arial" w:hAnsi="Arial" w:cs="Arial"/>
          <w:b/>
          <w:bCs/>
          <w:i w:val="0"/>
          <w:iCs w:val="0"/>
          <w:noProof/>
          <w:color w:val="auto"/>
          <w:sz w:val="22"/>
          <w:szCs w:val="22"/>
        </w:rPr>
        <w:t>2</w:t>
      </w:r>
      <w:r w:rsidRPr="00D46D4C">
        <w:rPr>
          <w:rFonts w:ascii="Arial" w:hAnsi="Arial" w:cs="Arial"/>
          <w:b/>
          <w:bCs/>
          <w:i w:val="0"/>
          <w:iCs w:val="0"/>
          <w:color w:val="auto"/>
          <w:sz w:val="22"/>
          <w:szCs w:val="22"/>
        </w:rPr>
        <w:fldChar w:fldCharType="end"/>
      </w:r>
      <w:r w:rsidRPr="00D46D4C">
        <w:rPr>
          <w:rFonts w:ascii="Arial" w:hAnsi="Arial" w:cs="Arial"/>
          <w:b/>
          <w:bCs/>
          <w:i w:val="0"/>
          <w:iCs w:val="0"/>
          <w:color w:val="auto"/>
          <w:sz w:val="22"/>
          <w:szCs w:val="22"/>
        </w:rPr>
        <w:t xml:space="preserve"> Struktur DPPH</w:t>
      </w:r>
      <w:bookmarkEnd w:id="78"/>
      <w:bookmarkEnd w:id="79"/>
      <w:bookmarkEnd w:id="80"/>
    </w:p>
    <w:p w14:paraId="038F4934" w14:textId="77777777" w:rsidR="00D46D4C" w:rsidRDefault="00D46D4C" w:rsidP="009E211B">
      <w:pPr>
        <w:rPr>
          <w:rFonts w:ascii="Arial" w:hAnsi="Arial" w:cs="Arial"/>
          <w:b/>
          <w:bCs/>
        </w:rPr>
      </w:pPr>
    </w:p>
    <w:p w14:paraId="72F7F044" w14:textId="124887D2" w:rsidR="00776055" w:rsidRDefault="004B2B16" w:rsidP="009E211B">
      <w:pPr>
        <w:rPr>
          <w:rFonts w:ascii="Arial" w:hAnsi="Arial" w:cs="Arial"/>
        </w:rPr>
      </w:pPr>
      <w:r w:rsidRPr="004B2B16">
        <w:rPr>
          <w:rFonts w:ascii="Arial" w:hAnsi="Arial" w:cs="Arial"/>
        </w:rPr>
        <w:t>Lama pengukuran metode DPPH menurut beberapa literatur yang direkomendasikan adalah selama 60 menit, tetapi dalam beberapa penelitian waktu yang digunakan sangat bervariasi yaitu 5 menit, 10 menit, 20 menit, 30 menit dan 60 menit. Kenyataannya waktu reaksi yang benar adalah ketika reaksi sudah mencapai kesetimbangan. Kecepatan reaksi dipengaruhi oleh sifat dari aktivitas antioksidan yang terdapat di dalam sampel. Cara ini biasanya dilakukan jika digunakan pengukuran hasil reaksi atau pembentukan warna. Kestabilan senyawa</w:t>
      </w:r>
    </w:p>
    <w:p w14:paraId="4B6210DC" w14:textId="6AB77F3E" w:rsidR="004B2B16" w:rsidRDefault="004B2B16" w:rsidP="009E211B">
      <w:pPr>
        <w:ind w:firstLine="0"/>
        <w:rPr>
          <w:rFonts w:ascii="Arial" w:hAnsi="Arial" w:cs="Arial"/>
        </w:rPr>
      </w:pPr>
      <w:r w:rsidRPr="004B2B16">
        <w:rPr>
          <w:rFonts w:ascii="Arial" w:hAnsi="Arial" w:cs="Arial"/>
        </w:rPr>
        <w:t>produk diketahui dengan mengamati absorbansi mulai dari saat direaksikan hingga tercapai serapan yang stabil</w:t>
      </w:r>
      <w:r w:rsidR="00690AE2">
        <w:rPr>
          <w:rFonts w:ascii="Arial" w:hAnsi="Arial" w:cs="Arial"/>
        </w:rPr>
        <w:t xml:space="preserve">. </w:t>
      </w:r>
    </w:p>
    <w:p w14:paraId="204DC635" w14:textId="734516F0" w:rsidR="00451853" w:rsidRDefault="004B2B16" w:rsidP="009E211B">
      <w:pPr>
        <w:rPr>
          <w:rFonts w:ascii="Arial" w:hAnsi="Arial" w:cs="Arial"/>
        </w:rPr>
      </w:pPr>
      <w:r w:rsidRPr="004B2B16">
        <w:rPr>
          <w:rFonts w:ascii="Arial" w:hAnsi="Arial" w:cs="Arial"/>
        </w:rPr>
        <w:t>Panjang gelombang maksimum (λ maks) yang digunakan dalam pengukuran uji sampel uji sangat bervariasi. Menurut beberapa literatur panjang gelombang maksimum untuk DPPH antara 515-520 nm. Pada prakteknya hasil pengukuran yang memberikan</w:t>
      </w:r>
      <w:r w:rsidR="00691697">
        <w:rPr>
          <w:rFonts w:ascii="Arial" w:hAnsi="Arial" w:cs="Arial"/>
        </w:rPr>
        <w:t xml:space="preserve"> puncak</w:t>
      </w:r>
      <w:r w:rsidRPr="004B2B16">
        <w:rPr>
          <w:rFonts w:ascii="Arial" w:hAnsi="Arial" w:cs="Arial"/>
        </w:rPr>
        <w:t xml:space="preserve"> maksimum itulah panjang gelombangnya yaitu sekitar panjang gelombang yang disebutkan diatas. Nilai absorbansi yang mutlak tidaklah penting, karena panjang gelombang dapat diatur untuk memberikan absorbansi maksimum sesuai dengan alat yang digunakan. Disekitar panjang gelombang maksimal, bentuk kurva absorbansi linier, sehingga memenuhi hukum Lambert-beer</w:t>
      </w:r>
      <w:r w:rsidR="00690AE2">
        <w:rPr>
          <w:rFonts w:ascii="Arial" w:hAnsi="Arial" w:cs="Arial"/>
        </w:rPr>
        <w:t>.</w:t>
      </w:r>
      <w:r w:rsidRPr="004B2B16">
        <w:rPr>
          <w:rFonts w:ascii="Arial" w:hAnsi="Arial" w:cs="Arial"/>
        </w:rPr>
        <w:t xml:space="preserve"> </w:t>
      </w:r>
    </w:p>
    <w:p w14:paraId="74169BF8" w14:textId="14CF09D6" w:rsidR="004B2B16" w:rsidRPr="00451853" w:rsidRDefault="004B2B16" w:rsidP="00581758">
      <w:pPr>
        <w:pStyle w:val="ListParagraph"/>
        <w:numPr>
          <w:ilvl w:val="1"/>
          <w:numId w:val="3"/>
        </w:numPr>
        <w:ind w:left="567" w:hanging="567"/>
        <w:outlineLvl w:val="1"/>
        <w:rPr>
          <w:rFonts w:ascii="Arial" w:hAnsi="Arial" w:cs="Arial"/>
          <w:b/>
          <w:bCs/>
          <w:sz w:val="24"/>
          <w:szCs w:val="24"/>
        </w:rPr>
      </w:pPr>
      <w:bookmarkStart w:id="81" w:name="_Toc132497558"/>
      <w:bookmarkStart w:id="82" w:name="_Toc143599295"/>
      <w:r w:rsidRPr="00451853">
        <w:rPr>
          <w:rFonts w:ascii="Arial" w:hAnsi="Arial" w:cs="Arial"/>
          <w:b/>
          <w:bCs/>
          <w:sz w:val="24"/>
          <w:szCs w:val="24"/>
        </w:rPr>
        <w:t>Spektrofotometer UV-Vis</w:t>
      </w:r>
      <w:bookmarkEnd w:id="81"/>
      <w:bookmarkEnd w:id="82"/>
    </w:p>
    <w:p w14:paraId="355F041D" w14:textId="54E9A76F" w:rsidR="00776055" w:rsidRDefault="004B2B16" w:rsidP="009E211B">
      <w:pPr>
        <w:rPr>
          <w:rFonts w:ascii="Arial" w:hAnsi="Arial" w:cs="Arial"/>
        </w:rPr>
      </w:pPr>
      <w:r w:rsidRPr="004B2B16">
        <w:rPr>
          <w:rFonts w:ascii="Arial" w:hAnsi="Arial" w:cs="Arial"/>
        </w:rPr>
        <w:lastRenderedPageBreak/>
        <w:t>Spektrofotometer Ultraviolet-Visibel (UV-Vis) merupakan salah satu teknik analisis spektroskopi yang memakai sumber radiasi elektromagnetik ultraviolet dekat (190nm-380nm) dan sinar tampak (380nm-780nm) dengan memakai instrumen spektrofotometer</w:t>
      </w:r>
      <w:r w:rsidR="00690AE2">
        <w:rPr>
          <w:rFonts w:ascii="Arial" w:hAnsi="Arial" w:cs="Arial"/>
        </w:rPr>
        <w:t xml:space="preserve">. </w:t>
      </w:r>
      <w:r w:rsidRPr="004B2B16">
        <w:rPr>
          <w:rFonts w:ascii="Arial" w:hAnsi="Arial" w:cs="Arial"/>
        </w:rPr>
        <w:t>Spektrofotometri serapan merupakan metode pengukuran serapan radiasi elektromagnetik pada panjang gelombang tertentu yang diserap za</w:t>
      </w:r>
      <w:r w:rsidR="00690AE2">
        <w:rPr>
          <w:rFonts w:ascii="Arial" w:hAnsi="Arial" w:cs="Arial"/>
        </w:rPr>
        <w:t>t</w:t>
      </w:r>
      <w:r w:rsidRPr="004B2B16">
        <w:rPr>
          <w:rFonts w:ascii="Arial" w:hAnsi="Arial" w:cs="Arial"/>
        </w:rPr>
        <w:t>. Spektrofotometri yang sering digunakan untuk mengukur serapan larutan atau zat yang diperiksa adalah spektrofotometri ultraviolet dengan panjang gelombang antara 200-400 nm dan visible (cahaya tampak) dengan panjang gelombang antara 400-800 nm</w:t>
      </w:r>
      <w:r w:rsidR="0051256B">
        <w:rPr>
          <w:rFonts w:ascii="Arial" w:hAnsi="Arial" w:cs="Arial"/>
        </w:rPr>
        <w:t xml:space="preserve"> </w:t>
      </w:r>
      <w:r w:rsidR="0051256B">
        <w:rPr>
          <w:rFonts w:ascii="Arial" w:hAnsi="Arial" w:cs="Arial"/>
        </w:rPr>
        <w:fldChar w:fldCharType="begin" w:fldLock="1"/>
      </w:r>
      <w:r w:rsidR="005126C8">
        <w:rPr>
          <w:rFonts w:ascii="Arial" w:hAnsi="Arial" w:cs="Arial"/>
        </w:rPr>
        <w:instrText>ADDIN CSL_CITATION {"citationItems":[{"id":"ITEM-1","itemData":{"ISBN":"1112102000068","abstract":"Penelitian ini dilakukan untuk menguji aktivitas antioksidan ekstrak kulit batang kayu jawa (Lannea coromandelica) dengan metode DPPH. Ekstrak kulit batang kayu jawa diekstraksi secara maserasi langsung dengan etanol 70% sehingga diperoleh ekstrak etanol (E1) kulit batang kayu jawa dan dilanjutkan dengan pemisahan secara partisi sehingga diperoleh ekstrak fraksi n-heksan (NH), fraksi etil asetat (EA), dan fraksi etanol (E2). Pengujian aktivitas antioksidan ekstrak kulit batang kayu jawa dilakukan dengan metode DPPH (2,2-difenil-1-pikrilhidrazil) dengan vitamin C dan rutin sebagai kontrol positif. Hasil uji aktivitas antioksidan yang dilakukan menunjukkan nilai AAI (Antioxidant Activity Index) ekstrak etanol total (E1), fraksi n-heksan (NH), fraksi etil asetat (EA), fraksi etanol (E2), vitamin C dan rutin berturut-turut 7.633 (sangat kuat), 4.097 (sangat kuat), 4.914 (sangat kuat), 6.183 (sangat kuat), 11.061 (sangat kuat) dan 6.585 (sangat kuat).","author":[{"dropping-particle":"","family":"Cahyani","given":"A.i.","non-dropping-particle":"","parse-names":false,"suffix":""}],"id":"ITEM-1","issued":{"date-parts":[["2017"]]},"number-of-pages":"14-15","title":"Uji Aktivitas Antioksidan Dari Ekstrak Kulit Batang Kayu Jawa ( Lannea Coromandelica ) Dengan Metode Dpph (2,2-Difenil-1-Pikrilhidrazil)","type":"book"},"uris":["http://www.mendeley.com/documents/?uuid=75414494-78bc-4c91-9477-056263cb50af"]}],"mendeley":{"formattedCitation":"(Cahyani, 2017)","plainTextFormattedCitation":"(Cahyani, 2017)","previouslyFormattedCitation":"(Cahyani, 2017)"},"properties":{"noteIndex":0},"schema":"https://github.com/citation-style-language/schema/raw/master/csl-citation.json"}</w:instrText>
      </w:r>
      <w:r w:rsidR="0051256B">
        <w:rPr>
          <w:rFonts w:ascii="Arial" w:hAnsi="Arial" w:cs="Arial"/>
        </w:rPr>
        <w:fldChar w:fldCharType="separate"/>
      </w:r>
      <w:r w:rsidR="0051256B" w:rsidRPr="0051256B">
        <w:rPr>
          <w:rFonts w:ascii="Arial" w:hAnsi="Arial" w:cs="Arial"/>
          <w:noProof/>
        </w:rPr>
        <w:t>(Cahyani, 2017)</w:t>
      </w:r>
      <w:r w:rsidR="0051256B">
        <w:rPr>
          <w:rFonts w:ascii="Arial" w:hAnsi="Arial" w:cs="Arial"/>
        </w:rPr>
        <w:fldChar w:fldCharType="end"/>
      </w:r>
      <w:r w:rsidR="0051256B">
        <w:rPr>
          <w:rFonts w:ascii="Arial" w:hAnsi="Arial" w:cs="Arial"/>
        </w:rPr>
        <w:t>.</w:t>
      </w:r>
    </w:p>
    <w:p w14:paraId="408218D1" w14:textId="057F9F59" w:rsidR="00776055" w:rsidRDefault="004B2B16" w:rsidP="009E211B">
      <w:pPr>
        <w:rPr>
          <w:rFonts w:ascii="Arial" w:hAnsi="Arial" w:cs="Arial"/>
        </w:rPr>
      </w:pPr>
      <w:r w:rsidRPr="004B2B16">
        <w:rPr>
          <w:rFonts w:ascii="Arial" w:hAnsi="Arial" w:cs="Arial"/>
        </w:rPr>
        <w:t xml:space="preserve"> Absorbansi yang terbaca pada spektrofotometer paling baik jika berada antara 0,2-0,8 atau 15% sampai 70% jika dibaca sebagai transm</w:t>
      </w:r>
      <w:r w:rsidR="00690AE2">
        <w:rPr>
          <w:rFonts w:ascii="Arial" w:hAnsi="Arial" w:cs="Arial"/>
        </w:rPr>
        <w:t>itan</w:t>
      </w:r>
      <w:r w:rsidRPr="004B2B16">
        <w:rPr>
          <w:rFonts w:ascii="Arial" w:hAnsi="Arial" w:cs="Arial"/>
        </w:rPr>
        <w:t>.</w:t>
      </w:r>
    </w:p>
    <w:p w14:paraId="2C5B5434" w14:textId="2CC94BED" w:rsidR="00776055" w:rsidRDefault="004B2B16" w:rsidP="009E211B">
      <w:pPr>
        <w:rPr>
          <w:rFonts w:ascii="Arial" w:hAnsi="Arial" w:cs="Arial"/>
        </w:rPr>
      </w:pPr>
      <w:r w:rsidRPr="004B2B16">
        <w:rPr>
          <w:rFonts w:ascii="Arial" w:hAnsi="Arial" w:cs="Arial"/>
        </w:rPr>
        <w:t xml:space="preserve">Tahapan-tahapan dalam penggunaan spektrofotometer adalah: </w:t>
      </w:r>
    </w:p>
    <w:p w14:paraId="3B1A7FE4" w14:textId="77777777" w:rsidR="00776055" w:rsidRDefault="00776055" w:rsidP="00581758">
      <w:pPr>
        <w:pStyle w:val="ListParagraph"/>
        <w:numPr>
          <w:ilvl w:val="0"/>
          <w:numId w:val="14"/>
        </w:numPr>
        <w:rPr>
          <w:rFonts w:ascii="Arial" w:hAnsi="Arial" w:cs="Arial"/>
        </w:rPr>
      </w:pPr>
      <w:r>
        <w:rPr>
          <w:rFonts w:ascii="Arial" w:hAnsi="Arial" w:cs="Arial"/>
        </w:rPr>
        <w:t>Pemilihan pelarut</w:t>
      </w:r>
    </w:p>
    <w:p w14:paraId="6C4F6835" w14:textId="48B4A399" w:rsidR="00776055" w:rsidRPr="00776055" w:rsidRDefault="00776055" w:rsidP="009E211B">
      <w:pPr>
        <w:pStyle w:val="ListParagraph"/>
        <w:ind w:left="0"/>
        <w:rPr>
          <w:rFonts w:ascii="Arial" w:hAnsi="Arial" w:cs="Arial"/>
        </w:rPr>
      </w:pPr>
      <w:r w:rsidRPr="00776055">
        <w:rPr>
          <w:rFonts w:ascii="Arial" w:hAnsi="Arial" w:cs="Arial"/>
        </w:rPr>
        <w:t>Pelarut yang dipakai tidak mengandung sistem terkonjugasi pada struktur molekulnya atau tidak berwarna, tidak berinteraksi dengan molekul senyawa yang diukur dan mempunyai kemurnian yang tinggi</w:t>
      </w:r>
      <w:r w:rsidR="00690AE2">
        <w:rPr>
          <w:rFonts w:ascii="Arial" w:hAnsi="Arial" w:cs="Arial"/>
        </w:rPr>
        <w:t>.</w:t>
      </w:r>
      <w:r w:rsidRPr="00776055">
        <w:rPr>
          <w:rFonts w:ascii="Arial" w:hAnsi="Arial" w:cs="Arial"/>
        </w:rPr>
        <w:t xml:space="preserve"> </w:t>
      </w:r>
    </w:p>
    <w:p w14:paraId="2A632EE2" w14:textId="77777777" w:rsidR="00776055" w:rsidRDefault="00776055" w:rsidP="00581758">
      <w:pPr>
        <w:pStyle w:val="ListParagraph"/>
        <w:numPr>
          <w:ilvl w:val="0"/>
          <w:numId w:val="14"/>
        </w:numPr>
        <w:rPr>
          <w:rFonts w:ascii="Arial" w:hAnsi="Arial" w:cs="Arial"/>
        </w:rPr>
      </w:pPr>
      <w:r w:rsidRPr="00776055">
        <w:rPr>
          <w:rFonts w:ascii="Arial" w:hAnsi="Arial" w:cs="Arial"/>
        </w:rPr>
        <w:t>Pemilihan panjang gelombang</w:t>
      </w:r>
    </w:p>
    <w:p w14:paraId="12DDAE2E" w14:textId="1AFDE2D0" w:rsidR="00776055" w:rsidRDefault="00776055" w:rsidP="008D19C8">
      <w:pPr>
        <w:pStyle w:val="ListParagraph"/>
        <w:ind w:left="0"/>
        <w:rPr>
          <w:rFonts w:ascii="Arial" w:hAnsi="Arial" w:cs="Arial"/>
        </w:rPr>
      </w:pPr>
      <w:r w:rsidRPr="00776055">
        <w:rPr>
          <w:rFonts w:ascii="Arial" w:hAnsi="Arial" w:cs="Arial"/>
        </w:rPr>
        <w:t>Untuk memilih panjang gelombang maksimal, dilakukan dengan membuat kurva hubungan antara absorbansi dengan panjang gelombang dari satu larutan baku pada konsentrasi tertentu.</w:t>
      </w:r>
    </w:p>
    <w:p w14:paraId="0F60A889" w14:textId="77777777" w:rsidR="00776055" w:rsidRDefault="00776055" w:rsidP="00581758">
      <w:pPr>
        <w:pStyle w:val="ListParagraph"/>
        <w:numPr>
          <w:ilvl w:val="0"/>
          <w:numId w:val="14"/>
        </w:numPr>
        <w:rPr>
          <w:rFonts w:ascii="Arial" w:hAnsi="Arial" w:cs="Arial"/>
        </w:rPr>
      </w:pPr>
      <w:r w:rsidRPr="00776055">
        <w:rPr>
          <w:rFonts w:ascii="Arial" w:hAnsi="Arial" w:cs="Arial"/>
        </w:rPr>
        <w:t xml:space="preserve">Pembuatan kurva baku </w:t>
      </w:r>
    </w:p>
    <w:p w14:paraId="5D77924D" w14:textId="068C0450" w:rsidR="00776055" w:rsidRDefault="00776055" w:rsidP="008D19C8">
      <w:pPr>
        <w:pStyle w:val="ListParagraph"/>
        <w:ind w:left="0"/>
        <w:rPr>
          <w:rFonts w:ascii="Arial" w:hAnsi="Arial" w:cs="Arial"/>
        </w:rPr>
      </w:pPr>
      <w:r w:rsidRPr="00776055">
        <w:rPr>
          <w:rFonts w:ascii="Arial" w:hAnsi="Arial" w:cs="Arial"/>
        </w:rPr>
        <w:t>Dibuat seri larutan baku dari zat yang akan dianalisis dengan berbagai konsentrasi diukur, kemudian dibuat kurva yang merupakan hubungan antar absorbansi (y) dengan konsentrasi (x)</w:t>
      </w:r>
      <w:r>
        <w:rPr>
          <w:rFonts w:ascii="Arial" w:hAnsi="Arial" w:cs="Arial"/>
        </w:rPr>
        <w:t>.</w:t>
      </w:r>
    </w:p>
    <w:p w14:paraId="2A1E8A39" w14:textId="77777777" w:rsidR="00776055" w:rsidRDefault="00776055" w:rsidP="00581758">
      <w:pPr>
        <w:pStyle w:val="ListParagraph"/>
        <w:numPr>
          <w:ilvl w:val="0"/>
          <w:numId w:val="14"/>
        </w:numPr>
        <w:rPr>
          <w:rFonts w:ascii="Arial" w:hAnsi="Arial" w:cs="Arial"/>
        </w:rPr>
      </w:pPr>
      <w:r w:rsidRPr="00776055">
        <w:rPr>
          <w:rFonts w:ascii="Arial" w:hAnsi="Arial" w:cs="Arial"/>
        </w:rPr>
        <w:t>Pembacaan absorbansi sampel atau cuplikan</w:t>
      </w:r>
    </w:p>
    <w:p w14:paraId="64DBBBC7" w14:textId="191E9A3B" w:rsidR="00776055" w:rsidRDefault="00776055" w:rsidP="008D19C8">
      <w:pPr>
        <w:pStyle w:val="ListParagraph"/>
        <w:ind w:left="0"/>
        <w:rPr>
          <w:rFonts w:ascii="Arial" w:hAnsi="Arial" w:cs="Arial"/>
        </w:rPr>
      </w:pPr>
      <w:r w:rsidRPr="00776055">
        <w:rPr>
          <w:rFonts w:ascii="Arial" w:hAnsi="Arial" w:cs="Arial"/>
        </w:rPr>
        <w:t xml:space="preserve">Absorbansi yang terbaca pada spektrofotometer paling baik jika berada antara 0,2-0,8 atau 15% sampai 70% jika dibaca sebagai transmitan. </w:t>
      </w:r>
    </w:p>
    <w:p w14:paraId="21676D20" w14:textId="77777777" w:rsidR="00776055" w:rsidRDefault="00776055" w:rsidP="00581758">
      <w:pPr>
        <w:pStyle w:val="ListParagraph"/>
        <w:numPr>
          <w:ilvl w:val="0"/>
          <w:numId w:val="14"/>
        </w:numPr>
        <w:rPr>
          <w:rFonts w:ascii="Arial" w:hAnsi="Arial" w:cs="Arial"/>
        </w:rPr>
      </w:pPr>
      <w:r w:rsidRPr="00776055">
        <w:rPr>
          <w:rFonts w:ascii="Arial" w:hAnsi="Arial" w:cs="Arial"/>
        </w:rPr>
        <w:t xml:space="preserve">Waktu operasional (Operating Time)  </w:t>
      </w:r>
    </w:p>
    <w:p w14:paraId="3D5DA201" w14:textId="5E3FAAF6" w:rsidR="00776055" w:rsidRDefault="00776055" w:rsidP="008D19C8">
      <w:pPr>
        <w:rPr>
          <w:rFonts w:ascii="Arial" w:hAnsi="Arial" w:cs="Arial"/>
        </w:rPr>
      </w:pPr>
      <w:r w:rsidRPr="00776055">
        <w:rPr>
          <w:rFonts w:ascii="Arial" w:hAnsi="Arial" w:cs="Arial"/>
        </w:rPr>
        <w:t xml:space="preserve">Tujuannya adalah untuk mengetahui waktu pengukuran yang stabil. Pada saat awal terjadi reaksi, absorbansi senyawa yang berwarna ini meningkat sampai waktu tertentu hingga diperoleh absorbansi yang stabil. Semakin lama waktu pengukuran, maka ada kemungkinan senyawa yang berwarna tersebut menjadi rusak sehingga intensitas warnanya turun akibat absorbansinya juga turun. </w:t>
      </w:r>
    </w:p>
    <w:p w14:paraId="2E32E01A" w14:textId="70CC14F1" w:rsidR="00776055" w:rsidRDefault="00776055" w:rsidP="00776055">
      <w:pPr>
        <w:ind w:left="720"/>
        <w:rPr>
          <w:rFonts w:ascii="Arial" w:hAnsi="Arial" w:cs="Arial"/>
        </w:rPr>
      </w:pPr>
    </w:p>
    <w:p w14:paraId="604C5709" w14:textId="6BB3ED47" w:rsidR="00776055" w:rsidRDefault="00776055" w:rsidP="00776055">
      <w:pPr>
        <w:ind w:left="720"/>
        <w:rPr>
          <w:rFonts w:ascii="Arial" w:hAnsi="Arial" w:cs="Arial"/>
        </w:rPr>
      </w:pPr>
    </w:p>
    <w:p w14:paraId="70A2A40B" w14:textId="2A7C1F87" w:rsidR="00776055" w:rsidRDefault="00776055" w:rsidP="00776055">
      <w:pPr>
        <w:ind w:left="720"/>
        <w:rPr>
          <w:rFonts w:ascii="Arial" w:hAnsi="Arial" w:cs="Arial"/>
        </w:rPr>
      </w:pPr>
    </w:p>
    <w:p w14:paraId="76D23650" w14:textId="797A84B5" w:rsidR="00776055" w:rsidRDefault="00776055" w:rsidP="00776055">
      <w:pPr>
        <w:ind w:left="720"/>
        <w:rPr>
          <w:rFonts w:ascii="Arial" w:hAnsi="Arial" w:cs="Arial"/>
        </w:rPr>
      </w:pPr>
    </w:p>
    <w:p w14:paraId="6C421873" w14:textId="3EB0E7FE" w:rsidR="00776055" w:rsidRDefault="00776055" w:rsidP="00776055">
      <w:pPr>
        <w:ind w:left="720"/>
        <w:rPr>
          <w:rFonts w:ascii="Arial" w:hAnsi="Arial" w:cs="Arial"/>
        </w:rPr>
      </w:pPr>
    </w:p>
    <w:p w14:paraId="23C0CAA0" w14:textId="362A1D50" w:rsidR="00776055" w:rsidRDefault="00776055" w:rsidP="00776055">
      <w:pPr>
        <w:ind w:left="720"/>
        <w:rPr>
          <w:rFonts w:ascii="Arial" w:hAnsi="Arial" w:cs="Arial"/>
        </w:rPr>
      </w:pPr>
    </w:p>
    <w:p w14:paraId="08B360F4" w14:textId="649B30C7" w:rsidR="00776055" w:rsidRDefault="00776055" w:rsidP="00776055">
      <w:pPr>
        <w:ind w:left="720"/>
        <w:rPr>
          <w:rFonts w:ascii="Arial" w:hAnsi="Arial" w:cs="Arial"/>
        </w:rPr>
      </w:pPr>
    </w:p>
    <w:p w14:paraId="19C8B310" w14:textId="0FEA5BD8" w:rsidR="00797651" w:rsidRDefault="00797651" w:rsidP="00346985">
      <w:pPr>
        <w:rPr>
          <w:rFonts w:ascii="Arial" w:hAnsi="Arial" w:cs="Arial"/>
        </w:rPr>
      </w:pPr>
    </w:p>
    <w:p w14:paraId="0C761690" w14:textId="294C5620" w:rsidR="00776055" w:rsidRPr="005126C8" w:rsidRDefault="00776055" w:rsidP="005126C8">
      <w:pPr>
        <w:ind w:firstLine="0"/>
        <w:rPr>
          <w:rFonts w:ascii="Arial" w:hAnsi="Arial" w:cs="Arial"/>
        </w:rPr>
      </w:pPr>
    </w:p>
    <w:p w14:paraId="7090CBDC" w14:textId="58196804" w:rsidR="00776055" w:rsidRPr="00776055" w:rsidRDefault="00776055" w:rsidP="00581758">
      <w:pPr>
        <w:pStyle w:val="ListParagraph"/>
        <w:numPr>
          <w:ilvl w:val="1"/>
          <w:numId w:val="3"/>
        </w:numPr>
        <w:ind w:left="567" w:hanging="567"/>
        <w:outlineLvl w:val="1"/>
        <w:rPr>
          <w:rFonts w:ascii="Arial" w:hAnsi="Arial" w:cs="Arial"/>
          <w:b/>
          <w:bCs/>
          <w:sz w:val="24"/>
          <w:szCs w:val="24"/>
        </w:rPr>
      </w:pPr>
      <w:bookmarkStart w:id="83" w:name="_Toc132497559"/>
      <w:bookmarkStart w:id="84" w:name="_Toc143599296"/>
      <w:r w:rsidRPr="00776055">
        <w:rPr>
          <w:rFonts w:ascii="Arial" w:hAnsi="Arial" w:cs="Arial"/>
          <w:b/>
          <w:bCs/>
          <w:sz w:val="24"/>
          <w:szCs w:val="24"/>
        </w:rPr>
        <w:t>Kerangka Konsep</w:t>
      </w:r>
      <w:bookmarkEnd w:id="83"/>
      <w:bookmarkEnd w:id="84"/>
      <w:r w:rsidRPr="00776055">
        <w:rPr>
          <w:rFonts w:ascii="Arial" w:hAnsi="Arial" w:cs="Arial"/>
          <w:b/>
          <w:bCs/>
          <w:sz w:val="24"/>
          <w:szCs w:val="24"/>
        </w:rPr>
        <w:t xml:space="preserve"> </w:t>
      </w:r>
    </w:p>
    <w:p w14:paraId="3FA98F2A" w14:textId="77777777" w:rsidR="006F2C96" w:rsidRDefault="006F2C96" w:rsidP="00CB339D">
      <w:pPr>
        <w:rPr>
          <w:rFonts w:ascii="Arial" w:hAnsi="Arial" w:cs="Arial"/>
        </w:rPr>
      </w:pPr>
    </w:p>
    <w:p w14:paraId="560BF28A" w14:textId="2DF71230" w:rsidR="00776055" w:rsidRDefault="00B03AEB" w:rsidP="00B03AEB">
      <w:pPr>
        <w:ind w:firstLine="360"/>
        <w:rPr>
          <w:rFonts w:ascii="Arial" w:hAnsi="Arial" w:cs="Arial"/>
          <w:b/>
          <w:bCs/>
          <w:sz w:val="24"/>
          <w:szCs w:val="24"/>
        </w:rPr>
      </w:pPr>
      <w:r>
        <w:rPr>
          <w:rFonts w:ascii="Arial" w:hAnsi="Arial" w:cs="Arial"/>
          <w:b/>
          <w:bCs/>
          <w:sz w:val="24"/>
          <w:szCs w:val="24"/>
        </w:rPr>
        <w:t>VARIABEL BEBAS</w:t>
      </w:r>
      <w:r w:rsidR="00B05AA1">
        <w:rPr>
          <w:rFonts w:ascii="Arial" w:hAnsi="Arial" w:cs="Arial"/>
          <w:b/>
          <w:bCs/>
          <w:sz w:val="24"/>
          <w:szCs w:val="24"/>
        </w:rPr>
        <w:tab/>
      </w:r>
      <w:r w:rsidR="00B05AA1">
        <w:rPr>
          <w:rFonts w:ascii="Arial" w:hAnsi="Arial" w:cs="Arial"/>
          <w:b/>
          <w:bCs/>
          <w:sz w:val="24"/>
          <w:szCs w:val="24"/>
        </w:rPr>
        <w:tab/>
      </w:r>
      <w:r w:rsidR="00B05AA1">
        <w:rPr>
          <w:rFonts w:ascii="Arial" w:hAnsi="Arial" w:cs="Arial"/>
          <w:b/>
          <w:bCs/>
          <w:sz w:val="24"/>
          <w:szCs w:val="24"/>
        </w:rPr>
        <w:tab/>
      </w:r>
      <w:r w:rsidR="00B05AA1">
        <w:rPr>
          <w:rFonts w:ascii="Arial" w:hAnsi="Arial" w:cs="Arial"/>
          <w:b/>
          <w:bCs/>
          <w:sz w:val="24"/>
          <w:szCs w:val="24"/>
        </w:rPr>
        <w:tab/>
      </w:r>
      <w:r w:rsidR="003E2E99">
        <w:rPr>
          <w:rFonts w:ascii="Arial" w:hAnsi="Arial" w:cs="Arial"/>
          <w:b/>
          <w:bCs/>
          <w:sz w:val="24"/>
          <w:szCs w:val="24"/>
        </w:rPr>
        <w:t xml:space="preserve">        </w:t>
      </w:r>
      <w:r w:rsidR="00B05AA1">
        <w:rPr>
          <w:rFonts w:ascii="Arial" w:hAnsi="Arial" w:cs="Arial"/>
          <w:b/>
          <w:bCs/>
          <w:sz w:val="24"/>
          <w:szCs w:val="24"/>
        </w:rPr>
        <w:t>VARIABEL TERIKAT</w:t>
      </w:r>
    </w:p>
    <w:p w14:paraId="47C5E5B6" w14:textId="2D7BEE89" w:rsidR="006F2C96" w:rsidRDefault="00A1248A" w:rsidP="00B03AEB">
      <w:pPr>
        <w:ind w:firstLine="360"/>
        <w:rPr>
          <w:rFonts w:ascii="Arial" w:hAnsi="Arial" w:cs="Arial"/>
          <w:b/>
          <w:bCs/>
          <w:sz w:val="24"/>
          <w:szCs w:val="24"/>
        </w:rPr>
      </w:pPr>
      <w:r>
        <w:rPr>
          <w:rFonts w:ascii="Arial" w:hAnsi="Arial" w:cs="Arial"/>
          <w:noProof/>
          <w:lang w:val="en-US"/>
        </w:rPr>
        <mc:AlternateContent>
          <mc:Choice Requires="wps">
            <w:drawing>
              <wp:anchor distT="0" distB="0" distL="114300" distR="114300" simplePos="0" relativeHeight="251679744" behindDoc="0" locked="0" layoutInCell="1" allowOverlap="1" wp14:anchorId="40368A94" wp14:editId="14C02075">
                <wp:simplePos x="0" y="0"/>
                <wp:positionH relativeFrom="margin">
                  <wp:posOffset>-3266</wp:posOffset>
                </wp:positionH>
                <wp:positionV relativeFrom="paragraph">
                  <wp:posOffset>197551</wp:posOffset>
                </wp:positionV>
                <wp:extent cx="2256155" cy="800100"/>
                <wp:effectExtent l="0" t="0" r="10795" b="19050"/>
                <wp:wrapNone/>
                <wp:docPr id="3" name="Rectangle 3"/>
                <wp:cNvGraphicFramePr/>
                <a:graphic xmlns:a="http://schemas.openxmlformats.org/drawingml/2006/main">
                  <a:graphicData uri="http://schemas.microsoft.com/office/word/2010/wordprocessingShape">
                    <wps:wsp>
                      <wps:cNvSpPr/>
                      <wps:spPr>
                        <a:xfrm>
                          <a:off x="0" y="0"/>
                          <a:ext cx="2256155"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38A88" w14:textId="55A1A551" w:rsidR="00111D7E" w:rsidRPr="00B03AEB" w:rsidRDefault="00111D7E" w:rsidP="00B03AEB">
                            <w:pPr>
                              <w:jc w:val="center"/>
                              <w:rPr>
                                <w:rFonts w:ascii="Arial" w:hAnsi="Arial" w:cs="Arial"/>
                              </w:rPr>
                            </w:pPr>
                            <w:r>
                              <w:rPr>
                                <w:rFonts w:ascii="Arial" w:hAnsi="Arial" w:cs="Arial"/>
                              </w:rPr>
                              <w:t>Ekstrak etanol bawang putih konsentrasi 50 ppm (5ml larutan induk / 100ml etanol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5pt;margin-top:15.55pt;width:177.65pt;height:6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" fillcolor="white [3201]" strokecolor="black [3213]" strokeweight="1pt">
                <v:textbox>
                  <w:txbxContent>
                    <w:p w14:paraId="4D338A88" w14:textId="55A1A551" w:rsidR="00111D7E" w:rsidRPr="00B03AEB" w:rsidRDefault="00111D7E" w:rsidP="00B03AEB">
                      <w:pPr>
                        <w:jc w:val="center"/>
                        <w:rPr>
                          <w:rFonts w:ascii="Arial" w:hAnsi="Arial" w:cs="Arial"/>
                        </w:rPr>
                      </w:pPr>
                      <w:r>
                        <w:rPr>
                          <w:rFonts w:ascii="Arial" w:hAnsi="Arial" w:cs="Arial"/>
                        </w:rPr>
                        <w:t>Ekstrak etanol bawang putih konsentrasi 50 ppm (5ml larutan induk / 100ml etanol p.a)</w:t>
                      </w:r>
                    </w:p>
                  </w:txbxContent>
                </v:textbox>
                <w10:wrap anchorx="margin"/>
              </v:rect>
            </w:pict>
          </mc:Fallback>
        </mc:AlternateContent>
      </w:r>
    </w:p>
    <w:p w14:paraId="58DECD6F" w14:textId="2961F189" w:rsidR="00B03AEB" w:rsidRPr="00B03AEB" w:rsidRDefault="00B03AEB" w:rsidP="00B03AEB">
      <w:pPr>
        <w:rPr>
          <w:rFonts w:ascii="Arial" w:hAnsi="Arial" w:cs="Arial"/>
        </w:rPr>
      </w:pPr>
    </w:p>
    <w:p w14:paraId="5EABF82E" w14:textId="065CEA09" w:rsidR="00776055" w:rsidRDefault="00776055" w:rsidP="004A071C">
      <w:pPr>
        <w:pStyle w:val="ListParagraph"/>
        <w:ind w:left="360"/>
        <w:rPr>
          <w:rFonts w:ascii="Arial" w:hAnsi="Arial" w:cs="Arial"/>
        </w:rPr>
      </w:pPr>
    </w:p>
    <w:p w14:paraId="358B0F45" w14:textId="2DC49F06" w:rsidR="00776055" w:rsidRDefault="00776055" w:rsidP="00B03AEB">
      <w:pPr>
        <w:pStyle w:val="ListParagraph"/>
        <w:ind w:left="360"/>
        <w:jc w:val="center"/>
        <w:rPr>
          <w:rFonts w:ascii="Arial" w:hAnsi="Arial" w:cs="Arial"/>
        </w:rPr>
      </w:pPr>
    </w:p>
    <w:p w14:paraId="49540913" w14:textId="24D57F08" w:rsidR="00776055" w:rsidRDefault="00CB339D"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681792" behindDoc="0" locked="0" layoutInCell="1" allowOverlap="1" wp14:anchorId="2C9FD4C6" wp14:editId="4A958AA2">
                <wp:simplePos x="0" y="0"/>
                <wp:positionH relativeFrom="margin">
                  <wp:posOffset>-3266</wp:posOffset>
                </wp:positionH>
                <wp:positionV relativeFrom="paragraph">
                  <wp:posOffset>102045</wp:posOffset>
                </wp:positionV>
                <wp:extent cx="2256312" cy="79057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2256312" cy="790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89E76E" w14:textId="1F83C09A" w:rsidR="00111D7E" w:rsidRPr="00B03AEB" w:rsidRDefault="00111D7E" w:rsidP="00B03AEB">
                            <w:pPr>
                              <w:jc w:val="center"/>
                              <w:rPr>
                                <w:rFonts w:ascii="Arial" w:hAnsi="Arial" w:cs="Arial"/>
                              </w:rPr>
                            </w:pPr>
                            <w:r>
                              <w:rPr>
                                <w:rFonts w:ascii="Arial" w:hAnsi="Arial" w:cs="Arial"/>
                              </w:rPr>
                              <w:t>Ekstrak etanol bawang putih konsentrasi 100 ppm (10ml larutan induk / 100 ml etanol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5pt;margin-top:8.05pt;width:177.65pt;height:6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" fillcolor="white [3201]" strokecolor="black [3213]" strokeweight="1pt">
                <v:textbox>
                  <w:txbxContent>
                    <w:p w14:paraId="5289E76E" w14:textId="1F83C09A" w:rsidR="00111D7E" w:rsidRPr="00B03AEB" w:rsidRDefault="00111D7E" w:rsidP="00B03AEB">
                      <w:pPr>
                        <w:jc w:val="center"/>
                        <w:rPr>
                          <w:rFonts w:ascii="Arial" w:hAnsi="Arial" w:cs="Arial"/>
                        </w:rPr>
                      </w:pPr>
                      <w:r>
                        <w:rPr>
                          <w:rFonts w:ascii="Arial" w:hAnsi="Arial" w:cs="Arial"/>
                        </w:rPr>
                        <w:t>Ekstrak etanol bawang putih konsentrasi 100 ppm (10ml larutan induk / 100 ml etanol p.a)</w:t>
                      </w:r>
                    </w:p>
                  </w:txbxContent>
                </v:textbox>
                <w10:wrap anchorx="margin"/>
              </v:rect>
            </w:pict>
          </mc:Fallback>
        </mc:AlternateContent>
      </w:r>
    </w:p>
    <w:p w14:paraId="17901538" w14:textId="0EB84B5A" w:rsidR="00776055" w:rsidRDefault="00776055" w:rsidP="004A071C">
      <w:pPr>
        <w:pStyle w:val="ListParagraph"/>
        <w:ind w:left="360"/>
        <w:rPr>
          <w:rFonts w:ascii="Arial" w:hAnsi="Arial" w:cs="Arial"/>
        </w:rPr>
      </w:pPr>
    </w:p>
    <w:p w14:paraId="1D2EE9FB" w14:textId="7FE64260" w:rsidR="00776055" w:rsidRDefault="00776055" w:rsidP="004A071C">
      <w:pPr>
        <w:pStyle w:val="ListParagraph"/>
        <w:ind w:left="360"/>
        <w:rPr>
          <w:rFonts w:ascii="Arial" w:hAnsi="Arial" w:cs="Arial"/>
        </w:rPr>
      </w:pPr>
    </w:p>
    <w:p w14:paraId="5AE17B21" w14:textId="6B86A095" w:rsidR="00776055" w:rsidRDefault="00776055" w:rsidP="004A071C">
      <w:pPr>
        <w:pStyle w:val="ListParagraph"/>
        <w:ind w:left="360"/>
        <w:rPr>
          <w:rFonts w:ascii="Arial" w:hAnsi="Arial" w:cs="Arial"/>
        </w:rPr>
      </w:pPr>
    </w:p>
    <w:p w14:paraId="2E7B1339" w14:textId="4E355833" w:rsidR="00776055" w:rsidRDefault="00CB339D"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683840" behindDoc="0" locked="0" layoutInCell="1" allowOverlap="1" wp14:anchorId="5F8B2BBD" wp14:editId="39084E3A">
                <wp:simplePos x="0" y="0"/>
                <wp:positionH relativeFrom="margin">
                  <wp:posOffset>-3266</wp:posOffset>
                </wp:positionH>
                <wp:positionV relativeFrom="paragraph">
                  <wp:posOffset>16889</wp:posOffset>
                </wp:positionV>
                <wp:extent cx="2256155" cy="800100"/>
                <wp:effectExtent l="0" t="0" r="10795" b="19050"/>
                <wp:wrapNone/>
                <wp:docPr id="5" name="Rectangle 5"/>
                <wp:cNvGraphicFramePr/>
                <a:graphic xmlns:a="http://schemas.openxmlformats.org/drawingml/2006/main">
                  <a:graphicData uri="http://schemas.microsoft.com/office/word/2010/wordprocessingShape">
                    <wps:wsp>
                      <wps:cNvSpPr/>
                      <wps:spPr>
                        <a:xfrm>
                          <a:off x="0" y="0"/>
                          <a:ext cx="2256155"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069549" w14:textId="101C3CA3" w:rsidR="00111D7E" w:rsidRPr="00B03AEB" w:rsidRDefault="00111D7E" w:rsidP="00B03AEB">
                            <w:pPr>
                              <w:jc w:val="center"/>
                              <w:rPr>
                                <w:rFonts w:ascii="Arial" w:hAnsi="Arial" w:cs="Arial"/>
                              </w:rPr>
                            </w:pPr>
                            <w:r>
                              <w:rPr>
                                <w:rFonts w:ascii="Arial" w:hAnsi="Arial" w:cs="Arial"/>
                              </w:rPr>
                              <w:t>Ekstrak etanol bawang putih konsentrasi 150 ppm (15ml larutan induk / 100 ml etanol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25pt;margin-top:1.35pt;width:177.65pt;height: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" fillcolor="white [3201]" strokecolor="black [3213]" strokeweight="1pt">
                <v:textbox>
                  <w:txbxContent>
                    <w:p w14:paraId="3E069549" w14:textId="101C3CA3" w:rsidR="00111D7E" w:rsidRPr="00B03AEB" w:rsidRDefault="00111D7E" w:rsidP="00B03AEB">
                      <w:pPr>
                        <w:jc w:val="center"/>
                        <w:rPr>
                          <w:rFonts w:ascii="Arial" w:hAnsi="Arial" w:cs="Arial"/>
                        </w:rPr>
                      </w:pPr>
                      <w:r>
                        <w:rPr>
                          <w:rFonts w:ascii="Arial" w:hAnsi="Arial" w:cs="Arial"/>
                        </w:rPr>
                        <w:t>Ekstrak etanol bawang putih konsentrasi 150 ppm (15ml larutan induk / 100 ml etanol p.a)</w:t>
                      </w:r>
                    </w:p>
                  </w:txbxContent>
                </v:textbox>
                <w10:wrap anchorx="margin"/>
              </v:rect>
            </w:pict>
          </mc:Fallback>
        </mc:AlternateContent>
      </w:r>
    </w:p>
    <w:p w14:paraId="228E4367" w14:textId="6E9DEB62" w:rsidR="00776055" w:rsidRDefault="00776055" w:rsidP="004A071C">
      <w:pPr>
        <w:pStyle w:val="ListParagraph"/>
        <w:ind w:left="360"/>
        <w:rPr>
          <w:rFonts w:ascii="Arial" w:hAnsi="Arial" w:cs="Arial"/>
        </w:rPr>
      </w:pPr>
    </w:p>
    <w:p w14:paraId="49E1BDBD" w14:textId="24113898" w:rsidR="00776055" w:rsidRDefault="00776055" w:rsidP="004A071C">
      <w:pPr>
        <w:pStyle w:val="ListParagraph"/>
        <w:ind w:left="360"/>
        <w:rPr>
          <w:rFonts w:ascii="Arial" w:hAnsi="Arial" w:cs="Arial"/>
        </w:rPr>
      </w:pPr>
    </w:p>
    <w:p w14:paraId="450CCE08" w14:textId="55A66A56" w:rsidR="00776055" w:rsidRDefault="00A1248A"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685888" behindDoc="0" locked="0" layoutInCell="1" allowOverlap="1" wp14:anchorId="6223FC7A" wp14:editId="781AD205">
                <wp:simplePos x="0" y="0"/>
                <wp:positionH relativeFrom="margin">
                  <wp:posOffset>-3266</wp:posOffset>
                </wp:positionH>
                <wp:positionV relativeFrom="paragraph">
                  <wp:posOffset>196784</wp:posOffset>
                </wp:positionV>
                <wp:extent cx="2256155" cy="819150"/>
                <wp:effectExtent l="0" t="0" r="10795" b="19050"/>
                <wp:wrapNone/>
                <wp:docPr id="8" name="Rectangle 8"/>
                <wp:cNvGraphicFramePr/>
                <a:graphic xmlns:a="http://schemas.openxmlformats.org/drawingml/2006/main">
                  <a:graphicData uri="http://schemas.microsoft.com/office/word/2010/wordprocessingShape">
                    <wps:wsp>
                      <wps:cNvSpPr/>
                      <wps:spPr>
                        <a:xfrm>
                          <a:off x="0" y="0"/>
                          <a:ext cx="2256155" cy="819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A5805F" w14:textId="479BBD88" w:rsidR="00111D7E" w:rsidRPr="00B03AEB" w:rsidRDefault="00111D7E" w:rsidP="00B03AEB">
                            <w:pPr>
                              <w:jc w:val="center"/>
                              <w:rPr>
                                <w:rFonts w:ascii="Arial" w:hAnsi="Arial" w:cs="Arial"/>
                              </w:rPr>
                            </w:pPr>
                            <w:r>
                              <w:rPr>
                                <w:rFonts w:ascii="Arial" w:hAnsi="Arial" w:cs="Arial"/>
                              </w:rPr>
                              <w:t>Ekstrak etanol bawang putih konsentrasi 200 ppm (20 ml larutan induk / 100 ml etanol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25pt;margin-top:15.5pt;width:177.65pt;height:6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" fillcolor="white [3201]" strokecolor="black [3213]" strokeweight="1pt">
                <v:textbox>
                  <w:txbxContent>
                    <w:p w14:paraId="16A5805F" w14:textId="479BBD88" w:rsidR="00111D7E" w:rsidRPr="00B03AEB" w:rsidRDefault="00111D7E" w:rsidP="00B03AEB">
                      <w:pPr>
                        <w:jc w:val="center"/>
                        <w:rPr>
                          <w:rFonts w:ascii="Arial" w:hAnsi="Arial" w:cs="Arial"/>
                        </w:rPr>
                      </w:pPr>
                      <w:r>
                        <w:rPr>
                          <w:rFonts w:ascii="Arial" w:hAnsi="Arial" w:cs="Arial"/>
                        </w:rPr>
                        <w:t>Ekstrak etanol bawang putih konsentrasi 200 ppm (20 ml larutan induk / 100 ml etanol p.a)</w:t>
                      </w:r>
                    </w:p>
                  </w:txbxContent>
                </v:textbox>
                <w10:wrap anchorx="margin"/>
              </v:rect>
            </w:pict>
          </mc:Fallback>
        </mc:AlternateContent>
      </w:r>
    </w:p>
    <w:p w14:paraId="62B984D9" w14:textId="5D307C28" w:rsidR="00776055" w:rsidRDefault="008916F5"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706368" behindDoc="0" locked="0" layoutInCell="1" allowOverlap="1" wp14:anchorId="7117CBFE" wp14:editId="68ADE40E">
                <wp:simplePos x="0" y="0"/>
                <wp:positionH relativeFrom="column">
                  <wp:posOffset>4268928</wp:posOffset>
                </wp:positionH>
                <wp:positionV relativeFrom="paragraph">
                  <wp:posOffset>54373</wp:posOffset>
                </wp:positionV>
                <wp:extent cx="1233170" cy="1041931"/>
                <wp:effectExtent l="0" t="0" r="24130" b="25400"/>
                <wp:wrapNone/>
                <wp:docPr id="60" name="Text Box 60"/>
                <wp:cNvGraphicFramePr/>
                <a:graphic xmlns:a="http://schemas.openxmlformats.org/drawingml/2006/main">
                  <a:graphicData uri="http://schemas.microsoft.com/office/word/2010/wordprocessingShape">
                    <wps:wsp>
                      <wps:cNvSpPr txBox="1"/>
                      <wps:spPr>
                        <a:xfrm>
                          <a:off x="0" y="0"/>
                          <a:ext cx="1233170" cy="1041931"/>
                        </a:xfrm>
                        <a:prstGeom prst="rect">
                          <a:avLst/>
                        </a:prstGeom>
                        <a:solidFill>
                          <a:schemeClr val="lt1"/>
                        </a:solidFill>
                        <a:ln w="6350">
                          <a:solidFill>
                            <a:prstClr val="black"/>
                          </a:solidFill>
                        </a:ln>
                      </wps:spPr>
                      <wps:txbx>
                        <w:txbxContent>
                          <w:p w14:paraId="639EE15F" w14:textId="0B5EF9C3" w:rsidR="00111D7E" w:rsidRPr="008916F5" w:rsidRDefault="00111D7E" w:rsidP="008916F5">
                            <w:pPr>
                              <w:ind w:firstLine="0"/>
                              <w:jc w:val="left"/>
                              <w:rPr>
                                <w:rFonts w:ascii="Arial" w:hAnsi="Arial" w:cs="Arial"/>
                                <w:i/>
                                <w:iCs/>
                              </w:rPr>
                            </w:pPr>
                            <w:r w:rsidRPr="008916F5">
                              <w:rPr>
                                <w:rFonts w:ascii="Arial" w:hAnsi="Arial" w:cs="Arial"/>
                                <w:i/>
                                <w:iCs/>
                              </w:rPr>
                              <w:t xml:space="preserve">Inhibitor </w:t>
                            </w:r>
                          </w:p>
                          <w:p w14:paraId="55A05853" w14:textId="45E20BFC" w:rsidR="00111D7E" w:rsidRPr="008916F5" w:rsidRDefault="00111D7E" w:rsidP="008916F5">
                            <w:pPr>
                              <w:ind w:firstLine="0"/>
                              <w:jc w:val="left"/>
                              <w:rPr>
                                <w:rFonts w:ascii="Arial" w:hAnsi="Arial" w:cs="Arial"/>
                                <w:i/>
                                <w:iCs/>
                              </w:rPr>
                            </w:pPr>
                            <w:r w:rsidRPr="008916F5">
                              <w:rPr>
                                <w:rFonts w:ascii="Arial" w:hAnsi="Arial" w:cs="Arial"/>
                                <w:i/>
                                <w:iCs/>
                              </w:rPr>
                              <w:t>Concentration</w:t>
                            </w:r>
                          </w:p>
                          <w:p w14:paraId="0BF2A2AF" w14:textId="7529798D" w:rsidR="00111D7E" w:rsidRPr="008916F5" w:rsidRDefault="00111D7E" w:rsidP="008916F5">
                            <w:pPr>
                              <w:ind w:firstLine="0"/>
                              <w:jc w:val="left"/>
                              <w:rPr>
                                <w:rFonts w:ascii="Arial" w:hAnsi="Arial" w:cs="Arial"/>
                                <w:i/>
                                <w:iCs/>
                              </w:rPr>
                            </w:pPr>
                            <w:r w:rsidRPr="008916F5">
                              <w:rPr>
                                <w:rFonts w:ascii="Arial" w:hAnsi="Arial" w:cs="Arial"/>
                                <w:i/>
                                <w:iCs/>
                              </w:rPr>
                              <w:t>50 % (IC</w:t>
                            </w:r>
                            <w:r w:rsidRPr="008916F5">
                              <w:rPr>
                                <w:rFonts w:ascii="Arial" w:hAnsi="Arial" w:cs="Arial"/>
                                <w:i/>
                                <w:iCs/>
                                <w:vertAlign w:val="subscript"/>
                              </w:rPr>
                              <w:t>50</w:t>
                            </w:r>
                            <w:r w:rsidRPr="008916F5">
                              <w:rPr>
                                <w:rFonts w:ascii="Arial" w:hAnsi="Arial" w:cs="Arial"/>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30" type="#_x0000_t202" style="position:absolute;left:0;text-align:left;margin-left:336.15pt;margin-top:4.3pt;width:97.1pt;height:8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" fillcolor="white [3201]" strokeweight=".5pt">
                <v:textbox>
                  <w:txbxContent>
                    <w:p w14:paraId="639EE15F" w14:textId="0B5EF9C3" w:rsidR="00111D7E" w:rsidRPr="008916F5" w:rsidRDefault="00111D7E" w:rsidP="008916F5">
                      <w:pPr>
                        <w:ind w:firstLine="0"/>
                        <w:jc w:val="left"/>
                        <w:rPr>
                          <w:rFonts w:ascii="Arial" w:hAnsi="Arial" w:cs="Arial"/>
                          <w:i/>
                          <w:iCs/>
                        </w:rPr>
                      </w:pPr>
                      <w:r w:rsidRPr="008916F5">
                        <w:rPr>
                          <w:rFonts w:ascii="Arial" w:hAnsi="Arial" w:cs="Arial"/>
                          <w:i/>
                          <w:iCs/>
                        </w:rPr>
                        <w:t xml:space="preserve">Inhibitor </w:t>
                      </w:r>
                    </w:p>
                    <w:p w14:paraId="55A05853" w14:textId="45E20BFC" w:rsidR="00111D7E" w:rsidRPr="008916F5" w:rsidRDefault="00111D7E" w:rsidP="008916F5">
                      <w:pPr>
                        <w:ind w:firstLine="0"/>
                        <w:jc w:val="left"/>
                        <w:rPr>
                          <w:rFonts w:ascii="Arial" w:hAnsi="Arial" w:cs="Arial"/>
                          <w:i/>
                          <w:iCs/>
                        </w:rPr>
                      </w:pPr>
                      <w:r w:rsidRPr="008916F5">
                        <w:rPr>
                          <w:rFonts w:ascii="Arial" w:hAnsi="Arial" w:cs="Arial"/>
                          <w:i/>
                          <w:iCs/>
                        </w:rPr>
                        <w:t>Concentration</w:t>
                      </w:r>
                    </w:p>
                    <w:p w14:paraId="0BF2A2AF" w14:textId="7529798D" w:rsidR="00111D7E" w:rsidRPr="008916F5" w:rsidRDefault="00111D7E" w:rsidP="008916F5">
                      <w:pPr>
                        <w:ind w:firstLine="0"/>
                        <w:jc w:val="left"/>
                        <w:rPr>
                          <w:rFonts w:ascii="Arial" w:hAnsi="Arial" w:cs="Arial"/>
                          <w:i/>
                          <w:iCs/>
                        </w:rPr>
                      </w:pPr>
                      <w:r w:rsidRPr="008916F5">
                        <w:rPr>
                          <w:rFonts w:ascii="Arial" w:hAnsi="Arial" w:cs="Arial"/>
                          <w:i/>
                          <w:iCs/>
                        </w:rPr>
                        <w:t>50 % (IC</w:t>
                      </w:r>
                      <w:r w:rsidRPr="008916F5">
                        <w:rPr>
                          <w:rFonts w:ascii="Arial" w:hAnsi="Arial" w:cs="Arial"/>
                          <w:i/>
                          <w:iCs/>
                          <w:vertAlign w:val="subscript"/>
                        </w:rPr>
                        <w:t>50</w:t>
                      </w:r>
                      <w:r w:rsidRPr="008916F5">
                        <w:rPr>
                          <w:rFonts w:ascii="Arial" w:hAnsi="Arial" w:cs="Arial"/>
                          <w:i/>
                          <w:iCs/>
                        </w:rPr>
                        <w:t>)</w:t>
                      </w:r>
                    </w:p>
                  </w:txbxContent>
                </v:textbox>
              </v:shape>
            </w:pict>
          </mc:Fallback>
        </mc:AlternateContent>
      </w:r>
    </w:p>
    <w:p w14:paraId="317AEB11" w14:textId="5C5A8A77" w:rsidR="00776055" w:rsidRDefault="003E2E99" w:rsidP="003E2E99">
      <w:pPr>
        <w:pStyle w:val="ListParagraph"/>
        <w:tabs>
          <w:tab w:val="left" w:pos="3734"/>
        </w:tabs>
        <w:ind w:left="360"/>
        <w:rPr>
          <w:rFonts w:ascii="Arial" w:hAnsi="Arial" w:cs="Arial"/>
        </w:rPr>
      </w:pPr>
      <w:r>
        <w:rPr>
          <w:rFonts w:ascii="Arial" w:hAnsi="Arial" w:cs="Arial"/>
          <w:noProof/>
          <w:lang w:val="en-US"/>
        </w:rPr>
        <mc:AlternateContent>
          <mc:Choice Requires="wps">
            <w:drawing>
              <wp:anchor distT="0" distB="0" distL="114300" distR="114300" simplePos="0" relativeHeight="251704320" behindDoc="0" locked="0" layoutInCell="1" allowOverlap="1" wp14:anchorId="12F2FC1E" wp14:editId="34ADD040">
                <wp:simplePos x="0" y="0"/>
                <wp:positionH relativeFrom="column">
                  <wp:posOffset>3652328</wp:posOffset>
                </wp:positionH>
                <wp:positionV relativeFrom="paragraph">
                  <wp:posOffset>196850</wp:posOffset>
                </wp:positionV>
                <wp:extent cx="446568" cy="276447"/>
                <wp:effectExtent l="19050" t="57150" r="0" b="66675"/>
                <wp:wrapNone/>
                <wp:docPr id="49" name="Arrow: Right 49"/>
                <wp:cNvGraphicFramePr/>
                <a:graphic xmlns:a="http://schemas.openxmlformats.org/drawingml/2006/main">
                  <a:graphicData uri="http://schemas.microsoft.com/office/word/2010/wordprocessingShape">
                    <wps:wsp>
                      <wps:cNvSpPr/>
                      <wps:spPr>
                        <a:xfrm>
                          <a:off x="0" y="0"/>
                          <a:ext cx="446568" cy="276447"/>
                        </a:xfrm>
                        <a:prstGeom prst="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6F11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287.6pt;margin-top:15.5pt;width:35.15pt;height:21.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" adj="14914" fillcolor="white [3201]" strokecolor="black [3213]" strokeweight="2.25pt"/>
            </w:pict>
          </mc:Fallback>
        </mc:AlternateContent>
      </w:r>
      <w:r>
        <w:rPr>
          <w:rFonts w:ascii="Arial" w:hAnsi="Arial" w:cs="Arial"/>
        </w:rPr>
        <w:tab/>
      </w:r>
      <w:r w:rsidR="008916F5">
        <w:rPr>
          <w:rFonts w:ascii="Arial" w:hAnsi="Arial" w:cs="Arial"/>
        </w:rPr>
        <w:t xml:space="preserve"> </w:t>
      </w:r>
      <w:r>
        <w:rPr>
          <w:rFonts w:ascii="Arial" w:hAnsi="Arial" w:cs="Arial"/>
        </w:rPr>
        <w:t>Menentukan Nilai</w:t>
      </w:r>
    </w:p>
    <w:p w14:paraId="2258C658" w14:textId="187EF02B" w:rsidR="00776055" w:rsidRDefault="003E2E99" w:rsidP="003E2E99">
      <w:pPr>
        <w:pStyle w:val="ListParagraph"/>
        <w:tabs>
          <w:tab w:val="left" w:pos="3734"/>
        </w:tabs>
        <w:ind w:left="360"/>
        <w:rPr>
          <w:rFonts w:ascii="Arial" w:hAnsi="Arial" w:cs="Arial"/>
        </w:rPr>
      </w:pPr>
      <w:r>
        <w:rPr>
          <w:rFonts w:ascii="Arial" w:hAnsi="Arial" w:cs="Arial"/>
        </w:rPr>
        <w:tab/>
      </w:r>
      <w:r w:rsidR="008916F5">
        <w:rPr>
          <w:rFonts w:ascii="Arial" w:hAnsi="Arial" w:cs="Arial"/>
        </w:rPr>
        <w:t xml:space="preserve"> </w:t>
      </w:r>
      <w:r>
        <w:rPr>
          <w:rFonts w:ascii="Arial" w:hAnsi="Arial" w:cs="Arial"/>
        </w:rPr>
        <w:t xml:space="preserve">Absorbansi yaitu   </w:t>
      </w:r>
    </w:p>
    <w:p w14:paraId="08C520D2" w14:textId="58D05B8A" w:rsidR="00776055" w:rsidRDefault="001B1DE6" w:rsidP="003E2E99">
      <w:pPr>
        <w:pStyle w:val="ListParagraph"/>
        <w:tabs>
          <w:tab w:val="left" w:pos="3734"/>
        </w:tabs>
        <w:ind w:left="360"/>
        <w:rPr>
          <w:rFonts w:ascii="Arial" w:hAnsi="Arial" w:cs="Arial"/>
        </w:rPr>
      </w:pPr>
      <w:r>
        <w:rPr>
          <w:rFonts w:ascii="Arial" w:hAnsi="Arial" w:cs="Arial"/>
          <w:noProof/>
          <w:lang w:val="en-US"/>
        </w:rPr>
        <mc:AlternateContent>
          <mc:Choice Requires="wps">
            <w:drawing>
              <wp:anchor distT="0" distB="0" distL="114300" distR="114300" simplePos="0" relativeHeight="251687936" behindDoc="0" locked="0" layoutInCell="1" allowOverlap="1" wp14:anchorId="153F59E4" wp14:editId="5D1B7637">
                <wp:simplePos x="0" y="0"/>
                <wp:positionH relativeFrom="margin">
                  <wp:posOffset>-3266</wp:posOffset>
                </wp:positionH>
                <wp:positionV relativeFrom="paragraph">
                  <wp:posOffset>135379</wp:posOffset>
                </wp:positionV>
                <wp:extent cx="2256155" cy="838200"/>
                <wp:effectExtent l="0" t="0" r="10795" b="19050"/>
                <wp:wrapNone/>
                <wp:docPr id="11" name="Rectangle 11"/>
                <wp:cNvGraphicFramePr/>
                <a:graphic xmlns:a="http://schemas.openxmlformats.org/drawingml/2006/main">
                  <a:graphicData uri="http://schemas.microsoft.com/office/word/2010/wordprocessingShape">
                    <wps:wsp>
                      <wps:cNvSpPr/>
                      <wps:spPr>
                        <a:xfrm>
                          <a:off x="0" y="0"/>
                          <a:ext cx="2256155"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6B0A25" w14:textId="4E08CF9B" w:rsidR="00111D7E" w:rsidRPr="00B03AEB" w:rsidRDefault="00111D7E" w:rsidP="006F2C96">
                            <w:pPr>
                              <w:jc w:val="center"/>
                              <w:rPr>
                                <w:rFonts w:ascii="Arial" w:hAnsi="Arial" w:cs="Arial"/>
                              </w:rPr>
                            </w:pPr>
                            <w:r>
                              <w:rPr>
                                <w:rFonts w:ascii="Arial" w:hAnsi="Arial" w:cs="Arial"/>
                              </w:rPr>
                              <w:t>Ekstrak etanol bawang putih konsentrasi 250 ppm 25 ml larutan induk / 100 ml etanol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1" style="position:absolute;left:0;text-align:left;margin-left:-.25pt;margin-top:10.65pt;width:177.65pt;height:6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" fillcolor="white [3201]" strokecolor="black [3213]" strokeweight="1pt">
                <v:textbox>
                  <w:txbxContent>
                    <w:p w14:paraId="276B0A25" w14:textId="4E08CF9B" w:rsidR="00111D7E" w:rsidRPr="00B03AEB" w:rsidRDefault="00111D7E" w:rsidP="006F2C96">
                      <w:pPr>
                        <w:jc w:val="center"/>
                        <w:rPr>
                          <w:rFonts w:ascii="Arial" w:hAnsi="Arial" w:cs="Arial"/>
                        </w:rPr>
                      </w:pPr>
                      <w:r>
                        <w:rPr>
                          <w:rFonts w:ascii="Arial" w:hAnsi="Arial" w:cs="Arial"/>
                        </w:rPr>
                        <w:t>Ekstrak etanol bawang putih konsentrasi 250 ppm 25 ml larutan induk / 100 ml etanol p.a)</w:t>
                      </w:r>
                    </w:p>
                  </w:txbxContent>
                </v:textbox>
                <w10:wrap anchorx="margin"/>
              </v:rect>
            </w:pict>
          </mc:Fallback>
        </mc:AlternateContent>
      </w:r>
      <w:r w:rsidR="003E2E99">
        <w:rPr>
          <w:rFonts w:ascii="Arial" w:hAnsi="Arial" w:cs="Arial"/>
        </w:rPr>
        <w:tab/>
        <w:t xml:space="preserve">    </w:t>
      </w:r>
      <w:r w:rsidR="008916F5">
        <w:rPr>
          <w:rFonts w:ascii="Arial" w:hAnsi="Arial" w:cs="Arial"/>
        </w:rPr>
        <w:t xml:space="preserve"> </w:t>
      </w:r>
      <w:r w:rsidR="003E2E99">
        <w:rPr>
          <w:rFonts w:ascii="Arial" w:hAnsi="Arial" w:cs="Arial"/>
        </w:rPr>
        <w:t xml:space="preserve"> (0,2 – 0,8)</w:t>
      </w:r>
    </w:p>
    <w:p w14:paraId="53E4110A" w14:textId="5A157426" w:rsidR="00776055" w:rsidRDefault="00776055" w:rsidP="004A071C">
      <w:pPr>
        <w:pStyle w:val="ListParagraph"/>
        <w:ind w:left="360"/>
        <w:rPr>
          <w:rFonts w:ascii="Arial" w:hAnsi="Arial" w:cs="Arial"/>
        </w:rPr>
      </w:pPr>
    </w:p>
    <w:p w14:paraId="7DE7849A" w14:textId="7142359D" w:rsidR="00776055" w:rsidRDefault="00776055" w:rsidP="004A071C">
      <w:pPr>
        <w:pStyle w:val="ListParagraph"/>
        <w:ind w:left="360"/>
        <w:rPr>
          <w:rFonts w:ascii="Arial" w:hAnsi="Arial" w:cs="Arial"/>
        </w:rPr>
      </w:pPr>
    </w:p>
    <w:p w14:paraId="12470F40" w14:textId="4A05A268" w:rsidR="00776055" w:rsidRDefault="00776055" w:rsidP="004A071C">
      <w:pPr>
        <w:pStyle w:val="ListParagraph"/>
        <w:ind w:left="360"/>
        <w:rPr>
          <w:rFonts w:ascii="Arial" w:hAnsi="Arial" w:cs="Arial"/>
        </w:rPr>
      </w:pPr>
    </w:p>
    <w:p w14:paraId="69286375" w14:textId="55344413" w:rsidR="00B05AA1" w:rsidRDefault="001B1DE6"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689984" behindDoc="0" locked="0" layoutInCell="1" allowOverlap="1" wp14:anchorId="5AFE26E3" wp14:editId="6351FABB">
                <wp:simplePos x="0" y="0"/>
                <wp:positionH relativeFrom="margin">
                  <wp:posOffset>-3266</wp:posOffset>
                </wp:positionH>
                <wp:positionV relativeFrom="paragraph">
                  <wp:posOffset>109599</wp:posOffset>
                </wp:positionV>
                <wp:extent cx="2256155" cy="552450"/>
                <wp:effectExtent l="0" t="0" r="10795" b="19050"/>
                <wp:wrapNone/>
                <wp:docPr id="15" name="Rectangle 15"/>
                <wp:cNvGraphicFramePr/>
                <a:graphic xmlns:a="http://schemas.openxmlformats.org/drawingml/2006/main">
                  <a:graphicData uri="http://schemas.microsoft.com/office/word/2010/wordprocessingShape">
                    <wps:wsp>
                      <wps:cNvSpPr/>
                      <wps:spPr>
                        <a:xfrm>
                          <a:off x="0" y="0"/>
                          <a:ext cx="2256155"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59996" w14:textId="4602E61B" w:rsidR="00111D7E" w:rsidRDefault="00111D7E" w:rsidP="006F2C96">
                            <w:pPr>
                              <w:jc w:val="center"/>
                              <w:rPr>
                                <w:rFonts w:ascii="Arial" w:hAnsi="Arial" w:cs="Arial"/>
                              </w:rPr>
                            </w:pPr>
                            <w:r>
                              <w:rPr>
                                <w:rFonts w:ascii="Arial" w:hAnsi="Arial" w:cs="Arial"/>
                              </w:rPr>
                              <w:t>Kontrol positif</w:t>
                            </w:r>
                          </w:p>
                          <w:p w14:paraId="78428314" w14:textId="64AB99F3" w:rsidR="00111D7E" w:rsidRDefault="00111D7E" w:rsidP="006F2C96">
                            <w:pPr>
                              <w:jc w:val="center"/>
                              <w:rPr>
                                <w:rFonts w:ascii="Arial" w:hAnsi="Arial" w:cs="Arial"/>
                              </w:rPr>
                            </w:pPr>
                            <w:r>
                              <w:rPr>
                                <w:rFonts w:ascii="Arial" w:hAnsi="Arial" w:cs="Arial"/>
                              </w:rPr>
                              <w:t>Vitamin C</w:t>
                            </w:r>
                          </w:p>
                          <w:p w14:paraId="510AF88C" w14:textId="118B0C9F" w:rsidR="00111D7E" w:rsidRDefault="00111D7E" w:rsidP="006F2C96">
                            <w:pPr>
                              <w:jc w:val="center"/>
                              <w:rPr>
                                <w:rFonts w:ascii="Arial" w:hAnsi="Arial" w:cs="Arial"/>
                              </w:rPr>
                            </w:pPr>
                          </w:p>
                          <w:p w14:paraId="1E6FE723" w14:textId="77777777" w:rsidR="00111D7E" w:rsidRDefault="00111D7E" w:rsidP="006F2C96">
                            <w:pPr>
                              <w:jc w:val="center"/>
                              <w:rPr>
                                <w:rFonts w:ascii="Arial" w:hAnsi="Arial" w:cs="Arial"/>
                              </w:rPr>
                            </w:pPr>
                          </w:p>
                          <w:p w14:paraId="40B508A5" w14:textId="78B9F8CF" w:rsidR="00111D7E" w:rsidRPr="00B03AEB" w:rsidRDefault="00111D7E" w:rsidP="006F2C96">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25pt;margin-top:8.65pt;width:177.65pt;height:4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" fillcolor="white [3201]" strokecolor="black [3213]" strokeweight="1pt">
                <v:textbox>
                  <w:txbxContent>
                    <w:p w14:paraId="20559996" w14:textId="4602E61B" w:rsidR="00111D7E" w:rsidRDefault="00111D7E" w:rsidP="006F2C96">
                      <w:pPr>
                        <w:jc w:val="center"/>
                        <w:rPr>
                          <w:rFonts w:ascii="Arial" w:hAnsi="Arial" w:cs="Arial"/>
                        </w:rPr>
                      </w:pPr>
                      <w:r>
                        <w:rPr>
                          <w:rFonts w:ascii="Arial" w:hAnsi="Arial" w:cs="Arial"/>
                        </w:rPr>
                        <w:t>Kontrol positif</w:t>
                      </w:r>
                    </w:p>
                    <w:p w14:paraId="78428314" w14:textId="64AB99F3" w:rsidR="00111D7E" w:rsidRDefault="00111D7E" w:rsidP="006F2C96">
                      <w:pPr>
                        <w:jc w:val="center"/>
                        <w:rPr>
                          <w:rFonts w:ascii="Arial" w:hAnsi="Arial" w:cs="Arial"/>
                        </w:rPr>
                      </w:pPr>
                      <w:r>
                        <w:rPr>
                          <w:rFonts w:ascii="Arial" w:hAnsi="Arial" w:cs="Arial"/>
                        </w:rPr>
                        <w:t>Vitamin C</w:t>
                      </w:r>
                    </w:p>
                    <w:p w14:paraId="510AF88C" w14:textId="118B0C9F" w:rsidR="00111D7E" w:rsidRDefault="00111D7E" w:rsidP="006F2C96">
                      <w:pPr>
                        <w:jc w:val="center"/>
                        <w:rPr>
                          <w:rFonts w:ascii="Arial" w:hAnsi="Arial" w:cs="Arial"/>
                        </w:rPr>
                      </w:pPr>
                    </w:p>
                    <w:p w14:paraId="1E6FE723" w14:textId="77777777" w:rsidR="00111D7E" w:rsidRDefault="00111D7E" w:rsidP="006F2C96">
                      <w:pPr>
                        <w:jc w:val="center"/>
                        <w:rPr>
                          <w:rFonts w:ascii="Arial" w:hAnsi="Arial" w:cs="Arial"/>
                        </w:rPr>
                      </w:pPr>
                    </w:p>
                    <w:p w14:paraId="40B508A5" w14:textId="78B9F8CF" w:rsidR="00111D7E" w:rsidRPr="00B03AEB" w:rsidRDefault="00111D7E" w:rsidP="006F2C96">
                      <w:pPr>
                        <w:rPr>
                          <w:rFonts w:ascii="Arial" w:hAnsi="Arial" w:cs="Arial"/>
                        </w:rPr>
                      </w:pPr>
                    </w:p>
                  </w:txbxContent>
                </v:textbox>
                <w10:wrap anchorx="margin"/>
              </v:rect>
            </w:pict>
          </mc:Fallback>
        </mc:AlternateContent>
      </w:r>
    </w:p>
    <w:p w14:paraId="382003C3" w14:textId="1EBBB764" w:rsidR="00B05AA1" w:rsidRDefault="00B05AA1" w:rsidP="004A071C">
      <w:pPr>
        <w:pStyle w:val="ListParagraph"/>
        <w:ind w:left="360"/>
        <w:rPr>
          <w:rFonts w:ascii="Arial" w:hAnsi="Arial" w:cs="Arial"/>
        </w:rPr>
      </w:pPr>
    </w:p>
    <w:p w14:paraId="01442544" w14:textId="5C78F4D5" w:rsidR="001B1DE6" w:rsidRDefault="001B1DE6" w:rsidP="004A071C">
      <w:pPr>
        <w:pStyle w:val="ListParagraph"/>
        <w:ind w:left="360"/>
        <w:rPr>
          <w:rFonts w:ascii="Arial" w:hAnsi="Arial" w:cs="Arial"/>
        </w:rPr>
      </w:pPr>
    </w:p>
    <w:p w14:paraId="5D0F4967" w14:textId="4E1798B3" w:rsidR="001B1DE6" w:rsidRDefault="001B1DE6" w:rsidP="004A071C">
      <w:pPr>
        <w:pStyle w:val="ListParagraph"/>
        <w:ind w:left="360"/>
        <w:rPr>
          <w:rFonts w:ascii="Arial" w:hAnsi="Arial" w:cs="Arial"/>
        </w:rPr>
      </w:pPr>
      <w:r>
        <w:rPr>
          <w:rFonts w:ascii="Arial" w:hAnsi="Arial" w:cs="Arial"/>
          <w:noProof/>
          <w:lang w:val="en-US"/>
        </w:rPr>
        <mc:AlternateContent>
          <mc:Choice Requires="wps">
            <w:drawing>
              <wp:anchor distT="0" distB="0" distL="114300" distR="114300" simplePos="0" relativeHeight="251692032" behindDoc="0" locked="0" layoutInCell="1" allowOverlap="1" wp14:anchorId="2260FF12" wp14:editId="2C1E3472">
                <wp:simplePos x="0" y="0"/>
                <wp:positionH relativeFrom="margin">
                  <wp:posOffset>-3266</wp:posOffset>
                </wp:positionH>
                <wp:positionV relativeFrom="paragraph">
                  <wp:posOffset>28237</wp:posOffset>
                </wp:positionV>
                <wp:extent cx="2256155" cy="790575"/>
                <wp:effectExtent l="0" t="0" r="10795" b="28575"/>
                <wp:wrapNone/>
                <wp:docPr id="16" name="Rectangle 16"/>
                <wp:cNvGraphicFramePr/>
                <a:graphic xmlns:a="http://schemas.openxmlformats.org/drawingml/2006/main">
                  <a:graphicData uri="http://schemas.microsoft.com/office/word/2010/wordprocessingShape">
                    <wps:wsp>
                      <wps:cNvSpPr/>
                      <wps:spPr>
                        <a:xfrm>
                          <a:off x="0" y="0"/>
                          <a:ext cx="2256155" cy="790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3DDB4B" w14:textId="08880E91" w:rsidR="00111D7E" w:rsidRDefault="00111D7E" w:rsidP="006F2C96">
                            <w:pPr>
                              <w:jc w:val="center"/>
                              <w:rPr>
                                <w:rFonts w:ascii="Arial" w:hAnsi="Arial" w:cs="Arial"/>
                              </w:rPr>
                            </w:pPr>
                            <w:r>
                              <w:rPr>
                                <w:rFonts w:ascii="Arial" w:hAnsi="Arial" w:cs="Arial"/>
                              </w:rPr>
                              <w:t>Kontrol negatif</w:t>
                            </w:r>
                          </w:p>
                          <w:p w14:paraId="35A50D4D" w14:textId="062B894A" w:rsidR="00111D7E" w:rsidRPr="00B03AEB" w:rsidRDefault="00111D7E" w:rsidP="001B1DE6">
                            <w:pPr>
                              <w:jc w:val="center"/>
                              <w:rPr>
                                <w:rFonts w:ascii="Arial" w:hAnsi="Arial" w:cs="Arial"/>
                              </w:rPr>
                            </w:pPr>
                            <w:r>
                              <w:rPr>
                                <w:rFonts w:ascii="Arial" w:hAnsi="Arial" w:cs="Arial"/>
                              </w:rPr>
                              <w:t>DPPH (panjang gelombang 517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3" style="position:absolute;left:0;text-align:left;margin-left:-.25pt;margin-top:2.2pt;width:177.65pt;height:6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" fillcolor="white [3201]" strokecolor="black [3213]" strokeweight="1pt">
                <v:textbox>
                  <w:txbxContent>
                    <w:p w14:paraId="263DDB4B" w14:textId="08880E91" w:rsidR="00111D7E" w:rsidRDefault="00111D7E" w:rsidP="006F2C96">
                      <w:pPr>
                        <w:jc w:val="center"/>
                        <w:rPr>
                          <w:rFonts w:ascii="Arial" w:hAnsi="Arial" w:cs="Arial"/>
                        </w:rPr>
                      </w:pPr>
                      <w:r>
                        <w:rPr>
                          <w:rFonts w:ascii="Arial" w:hAnsi="Arial" w:cs="Arial"/>
                        </w:rPr>
                        <w:t>Kontrol negatif</w:t>
                      </w:r>
                    </w:p>
                    <w:p w14:paraId="35A50D4D" w14:textId="062B894A" w:rsidR="00111D7E" w:rsidRPr="00B03AEB" w:rsidRDefault="00111D7E" w:rsidP="001B1DE6">
                      <w:pPr>
                        <w:jc w:val="center"/>
                        <w:rPr>
                          <w:rFonts w:ascii="Arial" w:hAnsi="Arial" w:cs="Arial"/>
                        </w:rPr>
                      </w:pPr>
                      <w:r>
                        <w:rPr>
                          <w:rFonts w:ascii="Arial" w:hAnsi="Arial" w:cs="Arial"/>
                        </w:rPr>
                        <w:t>DPPH (panjang gelombang 517 nm)</w:t>
                      </w:r>
                    </w:p>
                  </w:txbxContent>
                </v:textbox>
                <w10:wrap anchorx="margin"/>
              </v:rect>
            </w:pict>
          </mc:Fallback>
        </mc:AlternateContent>
      </w:r>
    </w:p>
    <w:p w14:paraId="09E8E2B6" w14:textId="7A49DFD8" w:rsidR="001B1DE6" w:rsidRDefault="001B1DE6" w:rsidP="004A071C">
      <w:pPr>
        <w:pStyle w:val="ListParagraph"/>
        <w:ind w:left="360"/>
        <w:rPr>
          <w:rFonts w:ascii="Arial" w:hAnsi="Arial" w:cs="Arial"/>
        </w:rPr>
      </w:pPr>
    </w:p>
    <w:p w14:paraId="7F1D52FB" w14:textId="438B15E4" w:rsidR="001B1DE6" w:rsidRDefault="001B1DE6" w:rsidP="004A071C">
      <w:pPr>
        <w:pStyle w:val="ListParagraph"/>
        <w:ind w:left="360"/>
        <w:rPr>
          <w:rFonts w:ascii="Arial" w:hAnsi="Arial" w:cs="Arial"/>
        </w:rPr>
      </w:pPr>
    </w:p>
    <w:p w14:paraId="3D8BD1CB" w14:textId="4CFE2D2B" w:rsidR="001B1DE6" w:rsidRPr="00142695" w:rsidRDefault="001B1DE6" w:rsidP="00142695">
      <w:pPr>
        <w:ind w:firstLine="0"/>
        <w:rPr>
          <w:rFonts w:ascii="Arial" w:hAnsi="Arial" w:cs="Arial"/>
        </w:rPr>
      </w:pPr>
    </w:p>
    <w:p w14:paraId="61CB6C90" w14:textId="67B954D0" w:rsidR="00776055" w:rsidRPr="00D46D4C" w:rsidRDefault="00B05AA1" w:rsidP="00D46D4C">
      <w:pPr>
        <w:pStyle w:val="Caption"/>
        <w:rPr>
          <w:rFonts w:ascii="Arial" w:hAnsi="Arial" w:cs="Arial"/>
          <w:b/>
          <w:bCs/>
          <w:i w:val="0"/>
          <w:iCs w:val="0"/>
          <w:sz w:val="22"/>
          <w:szCs w:val="22"/>
        </w:rPr>
      </w:pPr>
      <w:r>
        <w:rPr>
          <w:rFonts w:ascii="Arial" w:hAnsi="Arial" w:cs="Arial"/>
        </w:rPr>
        <w:lastRenderedPageBreak/>
        <w:tab/>
      </w:r>
      <w:r>
        <w:rPr>
          <w:rFonts w:ascii="Arial" w:hAnsi="Arial" w:cs="Arial"/>
        </w:rPr>
        <w:tab/>
      </w:r>
      <w:r>
        <w:rPr>
          <w:rFonts w:ascii="Arial" w:hAnsi="Arial" w:cs="Arial"/>
        </w:rPr>
        <w:tab/>
      </w:r>
      <w:r w:rsidRPr="00D46D4C">
        <w:rPr>
          <w:rFonts w:ascii="Arial" w:hAnsi="Arial" w:cs="Arial"/>
          <w:b/>
          <w:bCs/>
          <w:i w:val="0"/>
          <w:iCs w:val="0"/>
          <w:color w:val="auto"/>
          <w:sz w:val="22"/>
          <w:szCs w:val="22"/>
        </w:rPr>
        <w:tab/>
      </w:r>
      <w:bookmarkStart w:id="85" w:name="_Toc132488138"/>
      <w:bookmarkStart w:id="86" w:name="_Toc138247925"/>
      <w:bookmarkStart w:id="87" w:name="_Toc138248202"/>
      <w:r w:rsidR="00D46D4C" w:rsidRPr="00D46D4C">
        <w:rPr>
          <w:rFonts w:ascii="Arial" w:hAnsi="Arial" w:cs="Arial"/>
          <w:b/>
          <w:bCs/>
          <w:i w:val="0"/>
          <w:iCs w:val="0"/>
          <w:color w:val="auto"/>
          <w:sz w:val="22"/>
          <w:szCs w:val="22"/>
        </w:rPr>
        <w:t xml:space="preserve">Gambar 2. </w:t>
      </w:r>
      <w:r w:rsidR="00D46D4C" w:rsidRPr="00D46D4C">
        <w:rPr>
          <w:rFonts w:ascii="Arial" w:hAnsi="Arial" w:cs="Arial"/>
          <w:b/>
          <w:bCs/>
          <w:i w:val="0"/>
          <w:iCs w:val="0"/>
          <w:color w:val="auto"/>
          <w:sz w:val="22"/>
          <w:szCs w:val="22"/>
        </w:rPr>
        <w:fldChar w:fldCharType="begin"/>
      </w:r>
      <w:r w:rsidR="00D46D4C" w:rsidRPr="00D46D4C">
        <w:rPr>
          <w:rFonts w:ascii="Arial" w:hAnsi="Arial" w:cs="Arial"/>
          <w:b/>
          <w:bCs/>
          <w:i w:val="0"/>
          <w:iCs w:val="0"/>
          <w:color w:val="auto"/>
          <w:sz w:val="22"/>
          <w:szCs w:val="22"/>
        </w:rPr>
        <w:instrText xml:space="preserve"> SEQ Gambar_2. \* ARABIC </w:instrText>
      </w:r>
      <w:r w:rsidR="00D46D4C" w:rsidRPr="00D46D4C">
        <w:rPr>
          <w:rFonts w:ascii="Arial" w:hAnsi="Arial" w:cs="Arial"/>
          <w:b/>
          <w:bCs/>
          <w:i w:val="0"/>
          <w:iCs w:val="0"/>
          <w:color w:val="auto"/>
          <w:sz w:val="22"/>
          <w:szCs w:val="22"/>
        </w:rPr>
        <w:fldChar w:fldCharType="separate"/>
      </w:r>
      <w:r w:rsidR="006623CA">
        <w:rPr>
          <w:rFonts w:ascii="Arial" w:hAnsi="Arial" w:cs="Arial"/>
          <w:b/>
          <w:bCs/>
          <w:i w:val="0"/>
          <w:iCs w:val="0"/>
          <w:noProof/>
          <w:color w:val="auto"/>
          <w:sz w:val="22"/>
          <w:szCs w:val="22"/>
        </w:rPr>
        <w:t>3</w:t>
      </w:r>
      <w:r w:rsidR="00D46D4C" w:rsidRPr="00D46D4C">
        <w:rPr>
          <w:rFonts w:ascii="Arial" w:hAnsi="Arial" w:cs="Arial"/>
          <w:b/>
          <w:bCs/>
          <w:i w:val="0"/>
          <w:iCs w:val="0"/>
          <w:color w:val="auto"/>
          <w:sz w:val="22"/>
          <w:szCs w:val="22"/>
        </w:rPr>
        <w:fldChar w:fldCharType="end"/>
      </w:r>
      <w:r w:rsidR="00D46D4C" w:rsidRPr="00D46D4C">
        <w:rPr>
          <w:rFonts w:ascii="Arial" w:hAnsi="Arial" w:cs="Arial"/>
          <w:b/>
          <w:bCs/>
          <w:i w:val="0"/>
          <w:iCs w:val="0"/>
          <w:color w:val="auto"/>
          <w:sz w:val="22"/>
          <w:szCs w:val="22"/>
        </w:rPr>
        <w:t xml:space="preserve"> Kerangka Konsep</w:t>
      </w:r>
      <w:bookmarkEnd w:id="85"/>
      <w:bookmarkEnd w:id="86"/>
      <w:bookmarkEnd w:id="87"/>
    </w:p>
    <w:p w14:paraId="5D371C07" w14:textId="14F8ED92" w:rsidR="00776055" w:rsidRDefault="00776055" w:rsidP="004A071C">
      <w:pPr>
        <w:pStyle w:val="ListParagraph"/>
        <w:ind w:left="360"/>
        <w:rPr>
          <w:rFonts w:ascii="Arial" w:hAnsi="Arial" w:cs="Arial"/>
        </w:rPr>
      </w:pPr>
    </w:p>
    <w:p w14:paraId="11F16A15" w14:textId="757F5A6D" w:rsidR="00346985" w:rsidRPr="001B1DE6" w:rsidRDefault="00346985" w:rsidP="001B1DE6">
      <w:pPr>
        <w:rPr>
          <w:rFonts w:ascii="Arial" w:hAnsi="Arial" w:cs="Arial"/>
        </w:rPr>
      </w:pPr>
    </w:p>
    <w:p w14:paraId="459B0890" w14:textId="73A237FF" w:rsidR="00346985" w:rsidRPr="00142695" w:rsidRDefault="00142695" w:rsidP="00142695">
      <w:pPr>
        <w:rPr>
          <w:rFonts w:ascii="Arial" w:hAnsi="Arial" w:cs="Arial"/>
        </w:rPr>
      </w:pPr>
      <w:r>
        <w:rPr>
          <w:rFonts w:ascii="Arial" w:hAnsi="Arial" w:cs="Arial"/>
        </w:rPr>
        <w:br w:type="page"/>
      </w:r>
    </w:p>
    <w:p w14:paraId="72073BC9" w14:textId="6DBE75AC" w:rsidR="001B1DE6" w:rsidRDefault="001B1DE6" w:rsidP="00581758">
      <w:pPr>
        <w:pStyle w:val="ListParagraph"/>
        <w:numPr>
          <w:ilvl w:val="1"/>
          <w:numId w:val="3"/>
        </w:numPr>
        <w:ind w:left="567" w:hanging="567"/>
        <w:outlineLvl w:val="1"/>
        <w:rPr>
          <w:rFonts w:ascii="Arial" w:hAnsi="Arial" w:cs="Arial"/>
          <w:b/>
          <w:bCs/>
          <w:sz w:val="24"/>
          <w:szCs w:val="24"/>
        </w:rPr>
      </w:pPr>
      <w:bookmarkStart w:id="88" w:name="_Toc132497560"/>
      <w:bookmarkStart w:id="89" w:name="_Toc143599297"/>
      <w:r w:rsidRPr="001B1DE6">
        <w:rPr>
          <w:rFonts w:ascii="Arial" w:hAnsi="Arial" w:cs="Arial"/>
          <w:b/>
          <w:bCs/>
          <w:sz w:val="24"/>
          <w:szCs w:val="24"/>
        </w:rPr>
        <w:lastRenderedPageBreak/>
        <w:t>Definisi Operasional</w:t>
      </w:r>
      <w:bookmarkEnd w:id="88"/>
      <w:bookmarkEnd w:id="89"/>
    </w:p>
    <w:p w14:paraId="3E44CE48" w14:textId="77777777" w:rsidR="006D667E" w:rsidRDefault="001B1DE6" w:rsidP="00581758">
      <w:pPr>
        <w:pStyle w:val="ListParagraph"/>
        <w:numPr>
          <w:ilvl w:val="0"/>
          <w:numId w:val="18"/>
        </w:numPr>
        <w:ind w:left="567" w:hanging="567"/>
        <w:rPr>
          <w:rFonts w:ascii="Arial" w:hAnsi="Arial" w:cs="Arial"/>
        </w:rPr>
      </w:pPr>
      <w:r w:rsidRPr="001B1DE6">
        <w:rPr>
          <w:rFonts w:ascii="Arial" w:hAnsi="Arial" w:cs="Arial"/>
        </w:rPr>
        <w:t>Ekstrak etanol bawang putih adalah bawang putih yang sudah diambil dan dicuci bersih lalu dibuat simplisia dan diekstrak dengan metode maserasi memperoleh ekstrak etanol bawang putih dan dibuat variasi konsentrasi 50 ppm, 100 ppm, 150 ppm, 200 ppm, 250 ppm.</w:t>
      </w:r>
    </w:p>
    <w:p w14:paraId="7F277256" w14:textId="33E3BD33" w:rsidR="008D19C8" w:rsidRPr="00142695" w:rsidRDefault="001B1DE6" w:rsidP="00142695">
      <w:pPr>
        <w:pStyle w:val="ListParagraph"/>
        <w:numPr>
          <w:ilvl w:val="0"/>
          <w:numId w:val="18"/>
        </w:numPr>
        <w:ind w:left="567" w:hanging="567"/>
        <w:rPr>
          <w:rFonts w:ascii="Arial" w:hAnsi="Arial" w:cs="Arial"/>
        </w:rPr>
      </w:pPr>
      <w:r w:rsidRPr="001B1DE6">
        <w:rPr>
          <w:rFonts w:ascii="Arial" w:hAnsi="Arial" w:cs="Arial"/>
        </w:rPr>
        <w:t>Inhibitor concentration 50% (IC</w:t>
      </w:r>
      <w:r w:rsidR="00842864">
        <w:rPr>
          <w:rFonts w:ascii="Arial" w:hAnsi="Arial" w:cs="Arial"/>
          <w:vertAlign w:val="subscript"/>
        </w:rPr>
        <w:t>50</w:t>
      </w:r>
      <w:r w:rsidRPr="001B1DE6">
        <w:rPr>
          <w:rFonts w:ascii="Arial" w:hAnsi="Arial" w:cs="Arial"/>
        </w:rPr>
        <w:t>) adalah IC</w:t>
      </w:r>
      <w:r w:rsidR="00842864">
        <w:rPr>
          <w:rFonts w:ascii="Arial" w:hAnsi="Arial" w:cs="Arial"/>
          <w:vertAlign w:val="subscript"/>
        </w:rPr>
        <w:t>50</w:t>
      </w:r>
      <w:r w:rsidRPr="001B1DE6">
        <w:rPr>
          <w:rFonts w:ascii="Arial" w:hAnsi="Arial" w:cs="Arial"/>
        </w:rPr>
        <w:t xml:space="preserve"> merupakan bilangan yang menunjukkan konsentrasi sampel uji (µg/ml) yang memberikan perendaman DPPH sebesar 50%. </w:t>
      </w:r>
    </w:p>
    <w:p w14:paraId="7C38FABE" w14:textId="0FD09D96" w:rsidR="001B1DE6" w:rsidRDefault="006D667E" w:rsidP="00581758">
      <w:pPr>
        <w:pStyle w:val="ListParagraph"/>
        <w:numPr>
          <w:ilvl w:val="1"/>
          <w:numId w:val="3"/>
        </w:numPr>
        <w:ind w:left="567" w:hanging="567"/>
        <w:outlineLvl w:val="1"/>
        <w:rPr>
          <w:rFonts w:ascii="Arial" w:hAnsi="Arial" w:cs="Arial"/>
          <w:b/>
          <w:bCs/>
          <w:sz w:val="24"/>
          <w:szCs w:val="24"/>
        </w:rPr>
      </w:pPr>
      <w:bookmarkStart w:id="90" w:name="_Toc132497561"/>
      <w:bookmarkStart w:id="91" w:name="_Toc143599298"/>
      <w:r w:rsidRPr="006D667E">
        <w:rPr>
          <w:rFonts w:ascii="Arial" w:hAnsi="Arial" w:cs="Arial"/>
          <w:b/>
          <w:bCs/>
          <w:sz w:val="24"/>
          <w:szCs w:val="24"/>
        </w:rPr>
        <w:t>Hipotesis</w:t>
      </w:r>
      <w:bookmarkEnd w:id="90"/>
      <w:bookmarkEnd w:id="91"/>
    </w:p>
    <w:p w14:paraId="513A3BB0" w14:textId="59E5EBCC" w:rsidR="006D667E" w:rsidRPr="006D667E" w:rsidRDefault="006D667E" w:rsidP="008D19C8">
      <w:pPr>
        <w:pStyle w:val="ListParagraph"/>
        <w:ind w:left="0"/>
        <w:rPr>
          <w:rFonts w:ascii="Arial" w:hAnsi="Arial" w:cs="Arial"/>
        </w:rPr>
      </w:pPr>
      <w:r w:rsidRPr="006D667E">
        <w:rPr>
          <w:rFonts w:ascii="Arial" w:hAnsi="Arial" w:cs="Arial"/>
        </w:rPr>
        <w:t>Ekstrak etanol bawang putih mempunyai efek Antioksidan pada konsentrasi tertentu yang dengan mengukur DPPH dengan IC</w:t>
      </w:r>
      <w:r w:rsidR="00842864">
        <w:rPr>
          <w:rFonts w:ascii="Arial" w:hAnsi="Arial" w:cs="Arial"/>
          <w:vertAlign w:val="subscript"/>
        </w:rPr>
        <w:t>50</w:t>
      </w:r>
      <w:r w:rsidRPr="006D667E">
        <w:rPr>
          <w:rFonts w:ascii="Arial" w:hAnsi="Arial" w:cs="Arial"/>
        </w:rPr>
        <w:t xml:space="preserve"> &lt; 50%.</w:t>
      </w:r>
    </w:p>
    <w:p w14:paraId="53B1B01C" w14:textId="5EB21CC9" w:rsidR="001B1DE6" w:rsidRPr="001B1DE6" w:rsidRDefault="001B1DE6" w:rsidP="00581758">
      <w:pPr>
        <w:pStyle w:val="ListParagraph"/>
        <w:numPr>
          <w:ilvl w:val="1"/>
          <w:numId w:val="3"/>
        </w:numPr>
        <w:rPr>
          <w:rFonts w:ascii="Arial" w:hAnsi="Arial" w:cs="Arial"/>
          <w:b/>
          <w:bCs/>
          <w:sz w:val="24"/>
          <w:szCs w:val="24"/>
        </w:rPr>
      </w:pPr>
      <w:r w:rsidRPr="001B1DE6">
        <w:rPr>
          <w:rFonts w:ascii="Arial" w:hAnsi="Arial" w:cs="Arial"/>
          <w:b/>
          <w:bCs/>
          <w:sz w:val="24"/>
          <w:szCs w:val="24"/>
        </w:rPr>
        <w:br w:type="page"/>
      </w:r>
    </w:p>
    <w:p w14:paraId="70910B51" w14:textId="2D3B36CA" w:rsidR="00797651" w:rsidRDefault="00797651" w:rsidP="0059673D">
      <w:pPr>
        <w:pStyle w:val="ListParagraph"/>
        <w:ind w:left="0"/>
        <w:jc w:val="center"/>
        <w:outlineLvl w:val="0"/>
        <w:rPr>
          <w:rFonts w:ascii="Arial" w:hAnsi="Arial" w:cs="Arial"/>
          <w:b/>
          <w:bCs/>
          <w:sz w:val="24"/>
          <w:szCs w:val="24"/>
        </w:rPr>
      </w:pPr>
      <w:bookmarkStart w:id="92" w:name="_Toc132497562"/>
      <w:bookmarkStart w:id="93" w:name="_Toc143599299"/>
      <w:r w:rsidRPr="00797651">
        <w:rPr>
          <w:rFonts w:ascii="Arial" w:hAnsi="Arial" w:cs="Arial"/>
          <w:b/>
          <w:bCs/>
          <w:sz w:val="24"/>
          <w:szCs w:val="24"/>
        </w:rPr>
        <w:lastRenderedPageBreak/>
        <w:t>BAB III</w:t>
      </w:r>
      <w:bookmarkEnd w:id="92"/>
      <w:bookmarkEnd w:id="93"/>
    </w:p>
    <w:p w14:paraId="7011898A" w14:textId="7E3F6859" w:rsidR="00797651" w:rsidRDefault="00797651" w:rsidP="0059673D">
      <w:pPr>
        <w:pStyle w:val="ListParagraph"/>
        <w:spacing w:line="480" w:lineRule="auto"/>
        <w:ind w:left="0"/>
        <w:jc w:val="center"/>
        <w:outlineLvl w:val="0"/>
        <w:rPr>
          <w:rFonts w:ascii="Arial" w:hAnsi="Arial" w:cs="Arial"/>
          <w:b/>
          <w:bCs/>
          <w:sz w:val="24"/>
          <w:szCs w:val="24"/>
        </w:rPr>
      </w:pPr>
      <w:bookmarkStart w:id="94" w:name="_Toc132497563"/>
      <w:bookmarkStart w:id="95" w:name="_Toc137210561"/>
      <w:bookmarkStart w:id="96" w:name="_Toc137424761"/>
      <w:bookmarkStart w:id="97" w:name="_Toc137427833"/>
      <w:bookmarkStart w:id="98" w:name="_Toc138255009"/>
      <w:bookmarkStart w:id="99" w:name="_Toc143599300"/>
      <w:r>
        <w:rPr>
          <w:rFonts w:ascii="Arial" w:hAnsi="Arial" w:cs="Arial"/>
          <w:b/>
          <w:bCs/>
          <w:sz w:val="24"/>
          <w:szCs w:val="24"/>
        </w:rPr>
        <w:t>METODE PENELITIAN</w:t>
      </w:r>
      <w:bookmarkEnd w:id="94"/>
      <w:bookmarkEnd w:id="95"/>
      <w:bookmarkEnd w:id="96"/>
      <w:bookmarkEnd w:id="97"/>
      <w:bookmarkEnd w:id="98"/>
      <w:bookmarkEnd w:id="99"/>
    </w:p>
    <w:p w14:paraId="5BD875AA" w14:textId="18DAC09E" w:rsidR="00797651" w:rsidRPr="008328CB" w:rsidRDefault="008328CB" w:rsidP="00581758">
      <w:pPr>
        <w:pStyle w:val="ListParagraph"/>
        <w:numPr>
          <w:ilvl w:val="1"/>
          <w:numId w:val="15"/>
        </w:numPr>
        <w:ind w:left="567" w:hanging="567"/>
        <w:outlineLvl w:val="1"/>
        <w:rPr>
          <w:rFonts w:ascii="Arial" w:hAnsi="Arial" w:cs="Arial"/>
          <w:b/>
          <w:bCs/>
        </w:rPr>
      </w:pPr>
      <w:r>
        <w:rPr>
          <w:rFonts w:ascii="Arial" w:hAnsi="Arial" w:cs="Arial"/>
          <w:b/>
          <w:bCs/>
          <w:sz w:val="24"/>
          <w:szCs w:val="24"/>
        </w:rPr>
        <w:t xml:space="preserve"> </w:t>
      </w:r>
      <w:bookmarkStart w:id="100" w:name="_Toc132497564"/>
      <w:bookmarkStart w:id="101" w:name="_Toc143599301"/>
      <w:r>
        <w:rPr>
          <w:rFonts w:ascii="Arial" w:hAnsi="Arial" w:cs="Arial"/>
          <w:b/>
          <w:bCs/>
          <w:sz w:val="24"/>
          <w:szCs w:val="24"/>
        </w:rPr>
        <w:t>Jenis</w:t>
      </w:r>
      <w:r w:rsidR="00797651" w:rsidRPr="00451853">
        <w:rPr>
          <w:rFonts w:ascii="Arial" w:hAnsi="Arial" w:cs="Arial"/>
          <w:b/>
          <w:bCs/>
          <w:sz w:val="24"/>
          <w:szCs w:val="24"/>
        </w:rPr>
        <w:t xml:space="preserve"> Penelitian</w:t>
      </w:r>
      <w:r>
        <w:rPr>
          <w:rFonts w:ascii="Arial" w:hAnsi="Arial" w:cs="Arial"/>
          <w:b/>
          <w:bCs/>
          <w:sz w:val="24"/>
          <w:szCs w:val="24"/>
        </w:rPr>
        <w:t xml:space="preserve"> dan Desain Penelitian</w:t>
      </w:r>
      <w:bookmarkEnd w:id="100"/>
      <w:bookmarkEnd w:id="101"/>
    </w:p>
    <w:p w14:paraId="1B1C39FA" w14:textId="6B8780C2" w:rsidR="008328CB" w:rsidRPr="00451853" w:rsidRDefault="008D19C8" w:rsidP="00581758">
      <w:pPr>
        <w:pStyle w:val="ListParagraph"/>
        <w:numPr>
          <w:ilvl w:val="2"/>
          <w:numId w:val="15"/>
        </w:numPr>
        <w:ind w:left="567" w:hanging="567"/>
        <w:outlineLvl w:val="2"/>
        <w:rPr>
          <w:rFonts w:ascii="Arial" w:hAnsi="Arial" w:cs="Arial"/>
          <w:b/>
          <w:bCs/>
        </w:rPr>
      </w:pPr>
      <w:r>
        <w:rPr>
          <w:rFonts w:ascii="Arial" w:hAnsi="Arial" w:cs="Arial"/>
          <w:b/>
          <w:bCs/>
          <w:sz w:val="24"/>
          <w:szCs w:val="24"/>
        </w:rPr>
        <w:t xml:space="preserve"> </w:t>
      </w:r>
      <w:bookmarkStart w:id="102" w:name="_Toc132497565"/>
      <w:bookmarkStart w:id="103" w:name="_Toc143599302"/>
      <w:r w:rsidR="008328CB">
        <w:rPr>
          <w:rFonts w:ascii="Arial" w:hAnsi="Arial" w:cs="Arial"/>
          <w:b/>
          <w:bCs/>
          <w:sz w:val="24"/>
          <w:szCs w:val="24"/>
        </w:rPr>
        <w:t>Jenis Penelitian</w:t>
      </w:r>
      <w:bookmarkEnd w:id="102"/>
      <w:bookmarkEnd w:id="103"/>
    </w:p>
    <w:p w14:paraId="08DD0C73" w14:textId="7C4E798B" w:rsidR="000F2184" w:rsidRDefault="00797651" w:rsidP="008D19C8">
      <w:pPr>
        <w:pStyle w:val="ListParagraph"/>
        <w:ind w:left="0"/>
        <w:rPr>
          <w:rFonts w:ascii="Arial" w:hAnsi="Arial" w:cs="Arial"/>
        </w:rPr>
      </w:pPr>
      <w:r>
        <w:rPr>
          <w:rFonts w:ascii="Arial" w:hAnsi="Arial" w:cs="Arial"/>
          <w:b/>
          <w:bCs/>
          <w:sz w:val="24"/>
          <w:szCs w:val="24"/>
        </w:rPr>
        <w:tab/>
      </w:r>
      <w:r w:rsidR="000F2184" w:rsidRPr="000F2184">
        <w:rPr>
          <w:rFonts w:ascii="Arial" w:hAnsi="Arial" w:cs="Arial"/>
        </w:rPr>
        <w:t xml:space="preserve">Jenis penelitian yang digunakan adalah metode eksperimental </w:t>
      </w:r>
      <w:r w:rsidR="000F2184">
        <w:rPr>
          <w:rFonts w:ascii="Arial" w:hAnsi="Arial" w:cs="Arial"/>
        </w:rPr>
        <w:t>melalui</w:t>
      </w:r>
      <w:r w:rsidR="000F2184" w:rsidRPr="000F2184">
        <w:rPr>
          <w:rFonts w:ascii="Arial" w:hAnsi="Arial" w:cs="Arial"/>
        </w:rPr>
        <w:t xml:space="preserve"> tahapan</w:t>
      </w:r>
      <w:r w:rsidR="000F2184">
        <w:rPr>
          <w:rFonts w:ascii="Arial" w:hAnsi="Arial" w:cs="Arial"/>
        </w:rPr>
        <w:t>-tahapan</w:t>
      </w:r>
      <w:r w:rsidR="00691697">
        <w:rPr>
          <w:rFonts w:ascii="Arial" w:hAnsi="Arial" w:cs="Arial"/>
        </w:rPr>
        <w:t xml:space="preserve"> </w:t>
      </w:r>
      <w:r w:rsidR="000F2184">
        <w:rPr>
          <w:rFonts w:ascii="Arial" w:hAnsi="Arial" w:cs="Arial"/>
        </w:rPr>
        <w:t>yaitu</w:t>
      </w:r>
      <w:r w:rsidR="000F2184" w:rsidRPr="000F2184">
        <w:rPr>
          <w:rFonts w:ascii="Arial" w:hAnsi="Arial" w:cs="Arial"/>
        </w:rPr>
        <w:t xml:space="preserve"> pengumpulan </w:t>
      </w:r>
      <w:r w:rsidR="000F2184">
        <w:rPr>
          <w:rFonts w:ascii="Arial" w:hAnsi="Arial" w:cs="Arial"/>
        </w:rPr>
        <w:t>bahan tanaman,</w:t>
      </w:r>
      <w:r w:rsidR="000F2184" w:rsidRPr="000F2184">
        <w:rPr>
          <w:rFonts w:ascii="Arial" w:hAnsi="Arial" w:cs="Arial"/>
        </w:rPr>
        <w:t>pengolahan bahan tanaman, pembuatan simplisia, dan pembuatan ekstrak etanol</w:t>
      </w:r>
      <w:r w:rsidR="000F2184">
        <w:rPr>
          <w:rFonts w:ascii="Arial" w:hAnsi="Arial" w:cs="Arial"/>
        </w:rPr>
        <w:t xml:space="preserve"> d</w:t>
      </w:r>
      <w:r w:rsidR="000F2184" w:rsidRPr="000F2184">
        <w:rPr>
          <w:rFonts w:ascii="Arial" w:hAnsi="Arial" w:cs="Arial"/>
        </w:rPr>
        <w:t xml:space="preserve">engan perlakuan menguji efek antioksidan ekstrak etanol </w:t>
      </w:r>
      <w:r w:rsidR="000F2184">
        <w:rPr>
          <w:rFonts w:ascii="Arial" w:hAnsi="Arial" w:cs="Arial"/>
        </w:rPr>
        <w:t xml:space="preserve">bawang putih </w:t>
      </w:r>
      <w:r w:rsidR="000F2184" w:rsidRPr="008328CB">
        <w:rPr>
          <w:rFonts w:ascii="Arial" w:hAnsi="Arial" w:cs="Arial"/>
          <w:i/>
          <w:iCs/>
        </w:rPr>
        <w:t>(Allium sativum L.)</w:t>
      </w:r>
      <w:r w:rsidR="000F2184">
        <w:rPr>
          <w:rFonts w:ascii="Arial" w:hAnsi="Arial" w:cs="Arial"/>
        </w:rPr>
        <w:t xml:space="preserve"> </w:t>
      </w:r>
      <w:r w:rsidR="000F2184" w:rsidRPr="000F2184">
        <w:rPr>
          <w:rFonts w:ascii="Arial" w:hAnsi="Arial" w:cs="Arial"/>
        </w:rPr>
        <w:t xml:space="preserve">dengan metode DPPH. </w:t>
      </w:r>
    </w:p>
    <w:p w14:paraId="653BBF2A" w14:textId="3DF7BCC1" w:rsidR="008328CB" w:rsidRDefault="008D19C8" w:rsidP="00581758">
      <w:pPr>
        <w:pStyle w:val="ListParagraph"/>
        <w:numPr>
          <w:ilvl w:val="2"/>
          <w:numId w:val="15"/>
        </w:numPr>
        <w:ind w:left="567" w:hanging="567"/>
        <w:outlineLvl w:val="2"/>
        <w:rPr>
          <w:rFonts w:ascii="Arial" w:hAnsi="Arial" w:cs="Arial"/>
          <w:b/>
          <w:bCs/>
          <w:sz w:val="24"/>
          <w:szCs w:val="24"/>
        </w:rPr>
      </w:pPr>
      <w:r>
        <w:rPr>
          <w:rFonts w:ascii="Arial" w:hAnsi="Arial" w:cs="Arial"/>
          <w:b/>
          <w:bCs/>
          <w:sz w:val="24"/>
          <w:szCs w:val="24"/>
        </w:rPr>
        <w:t xml:space="preserve"> </w:t>
      </w:r>
      <w:bookmarkStart w:id="104" w:name="_Toc132497566"/>
      <w:bookmarkStart w:id="105" w:name="_Toc143599303"/>
      <w:r w:rsidR="008328CB" w:rsidRPr="008328CB">
        <w:rPr>
          <w:rFonts w:ascii="Arial" w:hAnsi="Arial" w:cs="Arial"/>
          <w:b/>
          <w:bCs/>
          <w:sz w:val="24"/>
          <w:szCs w:val="24"/>
        </w:rPr>
        <w:t>Desain Penelitian</w:t>
      </w:r>
      <w:bookmarkEnd w:id="104"/>
      <w:bookmarkEnd w:id="105"/>
    </w:p>
    <w:p w14:paraId="3605244E" w14:textId="7D39FF0C" w:rsidR="00101A34" w:rsidRPr="00101A34" w:rsidRDefault="00101A34" w:rsidP="008D19C8">
      <w:pPr>
        <w:pStyle w:val="ListParagraph"/>
        <w:ind w:left="0"/>
        <w:rPr>
          <w:rFonts w:ascii="Arial" w:hAnsi="Arial" w:cs="Arial"/>
        </w:rPr>
      </w:pPr>
      <w:r>
        <w:rPr>
          <w:rFonts w:ascii="Arial" w:hAnsi="Arial" w:cs="Arial"/>
        </w:rPr>
        <w:t xml:space="preserve">Dengan desain penelitian Posttest Only Control Group karena pengukuran antioksidan setelah pembuatan larutan uji yang berbeda-beda konsentrasi pada ekstrak etanol bawang putih </w:t>
      </w:r>
      <w:r w:rsidRPr="00101A34">
        <w:rPr>
          <w:rFonts w:ascii="Arial" w:hAnsi="Arial" w:cs="Arial"/>
          <w:i/>
          <w:iCs/>
        </w:rPr>
        <w:t>(Allium sativum L.)</w:t>
      </w:r>
      <w:r w:rsidR="008D19C8">
        <w:rPr>
          <w:rFonts w:ascii="Arial" w:hAnsi="Arial" w:cs="Arial"/>
          <w:i/>
          <w:iCs/>
        </w:rPr>
        <w:t>.</w:t>
      </w:r>
    </w:p>
    <w:p w14:paraId="63BA261B" w14:textId="6EDDF96D" w:rsidR="000953E8" w:rsidRPr="008328CB" w:rsidRDefault="008328CB" w:rsidP="00581758">
      <w:pPr>
        <w:pStyle w:val="ListParagraph"/>
        <w:numPr>
          <w:ilvl w:val="1"/>
          <w:numId w:val="15"/>
        </w:numPr>
        <w:ind w:left="567" w:hanging="567"/>
        <w:outlineLvl w:val="1"/>
        <w:rPr>
          <w:rFonts w:ascii="Arial" w:hAnsi="Arial" w:cs="Arial"/>
          <w:b/>
          <w:bCs/>
        </w:rPr>
      </w:pPr>
      <w:r>
        <w:rPr>
          <w:rFonts w:ascii="Arial" w:hAnsi="Arial" w:cs="Arial"/>
          <w:b/>
          <w:bCs/>
          <w:sz w:val="24"/>
          <w:szCs w:val="24"/>
        </w:rPr>
        <w:t xml:space="preserve"> </w:t>
      </w:r>
      <w:bookmarkStart w:id="106" w:name="_Toc132497567"/>
      <w:bookmarkStart w:id="107" w:name="_Toc143599304"/>
      <w:r w:rsidR="000953E8" w:rsidRPr="00451853">
        <w:rPr>
          <w:rFonts w:ascii="Arial" w:hAnsi="Arial" w:cs="Arial"/>
          <w:b/>
          <w:bCs/>
          <w:sz w:val="24"/>
          <w:szCs w:val="24"/>
        </w:rPr>
        <w:t>Lokasi dan Waktu Penelitian</w:t>
      </w:r>
      <w:bookmarkEnd w:id="106"/>
      <w:bookmarkEnd w:id="107"/>
    </w:p>
    <w:p w14:paraId="54B6B79E" w14:textId="2ECA0808" w:rsidR="008328CB" w:rsidRPr="008328CB" w:rsidRDefault="008D19C8" w:rsidP="00581758">
      <w:pPr>
        <w:pStyle w:val="ListParagraph"/>
        <w:numPr>
          <w:ilvl w:val="2"/>
          <w:numId w:val="15"/>
        </w:numPr>
        <w:ind w:left="567" w:hanging="567"/>
        <w:outlineLvl w:val="2"/>
        <w:rPr>
          <w:rFonts w:ascii="Arial" w:hAnsi="Arial" w:cs="Arial"/>
          <w:b/>
          <w:bCs/>
        </w:rPr>
      </w:pPr>
      <w:r>
        <w:rPr>
          <w:rFonts w:ascii="Arial" w:hAnsi="Arial" w:cs="Arial"/>
          <w:b/>
          <w:bCs/>
          <w:sz w:val="24"/>
          <w:szCs w:val="24"/>
        </w:rPr>
        <w:t xml:space="preserve"> </w:t>
      </w:r>
      <w:bookmarkStart w:id="108" w:name="_Toc132497568"/>
      <w:bookmarkStart w:id="109" w:name="_Toc143599305"/>
      <w:r w:rsidR="008328CB">
        <w:rPr>
          <w:rFonts w:ascii="Arial" w:hAnsi="Arial" w:cs="Arial"/>
          <w:b/>
          <w:bCs/>
          <w:sz w:val="24"/>
          <w:szCs w:val="24"/>
        </w:rPr>
        <w:t>Lokasi Penelitian</w:t>
      </w:r>
      <w:bookmarkEnd w:id="108"/>
      <w:bookmarkEnd w:id="109"/>
    </w:p>
    <w:p w14:paraId="428713B5" w14:textId="7C535F84" w:rsidR="008328CB" w:rsidRDefault="008328CB" w:rsidP="008D19C8">
      <w:pPr>
        <w:pStyle w:val="ListParagraph"/>
        <w:ind w:left="0"/>
        <w:rPr>
          <w:rFonts w:ascii="Arial" w:hAnsi="Arial" w:cs="Arial"/>
        </w:rPr>
      </w:pPr>
      <w:r w:rsidRPr="008328CB">
        <w:rPr>
          <w:rFonts w:ascii="Arial" w:hAnsi="Arial" w:cs="Arial"/>
        </w:rPr>
        <w:t xml:space="preserve">Penelitian ini dilakukan di Laboratorium </w:t>
      </w:r>
      <w:r>
        <w:rPr>
          <w:rFonts w:ascii="Arial" w:hAnsi="Arial" w:cs="Arial"/>
        </w:rPr>
        <w:t xml:space="preserve">Kimia Dasar </w:t>
      </w:r>
      <w:r w:rsidRPr="008328CB">
        <w:rPr>
          <w:rFonts w:ascii="Arial" w:hAnsi="Arial" w:cs="Arial"/>
        </w:rPr>
        <w:t>Jurusan Farmasi Poltekkes Kemenkes Medan Jln. Airlangga No. 20 Medan</w:t>
      </w:r>
      <w:r>
        <w:rPr>
          <w:rFonts w:ascii="Arial" w:hAnsi="Arial" w:cs="Arial"/>
        </w:rPr>
        <w:t>.</w:t>
      </w:r>
    </w:p>
    <w:p w14:paraId="2584405E" w14:textId="65F3C1C9" w:rsidR="008328CB" w:rsidRDefault="008D19C8" w:rsidP="00581758">
      <w:pPr>
        <w:pStyle w:val="ListParagraph"/>
        <w:numPr>
          <w:ilvl w:val="2"/>
          <w:numId w:val="15"/>
        </w:numPr>
        <w:ind w:left="567" w:hanging="567"/>
        <w:outlineLvl w:val="2"/>
        <w:rPr>
          <w:rFonts w:ascii="Arial" w:hAnsi="Arial" w:cs="Arial"/>
          <w:b/>
          <w:bCs/>
          <w:sz w:val="24"/>
          <w:szCs w:val="24"/>
        </w:rPr>
      </w:pPr>
      <w:r>
        <w:rPr>
          <w:rFonts w:ascii="Arial" w:hAnsi="Arial" w:cs="Arial"/>
          <w:b/>
          <w:bCs/>
          <w:sz w:val="24"/>
          <w:szCs w:val="24"/>
        </w:rPr>
        <w:t xml:space="preserve"> </w:t>
      </w:r>
      <w:bookmarkStart w:id="110" w:name="_Toc132497569"/>
      <w:bookmarkStart w:id="111" w:name="_Toc143599306"/>
      <w:r w:rsidR="008328CB" w:rsidRPr="008328CB">
        <w:rPr>
          <w:rFonts w:ascii="Arial" w:hAnsi="Arial" w:cs="Arial"/>
          <w:b/>
          <w:bCs/>
          <w:sz w:val="24"/>
          <w:szCs w:val="24"/>
        </w:rPr>
        <w:t>Waktu Penelitian</w:t>
      </w:r>
      <w:bookmarkEnd w:id="110"/>
      <w:bookmarkEnd w:id="111"/>
    </w:p>
    <w:p w14:paraId="75E5219B" w14:textId="431B35E5" w:rsidR="00182937" w:rsidRPr="00182937" w:rsidRDefault="00182937" w:rsidP="00B77C62">
      <w:pPr>
        <w:pStyle w:val="ListParagraph"/>
        <w:ind w:left="0"/>
        <w:rPr>
          <w:rFonts w:ascii="Arial" w:hAnsi="Arial" w:cs="Arial"/>
        </w:rPr>
      </w:pPr>
      <w:r w:rsidRPr="00182937">
        <w:rPr>
          <w:rFonts w:ascii="Arial" w:hAnsi="Arial" w:cs="Arial"/>
        </w:rPr>
        <w:t xml:space="preserve">Penelitian ini dilakukan selama </w:t>
      </w:r>
      <w:r w:rsidR="00691697">
        <w:rPr>
          <w:rFonts w:ascii="Arial" w:hAnsi="Arial" w:cs="Arial"/>
        </w:rPr>
        <w:t xml:space="preserve">enam </w:t>
      </w:r>
      <w:r w:rsidRPr="00182937">
        <w:rPr>
          <w:rFonts w:ascii="Arial" w:hAnsi="Arial" w:cs="Arial"/>
        </w:rPr>
        <w:t xml:space="preserve">bulan dari bulan </w:t>
      </w:r>
      <w:r w:rsidR="00142695">
        <w:rPr>
          <w:rFonts w:ascii="Arial" w:hAnsi="Arial" w:cs="Arial"/>
        </w:rPr>
        <w:t xml:space="preserve">Januari </w:t>
      </w:r>
      <w:r w:rsidRPr="00182937">
        <w:rPr>
          <w:rFonts w:ascii="Arial" w:hAnsi="Arial" w:cs="Arial"/>
        </w:rPr>
        <w:t xml:space="preserve">sampai bulan </w:t>
      </w:r>
      <w:r w:rsidR="00142695">
        <w:rPr>
          <w:rFonts w:ascii="Arial" w:hAnsi="Arial" w:cs="Arial"/>
        </w:rPr>
        <w:t>Juni</w:t>
      </w:r>
      <w:r w:rsidRPr="00182937">
        <w:rPr>
          <w:rFonts w:ascii="Arial" w:hAnsi="Arial" w:cs="Arial"/>
        </w:rPr>
        <w:t xml:space="preserve"> 2023.</w:t>
      </w:r>
    </w:p>
    <w:p w14:paraId="51D4AA3B" w14:textId="7612E15E" w:rsidR="00FC4A49" w:rsidRDefault="00182937" w:rsidP="00581758">
      <w:pPr>
        <w:pStyle w:val="ListParagraph"/>
        <w:numPr>
          <w:ilvl w:val="1"/>
          <w:numId w:val="15"/>
        </w:numPr>
        <w:ind w:left="567" w:hanging="567"/>
        <w:outlineLvl w:val="1"/>
        <w:rPr>
          <w:rFonts w:ascii="Arial" w:hAnsi="Arial" w:cs="Arial"/>
          <w:b/>
          <w:bCs/>
          <w:sz w:val="24"/>
          <w:szCs w:val="24"/>
        </w:rPr>
      </w:pPr>
      <w:r w:rsidRPr="00182937">
        <w:rPr>
          <w:rFonts w:ascii="Arial" w:hAnsi="Arial" w:cs="Arial"/>
          <w:b/>
          <w:bCs/>
          <w:sz w:val="24"/>
          <w:szCs w:val="24"/>
        </w:rPr>
        <w:t xml:space="preserve"> </w:t>
      </w:r>
      <w:bookmarkStart w:id="112" w:name="_Toc132497570"/>
      <w:bookmarkStart w:id="113" w:name="_Toc143599307"/>
      <w:r w:rsidRPr="00182937">
        <w:rPr>
          <w:rFonts w:ascii="Arial" w:hAnsi="Arial" w:cs="Arial"/>
          <w:b/>
          <w:bCs/>
          <w:sz w:val="24"/>
          <w:szCs w:val="24"/>
        </w:rPr>
        <w:t>Populasi dan Sampel Penelitian</w:t>
      </w:r>
      <w:bookmarkEnd w:id="112"/>
      <w:bookmarkEnd w:id="113"/>
    </w:p>
    <w:p w14:paraId="4D5CC6C3" w14:textId="32D73F56" w:rsidR="00182937" w:rsidRDefault="00B77C62" w:rsidP="00581758">
      <w:pPr>
        <w:pStyle w:val="ListParagraph"/>
        <w:numPr>
          <w:ilvl w:val="2"/>
          <w:numId w:val="15"/>
        </w:numPr>
        <w:ind w:left="567" w:hanging="567"/>
        <w:outlineLvl w:val="2"/>
        <w:rPr>
          <w:rFonts w:ascii="Arial" w:hAnsi="Arial" w:cs="Arial"/>
          <w:b/>
          <w:bCs/>
          <w:sz w:val="24"/>
          <w:szCs w:val="24"/>
        </w:rPr>
      </w:pPr>
      <w:r>
        <w:rPr>
          <w:rFonts w:ascii="Arial" w:hAnsi="Arial" w:cs="Arial"/>
          <w:b/>
          <w:bCs/>
          <w:sz w:val="24"/>
          <w:szCs w:val="24"/>
        </w:rPr>
        <w:t xml:space="preserve"> </w:t>
      </w:r>
      <w:bookmarkStart w:id="114" w:name="_Toc132497571"/>
      <w:bookmarkStart w:id="115" w:name="_Toc143599308"/>
      <w:r w:rsidR="00182937">
        <w:rPr>
          <w:rFonts w:ascii="Arial" w:hAnsi="Arial" w:cs="Arial"/>
          <w:b/>
          <w:bCs/>
          <w:sz w:val="24"/>
          <w:szCs w:val="24"/>
        </w:rPr>
        <w:t>Populasi</w:t>
      </w:r>
      <w:bookmarkEnd w:id="114"/>
      <w:bookmarkEnd w:id="115"/>
    </w:p>
    <w:p w14:paraId="2DC300FB" w14:textId="650FB7B0" w:rsidR="00182937" w:rsidRDefault="00182937" w:rsidP="00B77C62">
      <w:pPr>
        <w:pStyle w:val="ListParagraph"/>
        <w:ind w:left="0"/>
        <w:rPr>
          <w:rFonts w:ascii="Arial" w:hAnsi="Arial" w:cs="Arial"/>
        </w:rPr>
      </w:pPr>
      <w:r w:rsidRPr="00182937">
        <w:rPr>
          <w:rFonts w:ascii="Arial" w:hAnsi="Arial" w:cs="Arial"/>
        </w:rPr>
        <w:t>Populasi pada penelitian ini adalah bawang putih yang diambil dan diperoleh dari beberapa pedagang pasar di Pajak Galang Kecamatan Galang Kabupaten Deli Serdang Sumatera Utara.</w:t>
      </w:r>
    </w:p>
    <w:p w14:paraId="2706BDD8" w14:textId="049C1E3C" w:rsidR="00182937" w:rsidRDefault="00B77C62" w:rsidP="00581758">
      <w:pPr>
        <w:pStyle w:val="ListParagraph"/>
        <w:numPr>
          <w:ilvl w:val="2"/>
          <w:numId w:val="15"/>
        </w:numPr>
        <w:ind w:left="567" w:hanging="567"/>
        <w:outlineLvl w:val="2"/>
        <w:rPr>
          <w:rFonts w:ascii="Arial" w:hAnsi="Arial" w:cs="Arial"/>
          <w:b/>
          <w:bCs/>
          <w:sz w:val="24"/>
          <w:szCs w:val="24"/>
        </w:rPr>
      </w:pPr>
      <w:r>
        <w:rPr>
          <w:rFonts w:ascii="Arial" w:hAnsi="Arial" w:cs="Arial"/>
          <w:b/>
          <w:bCs/>
          <w:sz w:val="24"/>
          <w:szCs w:val="24"/>
        </w:rPr>
        <w:t xml:space="preserve"> </w:t>
      </w:r>
      <w:bookmarkStart w:id="116" w:name="_Toc132497572"/>
      <w:bookmarkStart w:id="117" w:name="_Toc143599309"/>
      <w:r w:rsidR="00182937" w:rsidRPr="00182937">
        <w:rPr>
          <w:rFonts w:ascii="Arial" w:hAnsi="Arial" w:cs="Arial"/>
          <w:b/>
          <w:bCs/>
          <w:sz w:val="24"/>
          <w:szCs w:val="24"/>
        </w:rPr>
        <w:t>Sampel</w:t>
      </w:r>
      <w:bookmarkEnd w:id="116"/>
      <w:bookmarkEnd w:id="117"/>
    </w:p>
    <w:p w14:paraId="7C97670E" w14:textId="0F09FC01" w:rsidR="007B50A2" w:rsidRDefault="00182937" w:rsidP="00B77C62">
      <w:pPr>
        <w:pStyle w:val="ListParagraph"/>
        <w:ind w:left="0"/>
        <w:rPr>
          <w:rFonts w:ascii="Arial" w:hAnsi="Arial" w:cs="Arial"/>
        </w:rPr>
      </w:pPr>
      <w:r w:rsidRPr="00182937">
        <w:rPr>
          <w:rFonts w:ascii="Arial" w:hAnsi="Arial" w:cs="Arial"/>
        </w:rPr>
        <w:t>Pengambilan sampel yang akan diuji dalam penelitian adalah Bawang Putih. Pengambilan sampel ini dilakukan secara purposive sampling yaitu pengambilan sampel tanpa mempertimbangkan tempat tumbuh dan letak geografisnya. Sampel yang akan diambil adalah bawang putih yang ukurannya seimbang dan segar, bawang putih yang digunakan sebagai sampel adalah bawang putih biasa yang diperoleh dari Pajak Galang Kecamatan Galang Kabupaten Deli Serdang Sumatera Utara. Bawang putih diambil dengan memilih 3 tempat jual secara acak.</w:t>
      </w:r>
    </w:p>
    <w:p w14:paraId="1F1BF81C" w14:textId="0EF8A38E" w:rsidR="00182937" w:rsidRPr="007B50A2" w:rsidRDefault="007B50A2" w:rsidP="007B50A2">
      <w:pPr>
        <w:rPr>
          <w:rFonts w:ascii="Arial" w:hAnsi="Arial" w:cs="Arial"/>
        </w:rPr>
      </w:pPr>
      <w:r>
        <w:rPr>
          <w:rFonts w:ascii="Arial" w:hAnsi="Arial" w:cs="Arial"/>
        </w:rPr>
        <w:br w:type="page"/>
      </w:r>
    </w:p>
    <w:p w14:paraId="53C43BFC" w14:textId="33424F0B" w:rsidR="00FC4A49" w:rsidRPr="00B77C62" w:rsidRDefault="00FC4A49" w:rsidP="00581758">
      <w:pPr>
        <w:pStyle w:val="ListParagraph"/>
        <w:numPr>
          <w:ilvl w:val="1"/>
          <w:numId w:val="9"/>
        </w:numPr>
        <w:ind w:left="567" w:hanging="567"/>
        <w:outlineLvl w:val="1"/>
        <w:rPr>
          <w:rFonts w:ascii="Arial" w:hAnsi="Arial" w:cs="Arial"/>
        </w:rPr>
      </w:pPr>
      <w:bookmarkStart w:id="118" w:name="_Toc132497573"/>
      <w:bookmarkStart w:id="119" w:name="_Toc143599310"/>
      <w:r w:rsidRPr="00B77C62">
        <w:rPr>
          <w:rFonts w:ascii="Arial" w:hAnsi="Arial" w:cs="Arial"/>
          <w:b/>
          <w:bCs/>
          <w:sz w:val="24"/>
          <w:szCs w:val="24"/>
        </w:rPr>
        <w:lastRenderedPageBreak/>
        <w:t>Alat dan Bahan Yang Digunakan</w:t>
      </w:r>
      <w:bookmarkEnd w:id="118"/>
      <w:bookmarkEnd w:id="119"/>
    </w:p>
    <w:p w14:paraId="2E3E729C" w14:textId="714A28CA" w:rsidR="00FC4A49" w:rsidRPr="00E52398" w:rsidRDefault="00B77C62" w:rsidP="00581758">
      <w:pPr>
        <w:pStyle w:val="ListParagraph"/>
        <w:numPr>
          <w:ilvl w:val="2"/>
          <w:numId w:val="9"/>
        </w:numPr>
        <w:ind w:left="567" w:hanging="567"/>
        <w:outlineLvl w:val="2"/>
        <w:rPr>
          <w:rFonts w:ascii="Arial" w:hAnsi="Arial" w:cs="Arial"/>
          <w:b/>
          <w:bCs/>
          <w:sz w:val="24"/>
          <w:szCs w:val="24"/>
        </w:rPr>
      </w:pPr>
      <w:r>
        <w:rPr>
          <w:rFonts w:ascii="Arial" w:hAnsi="Arial" w:cs="Arial"/>
          <w:b/>
          <w:bCs/>
          <w:sz w:val="24"/>
          <w:szCs w:val="24"/>
        </w:rPr>
        <w:t xml:space="preserve"> </w:t>
      </w:r>
      <w:bookmarkStart w:id="120" w:name="_Toc132497574"/>
      <w:bookmarkStart w:id="121" w:name="_Toc143599311"/>
      <w:r w:rsidR="00FC4A49" w:rsidRPr="00E52398">
        <w:rPr>
          <w:rFonts w:ascii="Arial" w:hAnsi="Arial" w:cs="Arial"/>
          <w:b/>
          <w:bCs/>
          <w:sz w:val="24"/>
          <w:szCs w:val="24"/>
        </w:rPr>
        <w:t>Alat</w:t>
      </w:r>
      <w:bookmarkEnd w:id="120"/>
      <w:bookmarkEnd w:id="121"/>
    </w:p>
    <w:p w14:paraId="3014661E" w14:textId="79AECE25" w:rsidR="00B47178" w:rsidRPr="00451853" w:rsidRDefault="00B47178" w:rsidP="00B77C62">
      <w:pPr>
        <w:rPr>
          <w:rFonts w:ascii="Arial" w:hAnsi="Arial" w:cs="Arial"/>
        </w:rPr>
      </w:pPr>
      <w:r>
        <w:rPr>
          <w:rFonts w:ascii="Arial" w:hAnsi="Arial" w:cs="Arial"/>
          <w:b/>
          <w:bCs/>
        </w:rPr>
        <w:tab/>
      </w:r>
      <w:r w:rsidRPr="00B47178">
        <w:rPr>
          <w:rFonts w:ascii="Arial" w:hAnsi="Arial" w:cs="Arial"/>
        </w:rPr>
        <w:t>Maserator, neraca analitik, cawan penguap, penangas air, Water bath, labu tentukur 50 mL, labu tentukur 10 mL, Beaker gelas 1000 ml, Gelas ukur 1000 ml, Kain planel, Batang pengaduk, pipet volume 5 mL, pipet volume 1 mL, pipet tetes, botol semprot, corong, kaca arloji, cawan penguap, krus porselin, spektrofotometer-vis</w:t>
      </w:r>
      <w:r>
        <w:rPr>
          <w:rFonts w:ascii="Arial" w:hAnsi="Arial" w:cs="Arial"/>
        </w:rPr>
        <w:t>ible.</w:t>
      </w:r>
    </w:p>
    <w:p w14:paraId="691E5655" w14:textId="7D8303C5" w:rsidR="00B47178" w:rsidRPr="00E52398" w:rsidRDefault="00B77C62" w:rsidP="00581758">
      <w:pPr>
        <w:pStyle w:val="ListParagraph"/>
        <w:numPr>
          <w:ilvl w:val="2"/>
          <w:numId w:val="9"/>
        </w:numPr>
        <w:ind w:left="567" w:hanging="567"/>
        <w:outlineLvl w:val="2"/>
        <w:rPr>
          <w:rFonts w:ascii="Arial" w:hAnsi="Arial" w:cs="Arial"/>
          <w:b/>
          <w:bCs/>
          <w:sz w:val="24"/>
          <w:szCs w:val="24"/>
        </w:rPr>
      </w:pPr>
      <w:r>
        <w:rPr>
          <w:rFonts w:ascii="Arial" w:hAnsi="Arial" w:cs="Arial"/>
          <w:b/>
          <w:bCs/>
          <w:sz w:val="24"/>
          <w:szCs w:val="24"/>
        </w:rPr>
        <w:t xml:space="preserve"> </w:t>
      </w:r>
      <w:bookmarkStart w:id="122" w:name="_Toc132497575"/>
      <w:bookmarkStart w:id="123" w:name="_Toc143599312"/>
      <w:r w:rsidR="00B47178" w:rsidRPr="00E52398">
        <w:rPr>
          <w:rFonts w:ascii="Arial" w:hAnsi="Arial" w:cs="Arial"/>
          <w:b/>
          <w:bCs/>
          <w:sz w:val="24"/>
          <w:szCs w:val="24"/>
        </w:rPr>
        <w:t>Bahan</w:t>
      </w:r>
      <w:bookmarkEnd w:id="122"/>
      <w:bookmarkEnd w:id="123"/>
    </w:p>
    <w:p w14:paraId="4F42BE6A" w14:textId="6218F158" w:rsidR="00C826A3" w:rsidRDefault="00B47178" w:rsidP="00B77C62">
      <w:pPr>
        <w:rPr>
          <w:rFonts w:ascii="Arial" w:hAnsi="Arial" w:cs="Arial"/>
        </w:rPr>
      </w:pPr>
      <w:r w:rsidRPr="00B47178">
        <w:rPr>
          <w:rFonts w:ascii="Arial" w:hAnsi="Arial" w:cs="Arial"/>
        </w:rPr>
        <w:t xml:space="preserve">Bahan-bahan yang dipergunakan dalam penelitian ini adalah </w:t>
      </w:r>
      <w:r>
        <w:rPr>
          <w:rFonts w:ascii="Arial" w:hAnsi="Arial" w:cs="Arial"/>
        </w:rPr>
        <w:t>bawang putih</w:t>
      </w:r>
      <w:r w:rsidRPr="00B47178">
        <w:rPr>
          <w:rFonts w:ascii="Arial" w:hAnsi="Arial" w:cs="Arial"/>
        </w:rPr>
        <w:t xml:space="preserve">, etanol 70%, etanol p.a, aquadest, </w:t>
      </w:r>
      <w:r w:rsidR="00842864">
        <w:rPr>
          <w:rFonts w:ascii="Arial" w:hAnsi="Arial" w:cs="Arial"/>
        </w:rPr>
        <w:t>V</w:t>
      </w:r>
      <w:r w:rsidRPr="00B47178">
        <w:rPr>
          <w:rFonts w:ascii="Arial" w:hAnsi="Arial" w:cs="Arial"/>
        </w:rPr>
        <w:t xml:space="preserve">it </w:t>
      </w:r>
      <w:r w:rsidR="00842864">
        <w:rPr>
          <w:rFonts w:ascii="Arial" w:hAnsi="Arial" w:cs="Arial"/>
        </w:rPr>
        <w:t>C</w:t>
      </w:r>
      <w:r w:rsidRPr="00B47178">
        <w:rPr>
          <w:rFonts w:ascii="Arial" w:hAnsi="Arial" w:cs="Arial"/>
        </w:rPr>
        <w:t>, DPPH.</w:t>
      </w:r>
    </w:p>
    <w:p w14:paraId="5682672E" w14:textId="7E779F68" w:rsidR="00797651" w:rsidRPr="00B77C62" w:rsidRDefault="00375CBE" w:rsidP="00581758">
      <w:pPr>
        <w:pStyle w:val="ListParagraph"/>
        <w:numPr>
          <w:ilvl w:val="1"/>
          <w:numId w:val="9"/>
        </w:numPr>
        <w:ind w:left="567" w:hanging="567"/>
        <w:outlineLvl w:val="1"/>
        <w:rPr>
          <w:rFonts w:ascii="Arial" w:hAnsi="Arial" w:cs="Arial"/>
          <w:b/>
          <w:bCs/>
          <w:sz w:val="24"/>
          <w:szCs w:val="24"/>
        </w:rPr>
      </w:pPr>
      <w:bookmarkStart w:id="124" w:name="_Toc132497576"/>
      <w:bookmarkStart w:id="125" w:name="_Toc143599313"/>
      <w:r w:rsidRPr="00B77C62">
        <w:rPr>
          <w:rFonts w:ascii="Arial" w:hAnsi="Arial" w:cs="Arial"/>
          <w:b/>
          <w:bCs/>
          <w:sz w:val="24"/>
          <w:szCs w:val="24"/>
        </w:rPr>
        <w:t>Pe</w:t>
      </w:r>
      <w:r w:rsidR="00B31641" w:rsidRPr="00B77C62">
        <w:rPr>
          <w:rFonts w:ascii="Arial" w:hAnsi="Arial" w:cs="Arial"/>
          <w:b/>
          <w:bCs/>
          <w:sz w:val="24"/>
          <w:szCs w:val="24"/>
        </w:rPr>
        <w:t>mbuatan Simplisia</w:t>
      </w:r>
      <w:bookmarkEnd w:id="124"/>
      <w:bookmarkEnd w:id="125"/>
    </w:p>
    <w:p w14:paraId="798AA9D3" w14:textId="5A48E30A" w:rsidR="00C826A3" w:rsidRPr="00B31641" w:rsidRDefault="00375CBE" w:rsidP="00B77C62">
      <w:pPr>
        <w:pStyle w:val="ListParagraph"/>
        <w:ind w:left="0"/>
        <w:rPr>
          <w:rFonts w:ascii="Arial" w:hAnsi="Arial" w:cs="Arial"/>
        </w:rPr>
      </w:pPr>
      <w:r>
        <w:rPr>
          <w:rFonts w:ascii="Arial" w:hAnsi="Arial" w:cs="Arial"/>
        </w:rPr>
        <w:tab/>
      </w:r>
      <w:r w:rsidR="00B31641" w:rsidRPr="00B31641">
        <w:rPr>
          <w:rFonts w:ascii="Arial" w:hAnsi="Arial" w:cs="Arial"/>
        </w:rPr>
        <w:t>Tanaman yang digunakan adalah bawang putih yang telah diambil dari Pajak Galang Kecamatan Galang lalu dikupas kulitnya dan dicuci bersih misalnya sebanyak 2 kg. Bawang putih di rajang-rajang agar menjadi lebih kecil lagi agar mempercepat pengeringan, lalu keringkan tanpa pengaruh cahaya matahari langsung. Setelah itu pisahkan bawang putih dari bagian tumbuhan lain yang tidak diperlukan. Setelah itu bawang putih kering dihaluskan dengan blender sedikit demi sedikit. Bawang putih yang telah di blender diayak dan hasil ayakan ada serbuk halus dan serbuk kasar. Kemudian serbuk kasar di blender ulang lagi hingga menghasilkan serbuk halus. Setelah itu serbuk halusnya di timbang</w:t>
      </w:r>
      <w:r w:rsidR="00B31641">
        <w:rPr>
          <w:rFonts w:ascii="Arial" w:hAnsi="Arial" w:cs="Arial"/>
        </w:rPr>
        <w:t>.</w:t>
      </w:r>
    </w:p>
    <w:p w14:paraId="7336246C" w14:textId="66811CB9" w:rsidR="00375CBE" w:rsidRPr="00E52398" w:rsidRDefault="00375CBE" w:rsidP="00581758">
      <w:pPr>
        <w:pStyle w:val="ListParagraph"/>
        <w:numPr>
          <w:ilvl w:val="1"/>
          <w:numId w:val="4"/>
        </w:numPr>
        <w:ind w:left="567" w:hanging="567"/>
        <w:outlineLvl w:val="1"/>
        <w:rPr>
          <w:rFonts w:ascii="Arial" w:hAnsi="Arial" w:cs="Arial"/>
          <w:b/>
          <w:bCs/>
          <w:sz w:val="24"/>
          <w:szCs w:val="24"/>
        </w:rPr>
      </w:pPr>
      <w:bookmarkStart w:id="126" w:name="_Toc132497577"/>
      <w:bookmarkStart w:id="127" w:name="_Toc143599314"/>
      <w:r w:rsidRPr="00E52398">
        <w:rPr>
          <w:rFonts w:ascii="Arial" w:hAnsi="Arial" w:cs="Arial"/>
          <w:b/>
          <w:bCs/>
          <w:sz w:val="24"/>
          <w:szCs w:val="24"/>
        </w:rPr>
        <w:t>Pe</w:t>
      </w:r>
      <w:r w:rsidR="00B31641">
        <w:rPr>
          <w:rFonts w:ascii="Arial" w:hAnsi="Arial" w:cs="Arial"/>
          <w:b/>
          <w:bCs/>
          <w:sz w:val="24"/>
          <w:szCs w:val="24"/>
        </w:rPr>
        <w:t>rhitungan Volume Etanol 70%</w:t>
      </w:r>
      <w:bookmarkEnd w:id="126"/>
      <w:bookmarkEnd w:id="127"/>
    </w:p>
    <w:p w14:paraId="1DAEA0C7" w14:textId="77777777" w:rsidR="00197DD4" w:rsidRDefault="00B31641" w:rsidP="00B77C62">
      <w:pPr>
        <w:rPr>
          <w:rFonts w:ascii="Arial" w:hAnsi="Arial" w:cs="Arial"/>
        </w:rPr>
      </w:pPr>
      <w:r w:rsidRPr="00B31641">
        <w:rPr>
          <w:rFonts w:ascii="Arial" w:hAnsi="Arial" w:cs="Arial"/>
        </w:rPr>
        <w:t xml:space="preserve">Penelitian ini pada ekstrak dibuat menurut Farmakope Herbal Indonesia Edisi I Tahun 2013 yaitu dengan cara maserasi berulang (remaserasi) menggunakan cairan penyari etanol 70%. </w:t>
      </w:r>
    </w:p>
    <w:p w14:paraId="037F712B" w14:textId="0B33DF9F" w:rsidR="00197DD4" w:rsidRDefault="00B31641" w:rsidP="00197DD4">
      <w:pPr>
        <w:ind w:firstLine="0"/>
        <w:rPr>
          <w:rFonts w:ascii="Arial" w:hAnsi="Arial" w:cs="Arial"/>
        </w:rPr>
      </w:pPr>
      <w:r w:rsidRPr="00B31641">
        <w:rPr>
          <w:rFonts w:ascii="Arial" w:hAnsi="Arial" w:cs="Arial"/>
        </w:rPr>
        <w:t>Cairan penyari yang digunakan adalah etanol 70%.</w:t>
      </w:r>
    </w:p>
    <w:p w14:paraId="6EEB49CE" w14:textId="43A822AF" w:rsidR="00617391" w:rsidRDefault="00B31641" w:rsidP="00B77C62">
      <w:pPr>
        <w:ind w:firstLine="0"/>
        <w:rPr>
          <w:rFonts w:ascii="Arial" w:hAnsi="Arial" w:cs="Arial"/>
        </w:rPr>
      </w:pPr>
      <w:r w:rsidRPr="00B31641">
        <w:rPr>
          <w:rFonts w:ascii="Arial" w:hAnsi="Arial" w:cs="Arial"/>
        </w:rPr>
        <w:t>Serbuk simplisia yang di timbang 10 bagian misalkan berat di dapat dari simplisia yang telah dikeringkan adalah 200 gram. Berat untuk 100 bagian simplisia adalah</w:t>
      </w:r>
      <w:r w:rsidR="00B77C62">
        <w:rPr>
          <w:rFonts w:ascii="Arial" w:hAnsi="Arial" w:cs="Arial"/>
        </w:rPr>
        <w:t>:</w:t>
      </w:r>
    </w:p>
    <w:p w14:paraId="73A02BCD" w14:textId="4FE80C5C" w:rsidR="00197DD4" w:rsidRDefault="00197DD4" w:rsidP="00B77C62">
      <w:pPr>
        <w:ind w:firstLine="0"/>
        <w:rPr>
          <w:rFonts w:ascii="Arial" w:eastAsiaTheme="minorEastAsia" w:hAnsi="Arial" w:cs="Arial"/>
        </w:rPr>
      </w:pPr>
      <w:r>
        <w:rPr>
          <w:rFonts w:ascii="Arial" w:hAnsi="Arial" w:cs="Arial"/>
        </w:rPr>
        <w:t xml:space="preserve">V = </w:t>
      </w:r>
      <m:oMath>
        <m:f>
          <m:fPr>
            <m:ctrlPr>
              <w:rPr>
                <w:rFonts w:ascii="Cambria Math" w:hAnsi="Cambria Math" w:cs="Arial"/>
                <w:i/>
              </w:rPr>
            </m:ctrlPr>
          </m:fPr>
          <m:num>
            <m:r>
              <w:rPr>
                <w:rFonts w:ascii="Cambria Math" w:hAnsi="Cambria Math" w:cs="Arial"/>
              </w:rPr>
              <m:t>100</m:t>
            </m:r>
          </m:num>
          <m:den>
            <m:r>
              <w:rPr>
                <w:rFonts w:ascii="Cambria Math" w:hAnsi="Cambria Math" w:cs="Arial"/>
              </w:rPr>
              <m:t>10</m:t>
            </m:r>
          </m:den>
        </m:f>
      </m:oMath>
      <w:r w:rsidR="00BE7CD8">
        <w:rPr>
          <w:rFonts w:ascii="Arial" w:eastAsiaTheme="minorEastAsia" w:hAnsi="Arial" w:cs="Arial"/>
        </w:rPr>
        <w:t xml:space="preserve"> x 200 gr = 2000 ml</w:t>
      </w:r>
    </w:p>
    <w:p w14:paraId="0ABCD0C7" w14:textId="7545492A" w:rsidR="00BE7CD8" w:rsidRDefault="00BE7CD8" w:rsidP="00B77C62">
      <w:pPr>
        <w:ind w:firstLine="0"/>
        <w:rPr>
          <w:rFonts w:ascii="Arial" w:hAnsi="Arial" w:cs="Arial"/>
        </w:rPr>
      </w:pPr>
      <w:r>
        <w:rPr>
          <w:rFonts w:ascii="Arial" w:hAnsi="Arial" w:cs="Arial"/>
        </w:rPr>
        <w:t>Simplisia 10 bagian</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65522">
        <w:rPr>
          <w:rFonts w:ascii="Arial" w:hAnsi="Arial" w:cs="Arial"/>
        </w:rPr>
        <w:t>200 gram</w:t>
      </w:r>
    </w:p>
    <w:p w14:paraId="2DEDAF4F" w14:textId="2447731C" w:rsidR="00BE7CD8" w:rsidRDefault="00BE7CD8" w:rsidP="00B77C62">
      <w:pPr>
        <w:ind w:firstLine="0"/>
        <w:rPr>
          <w:rFonts w:ascii="Arial" w:hAnsi="Arial" w:cs="Arial"/>
        </w:rPr>
      </w:pPr>
      <w:r>
        <w:rPr>
          <w:rFonts w:ascii="Arial" w:hAnsi="Arial" w:cs="Arial"/>
        </w:rPr>
        <w:t>Cairan penyari (etanol 70%) 100 bagian</w:t>
      </w:r>
      <w:r>
        <w:rPr>
          <w:rFonts w:ascii="Arial" w:hAnsi="Arial" w:cs="Arial"/>
        </w:rPr>
        <w:tab/>
        <w:t xml:space="preserve">= </w:t>
      </w:r>
      <w:r w:rsidR="00E65522">
        <w:rPr>
          <w:rFonts w:ascii="Arial" w:hAnsi="Arial" w:cs="Arial"/>
        </w:rPr>
        <w:t>2000 ml</w:t>
      </w:r>
    </w:p>
    <w:p w14:paraId="4AD1A4F6" w14:textId="4E6743C2" w:rsidR="00E65522" w:rsidRDefault="00E65522" w:rsidP="00B77C62">
      <w:pPr>
        <w:ind w:firstLine="0"/>
        <w:rPr>
          <w:rFonts w:ascii="Arial" w:hAnsi="Arial" w:cs="Arial"/>
        </w:rPr>
      </w:pPr>
      <w:r>
        <w:rPr>
          <w:rFonts w:ascii="Arial" w:hAnsi="Arial" w:cs="Arial"/>
        </w:rPr>
        <w:t xml:space="preserve">Maka cairan penyari yang digunakan untuk 100 bagian simplisia adalah </w:t>
      </w:r>
    </w:p>
    <w:p w14:paraId="6A9F4C9B" w14:textId="47ADDB97" w:rsidR="00E65522" w:rsidRDefault="00E65522" w:rsidP="00B77C62">
      <w:pPr>
        <w:ind w:firstLine="0"/>
        <w:rPr>
          <w:rFonts w:ascii="Arial" w:eastAsiaTheme="minorEastAsia" w:hAnsi="Arial" w:cs="Arial"/>
        </w:rPr>
      </w:pPr>
      <w:r>
        <w:rPr>
          <w:rFonts w:ascii="Arial" w:hAnsi="Arial" w:cs="Arial"/>
        </w:rPr>
        <w:t xml:space="preserve">Cairan penyari untuk 75 bagian =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eastAsiaTheme="minorEastAsia" w:hAnsi="Arial" w:cs="Arial"/>
        </w:rPr>
        <w:t xml:space="preserve"> x 2000 ml = 1500 ml</w:t>
      </w:r>
    </w:p>
    <w:p w14:paraId="61AB6F6A" w14:textId="70FF1EE5" w:rsidR="0051311B" w:rsidRDefault="00E65522" w:rsidP="00B77C62">
      <w:pPr>
        <w:ind w:firstLine="0"/>
        <w:rPr>
          <w:rFonts w:ascii="Arial" w:eastAsiaTheme="minorEastAsia" w:hAnsi="Arial" w:cs="Arial"/>
        </w:rPr>
      </w:pPr>
      <w:r>
        <w:rPr>
          <w:rFonts w:ascii="Arial" w:eastAsiaTheme="minorEastAsia" w:hAnsi="Arial" w:cs="Arial"/>
        </w:rPr>
        <w:t xml:space="preserve">Cairan penyari untuk 25 bagian =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2000 ml = 500 ml</w:t>
      </w:r>
    </w:p>
    <w:p w14:paraId="06511BAD" w14:textId="77777777" w:rsidR="00142695" w:rsidRDefault="00142695" w:rsidP="00B77C62">
      <w:pPr>
        <w:ind w:firstLine="0"/>
        <w:rPr>
          <w:rFonts w:ascii="Arial" w:eastAsiaTheme="minorEastAsia" w:hAnsi="Arial" w:cs="Arial"/>
        </w:rPr>
      </w:pPr>
    </w:p>
    <w:p w14:paraId="7EE4F107" w14:textId="4D232E53" w:rsidR="00E65522" w:rsidRPr="00E65522" w:rsidRDefault="00E65522" w:rsidP="00581758">
      <w:pPr>
        <w:pStyle w:val="ListParagraph"/>
        <w:numPr>
          <w:ilvl w:val="1"/>
          <w:numId w:val="4"/>
        </w:numPr>
        <w:ind w:left="567" w:hanging="567"/>
        <w:outlineLvl w:val="1"/>
        <w:rPr>
          <w:rFonts w:ascii="Arial" w:hAnsi="Arial" w:cs="Arial"/>
          <w:b/>
          <w:bCs/>
          <w:sz w:val="24"/>
          <w:szCs w:val="24"/>
        </w:rPr>
      </w:pPr>
      <w:r>
        <w:rPr>
          <w:rFonts w:ascii="Arial" w:eastAsiaTheme="minorEastAsia" w:hAnsi="Arial" w:cs="Arial"/>
          <w:b/>
          <w:bCs/>
          <w:sz w:val="24"/>
          <w:szCs w:val="24"/>
        </w:rPr>
        <w:lastRenderedPageBreak/>
        <w:t xml:space="preserve"> </w:t>
      </w:r>
      <w:bookmarkStart w:id="128" w:name="_Toc132497578"/>
      <w:bookmarkStart w:id="129" w:name="_Toc143599315"/>
      <w:r w:rsidRPr="00E65522">
        <w:rPr>
          <w:rFonts w:ascii="Arial" w:eastAsiaTheme="minorEastAsia" w:hAnsi="Arial" w:cs="Arial"/>
          <w:b/>
          <w:bCs/>
          <w:sz w:val="24"/>
          <w:szCs w:val="24"/>
        </w:rPr>
        <w:t>Pembuatan Ekstrak Etanol Bawang Putih Secara Maserasi</w:t>
      </w:r>
      <w:bookmarkEnd w:id="128"/>
      <w:bookmarkEnd w:id="129"/>
    </w:p>
    <w:p w14:paraId="19247B2A" w14:textId="2FB835AC" w:rsidR="00E65522" w:rsidRDefault="00E65522" w:rsidP="00581758">
      <w:pPr>
        <w:pStyle w:val="ListParagraph"/>
        <w:numPr>
          <w:ilvl w:val="1"/>
          <w:numId w:val="19"/>
        </w:numPr>
        <w:ind w:left="709" w:hanging="283"/>
        <w:rPr>
          <w:rFonts w:ascii="Arial" w:hAnsi="Arial" w:cs="Arial"/>
        </w:rPr>
      </w:pPr>
      <w:r w:rsidRPr="00E65522">
        <w:rPr>
          <w:rFonts w:ascii="Arial" w:hAnsi="Arial" w:cs="Arial"/>
        </w:rPr>
        <w:t>Timbang</w:t>
      </w:r>
      <w:r w:rsidR="00011184">
        <w:rPr>
          <w:rFonts w:ascii="Arial" w:hAnsi="Arial" w:cs="Arial"/>
        </w:rPr>
        <w:t xml:space="preserve"> simplisia bawang putih yang sudah dihaluskan sebanyak 200 gram</w:t>
      </w:r>
      <w:r>
        <w:rPr>
          <w:rFonts w:ascii="Arial" w:hAnsi="Arial" w:cs="Arial"/>
        </w:rPr>
        <w:t>.</w:t>
      </w:r>
    </w:p>
    <w:p w14:paraId="7C80E228" w14:textId="3D3BC13F" w:rsidR="00E65522" w:rsidRDefault="00011184" w:rsidP="00581758">
      <w:pPr>
        <w:pStyle w:val="ListParagraph"/>
        <w:numPr>
          <w:ilvl w:val="1"/>
          <w:numId w:val="19"/>
        </w:numPr>
        <w:ind w:left="709" w:hanging="283"/>
        <w:rPr>
          <w:rFonts w:ascii="Arial" w:hAnsi="Arial" w:cs="Arial"/>
        </w:rPr>
      </w:pPr>
      <w:r>
        <w:rPr>
          <w:rFonts w:ascii="Arial" w:hAnsi="Arial" w:cs="Arial"/>
        </w:rPr>
        <w:t>Tambahkan 75 bagian cairan etanol sebanyak 1.500 ml ke dalam toples kaca, kemudian tutup rapat dengan plastik dan karet. Biarkan selama 5 hari pada temperatur kamar dan terlindung dari cahaya sambil berulang-ulang diaduk. Setelah 5 hari, cairan penyari disaring ke dalam wadah penampung.</w:t>
      </w:r>
    </w:p>
    <w:p w14:paraId="269F85C9" w14:textId="05FE2321" w:rsidR="00DF0242" w:rsidRDefault="00011184" w:rsidP="00581758">
      <w:pPr>
        <w:pStyle w:val="ListParagraph"/>
        <w:numPr>
          <w:ilvl w:val="1"/>
          <w:numId w:val="19"/>
        </w:numPr>
        <w:ind w:left="709" w:hanging="283"/>
        <w:rPr>
          <w:rFonts w:ascii="Arial" w:hAnsi="Arial" w:cs="Arial"/>
        </w:rPr>
      </w:pPr>
      <w:r>
        <w:rPr>
          <w:rFonts w:ascii="Arial" w:hAnsi="Arial" w:cs="Arial"/>
        </w:rPr>
        <w:t>Kemudian akan diperoleh hasil pemisahan berupa ampas dengan filtrat 1 dengan cara disaring menggunakan kain flanel.</w:t>
      </w:r>
    </w:p>
    <w:p w14:paraId="23832B6D" w14:textId="7D423C55" w:rsidR="00DF0242" w:rsidRDefault="00011184" w:rsidP="00581758">
      <w:pPr>
        <w:pStyle w:val="ListParagraph"/>
        <w:numPr>
          <w:ilvl w:val="1"/>
          <w:numId w:val="19"/>
        </w:numPr>
        <w:ind w:left="709" w:hanging="283"/>
        <w:rPr>
          <w:rFonts w:ascii="Arial" w:hAnsi="Arial" w:cs="Arial"/>
        </w:rPr>
      </w:pPr>
      <w:r>
        <w:rPr>
          <w:rFonts w:ascii="Arial" w:hAnsi="Arial" w:cs="Arial"/>
        </w:rPr>
        <w:t>Selanjutnya ampas 1 dimaserasi kembali menggunakan sisa pelarut sebanyak 25 bagian yaitu 500 ml.</w:t>
      </w:r>
    </w:p>
    <w:p w14:paraId="34A33DD9" w14:textId="77777777" w:rsidR="00011184" w:rsidRDefault="00011184" w:rsidP="00581758">
      <w:pPr>
        <w:pStyle w:val="ListParagraph"/>
        <w:numPr>
          <w:ilvl w:val="1"/>
          <w:numId w:val="19"/>
        </w:numPr>
        <w:ind w:left="709" w:hanging="283"/>
        <w:rPr>
          <w:rFonts w:ascii="Arial" w:hAnsi="Arial" w:cs="Arial"/>
        </w:rPr>
      </w:pPr>
      <w:r>
        <w:rPr>
          <w:rFonts w:ascii="Arial" w:hAnsi="Arial" w:cs="Arial"/>
        </w:rPr>
        <w:t xml:space="preserve">Kemudian maserat didiamkan selama 2 hari (setiap hari diaduk). </w:t>
      </w:r>
    </w:p>
    <w:p w14:paraId="0AAA6384" w14:textId="77777777" w:rsidR="00762AC8" w:rsidRDefault="00011184" w:rsidP="00581758">
      <w:pPr>
        <w:pStyle w:val="ListParagraph"/>
        <w:numPr>
          <w:ilvl w:val="1"/>
          <w:numId w:val="19"/>
        </w:numPr>
        <w:ind w:left="709" w:hanging="283"/>
        <w:rPr>
          <w:rFonts w:ascii="Arial" w:hAnsi="Arial" w:cs="Arial"/>
        </w:rPr>
      </w:pPr>
      <w:r>
        <w:rPr>
          <w:rFonts w:ascii="Arial" w:hAnsi="Arial" w:cs="Arial"/>
        </w:rPr>
        <w:t xml:space="preserve">Setelah itu </w:t>
      </w:r>
      <w:r w:rsidR="00762AC8">
        <w:rPr>
          <w:rFonts w:ascii="Arial" w:hAnsi="Arial" w:cs="Arial"/>
        </w:rPr>
        <w:t xml:space="preserve">disaring kembali menggunakan kain flanel dan hasil filtrat yang ke 2 yang telah didapat digabungkan dengan hasil filtrat 1. </w:t>
      </w:r>
    </w:p>
    <w:p w14:paraId="7C3CAD86" w14:textId="7E62C52C" w:rsidR="00E65522" w:rsidRPr="00E65522" w:rsidRDefault="00762AC8" w:rsidP="00581758">
      <w:pPr>
        <w:pStyle w:val="ListParagraph"/>
        <w:numPr>
          <w:ilvl w:val="1"/>
          <w:numId w:val="19"/>
        </w:numPr>
        <w:ind w:left="709" w:hanging="283"/>
        <w:rPr>
          <w:rFonts w:ascii="Arial" w:hAnsi="Arial" w:cs="Arial"/>
        </w:rPr>
      </w:pPr>
      <w:r>
        <w:rPr>
          <w:rFonts w:ascii="Arial" w:hAnsi="Arial" w:cs="Arial"/>
        </w:rPr>
        <w:t xml:space="preserve">Hasil ekstraksi dipekatkan menggunakan rotary evaporator pada </w:t>
      </w:r>
      <w:r w:rsidR="00E65522" w:rsidRPr="00E65522">
        <w:rPr>
          <w:rFonts w:ascii="Arial" w:hAnsi="Arial" w:cs="Arial"/>
        </w:rPr>
        <w:t xml:space="preserve">40⁰C </w:t>
      </w:r>
      <w:r>
        <w:rPr>
          <w:rFonts w:ascii="Arial" w:hAnsi="Arial" w:cs="Arial"/>
        </w:rPr>
        <w:t>hingga menghasilkan ekstrak kental.</w:t>
      </w:r>
    </w:p>
    <w:p w14:paraId="4028D529" w14:textId="00AA2DD3" w:rsidR="00617391" w:rsidRDefault="00617391" w:rsidP="00B77C62">
      <w:pPr>
        <w:ind w:left="720" w:firstLine="0"/>
        <w:rPr>
          <w:rFonts w:ascii="Arial" w:hAnsi="Arial" w:cs="Arial"/>
        </w:rPr>
      </w:pPr>
      <w:r>
        <w:rPr>
          <w:rFonts w:ascii="Arial" w:hAnsi="Arial" w:cs="Arial"/>
        </w:rPr>
        <w:t>Ekstrak etanol yang diperoleh dihitung % rendaman menggunakan rumus:</w:t>
      </w:r>
    </w:p>
    <w:p w14:paraId="337AFC50" w14:textId="5A120304" w:rsidR="00617391" w:rsidRDefault="00BD3B41" w:rsidP="00BD3B41">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00B77C62">
        <w:rPr>
          <w:rFonts w:ascii="Arial" w:hAnsi="Arial" w:cs="Arial"/>
        </w:rPr>
        <w:tab/>
        <w:t xml:space="preserve">       </w:t>
      </w:r>
      <w:r>
        <w:rPr>
          <w:rFonts w:ascii="Arial" w:hAnsi="Arial" w:cs="Arial"/>
        </w:rPr>
        <w:t xml:space="preserve"> Bobot Ekstrak Etanol</w:t>
      </w:r>
      <w:r w:rsidR="00DF0242">
        <w:rPr>
          <w:rFonts w:ascii="Arial" w:hAnsi="Arial" w:cs="Arial"/>
        </w:rPr>
        <w:t xml:space="preserve"> </w:t>
      </w:r>
    </w:p>
    <w:p w14:paraId="5F4D0150" w14:textId="71D4BEFF" w:rsidR="00617391" w:rsidRPr="00DB07CA" w:rsidRDefault="00617391" w:rsidP="00617391">
      <w:pPr>
        <w:ind w:left="720"/>
        <w:rPr>
          <w:rFonts w:ascii="Arial" w:hAnsi="Arial" w:cs="Arial"/>
        </w:rPr>
      </w:pPr>
      <w:r>
        <w:rPr>
          <w:rFonts w:ascii="Arial" w:hAnsi="Arial" w:cs="Arial"/>
        </w:rPr>
        <w:t>% Rendaman</w:t>
      </w:r>
      <w:r w:rsidR="00BD3B41">
        <w:rPr>
          <w:rFonts w:ascii="Arial" w:hAnsi="Arial" w:cs="Arial"/>
        </w:rPr>
        <w:tab/>
      </w:r>
      <w:r>
        <w:rPr>
          <w:rFonts w:ascii="Arial" w:hAnsi="Arial" w:cs="Arial"/>
        </w:rPr>
        <w:t xml:space="preserve">= </w:t>
      </w:r>
      <w:r w:rsidR="00BD3B41">
        <w:rPr>
          <w:rFonts w:ascii="Arial" w:hAnsi="Arial" w:cs="Arial"/>
          <w:u w:val="single"/>
        </w:rPr>
        <w:tab/>
      </w:r>
      <w:r w:rsidR="00BD3B41">
        <w:rPr>
          <w:rFonts w:ascii="Arial" w:hAnsi="Arial" w:cs="Arial"/>
          <w:u w:val="single"/>
        </w:rPr>
        <w:tab/>
      </w:r>
      <w:r w:rsidR="00BD3B41">
        <w:rPr>
          <w:rFonts w:ascii="Arial" w:hAnsi="Arial" w:cs="Arial"/>
          <w:u w:val="single"/>
        </w:rPr>
        <w:tab/>
      </w:r>
      <w:r w:rsidR="00BD3B41">
        <w:rPr>
          <w:rFonts w:ascii="Arial" w:hAnsi="Arial" w:cs="Arial"/>
          <w:u w:val="single"/>
        </w:rPr>
        <w:tab/>
      </w:r>
      <w:r w:rsidR="00DB07CA">
        <w:rPr>
          <w:rFonts w:ascii="Arial" w:hAnsi="Arial" w:cs="Arial"/>
        </w:rPr>
        <w:tab/>
        <w:t>x</w:t>
      </w:r>
      <w:r w:rsidR="001529B8">
        <w:rPr>
          <w:rFonts w:ascii="Arial" w:hAnsi="Arial" w:cs="Arial"/>
        </w:rPr>
        <w:t xml:space="preserve">  </w:t>
      </w:r>
      <w:r w:rsidR="00DB07CA">
        <w:rPr>
          <w:rFonts w:ascii="Arial" w:hAnsi="Arial" w:cs="Arial"/>
        </w:rPr>
        <w:t>100%</w:t>
      </w:r>
    </w:p>
    <w:p w14:paraId="30348E58" w14:textId="28B8991F" w:rsidR="00F574E8" w:rsidRPr="00F574E8" w:rsidRDefault="00BD3B41" w:rsidP="00DF0242">
      <w:pPr>
        <w:rPr>
          <w:rFonts w:ascii="Arial" w:hAnsi="Arial" w:cs="Arial"/>
        </w:rPr>
      </w:pPr>
      <w:r>
        <w:rPr>
          <w:rFonts w:ascii="Arial" w:hAnsi="Arial" w:cs="Arial"/>
        </w:rPr>
        <w:tab/>
      </w:r>
      <w:r>
        <w:rPr>
          <w:rFonts w:ascii="Arial" w:hAnsi="Arial" w:cs="Arial"/>
        </w:rPr>
        <w:tab/>
      </w:r>
      <w:r>
        <w:rPr>
          <w:rFonts w:ascii="Arial" w:hAnsi="Arial" w:cs="Arial"/>
        </w:rPr>
        <w:tab/>
        <w:t xml:space="preserve">  </w:t>
      </w:r>
      <w:r w:rsidR="00DB07CA">
        <w:rPr>
          <w:rFonts w:ascii="Arial" w:hAnsi="Arial" w:cs="Arial"/>
        </w:rPr>
        <w:t xml:space="preserve">    </w:t>
      </w:r>
      <w:r w:rsidR="00B77C62">
        <w:rPr>
          <w:rFonts w:ascii="Arial" w:hAnsi="Arial" w:cs="Arial"/>
        </w:rPr>
        <w:tab/>
        <w:t xml:space="preserve">     </w:t>
      </w:r>
      <w:r w:rsidR="00DB07CA">
        <w:rPr>
          <w:rFonts w:ascii="Arial" w:hAnsi="Arial" w:cs="Arial"/>
        </w:rPr>
        <w:t xml:space="preserve"> </w:t>
      </w:r>
      <w:r>
        <w:rPr>
          <w:rFonts w:ascii="Arial" w:hAnsi="Arial" w:cs="Arial"/>
        </w:rPr>
        <w:t xml:space="preserve"> Bobot total simplisia</w:t>
      </w:r>
    </w:p>
    <w:p w14:paraId="06091F05" w14:textId="68A3DF7C" w:rsidR="005A7FDB" w:rsidRDefault="00DF0242" w:rsidP="00581758">
      <w:pPr>
        <w:pStyle w:val="ListParagraph"/>
        <w:numPr>
          <w:ilvl w:val="1"/>
          <w:numId w:val="4"/>
        </w:numPr>
        <w:ind w:left="567" w:hanging="567"/>
        <w:outlineLvl w:val="1"/>
        <w:rPr>
          <w:rFonts w:ascii="Arial" w:hAnsi="Arial" w:cs="Arial"/>
          <w:b/>
          <w:bCs/>
          <w:sz w:val="24"/>
          <w:szCs w:val="24"/>
        </w:rPr>
      </w:pPr>
      <w:r>
        <w:rPr>
          <w:rFonts w:ascii="Arial" w:hAnsi="Arial" w:cs="Arial"/>
          <w:b/>
          <w:bCs/>
          <w:sz w:val="24"/>
          <w:szCs w:val="24"/>
        </w:rPr>
        <w:t xml:space="preserve"> </w:t>
      </w:r>
      <w:bookmarkStart w:id="130" w:name="_Toc132497579"/>
      <w:bookmarkStart w:id="131" w:name="_Toc143599316"/>
      <w:r w:rsidR="00F574E8" w:rsidRPr="00E52398">
        <w:rPr>
          <w:rFonts w:ascii="Arial" w:hAnsi="Arial" w:cs="Arial"/>
          <w:b/>
          <w:bCs/>
          <w:sz w:val="24"/>
          <w:szCs w:val="24"/>
        </w:rPr>
        <w:t>Prosedur Ker</w:t>
      </w:r>
      <w:r w:rsidR="007B6F63" w:rsidRPr="00E52398">
        <w:rPr>
          <w:rFonts w:ascii="Arial" w:hAnsi="Arial" w:cs="Arial"/>
          <w:b/>
          <w:bCs/>
          <w:sz w:val="24"/>
          <w:szCs w:val="24"/>
        </w:rPr>
        <w:t>ja</w:t>
      </w:r>
      <w:bookmarkEnd w:id="130"/>
      <w:bookmarkEnd w:id="131"/>
    </w:p>
    <w:p w14:paraId="2AE22D24" w14:textId="417035FB" w:rsidR="005A7FDB" w:rsidRPr="00DF0242" w:rsidRDefault="001529B8" w:rsidP="00581758">
      <w:pPr>
        <w:pStyle w:val="ListParagraph"/>
        <w:numPr>
          <w:ilvl w:val="2"/>
          <w:numId w:val="4"/>
        </w:numPr>
        <w:spacing w:line="240" w:lineRule="auto"/>
        <w:ind w:left="567" w:hanging="567"/>
        <w:outlineLvl w:val="2"/>
        <w:rPr>
          <w:rFonts w:ascii="Arial" w:hAnsi="Arial" w:cs="Arial"/>
          <w:b/>
          <w:bCs/>
          <w:sz w:val="24"/>
          <w:szCs w:val="24"/>
        </w:rPr>
      </w:pPr>
      <w:r>
        <w:rPr>
          <w:rFonts w:ascii="Arial" w:hAnsi="Arial" w:cs="Arial"/>
          <w:b/>
          <w:bCs/>
          <w:sz w:val="24"/>
          <w:szCs w:val="24"/>
        </w:rPr>
        <w:t xml:space="preserve"> </w:t>
      </w:r>
      <w:bookmarkStart w:id="132" w:name="_Toc132497580"/>
      <w:bookmarkStart w:id="133" w:name="_Toc143599317"/>
      <w:r w:rsidR="005A7FDB" w:rsidRPr="00DF0242">
        <w:rPr>
          <w:rFonts w:ascii="Arial" w:hAnsi="Arial" w:cs="Arial"/>
          <w:b/>
          <w:bCs/>
          <w:sz w:val="24"/>
          <w:szCs w:val="24"/>
        </w:rPr>
        <w:t>Pembuatan Larutan DPPH 0,5 mM</w:t>
      </w:r>
      <w:bookmarkEnd w:id="132"/>
      <w:bookmarkEnd w:id="133"/>
    </w:p>
    <w:p w14:paraId="282123EF" w14:textId="697AC20E" w:rsidR="003B0831" w:rsidRDefault="003B0831" w:rsidP="00581758">
      <w:pPr>
        <w:pStyle w:val="ListParagraph"/>
        <w:numPr>
          <w:ilvl w:val="0"/>
          <w:numId w:val="5"/>
        </w:numPr>
        <w:ind w:left="1134" w:hanging="567"/>
        <w:rPr>
          <w:rFonts w:ascii="Arial" w:hAnsi="Arial" w:cs="Arial"/>
        </w:rPr>
      </w:pPr>
      <w:r>
        <w:rPr>
          <w:rFonts w:ascii="Arial" w:hAnsi="Arial" w:cs="Arial"/>
        </w:rPr>
        <w:t xml:space="preserve">Larutan ini dibuat dengan menimbang </w:t>
      </w:r>
      <w:r w:rsidR="00DF0242">
        <w:rPr>
          <w:rFonts w:ascii="Arial" w:hAnsi="Arial" w:cs="Arial"/>
        </w:rPr>
        <w:t>9,85</w:t>
      </w:r>
      <w:r>
        <w:rPr>
          <w:rFonts w:ascii="Arial" w:hAnsi="Arial" w:cs="Arial"/>
        </w:rPr>
        <w:t xml:space="preserve"> mg serbuk DPPH, dimasukkan ke dalam labu ukur 50 </w:t>
      </w:r>
      <w:r w:rsidR="00D504BC">
        <w:rPr>
          <w:rFonts w:ascii="Arial" w:hAnsi="Arial" w:cs="Arial"/>
        </w:rPr>
        <w:t>mL</w:t>
      </w:r>
    </w:p>
    <w:p w14:paraId="504A436B" w14:textId="391A2659" w:rsidR="003B0831" w:rsidRDefault="003B0831" w:rsidP="00581758">
      <w:pPr>
        <w:pStyle w:val="ListParagraph"/>
        <w:numPr>
          <w:ilvl w:val="0"/>
          <w:numId w:val="5"/>
        </w:numPr>
        <w:ind w:left="1134" w:hanging="567"/>
        <w:rPr>
          <w:rFonts w:ascii="Arial" w:hAnsi="Arial" w:cs="Arial"/>
        </w:rPr>
      </w:pPr>
      <w:r>
        <w:rPr>
          <w:rFonts w:ascii="Arial" w:hAnsi="Arial" w:cs="Arial"/>
        </w:rPr>
        <w:t xml:space="preserve">Lalu ditambahkan etanol p.a sebagian kemudian dikocok untuk melarutkan serbuk dpph </w:t>
      </w:r>
    </w:p>
    <w:p w14:paraId="62E88186" w14:textId="64EF834A" w:rsidR="00461D8A" w:rsidRDefault="003B0831" w:rsidP="00581758">
      <w:pPr>
        <w:pStyle w:val="ListParagraph"/>
        <w:numPr>
          <w:ilvl w:val="0"/>
          <w:numId w:val="5"/>
        </w:numPr>
        <w:ind w:left="1134" w:hanging="567"/>
        <w:rPr>
          <w:rFonts w:ascii="Arial" w:hAnsi="Arial" w:cs="Arial"/>
        </w:rPr>
      </w:pPr>
      <w:r>
        <w:rPr>
          <w:rFonts w:ascii="Arial" w:hAnsi="Arial" w:cs="Arial"/>
        </w:rPr>
        <w:t xml:space="preserve">Selanjutnya ditambahkan </w:t>
      </w:r>
      <w:r w:rsidR="006B3295">
        <w:rPr>
          <w:rFonts w:ascii="Arial" w:hAnsi="Arial" w:cs="Arial"/>
        </w:rPr>
        <w:t>etanol</w:t>
      </w:r>
      <w:r>
        <w:rPr>
          <w:rFonts w:ascii="Arial" w:hAnsi="Arial" w:cs="Arial"/>
        </w:rPr>
        <w:t xml:space="preserve"> p.a sampai tanda batas</w:t>
      </w:r>
    </w:p>
    <w:p w14:paraId="1C0C20B9" w14:textId="0CBDCBE6" w:rsidR="003B0831" w:rsidRPr="00461D8A" w:rsidRDefault="003B0831" w:rsidP="00461D8A">
      <w:pPr>
        <w:rPr>
          <w:rFonts w:ascii="Arial" w:hAnsi="Arial" w:cs="Arial"/>
        </w:rPr>
      </w:pPr>
      <w:r w:rsidRPr="00461D8A">
        <w:rPr>
          <w:rFonts w:ascii="Arial" w:hAnsi="Arial" w:cs="Arial"/>
        </w:rPr>
        <w:t xml:space="preserve">Banyaknya dpph yang ditimbang dengan menggunakan rumus : </w:t>
      </w:r>
    </w:p>
    <w:p w14:paraId="7038E696" w14:textId="6686B69F" w:rsidR="003B0831" w:rsidRDefault="003B0831" w:rsidP="00461D8A">
      <w:pPr>
        <w:rPr>
          <w:rFonts w:ascii="Arial" w:hAnsi="Arial" w:cs="Arial"/>
        </w:rPr>
      </w:pPr>
      <w:r>
        <w:rPr>
          <w:rFonts w:ascii="Arial" w:hAnsi="Arial" w:cs="Arial"/>
        </w:rPr>
        <w:t>Banyaknya DPPH yang ditimbang:</w:t>
      </w:r>
    </w:p>
    <w:p w14:paraId="49CCDEFB" w14:textId="03AB6BB7" w:rsidR="00E817E8" w:rsidRPr="008916F5" w:rsidRDefault="00543161">
      <w:pPr>
        <w:rPr>
          <w:rFonts w:ascii="Arial" w:eastAsiaTheme="minorEastAsia" w:hAnsi="Arial" w:cs="Arial"/>
          <w:b/>
          <w:bCs/>
          <w:iCs/>
        </w:rPr>
      </w:pPr>
      <w:r>
        <w:rPr>
          <w:rFonts w:ascii="Arial" w:hAnsi="Arial" w:cs="Arial"/>
        </w:rPr>
        <w:tab/>
      </w:r>
      <w:r>
        <w:rPr>
          <w:rFonts w:ascii="Arial" w:hAnsi="Arial" w:cs="Arial"/>
        </w:rPr>
        <w:tab/>
      </w:r>
      <w:r w:rsidR="000A51EA" w:rsidRPr="008916F5">
        <w:rPr>
          <w:rFonts w:ascii="Arial" w:hAnsi="Arial" w:cs="Arial"/>
          <w:b/>
          <w:bCs/>
        </w:rPr>
        <w:t xml:space="preserve">m </w:t>
      </w:r>
      <w:r w:rsidR="009649ED" w:rsidRPr="008916F5">
        <w:rPr>
          <w:rFonts w:ascii="Arial" w:hAnsi="Arial" w:cs="Arial"/>
          <w:b/>
          <w:bCs/>
        </w:rPr>
        <w:t xml:space="preserve">= </w:t>
      </w:r>
      <m:oMath>
        <m:f>
          <m:fPr>
            <m:ctrlPr>
              <w:rPr>
                <w:rFonts w:ascii="Cambria Math" w:hAnsi="Cambria Math" w:cs="Arial"/>
                <w:b/>
                <w:bCs/>
                <w:iCs/>
              </w:rPr>
            </m:ctrlPr>
          </m:fPr>
          <m:num>
            <m:r>
              <m:rPr>
                <m:sty m:val="b"/>
              </m:rPr>
              <w:rPr>
                <w:rFonts w:ascii="Cambria Math" w:hAnsi="Cambria Math" w:cs="Arial"/>
              </w:rPr>
              <m:t>mg</m:t>
            </m:r>
          </m:num>
          <m:den>
            <m:r>
              <m:rPr>
                <m:sty m:val="b"/>
              </m:rPr>
              <w:rPr>
                <w:rFonts w:ascii="Cambria Math" w:hAnsi="Cambria Math" w:cs="Arial"/>
              </w:rPr>
              <m:t>Mr</m:t>
            </m:r>
          </m:den>
        </m:f>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1000</m:t>
            </m:r>
          </m:num>
          <m:den>
            <m:r>
              <m:rPr>
                <m:sty m:val="b"/>
              </m:rPr>
              <w:rPr>
                <w:rFonts w:ascii="Cambria Math" w:hAnsi="Cambria Math" w:cs="Arial"/>
              </w:rPr>
              <m:t>v</m:t>
            </m:r>
          </m:den>
        </m:f>
      </m:oMath>
    </w:p>
    <w:p w14:paraId="6F5074E9" w14:textId="16E98C64" w:rsidR="00D504BC" w:rsidRPr="008916F5" w:rsidRDefault="00D504BC" w:rsidP="009649ED">
      <w:pPr>
        <w:rPr>
          <w:rFonts w:ascii="Arial" w:hAnsi="Arial" w:cs="Arial"/>
        </w:rPr>
      </w:pPr>
      <w:r w:rsidRPr="008916F5">
        <w:rPr>
          <w:rFonts w:ascii="Arial" w:eastAsiaTheme="minorEastAsia" w:hAnsi="Arial" w:cs="Arial"/>
          <w:iCs/>
        </w:rPr>
        <w:t xml:space="preserve">     </w:t>
      </w:r>
      <w:r w:rsidRPr="008916F5">
        <w:rPr>
          <w:rFonts w:ascii="Arial" w:eastAsiaTheme="minorEastAsia" w:hAnsi="Arial" w:cs="Arial"/>
          <w:iCs/>
        </w:rPr>
        <w:tab/>
      </w:r>
      <w:r w:rsidR="00E817E8" w:rsidRPr="008916F5">
        <w:rPr>
          <w:rFonts w:ascii="Arial" w:eastAsiaTheme="minorEastAsia" w:hAnsi="Arial" w:cs="Arial"/>
          <w:iCs/>
        </w:rPr>
        <w:t xml:space="preserve">0,5 mM  </w:t>
      </w:r>
      <w:r w:rsidRPr="008916F5">
        <w:rPr>
          <w:rFonts w:ascii="Arial" w:eastAsiaTheme="minorEastAsia" w:hAnsi="Arial" w:cs="Arial"/>
          <w:iCs/>
        </w:rPr>
        <w:t xml:space="preserve"> </w:t>
      </w:r>
      <w:r w:rsidR="00E817E8" w:rsidRPr="008916F5">
        <w:rPr>
          <w:rFonts w:ascii="Arial" w:eastAsiaTheme="minorEastAsia" w:hAnsi="Arial" w:cs="Arial"/>
          <w:iCs/>
        </w:rPr>
        <w:t xml:space="preserve">= </w:t>
      </w:r>
      <m:oMath>
        <m:f>
          <m:fPr>
            <m:ctrlPr>
              <w:rPr>
                <w:rFonts w:ascii="Cambria Math" w:hAnsi="Cambria Math" w:cs="Arial"/>
                <w:i/>
              </w:rPr>
            </m:ctrlPr>
          </m:fPr>
          <m:num>
            <m:r>
              <m:rPr>
                <m:sty m:val="p"/>
              </m:rPr>
              <w:rPr>
                <w:rFonts w:ascii="Cambria Math" w:hAnsi="Cambria Math" w:cs="Arial"/>
              </w:rPr>
              <m:t>X</m:t>
            </m:r>
          </m:num>
          <m:den>
            <m:r>
              <w:rPr>
                <w:rFonts w:ascii="Cambria Math" w:hAnsi="Cambria Math" w:cs="Arial"/>
              </w:rPr>
              <m:t>394</m:t>
            </m:r>
          </m:den>
        </m:f>
        <m:r>
          <w:rPr>
            <w:rFonts w:ascii="Cambria Math" w:hAnsi="Cambria Math" w:cs="Arial"/>
          </w:rPr>
          <m:t>×</m:t>
        </m:r>
        <m:f>
          <m:fPr>
            <m:ctrlPr>
              <w:rPr>
                <w:rFonts w:ascii="Cambria Math" w:hAnsi="Cambria Math" w:cs="Arial"/>
                <w:i/>
              </w:rPr>
            </m:ctrlPr>
          </m:fPr>
          <m:num>
            <m:r>
              <w:rPr>
                <w:rFonts w:ascii="Cambria Math" w:hAnsi="Cambria Math" w:cs="Arial"/>
              </w:rPr>
              <m:t>1000</m:t>
            </m:r>
          </m:num>
          <m:den>
            <m:r>
              <w:rPr>
                <w:rFonts w:ascii="Cambria Math" w:hAnsi="Cambria Math" w:cs="Arial"/>
              </w:rPr>
              <m:t>50</m:t>
            </m:r>
          </m:den>
        </m:f>
      </m:oMath>
    </w:p>
    <w:p w14:paraId="18BBA2E2" w14:textId="3FCA07DC" w:rsidR="00D504BC" w:rsidRPr="008916F5" w:rsidRDefault="00D504BC" w:rsidP="009649ED">
      <w:pPr>
        <w:rPr>
          <w:rFonts w:ascii="Arial" w:hAnsi="Arial" w:cs="Arial"/>
        </w:rPr>
      </w:pPr>
      <w:r w:rsidRPr="008916F5">
        <w:rPr>
          <w:rFonts w:ascii="Arial" w:hAnsi="Arial" w:cs="Arial"/>
        </w:rPr>
        <w:tab/>
      </w:r>
      <w:r w:rsidRPr="008916F5">
        <w:rPr>
          <w:rFonts w:ascii="Arial" w:hAnsi="Arial" w:cs="Arial"/>
        </w:rPr>
        <w:tab/>
        <w:t xml:space="preserve">      = 9,85 mg</w:t>
      </w:r>
    </w:p>
    <w:p w14:paraId="27C8EB94" w14:textId="05EF70C1" w:rsidR="008916F5" w:rsidRDefault="00D504BC" w:rsidP="00691697">
      <w:pPr>
        <w:rPr>
          <w:rFonts w:ascii="Arial" w:hAnsi="Arial" w:cs="Arial"/>
        </w:rPr>
      </w:pPr>
      <w:r>
        <w:rPr>
          <w:rFonts w:ascii="Arial" w:hAnsi="Arial" w:cs="Arial"/>
        </w:rPr>
        <w:lastRenderedPageBreak/>
        <w:tab/>
      </w:r>
      <w:r>
        <w:rPr>
          <w:rFonts w:ascii="Arial" w:hAnsi="Arial" w:cs="Arial"/>
        </w:rPr>
        <w:tab/>
        <w:t xml:space="preserve">Jadi, ditimbang </w:t>
      </w:r>
      <w:r w:rsidR="00DF0242">
        <w:rPr>
          <w:rFonts w:ascii="Arial" w:hAnsi="Arial" w:cs="Arial"/>
        </w:rPr>
        <w:t xml:space="preserve">9,85 </w:t>
      </w:r>
      <w:r>
        <w:rPr>
          <w:rFonts w:ascii="Arial" w:hAnsi="Arial" w:cs="Arial"/>
        </w:rPr>
        <w:t>mg DPPH dan dilarutkan dengan etanol</w:t>
      </w:r>
      <w:r w:rsidR="00DF0242">
        <w:rPr>
          <w:rFonts w:ascii="Arial" w:hAnsi="Arial" w:cs="Arial"/>
        </w:rPr>
        <w:t xml:space="preserve"> p.a </w:t>
      </w:r>
      <w:r>
        <w:rPr>
          <w:rFonts w:ascii="Arial" w:hAnsi="Arial" w:cs="Arial"/>
        </w:rPr>
        <w:t xml:space="preserve">serta dicukupkan volumenya hingga tanda batas. </w:t>
      </w:r>
    </w:p>
    <w:p w14:paraId="2C1277AB" w14:textId="2E190CC1" w:rsidR="00461D8A" w:rsidRPr="00DF0242" w:rsidRDefault="001529B8" w:rsidP="00581758">
      <w:pPr>
        <w:pStyle w:val="ListParagraph"/>
        <w:numPr>
          <w:ilvl w:val="2"/>
          <w:numId w:val="4"/>
        </w:numPr>
        <w:ind w:left="567" w:hanging="567"/>
        <w:outlineLvl w:val="2"/>
        <w:rPr>
          <w:rFonts w:ascii="Arial" w:hAnsi="Arial" w:cs="Arial"/>
          <w:b/>
          <w:bCs/>
          <w:sz w:val="24"/>
          <w:szCs w:val="24"/>
        </w:rPr>
      </w:pPr>
      <w:r>
        <w:rPr>
          <w:rFonts w:ascii="Arial" w:hAnsi="Arial" w:cs="Arial"/>
          <w:b/>
          <w:bCs/>
          <w:sz w:val="24"/>
          <w:szCs w:val="24"/>
        </w:rPr>
        <w:t xml:space="preserve"> </w:t>
      </w:r>
      <w:bookmarkStart w:id="134" w:name="_Toc132497581"/>
      <w:bookmarkStart w:id="135" w:name="_Toc143599318"/>
      <w:r w:rsidR="002F50AD" w:rsidRPr="00DF0242">
        <w:rPr>
          <w:rFonts w:ascii="Arial" w:hAnsi="Arial" w:cs="Arial"/>
          <w:b/>
          <w:bCs/>
          <w:sz w:val="24"/>
          <w:szCs w:val="24"/>
        </w:rPr>
        <w:t xml:space="preserve">Pembuatan Larutan Uji Ekstrak </w:t>
      </w:r>
      <w:bookmarkEnd w:id="134"/>
      <w:r w:rsidR="00AC7C9A">
        <w:rPr>
          <w:rFonts w:ascii="Arial" w:hAnsi="Arial" w:cs="Arial"/>
          <w:b/>
          <w:bCs/>
          <w:sz w:val="24"/>
          <w:szCs w:val="24"/>
        </w:rPr>
        <w:t>Etanol Bawang Putih</w:t>
      </w:r>
      <w:bookmarkEnd w:id="135"/>
    </w:p>
    <w:p w14:paraId="58AE48E7" w14:textId="7B0C66A8" w:rsidR="002F50AD" w:rsidRDefault="002F50AD" w:rsidP="00581758">
      <w:pPr>
        <w:pStyle w:val="ListParagraph"/>
        <w:numPr>
          <w:ilvl w:val="0"/>
          <w:numId w:val="6"/>
        </w:numPr>
        <w:ind w:left="1134" w:hanging="567"/>
        <w:rPr>
          <w:rFonts w:ascii="Arial" w:hAnsi="Arial" w:cs="Arial"/>
        </w:rPr>
      </w:pPr>
      <w:r w:rsidRPr="00572E9E">
        <w:rPr>
          <w:rFonts w:ascii="Arial" w:hAnsi="Arial" w:cs="Arial"/>
        </w:rPr>
        <w:t xml:space="preserve">Dibuat </w:t>
      </w:r>
      <w:r w:rsidR="00572E9E">
        <w:rPr>
          <w:rFonts w:ascii="Arial" w:hAnsi="Arial" w:cs="Arial"/>
        </w:rPr>
        <w:t>larutan induk 1000</w:t>
      </w:r>
      <w:r w:rsidR="00572E9E" w:rsidRPr="00572E9E">
        <w:rPr>
          <w:rFonts w:ascii="Arial" w:hAnsi="Arial" w:cs="Arial"/>
        </w:rPr>
        <w:t>μg/ml</w:t>
      </w:r>
      <w:r w:rsidR="00572E9E">
        <w:rPr>
          <w:rFonts w:ascii="Arial" w:hAnsi="Arial" w:cs="Arial"/>
        </w:rPr>
        <w:t xml:space="preserve"> dengan menimbang 100mg ekstrak larutkan dalam 100 ml etanol. </w:t>
      </w:r>
    </w:p>
    <w:p w14:paraId="25CB4640" w14:textId="0784890D" w:rsidR="00572E9E" w:rsidRDefault="00572E9E" w:rsidP="00581758">
      <w:pPr>
        <w:pStyle w:val="ListParagraph"/>
        <w:numPr>
          <w:ilvl w:val="0"/>
          <w:numId w:val="6"/>
        </w:numPr>
        <w:ind w:left="1134" w:hanging="567"/>
        <w:rPr>
          <w:rFonts w:ascii="Arial" w:hAnsi="Arial" w:cs="Arial"/>
        </w:rPr>
      </w:pPr>
      <w:r>
        <w:rPr>
          <w:rFonts w:ascii="Arial" w:hAnsi="Arial" w:cs="Arial"/>
        </w:rPr>
        <w:t>Dibuat variasi konsentrasi 50 ppm, 100 ppm, 150ppm, 200ppm, 250ppm.</w:t>
      </w:r>
    </w:p>
    <w:p w14:paraId="028A6D27" w14:textId="364C834A" w:rsidR="00572E9E" w:rsidRDefault="00572E9E" w:rsidP="00581758">
      <w:pPr>
        <w:pStyle w:val="ListParagraph"/>
        <w:numPr>
          <w:ilvl w:val="0"/>
          <w:numId w:val="6"/>
        </w:numPr>
        <w:ind w:left="1134" w:hanging="567"/>
        <w:rPr>
          <w:rFonts w:ascii="Arial" w:hAnsi="Arial" w:cs="Arial"/>
        </w:rPr>
      </w:pPr>
      <w:r>
        <w:rPr>
          <w:rFonts w:ascii="Arial" w:hAnsi="Arial" w:cs="Arial"/>
        </w:rPr>
        <w:t xml:space="preserve">Ditambahkan ke dalam 2 ml dpph 0,5 </w:t>
      </w:r>
      <w:r w:rsidRPr="00572E9E">
        <w:rPr>
          <w:rFonts w:ascii="Arial" w:hAnsi="Arial" w:cs="Arial"/>
        </w:rPr>
        <w:t xml:space="preserve"> mM</w:t>
      </w:r>
      <w:r>
        <w:rPr>
          <w:rFonts w:ascii="Arial" w:hAnsi="Arial" w:cs="Arial"/>
        </w:rPr>
        <w:t xml:space="preserve">, campuran selanjutnya dikocok dan di taruh di tempat gelap pada suhu kamar selama 30 menit. </w:t>
      </w:r>
    </w:p>
    <w:p w14:paraId="37B02DFB" w14:textId="1F2092FB" w:rsidR="005A7FDB" w:rsidRPr="00DF0242" w:rsidRDefault="00572E9E" w:rsidP="00581758">
      <w:pPr>
        <w:pStyle w:val="ListParagraph"/>
        <w:numPr>
          <w:ilvl w:val="0"/>
          <w:numId w:val="6"/>
        </w:numPr>
        <w:ind w:left="1134" w:hanging="567"/>
        <w:rPr>
          <w:rFonts w:ascii="Arial" w:hAnsi="Arial" w:cs="Arial"/>
        </w:rPr>
      </w:pPr>
      <w:r>
        <w:rPr>
          <w:rFonts w:ascii="Arial" w:hAnsi="Arial" w:cs="Arial"/>
        </w:rPr>
        <w:t xml:space="preserve">Perlakuan </w:t>
      </w:r>
      <w:r w:rsidR="00B63D5C">
        <w:rPr>
          <w:rFonts w:ascii="Arial" w:hAnsi="Arial" w:cs="Arial"/>
        </w:rPr>
        <w:t>yang sama juga dilakukan untuk larutan blanko (larutan DPPH yang tidak mengandung bahan uji). Larutan blanko terdiri dari 2,0ml DPPH 0,5 mM dan 1ml etanol</w:t>
      </w:r>
      <w:r w:rsidR="00DF0242">
        <w:rPr>
          <w:rFonts w:ascii="Arial" w:hAnsi="Arial" w:cs="Arial"/>
        </w:rPr>
        <w:t xml:space="preserve"> p.a.</w:t>
      </w:r>
    </w:p>
    <w:p w14:paraId="715D5C78" w14:textId="6F8E1FD4" w:rsidR="009364AB" w:rsidRPr="00DF0242" w:rsidRDefault="001529B8" w:rsidP="00581758">
      <w:pPr>
        <w:pStyle w:val="ListParagraph"/>
        <w:numPr>
          <w:ilvl w:val="2"/>
          <w:numId w:val="4"/>
        </w:numPr>
        <w:ind w:left="567" w:hanging="567"/>
        <w:outlineLvl w:val="2"/>
        <w:rPr>
          <w:rFonts w:ascii="Arial" w:hAnsi="Arial" w:cs="Arial"/>
          <w:b/>
          <w:bCs/>
          <w:sz w:val="24"/>
          <w:szCs w:val="24"/>
        </w:rPr>
      </w:pPr>
      <w:r>
        <w:rPr>
          <w:rFonts w:ascii="Arial" w:hAnsi="Arial" w:cs="Arial"/>
          <w:b/>
          <w:bCs/>
          <w:sz w:val="24"/>
          <w:szCs w:val="24"/>
        </w:rPr>
        <w:t xml:space="preserve"> </w:t>
      </w:r>
      <w:bookmarkStart w:id="136" w:name="_Toc132497582"/>
      <w:bookmarkStart w:id="137" w:name="_Toc143599319"/>
      <w:r w:rsidR="00E21827" w:rsidRPr="00DF0242">
        <w:rPr>
          <w:rFonts w:ascii="Arial" w:hAnsi="Arial" w:cs="Arial"/>
          <w:b/>
          <w:bCs/>
          <w:sz w:val="24"/>
          <w:szCs w:val="24"/>
        </w:rPr>
        <w:t>Pembuatan Larutan Pembanding</w:t>
      </w:r>
      <w:bookmarkEnd w:id="136"/>
      <w:bookmarkEnd w:id="137"/>
    </w:p>
    <w:p w14:paraId="1B4D86D7" w14:textId="7FA3C15D" w:rsidR="009364AB" w:rsidRDefault="009364AB" w:rsidP="001529B8">
      <w:pPr>
        <w:rPr>
          <w:rFonts w:ascii="Arial" w:hAnsi="Arial" w:cs="Arial"/>
        </w:rPr>
      </w:pPr>
      <w:r w:rsidRPr="009364AB">
        <w:rPr>
          <w:rFonts w:ascii="Arial" w:hAnsi="Arial" w:cs="Arial"/>
        </w:rPr>
        <w:t>Larutan Vitamin C, ditimbang sebanyak 100 mg. Kemudian, vitamin C p.a</w:t>
      </w:r>
      <w:r>
        <w:rPr>
          <w:rFonts w:ascii="Arial" w:hAnsi="Arial" w:cs="Arial"/>
        </w:rPr>
        <w:t xml:space="preserve"> dilarutkan dalam etanol p.a sebanyak 100 mL, buat larutan stok dengan konsentrasi yang sama sebelumnya yaitu konsentrasi 50 ppm, 100 ppm, 150 ppm, 200 ppm, 250 ppm.</w:t>
      </w:r>
      <w:r w:rsidR="002C1C8D">
        <w:rPr>
          <w:rFonts w:ascii="Arial" w:hAnsi="Arial" w:cs="Arial"/>
        </w:rPr>
        <w:t xml:space="preserve"> Dengan ditambahkan masing-masing larutan dengan etanol p.a mencapai tanda batas (100 mL). </w:t>
      </w:r>
    </w:p>
    <w:p w14:paraId="1B7CFCB7" w14:textId="55C5AB67" w:rsidR="001879C9" w:rsidRPr="00DF0242" w:rsidRDefault="001879C9" w:rsidP="00581758">
      <w:pPr>
        <w:pStyle w:val="ListParagraph"/>
        <w:numPr>
          <w:ilvl w:val="1"/>
          <w:numId w:val="4"/>
        </w:numPr>
        <w:ind w:left="567" w:hanging="567"/>
        <w:outlineLvl w:val="1"/>
        <w:rPr>
          <w:rFonts w:ascii="Arial" w:hAnsi="Arial" w:cs="Arial"/>
          <w:b/>
          <w:bCs/>
          <w:sz w:val="24"/>
          <w:szCs w:val="24"/>
        </w:rPr>
      </w:pPr>
      <w:bookmarkStart w:id="138" w:name="_Toc132497583"/>
      <w:bookmarkStart w:id="139" w:name="_Toc143599320"/>
      <w:r w:rsidRPr="00DF0242">
        <w:rPr>
          <w:rFonts w:ascii="Arial" w:hAnsi="Arial" w:cs="Arial"/>
          <w:b/>
          <w:bCs/>
          <w:sz w:val="24"/>
          <w:szCs w:val="24"/>
        </w:rPr>
        <w:t>Pengujian Metode DPPH Dengan Spektrofotometer Vis</w:t>
      </w:r>
      <w:bookmarkEnd w:id="138"/>
      <w:bookmarkEnd w:id="139"/>
    </w:p>
    <w:p w14:paraId="21A10C2D" w14:textId="4D74A777" w:rsidR="007B6F63" w:rsidRPr="00DF0242" w:rsidRDefault="001529B8" w:rsidP="00581758">
      <w:pPr>
        <w:pStyle w:val="ListParagraph"/>
        <w:numPr>
          <w:ilvl w:val="2"/>
          <w:numId w:val="4"/>
        </w:numPr>
        <w:ind w:left="567" w:hanging="567"/>
        <w:outlineLvl w:val="2"/>
        <w:rPr>
          <w:rFonts w:ascii="Arial" w:hAnsi="Arial" w:cs="Arial"/>
          <w:b/>
          <w:bCs/>
          <w:sz w:val="24"/>
          <w:szCs w:val="24"/>
        </w:rPr>
      </w:pPr>
      <w:r>
        <w:rPr>
          <w:rFonts w:ascii="Arial" w:hAnsi="Arial" w:cs="Arial"/>
          <w:b/>
          <w:bCs/>
          <w:sz w:val="24"/>
          <w:szCs w:val="24"/>
        </w:rPr>
        <w:t xml:space="preserve"> </w:t>
      </w:r>
      <w:bookmarkStart w:id="140" w:name="_Toc132497584"/>
      <w:bookmarkStart w:id="141" w:name="_Toc143599321"/>
      <w:r w:rsidR="001879C9" w:rsidRPr="00DF0242">
        <w:rPr>
          <w:rFonts w:ascii="Arial" w:hAnsi="Arial" w:cs="Arial"/>
          <w:b/>
          <w:bCs/>
          <w:sz w:val="24"/>
          <w:szCs w:val="24"/>
        </w:rPr>
        <w:t>Optimasi Panjang Gelombang DPPH</w:t>
      </w:r>
      <w:bookmarkEnd w:id="140"/>
      <w:bookmarkEnd w:id="141"/>
    </w:p>
    <w:p w14:paraId="7F94191A" w14:textId="01DB86E3" w:rsidR="001879C9" w:rsidRPr="001879C9" w:rsidRDefault="001879C9" w:rsidP="00581758">
      <w:pPr>
        <w:pStyle w:val="ListParagraph"/>
        <w:numPr>
          <w:ilvl w:val="0"/>
          <w:numId w:val="7"/>
        </w:numPr>
        <w:ind w:left="1134" w:hanging="567"/>
        <w:rPr>
          <w:rFonts w:ascii="Arial" w:hAnsi="Arial" w:cs="Arial"/>
          <w:b/>
          <w:bCs/>
        </w:rPr>
      </w:pPr>
      <w:r>
        <w:rPr>
          <w:rFonts w:ascii="Arial" w:hAnsi="Arial" w:cs="Arial"/>
        </w:rPr>
        <w:t>1 ml larutan DPPH dimasukkan ke dalam kuvet.</w:t>
      </w:r>
    </w:p>
    <w:p w14:paraId="137D0E40" w14:textId="46CA0872" w:rsidR="001879C9" w:rsidRPr="00C826A3" w:rsidRDefault="001879C9" w:rsidP="00581758">
      <w:pPr>
        <w:pStyle w:val="ListParagraph"/>
        <w:numPr>
          <w:ilvl w:val="0"/>
          <w:numId w:val="7"/>
        </w:numPr>
        <w:ind w:left="1134" w:hanging="567"/>
        <w:rPr>
          <w:rFonts w:ascii="Arial" w:hAnsi="Arial" w:cs="Arial"/>
          <w:b/>
          <w:bCs/>
        </w:rPr>
      </w:pPr>
      <w:r>
        <w:rPr>
          <w:rFonts w:ascii="Arial" w:hAnsi="Arial" w:cs="Arial"/>
        </w:rPr>
        <w:t>Ditentukan lamda optimumnya, diukur absorbansinya pada panjang gelombang 516 nm.</w:t>
      </w:r>
    </w:p>
    <w:p w14:paraId="53E04FF3" w14:textId="454755B7" w:rsidR="001879C9" w:rsidRPr="00DF0242" w:rsidRDefault="001529B8" w:rsidP="00581758">
      <w:pPr>
        <w:pStyle w:val="ListParagraph"/>
        <w:numPr>
          <w:ilvl w:val="2"/>
          <w:numId w:val="4"/>
        </w:numPr>
        <w:ind w:left="567" w:hanging="567"/>
        <w:outlineLvl w:val="2"/>
        <w:rPr>
          <w:rFonts w:ascii="Arial" w:hAnsi="Arial" w:cs="Arial"/>
          <w:b/>
          <w:bCs/>
          <w:sz w:val="24"/>
          <w:szCs w:val="24"/>
        </w:rPr>
      </w:pPr>
      <w:r>
        <w:rPr>
          <w:rFonts w:ascii="Arial" w:hAnsi="Arial" w:cs="Arial"/>
          <w:b/>
          <w:bCs/>
          <w:sz w:val="24"/>
          <w:szCs w:val="24"/>
        </w:rPr>
        <w:t xml:space="preserve"> </w:t>
      </w:r>
      <w:bookmarkStart w:id="142" w:name="_Toc132497585"/>
      <w:bookmarkStart w:id="143" w:name="_Toc143599322"/>
      <w:r w:rsidR="001879C9" w:rsidRPr="00DF0242">
        <w:rPr>
          <w:rFonts w:ascii="Arial" w:hAnsi="Arial" w:cs="Arial"/>
          <w:b/>
          <w:bCs/>
          <w:sz w:val="24"/>
          <w:szCs w:val="24"/>
        </w:rPr>
        <w:t>Pengujian Ekstrak</w:t>
      </w:r>
      <w:bookmarkEnd w:id="142"/>
      <w:bookmarkEnd w:id="143"/>
    </w:p>
    <w:p w14:paraId="17938FDA" w14:textId="64D1AB69" w:rsidR="00B22942" w:rsidRPr="00B22942" w:rsidRDefault="00B22942" w:rsidP="00581758">
      <w:pPr>
        <w:pStyle w:val="ListParagraph"/>
        <w:numPr>
          <w:ilvl w:val="0"/>
          <w:numId w:val="8"/>
        </w:numPr>
        <w:ind w:left="1134" w:hanging="567"/>
        <w:rPr>
          <w:rFonts w:ascii="Arial" w:hAnsi="Arial" w:cs="Arial"/>
          <w:b/>
          <w:bCs/>
        </w:rPr>
      </w:pPr>
      <w:r>
        <w:rPr>
          <w:rFonts w:ascii="Arial" w:hAnsi="Arial" w:cs="Arial"/>
        </w:rPr>
        <w:t>1 ml masing-masing konsentrasi larutan sampel dimasukkan ke dalam kuvet ditambahkan 1 ml larutan DPPH dimasukkan ke dalam kuvet</w:t>
      </w:r>
    </w:p>
    <w:p w14:paraId="5AA9B6C8" w14:textId="61546023" w:rsidR="00B22942" w:rsidRPr="00B22942" w:rsidRDefault="00B22942" w:rsidP="00581758">
      <w:pPr>
        <w:pStyle w:val="ListParagraph"/>
        <w:numPr>
          <w:ilvl w:val="0"/>
          <w:numId w:val="8"/>
        </w:numPr>
        <w:ind w:left="1134" w:hanging="567"/>
        <w:rPr>
          <w:rFonts w:ascii="Arial" w:hAnsi="Arial" w:cs="Arial"/>
          <w:b/>
          <w:bCs/>
        </w:rPr>
      </w:pPr>
      <w:r>
        <w:rPr>
          <w:rFonts w:ascii="Arial" w:hAnsi="Arial" w:cs="Arial"/>
        </w:rPr>
        <w:t>Dihomogenkan dengan cara dikocok</w:t>
      </w:r>
    </w:p>
    <w:p w14:paraId="7CF8FF12" w14:textId="41FEDC91" w:rsidR="00B22942" w:rsidRPr="00DF0242" w:rsidRDefault="00B22942" w:rsidP="00581758">
      <w:pPr>
        <w:pStyle w:val="ListParagraph"/>
        <w:numPr>
          <w:ilvl w:val="0"/>
          <w:numId w:val="8"/>
        </w:numPr>
        <w:ind w:left="1134" w:hanging="567"/>
        <w:rPr>
          <w:rFonts w:ascii="Arial" w:hAnsi="Arial" w:cs="Arial"/>
          <w:b/>
          <w:bCs/>
        </w:rPr>
      </w:pPr>
      <w:r>
        <w:rPr>
          <w:rFonts w:ascii="Arial" w:hAnsi="Arial" w:cs="Arial"/>
        </w:rPr>
        <w:t xml:space="preserve">Masing-masing larutan diukur absorbansinya pada panjang gelombang optimal </w:t>
      </w:r>
    </w:p>
    <w:p w14:paraId="69607A38" w14:textId="53F68F75" w:rsidR="00DF0242" w:rsidRDefault="001529B8" w:rsidP="00581758">
      <w:pPr>
        <w:pStyle w:val="ListParagraph"/>
        <w:numPr>
          <w:ilvl w:val="2"/>
          <w:numId w:val="4"/>
        </w:numPr>
        <w:ind w:left="567" w:hanging="567"/>
        <w:outlineLvl w:val="1"/>
        <w:rPr>
          <w:rFonts w:ascii="Arial" w:hAnsi="Arial" w:cs="Arial"/>
          <w:b/>
          <w:bCs/>
          <w:sz w:val="24"/>
          <w:szCs w:val="24"/>
        </w:rPr>
      </w:pPr>
      <w:r>
        <w:rPr>
          <w:rFonts w:ascii="Arial" w:hAnsi="Arial" w:cs="Arial"/>
          <w:b/>
          <w:bCs/>
          <w:sz w:val="24"/>
          <w:szCs w:val="24"/>
        </w:rPr>
        <w:t xml:space="preserve"> </w:t>
      </w:r>
      <w:bookmarkStart w:id="144" w:name="_Toc132497586"/>
      <w:bookmarkStart w:id="145" w:name="_Toc143599323"/>
      <w:r w:rsidR="00DF0242" w:rsidRPr="00DF0242">
        <w:rPr>
          <w:rFonts w:ascii="Arial" w:hAnsi="Arial" w:cs="Arial"/>
          <w:b/>
          <w:bCs/>
          <w:sz w:val="24"/>
          <w:szCs w:val="24"/>
        </w:rPr>
        <w:t>Pengujian Vitamin C</w:t>
      </w:r>
      <w:bookmarkEnd w:id="144"/>
      <w:bookmarkEnd w:id="145"/>
    </w:p>
    <w:p w14:paraId="26308685" w14:textId="77777777" w:rsidR="00DF0242" w:rsidRDefault="00DF0242" w:rsidP="00581758">
      <w:pPr>
        <w:pStyle w:val="ListParagraph"/>
        <w:numPr>
          <w:ilvl w:val="0"/>
          <w:numId w:val="20"/>
        </w:numPr>
        <w:ind w:left="1134" w:hanging="567"/>
        <w:rPr>
          <w:rFonts w:ascii="Arial" w:hAnsi="Arial" w:cs="Arial"/>
        </w:rPr>
      </w:pPr>
      <w:r w:rsidRPr="00DF0242">
        <w:rPr>
          <w:rFonts w:ascii="Arial" w:hAnsi="Arial" w:cs="Arial"/>
        </w:rPr>
        <w:t>1 ml masing masing konsentrasi larutan sampel Vitamin c dimasukkan ke dalam kuvet, ditambahkan 1 ml larutan DPPH dimasukkan kedalam kuvet</w:t>
      </w:r>
      <w:r>
        <w:rPr>
          <w:rFonts w:ascii="Arial" w:hAnsi="Arial" w:cs="Arial"/>
        </w:rPr>
        <w:t>.</w:t>
      </w:r>
    </w:p>
    <w:p w14:paraId="0B706276" w14:textId="77777777" w:rsidR="00DF0242" w:rsidRDefault="00DF0242" w:rsidP="00581758">
      <w:pPr>
        <w:pStyle w:val="ListParagraph"/>
        <w:numPr>
          <w:ilvl w:val="0"/>
          <w:numId w:val="20"/>
        </w:numPr>
        <w:ind w:left="1134" w:hanging="567"/>
        <w:rPr>
          <w:rFonts w:ascii="Arial" w:hAnsi="Arial" w:cs="Arial"/>
        </w:rPr>
      </w:pPr>
      <w:r w:rsidRPr="00DF0242">
        <w:rPr>
          <w:rFonts w:ascii="Arial" w:hAnsi="Arial" w:cs="Arial"/>
        </w:rPr>
        <w:lastRenderedPageBreak/>
        <w:t xml:space="preserve"> Dihomogenkan dengan cara dikocok</w:t>
      </w:r>
      <w:r>
        <w:rPr>
          <w:rFonts w:ascii="Arial" w:hAnsi="Arial" w:cs="Arial"/>
        </w:rPr>
        <w:t>.</w:t>
      </w:r>
    </w:p>
    <w:p w14:paraId="1CF9D13C" w14:textId="05F07E28" w:rsidR="00DF0242" w:rsidRDefault="00DF0242" w:rsidP="00581758">
      <w:pPr>
        <w:pStyle w:val="ListParagraph"/>
        <w:numPr>
          <w:ilvl w:val="0"/>
          <w:numId w:val="20"/>
        </w:numPr>
        <w:ind w:left="1134" w:hanging="567"/>
        <w:rPr>
          <w:rFonts w:ascii="Arial" w:hAnsi="Arial" w:cs="Arial"/>
        </w:rPr>
      </w:pPr>
      <w:r w:rsidRPr="00DF0242">
        <w:rPr>
          <w:rFonts w:ascii="Arial" w:hAnsi="Arial" w:cs="Arial"/>
        </w:rPr>
        <w:t>Masing – masing larutan diukur absorbansinya pada panjang gelombang optimal</w:t>
      </w:r>
      <w:r>
        <w:rPr>
          <w:rFonts w:ascii="Arial" w:hAnsi="Arial" w:cs="Arial"/>
        </w:rPr>
        <w:t>.</w:t>
      </w:r>
    </w:p>
    <w:p w14:paraId="76246AE4" w14:textId="57F92684" w:rsidR="00101A34" w:rsidRPr="00DF0242" w:rsidRDefault="00101A34" w:rsidP="00581758">
      <w:pPr>
        <w:pStyle w:val="ListParagraph"/>
        <w:numPr>
          <w:ilvl w:val="0"/>
          <w:numId w:val="20"/>
        </w:numPr>
        <w:ind w:left="1134" w:hanging="567"/>
        <w:rPr>
          <w:rFonts w:ascii="Arial" w:hAnsi="Arial" w:cs="Arial"/>
        </w:rPr>
      </w:pPr>
      <w:r w:rsidRPr="00101A34">
        <w:rPr>
          <w:rFonts w:ascii="Arial" w:hAnsi="Arial" w:cs="Arial"/>
        </w:rPr>
        <w:t>Selanjutnya sampel uji diukur pada panjang gelombang 516 nm</w:t>
      </w:r>
      <w:r>
        <w:rPr>
          <w:rFonts w:ascii="Arial" w:hAnsi="Arial" w:cs="Arial"/>
        </w:rPr>
        <w:t>.</w:t>
      </w:r>
    </w:p>
    <w:p w14:paraId="72EE2729" w14:textId="78DEF897" w:rsidR="00744B62" w:rsidRDefault="00744B62" w:rsidP="001529B8">
      <w:pPr>
        <w:rPr>
          <w:rFonts w:ascii="Arial" w:hAnsi="Arial" w:cs="Arial"/>
        </w:rPr>
      </w:pPr>
      <w:r w:rsidRPr="00744B62">
        <w:rPr>
          <w:rFonts w:ascii="Arial" w:hAnsi="Arial" w:cs="Arial"/>
        </w:rPr>
        <w:t>Data absorbansi yang diperoleh dibuat persamaan regresi linear yang menyatakan hubungan antara konsentrasi bahan uji (x) dengan aktivitas antioksidan rata-rata (y) dari suatu seri replikasi pengukuran sehingga diperoleh harga IC</w:t>
      </w:r>
      <w:r w:rsidR="00842864">
        <w:rPr>
          <w:rFonts w:ascii="Arial" w:hAnsi="Arial" w:cs="Arial"/>
          <w:vertAlign w:val="subscript"/>
        </w:rPr>
        <w:t>50</w:t>
      </w:r>
      <w:r w:rsidRPr="00744B62">
        <w:rPr>
          <w:rFonts w:ascii="Arial" w:hAnsi="Arial" w:cs="Arial"/>
        </w:rPr>
        <w:t xml:space="preserve"> yaitu konsentrasi bahan uji  yang diperlukan untuk  menangkap 50% radikal DPPH selama 15 menit (operating time). </w:t>
      </w:r>
    </w:p>
    <w:p w14:paraId="0DE64B90" w14:textId="20E5F5E2" w:rsidR="00744B62" w:rsidRDefault="00744B62" w:rsidP="001713B8">
      <w:pPr>
        <w:rPr>
          <w:rFonts w:ascii="Arial" w:hAnsi="Arial" w:cs="Arial"/>
        </w:rPr>
      </w:pPr>
      <w:r w:rsidRPr="00744B62">
        <w:rPr>
          <w:rFonts w:ascii="Arial" w:hAnsi="Arial" w:cs="Arial"/>
        </w:rPr>
        <w:t>Nilai IC</w:t>
      </w:r>
      <w:r w:rsidR="00842864">
        <w:rPr>
          <w:rFonts w:ascii="Arial" w:hAnsi="Arial" w:cs="Arial"/>
          <w:vertAlign w:val="subscript"/>
        </w:rPr>
        <w:t>50</w:t>
      </w:r>
      <w:r w:rsidRPr="00744B62">
        <w:rPr>
          <w:rFonts w:ascii="Arial" w:hAnsi="Arial" w:cs="Arial"/>
        </w:rPr>
        <w:t xml:space="preserve"> merupakan bilangan yang menunjukkan konsentrasi sampel uji yang memberikan peredaman DPPH sebesar 50%. Nilai 0% berarti tidak mempunyai aktivitas antioksidan, sedangkan nilai 100% berarti peredaman total dan pengujian perlu dilanjutkan dengan pengenceran larutan uji untuk melihat batas konsentrasi aktivitasnya. Hasil perhitungan dimasukkan ke dalam persamaan regresi dengan konsentrasi ekstrak (µg/mL) sebagai absis (sumbu X) dan nilai % peredaman (antioksidan) sebagai ordinatnya (sumbu Y).</w:t>
      </w:r>
    </w:p>
    <w:p w14:paraId="504754BF" w14:textId="235B1371" w:rsidR="00744B62" w:rsidRDefault="00744B62" w:rsidP="001529B8">
      <w:pPr>
        <w:rPr>
          <w:rFonts w:ascii="Arial" w:hAnsi="Arial" w:cs="Arial"/>
        </w:rPr>
      </w:pPr>
      <w:r w:rsidRPr="00744B62">
        <w:rPr>
          <w:rFonts w:ascii="Arial" w:hAnsi="Arial" w:cs="Arial"/>
        </w:rPr>
        <w:t xml:space="preserve"> Secara spesifik, suatu senyawa dikatakan sebagai antioksidan sangat kuat jika nilai IC</w:t>
      </w:r>
      <w:r w:rsidR="00842864">
        <w:rPr>
          <w:rFonts w:ascii="Arial" w:hAnsi="Arial" w:cs="Arial"/>
          <w:vertAlign w:val="subscript"/>
        </w:rPr>
        <w:t>50</w:t>
      </w:r>
      <w:r w:rsidRPr="00744B62">
        <w:rPr>
          <w:rFonts w:ascii="Arial" w:hAnsi="Arial" w:cs="Arial"/>
        </w:rPr>
        <w:t xml:space="preserve"> kurang dari 50 µg/mL, kuat untuk IC</w:t>
      </w:r>
      <w:r w:rsidR="00842864">
        <w:rPr>
          <w:rFonts w:ascii="Arial" w:hAnsi="Arial" w:cs="Arial"/>
          <w:vertAlign w:val="subscript"/>
        </w:rPr>
        <w:t>50</w:t>
      </w:r>
      <w:r w:rsidRPr="00744B62">
        <w:rPr>
          <w:rFonts w:ascii="Arial" w:hAnsi="Arial" w:cs="Arial"/>
        </w:rPr>
        <w:t xml:space="preserve"> bernilai 50-100 µg/mL, sedang jika IC</w:t>
      </w:r>
      <w:r w:rsidR="00842864">
        <w:rPr>
          <w:rFonts w:ascii="Arial" w:hAnsi="Arial" w:cs="Arial"/>
          <w:vertAlign w:val="subscript"/>
        </w:rPr>
        <w:t>50</w:t>
      </w:r>
      <w:r w:rsidRPr="00744B62">
        <w:rPr>
          <w:rFonts w:ascii="Arial" w:hAnsi="Arial" w:cs="Arial"/>
        </w:rPr>
        <w:t xml:space="preserve"> bernilai 100-150 µg/mL dan lemah jika IC</w:t>
      </w:r>
      <w:r w:rsidR="00842864">
        <w:rPr>
          <w:rFonts w:ascii="Arial" w:hAnsi="Arial" w:cs="Arial"/>
          <w:vertAlign w:val="subscript"/>
        </w:rPr>
        <w:t>50</w:t>
      </w:r>
      <w:r w:rsidRPr="00744B62">
        <w:rPr>
          <w:rFonts w:ascii="Arial" w:hAnsi="Arial" w:cs="Arial"/>
        </w:rPr>
        <w:t xml:space="preserve"> bernilai 151-200 µg/mL (Mardawati, dkk., 2008). Besarnya aktivitas antioksidan dihitung dengan menggunakan rumus: </w:t>
      </w:r>
    </w:p>
    <w:p w14:paraId="720A9C3B" w14:textId="7E316AAA" w:rsidR="00744B62" w:rsidRDefault="001713B8" w:rsidP="00744B62">
      <w:pPr>
        <w:spacing w:line="240" w:lineRule="auto"/>
        <w:ind w:left="2160" w:firstLine="720"/>
        <w:rPr>
          <w:rFonts w:ascii="Arial" w:hAnsi="Arial" w:cs="Arial"/>
        </w:rPr>
      </w:pPr>
      <w:r>
        <w:rPr>
          <w:rFonts w:ascii="Arial" w:hAnsi="Arial" w:cs="Arial"/>
        </w:rPr>
        <w:t xml:space="preserve">         </w:t>
      </w:r>
      <w:r w:rsidR="00744B62">
        <w:rPr>
          <w:rFonts w:ascii="Arial" w:hAnsi="Arial" w:cs="Arial"/>
        </w:rPr>
        <w:t>Abs. Kontrol – Abs. Sampel</w:t>
      </w:r>
    </w:p>
    <w:p w14:paraId="7269D8C4" w14:textId="0973D342" w:rsidR="00744B62" w:rsidRDefault="00744B62" w:rsidP="00744B62">
      <w:pPr>
        <w:spacing w:line="240" w:lineRule="auto"/>
        <w:rPr>
          <w:rFonts w:ascii="Arial" w:hAnsi="Arial" w:cs="Arial"/>
        </w:rPr>
      </w:pPr>
      <w:r>
        <w:rPr>
          <w:rFonts w:ascii="Arial" w:hAnsi="Arial" w:cs="Arial"/>
        </w:rPr>
        <w:t>% Perendaman DPPH =</w:t>
      </w:r>
      <w:r w:rsidR="00E67D27">
        <w:rPr>
          <w:rFonts w:ascii="Arial" w:hAnsi="Arial" w:cs="Arial"/>
        </w:rPr>
        <w:t xml:space="preserve">   </w:t>
      </w:r>
      <w:r>
        <w:rPr>
          <w:rFonts w:ascii="Arial" w:hAnsi="Arial" w:cs="Arial"/>
        </w:rPr>
        <w:t>____________________________</w:t>
      </w:r>
      <w:r w:rsidR="00E67D27">
        <w:rPr>
          <w:rFonts w:ascii="Arial" w:hAnsi="Arial" w:cs="Arial"/>
        </w:rPr>
        <w:t xml:space="preserve">  X 100%</w:t>
      </w:r>
    </w:p>
    <w:p w14:paraId="04D332B5" w14:textId="0E11F62A" w:rsidR="00E67D27" w:rsidRDefault="00E67D27" w:rsidP="00C826A3">
      <w:pPr>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Abs. Kontrol</w:t>
      </w:r>
    </w:p>
    <w:p w14:paraId="621D72FC" w14:textId="77777777" w:rsidR="00C826A3" w:rsidRDefault="00C826A3" w:rsidP="00C826A3">
      <w:pPr>
        <w:spacing w:line="240" w:lineRule="auto"/>
        <w:rPr>
          <w:rFonts w:ascii="Arial" w:hAnsi="Arial" w:cs="Arial"/>
        </w:rPr>
      </w:pPr>
    </w:p>
    <w:p w14:paraId="6BE9EA4F" w14:textId="08E37FEC" w:rsidR="00B22942" w:rsidRDefault="00E67D27" w:rsidP="001529B8">
      <w:pPr>
        <w:rPr>
          <w:rFonts w:ascii="Arial" w:hAnsi="Arial" w:cs="Arial"/>
        </w:rPr>
      </w:pPr>
      <w:r w:rsidRPr="00E67D27">
        <w:rPr>
          <w:rFonts w:ascii="Arial" w:hAnsi="Arial" w:cs="Arial"/>
        </w:rPr>
        <w:t>Persentasi inhibisi (IC</w:t>
      </w:r>
      <w:r w:rsidR="00842864">
        <w:rPr>
          <w:rFonts w:ascii="Arial" w:hAnsi="Arial" w:cs="Arial"/>
          <w:vertAlign w:val="subscript"/>
        </w:rPr>
        <w:t>50</w:t>
      </w:r>
      <w:r w:rsidRPr="00E67D27">
        <w:rPr>
          <w:rFonts w:ascii="Arial" w:hAnsi="Arial" w:cs="Arial"/>
        </w:rPr>
        <w:t>) terhadap radikal bebas DPPH dari masingmasing konsentrasi larutan sampel dapat dihitung dengan rumus:</w:t>
      </w:r>
    </w:p>
    <w:p w14:paraId="662B4BA3" w14:textId="0B4D092A" w:rsidR="00E67D27" w:rsidRDefault="00E67D27" w:rsidP="00E67D27">
      <w:pPr>
        <w:spacing w:line="240" w:lineRule="auto"/>
        <w:rPr>
          <w:rFonts w:ascii="Arial" w:hAnsi="Arial" w:cs="Arial"/>
        </w:rPr>
      </w:pPr>
      <w:r>
        <w:rPr>
          <w:rFonts w:ascii="Arial" w:hAnsi="Arial" w:cs="Arial"/>
        </w:rPr>
        <w:tab/>
      </w:r>
      <w:r>
        <w:rPr>
          <w:rFonts w:ascii="Arial" w:hAnsi="Arial" w:cs="Arial"/>
        </w:rPr>
        <w:tab/>
        <w:t xml:space="preserve">     </w:t>
      </w:r>
      <w:r w:rsidR="001713B8">
        <w:rPr>
          <w:rFonts w:ascii="Arial" w:hAnsi="Arial" w:cs="Arial"/>
        </w:rPr>
        <w:t xml:space="preserve">               </w:t>
      </w:r>
      <w:r>
        <w:rPr>
          <w:rFonts w:ascii="Arial" w:hAnsi="Arial" w:cs="Arial"/>
        </w:rPr>
        <w:t xml:space="preserve"> Abs. Blanko (DPPH) – Abs. Sampel</w:t>
      </w:r>
    </w:p>
    <w:p w14:paraId="1C6BDED9" w14:textId="6F0C5738" w:rsidR="00E67D27" w:rsidRDefault="00E67D27" w:rsidP="00E67D27">
      <w:pPr>
        <w:spacing w:line="240" w:lineRule="auto"/>
        <w:rPr>
          <w:rFonts w:ascii="Arial" w:hAnsi="Arial" w:cs="Arial"/>
        </w:rPr>
      </w:pPr>
      <w:r>
        <w:rPr>
          <w:rFonts w:ascii="Arial" w:hAnsi="Arial" w:cs="Arial"/>
        </w:rPr>
        <w:t>% inhibisi</w:t>
      </w:r>
      <w:r>
        <w:rPr>
          <w:rFonts w:ascii="Arial" w:hAnsi="Arial" w:cs="Arial"/>
        </w:rPr>
        <w:tab/>
        <w:t>= _________________________________</w:t>
      </w:r>
      <w:r>
        <w:rPr>
          <w:rFonts w:ascii="Arial" w:hAnsi="Arial" w:cs="Arial"/>
        </w:rPr>
        <w:tab/>
        <w:t>X 100%</w:t>
      </w:r>
    </w:p>
    <w:p w14:paraId="477AFF19" w14:textId="0FD28B41" w:rsidR="00E67D27" w:rsidRDefault="00E67D27" w:rsidP="00E67D27">
      <w:pPr>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Abs. Blanko (DPPH)</w:t>
      </w:r>
    </w:p>
    <w:p w14:paraId="1B34F1F7" w14:textId="593350CB" w:rsidR="00E67D27" w:rsidRDefault="00E67D27" w:rsidP="001529B8">
      <w:pPr>
        <w:rPr>
          <w:rFonts w:ascii="Arial" w:hAnsi="Arial" w:cs="Arial"/>
        </w:rPr>
      </w:pPr>
    </w:p>
    <w:p w14:paraId="20AF6134" w14:textId="42F6BECC" w:rsidR="00E67D27" w:rsidRDefault="00E67D27" w:rsidP="001529B8">
      <w:pPr>
        <w:rPr>
          <w:rFonts w:ascii="Arial" w:hAnsi="Arial" w:cs="Arial"/>
        </w:rPr>
      </w:pPr>
      <w:r>
        <w:rPr>
          <w:rFonts w:ascii="Arial" w:hAnsi="Arial" w:cs="Arial"/>
        </w:rPr>
        <w:t xml:space="preserve">Keterangan : </w:t>
      </w:r>
    </w:p>
    <w:p w14:paraId="0F026943" w14:textId="55CAEAA2" w:rsidR="00E67D27" w:rsidRDefault="00E67D27" w:rsidP="001529B8">
      <w:pPr>
        <w:rPr>
          <w:rFonts w:ascii="Arial" w:hAnsi="Arial" w:cs="Arial"/>
        </w:rPr>
      </w:pPr>
      <w:r>
        <w:rPr>
          <w:rFonts w:ascii="Arial" w:hAnsi="Arial" w:cs="Arial"/>
        </w:rPr>
        <w:t>Abs blanko</w:t>
      </w:r>
      <w:r>
        <w:rPr>
          <w:rFonts w:ascii="Arial" w:hAnsi="Arial" w:cs="Arial"/>
        </w:rPr>
        <w:tab/>
        <w:t xml:space="preserve">= serapan radikal DPPH 0,5 </w:t>
      </w:r>
      <w:r w:rsidR="009131EC">
        <w:rPr>
          <w:rFonts w:ascii="Arial" w:hAnsi="Arial" w:cs="Arial"/>
        </w:rPr>
        <w:t xml:space="preserve">mM. </w:t>
      </w:r>
    </w:p>
    <w:p w14:paraId="00AB5EDC" w14:textId="020F3526" w:rsidR="00E67D27" w:rsidRDefault="00E67D27" w:rsidP="001529B8">
      <w:pPr>
        <w:rPr>
          <w:rFonts w:ascii="Arial" w:hAnsi="Arial" w:cs="Arial"/>
        </w:rPr>
      </w:pPr>
      <w:r>
        <w:rPr>
          <w:rFonts w:ascii="Arial" w:hAnsi="Arial" w:cs="Arial"/>
        </w:rPr>
        <w:t>Abs sampel</w:t>
      </w:r>
      <w:r>
        <w:rPr>
          <w:rFonts w:ascii="Arial" w:hAnsi="Arial" w:cs="Arial"/>
        </w:rPr>
        <w:tab/>
        <w:t xml:space="preserve">= serapan sampel terhadap radikal DPPH 0,5 </w:t>
      </w:r>
      <w:r w:rsidR="009131EC">
        <w:rPr>
          <w:rFonts w:ascii="Arial" w:hAnsi="Arial" w:cs="Arial"/>
        </w:rPr>
        <w:t>mM</w:t>
      </w:r>
      <w:r>
        <w:rPr>
          <w:rFonts w:ascii="Arial" w:hAnsi="Arial" w:cs="Arial"/>
        </w:rPr>
        <w:t>.</w:t>
      </w:r>
    </w:p>
    <w:p w14:paraId="1C76993F" w14:textId="0CE1C056" w:rsidR="009131EC" w:rsidRDefault="009131EC" w:rsidP="00E67D27">
      <w:pPr>
        <w:spacing w:line="240" w:lineRule="auto"/>
        <w:rPr>
          <w:rFonts w:ascii="Arial" w:hAnsi="Arial" w:cs="Arial"/>
        </w:rPr>
      </w:pPr>
    </w:p>
    <w:p w14:paraId="699171C6" w14:textId="21E48888" w:rsidR="00B40BDC" w:rsidRDefault="009131EC" w:rsidP="001713B8">
      <w:pPr>
        <w:rPr>
          <w:rFonts w:ascii="Arial" w:hAnsi="Arial" w:cs="Arial"/>
        </w:rPr>
      </w:pPr>
      <w:r w:rsidRPr="009131EC">
        <w:rPr>
          <w:rFonts w:ascii="Arial" w:hAnsi="Arial" w:cs="Arial"/>
        </w:rPr>
        <w:t xml:space="preserve">Setelah didapatkan persentase inhibisi dari masing masing konsentrasi, dilanjutkan dengan perhitungan secara regresi linear menggunakan persamaan </w:t>
      </w:r>
      <w:r>
        <w:rPr>
          <w:rFonts w:ascii="Arial" w:hAnsi="Arial" w:cs="Arial"/>
        </w:rPr>
        <w:t xml:space="preserve">  </w:t>
      </w:r>
      <w:r w:rsidRPr="009131EC">
        <w:rPr>
          <w:rFonts w:ascii="Arial" w:hAnsi="Arial" w:cs="Arial"/>
        </w:rPr>
        <w:t xml:space="preserve"> y = A + Bx, dimana x adalah konsentrasi (μg/ml) dan y adalah presentasi inhibisi (%). Aktivitas antioksidan dinyatakan dengan inhibitor concentration 50% atau </w:t>
      </w:r>
      <w:r w:rsidRPr="009131EC">
        <w:rPr>
          <w:rFonts w:ascii="Arial" w:hAnsi="Arial" w:cs="Arial"/>
        </w:rPr>
        <w:lastRenderedPageBreak/>
        <w:t>IC</w:t>
      </w:r>
      <w:r w:rsidR="00842864">
        <w:rPr>
          <w:rFonts w:ascii="Arial" w:hAnsi="Arial" w:cs="Arial"/>
          <w:vertAlign w:val="subscript"/>
        </w:rPr>
        <w:t>50</w:t>
      </w:r>
      <w:r w:rsidRPr="009131EC">
        <w:rPr>
          <w:rFonts w:ascii="Arial" w:hAnsi="Arial" w:cs="Arial"/>
        </w:rPr>
        <w:t xml:space="preserve"> yaitu konsentrasi sampel yang dapat merendam radikal DPPH sebanyak 50%, nilai IC</w:t>
      </w:r>
      <w:r w:rsidR="00842864">
        <w:rPr>
          <w:rFonts w:ascii="Arial" w:hAnsi="Arial" w:cs="Arial"/>
          <w:vertAlign w:val="subscript"/>
        </w:rPr>
        <w:t>50</w:t>
      </w:r>
      <w:r w:rsidRPr="009131EC">
        <w:rPr>
          <w:rFonts w:ascii="Arial" w:hAnsi="Arial" w:cs="Arial"/>
        </w:rPr>
        <w:t xml:space="preserve"> didapatkan dari nilai x setelah mengganti y dengan 50</w:t>
      </w:r>
      <w:r w:rsidR="00C826A3">
        <w:rPr>
          <w:rFonts w:ascii="Arial" w:hAnsi="Arial" w:cs="Arial"/>
        </w:rPr>
        <w:t>.</w:t>
      </w:r>
    </w:p>
    <w:p w14:paraId="2EAC2CFC" w14:textId="1E46884E" w:rsidR="00C826A3" w:rsidRPr="00C826A3" w:rsidRDefault="00101A34" w:rsidP="001529B8">
      <w:pPr>
        <w:spacing w:line="259" w:lineRule="auto"/>
        <w:jc w:val="left"/>
        <w:rPr>
          <w:rFonts w:ascii="Arial" w:hAnsi="Arial" w:cs="Arial"/>
        </w:rPr>
      </w:pPr>
      <w:r>
        <w:rPr>
          <w:rFonts w:ascii="Arial" w:hAnsi="Arial" w:cs="Arial"/>
        </w:rPr>
        <w:br w:type="page"/>
      </w:r>
    </w:p>
    <w:p w14:paraId="5AA2F12E" w14:textId="12E7DA20" w:rsidR="0056274B" w:rsidRPr="00101A34" w:rsidRDefault="00B40BDC" w:rsidP="001529B8">
      <w:pPr>
        <w:tabs>
          <w:tab w:val="left" w:pos="975"/>
        </w:tabs>
        <w:ind w:firstLine="0"/>
        <w:rPr>
          <w:rFonts w:ascii="Arial" w:hAnsi="Arial" w:cs="Arial"/>
          <w:b/>
          <w:bCs/>
          <w:sz w:val="24"/>
          <w:szCs w:val="24"/>
        </w:rPr>
      </w:pPr>
      <w:r>
        <w:rPr>
          <w:rFonts w:ascii="Arial" w:hAnsi="Arial" w:cs="Arial"/>
          <w:b/>
          <w:bCs/>
        </w:rPr>
        <w:lastRenderedPageBreak/>
        <w:t>S</w:t>
      </w:r>
      <w:r>
        <w:rPr>
          <w:rFonts w:ascii="Arial" w:hAnsi="Arial" w:cs="Arial"/>
          <w:b/>
          <w:bCs/>
          <w:sz w:val="24"/>
          <w:szCs w:val="24"/>
        </w:rPr>
        <w:t>kema Kerja Penelitian</w:t>
      </w:r>
    </w:p>
    <w:p w14:paraId="69D0D393" w14:textId="56281463" w:rsidR="00B40BDC" w:rsidRDefault="00B40BDC" w:rsidP="00E20698">
      <w:pPr>
        <w:tabs>
          <w:tab w:val="left" w:pos="975"/>
        </w:tabs>
        <w:rPr>
          <w:rFonts w:ascii="Arial" w:hAnsi="Arial" w:cs="Arial"/>
          <w:b/>
          <w:bCs/>
        </w:rPr>
      </w:pPr>
      <w:r>
        <w:rPr>
          <w:rFonts w:ascii="Arial" w:hAnsi="Arial" w:cs="Arial"/>
          <w:b/>
          <w:bCs/>
          <w:noProof/>
          <w:lang w:val="en-US"/>
        </w:rPr>
        <mc:AlternateContent>
          <mc:Choice Requires="wps">
            <w:drawing>
              <wp:anchor distT="0" distB="0" distL="114300" distR="114300" simplePos="0" relativeHeight="251659264" behindDoc="0" locked="0" layoutInCell="1" allowOverlap="1" wp14:anchorId="6AACF808" wp14:editId="726D4120">
                <wp:simplePos x="0" y="0"/>
                <wp:positionH relativeFrom="margin">
                  <wp:align>left</wp:align>
                </wp:positionH>
                <wp:positionV relativeFrom="paragraph">
                  <wp:posOffset>87630</wp:posOffset>
                </wp:positionV>
                <wp:extent cx="165735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657350" cy="285750"/>
                        </a:xfrm>
                        <a:prstGeom prst="rect">
                          <a:avLst/>
                        </a:prstGeom>
                        <a:solidFill>
                          <a:schemeClr val="lt1"/>
                        </a:solidFill>
                        <a:ln w="6350">
                          <a:solidFill>
                            <a:prstClr val="black"/>
                          </a:solidFill>
                        </a:ln>
                      </wps:spPr>
                      <wps:txbx>
                        <w:txbxContent>
                          <w:p w14:paraId="059B9AE7" w14:textId="38E0BF5C" w:rsidR="00111D7E" w:rsidRPr="00E20698" w:rsidRDefault="00111D7E" w:rsidP="00CA67D8">
                            <w:pPr>
                              <w:ind w:firstLine="0"/>
                              <w:jc w:val="center"/>
                              <w:rPr>
                                <w:rFonts w:ascii="Arial" w:hAnsi="Arial" w:cs="Arial"/>
                              </w:rPr>
                            </w:pPr>
                            <w:r w:rsidRPr="00E20698">
                              <w:rPr>
                                <w:rFonts w:ascii="Arial" w:hAnsi="Arial" w:cs="Arial"/>
                              </w:rPr>
                              <w:t>Bawang Putih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0;margin-top:6.9pt;width:130.5pt;height: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" fillcolor="white [3201]" strokeweight=".5pt">
                <v:textbox>
                  <w:txbxContent>
                    <w:p w14:paraId="059B9AE7" w14:textId="38E0BF5C" w:rsidR="00111D7E" w:rsidRPr="00E20698" w:rsidRDefault="00111D7E" w:rsidP="00CA67D8">
                      <w:pPr>
                        <w:ind w:firstLine="0"/>
                        <w:jc w:val="center"/>
                        <w:rPr>
                          <w:rFonts w:ascii="Arial" w:hAnsi="Arial" w:cs="Arial"/>
                        </w:rPr>
                      </w:pPr>
                      <w:r w:rsidRPr="00E20698">
                        <w:rPr>
                          <w:rFonts w:ascii="Arial" w:hAnsi="Arial" w:cs="Arial"/>
                        </w:rPr>
                        <w:t>Bawang Putih</w:t>
                      </w:r>
                    </w:p>
                  </w:txbxContent>
                </v:textbox>
                <w10:wrap anchorx="margin"/>
              </v:shape>
            </w:pict>
          </mc:Fallback>
        </mc:AlternateContent>
      </w:r>
    </w:p>
    <w:p w14:paraId="3DDED2A5" w14:textId="3836A64A" w:rsidR="00E20698" w:rsidRDefault="00CA67D8" w:rsidP="00E20698">
      <w:pPr>
        <w:tabs>
          <w:tab w:val="left" w:pos="1995"/>
        </w:tabs>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14:anchorId="65D1807B" wp14:editId="70DB6DFF">
                <wp:simplePos x="0" y="0"/>
                <wp:positionH relativeFrom="column">
                  <wp:posOffset>2598420</wp:posOffset>
                </wp:positionH>
                <wp:positionV relativeFrom="paragraph">
                  <wp:posOffset>196215</wp:posOffset>
                </wp:positionV>
                <wp:extent cx="2133600" cy="8667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133600" cy="866775"/>
                        </a:xfrm>
                        <a:prstGeom prst="rect">
                          <a:avLst/>
                        </a:prstGeom>
                        <a:solidFill>
                          <a:schemeClr val="lt1"/>
                        </a:solidFill>
                        <a:ln w="6350">
                          <a:solidFill>
                            <a:prstClr val="black"/>
                          </a:solidFill>
                        </a:ln>
                      </wps:spPr>
                      <wps:txbx>
                        <w:txbxContent>
                          <w:p w14:paraId="3A89E78E" w14:textId="18063661" w:rsidR="00111D7E" w:rsidRPr="0056274B" w:rsidRDefault="00111D7E" w:rsidP="001529B8">
                            <w:pPr>
                              <w:ind w:firstLine="0"/>
                              <w:jc w:val="left"/>
                              <w:rPr>
                                <w:rFonts w:ascii="Arial" w:hAnsi="Arial" w:cs="Arial"/>
                              </w:rPr>
                            </w:pPr>
                            <w:r w:rsidRPr="0056274B">
                              <w:rPr>
                                <w:rFonts w:ascii="Arial" w:hAnsi="Arial" w:cs="Arial"/>
                              </w:rPr>
                              <w:t>Pengambilan,</w:t>
                            </w:r>
                            <w:r>
                              <w:rPr>
                                <w:rFonts w:ascii="Arial" w:hAnsi="Arial" w:cs="Arial"/>
                              </w:rPr>
                              <w:t xml:space="preserve"> </w:t>
                            </w:r>
                            <w:r w:rsidRPr="0056274B">
                              <w:rPr>
                                <w:rFonts w:ascii="Arial" w:hAnsi="Arial" w:cs="Arial"/>
                              </w:rPr>
                              <w:t>sortasi</w:t>
                            </w:r>
                            <w:r>
                              <w:rPr>
                                <w:rFonts w:ascii="Arial" w:hAnsi="Arial" w:cs="Arial"/>
                              </w:rPr>
                              <w:t xml:space="preserve"> </w:t>
                            </w:r>
                            <w:r w:rsidRPr="0056274B">
                              <w:rPr>
                                <w:rFonts w:ascii="Arial" w:hAnsi="Arial" w:cs="Arial"/>
                              </w:rPr>
                              <w:t>basah,</w:t>
                            </w:r>
                            <w:r>
                              <w:rPr>
                                <w:rFonts w:ascii="Arial" w:hAnsi="Arial" w:cs="Arial"/>
                              </w:rPr>
                              <w:t xml:space="preserve"> </w:t>
                            </w:r>
                            <w:r w:rsidRPr="0056274B">
                              <w:rPr>
                                <w:rFonts w:ascii="Arial" w:hAnsi="Arial" w:cs="Arial"/>
                              </w:rPr>
                              <w:t>pencucian,</w:t>
                            </w:r>
                            <w:r>
                              <w:rPr>
                                <w:rFonts w:ascii="Arial" w:hAnsi="Arial" w:cs="Arial"/>
                              </w:rPr>
                              <w:t xml:space="preserve"> </w:t>
                            </w:r>
                            <w:r w:rsidRPr="0056274B">
                              <w:rPr>
                                <w:rFonts w:ascii="Arial" w:hAnsi="Arial" w:cs="Arial"/>
                              </w:rPr>
                              <w:t>pengeringan</w:t>
                            </w:r>
                            <w:r>
                              <w:rPr>
                                <w:rFonts w:ascii="Arial" w:hAnsi="Arial" w:cs="Arial"/>
                              </w:rPr>
                              <w:t>,</w:t>
                            </w:r>
                            <w:r w:rsidRPr="0056274B">
                              <w:rPr>
                                <w:rFonts w:ascii="Arial" w:hAnsi="Arial" w:cs="Arial"/>
                              </w:rPr>
                              <w:t>sortasi kering dan penyerbukan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204.6pt;margin-top:15.45pt;width:168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pYUQIAAKo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" fillcolor="white [3201]" strokeweight=".5pt">
                <v:textbox>
                  <w:txbxContent>
                    <w:p w14:paraId="3A89E78E" w14:textId="18063661" w:rsidR="00111D7E" w:rsidRPr="0056274B" w:rsidRDefault="00111D7E" w:rsidP="001529B8">
                      <w:pPr>
                        <w:ind w:firstLine="0"/>
                        <w:jc w:val="left"/>
                        <w:rPr>
                          <w:rFonts w:ascii="Arial" w:hAnsi="Arial" w:cs="Arial"/>
                        </w:rPr>
                      </w:pPr>
                      <w:r w:rsidRPr="0056274B">
                        <w:rPr>
                          <w:rFonts w:ascii="Arial" w:hAnsi="Arial" w:cs="Arial"/>
                        </w:rPr>
                        <w:t>Pengambilan,</w:t>
                      </w:r>
                      <w:r>
                        <w:rPr>
                          <w:rFonts w:ascii="Arial" w:hAnsi="Arial" w:cs="Arial"/>
                        </w:rPr>
                        <w:t xml:space="preserve"> </w:t>
                      </w:r>
                      <w:r w:rsidRPr="0056274B">
                        <w:rPr>
                          <w:rFonts w:ascii="Arial" w:hAnsi="Arial" w:cs="Arial"/>
                        </w:rPr>
                        <w:t>sortasi</w:t>
                      </w:r>
                      <w:r>
                        <w:rPr>
                          <w:rFonts w:ascii="Arial" w:hAnsi="Arial" w:cs="Arial"/>
                        </w:rPr>
                        <w:t xml:space="preserve"> </w:t>
                      </w:r>
                      <w:r w:rsidRPr="0056274B">
                        <w:rPr>
                          <w:rFonts w:ascii="Arial" w:hAnsi="Arial" w:cs="Arial"/>
                        </w:rPr>
                        <w:t>basah,</w:t>
                      </w:r>
                      <w:r>
                        <w:rPr>
                          <w:rFonts w:ascii="Arial" w:hAnsi="Arial" w:cs="Arial"/>
                        </w:rPr>
                        <w:t xml:space="preserve"> </w:t>
                      </w:r>
                      <w:r w:rsidRPr="0056274B">
                        <w:rPr>
                          <w:rFonts w:ascii="Arial" w:hAnsi="Arial" w:cs="Arial"/>
                        </w:rPr>
                        <w:t>pencucian,</w:t>
                      </w:r>
                      <w:r>
                        <w:rPr>
                          <w:rFonts w:ascii="Arial" w:hAnsi="Arial" w:cs="Arial"/>
                        </w:rPr>
                        <w:t xml:space="preserve"> </w:t>
                      </w:r>
                      <w:r w:rsidRPr="0056274B">
                        <w:rPr>
                          <w:rFonts w:ascii="Arial" w:hAnsi="Arial" w:cs="Arial"/>
                        </w:rPr>
                        <w:t>pengeringan</w:t>
                      </w:r>
                      <w:r>
                        <w:rPr>
                          <w:rFonts w:ascii="Arial" w:hAnsi="Arial" w:cs="Arial"/>
                        </w:rPr>
                        <w:t>,</w:t>
                      </w:r>
                      <w:r w:rsidRPr="0056274B">
                        <w:rPr>
                          <w:rFonts w:ascii="Arial" w:hAnsi="Arial" w:cs="Arial"/>
                        </w:rPr>
                        <w:t>sortasi kering dan penyerbukan</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70528" behindDoc="0" locked="0" layoutInCell="1" allowOverlap="1" wp14:anchorId="77B23F64" wp14:editId="23C3438C">
                <wp:simplePos x="0" y="0"/>
                <wp:positionH relativeFrom="column">
                  <wp:posOffset>788670</wp:posOffset>
                </wp:positionH>
                <wp:positionV relativeFrom="paragraph">
                  <wp:posOffset>128270</wp:posOffset>
                </wp:positionV>
                <wp:extent cx="9525" cy="971550"/>
                <wp:effectExtent l="38100" t="0" r="66675" b="57150"/>
                <wp:wrapNone/>
                <wp:docPr id="30" name="Straight Arrow Connector 30"/>
                <wp:cNvGraphicFramePr/>
                <a:graphic xmlns:a="http://schemas.openxmlformats.org/drawingml/2006/main">
                  <a:graphicData uri="http://schemas.microsoft.com/office/word/2010/wordprocessingShape">
                    <wps:wsp>
                      <wps:cNvCnPr/>
                      <wps:spPr>
                        <a:xfrm>
                          <a:off x="0" y="0"/>
                          <a:ext cx="9525" cy="97155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E98C6A" id="_x0000_t32" coordsize="21600,21600" o:spt="32" o:oned="t" path="m,l21600,21600e" filled="f">
                <v:path arrowok="t" fillok="f" o:connecttype="none"/>
                <o:lock v:ext="edit" shapetype="t"/>
              </v:shapetype>
              <v:shape id="Straight Arrow Connector 30" o:spid="_x0000_s1026" type="#_x0000_t32" style="position:absolute;margin-left:62.1pt;margin-top:10.1pt;width:.75pt;height:7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" strokecolor="black [3200]" strokeweight="1.5pt">
                <v:stroke endarrow="block" joinstyle="miter"/>
              </v:shape>
            </w:pict>
          </mc:Fallback>
        </mc:AlternateContent>
      </w:r>
    </w:p>
    <w:p w14:paraId="758B0C8A" w14:textId="3FB671B3" w:rsidR="00E20698" w:rsidRDefault="0056274B" w:rsidP="00E20698">
      <w:pPr>
        <w:tabs>
          <w:tab w:val="left" w:pos="1995"/>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36BDF99" w14:textId="5534C421" w:rsidR="00E20698" w:rsidRDefault="001529B8" w:rsidP="00E20698">
      <w:pPr>
        <w:tabs>
          <w:tab w:val="left" w:pos="1995"/>
        </w:tabs>
        <w:rPr>
          <w:rFonts w:ascii="Arial" w:hAnsi="Arial" w:cs="Arial"/>
        </w:rPr>
      </w:pPr>
      <w:r>
        <w:rPr>
          <w:rFonts w:ascii="Arial" w:hAnsi="Arial" w:cs="Arial"/>
          <w:noProof/>
          <w:lang w:val="en-US"/>
        </w:rPr>
        <mc:AlternateContent>
          <mc:Choice Requires="wps">
            <w:drawing>
              <wp:anchor distT="0" distB="0" distL="114300" distR="114300" simplePos="0" relativeHeight="251673600" behindDoc="0" locked="0" layoutInCell="1" allowOverlap="1" wp14:anchorId="5B368020" wp14:editId="111883FC">
                <wp:simplePos x="0" y="0"/>
                <wp:positionH relativeFrom="column">
                  <wp:posOffset>798195</wp:posOffset>
                </wp:positionH>
                <wp:positionV relativeFrom="paragraph">
                  <wp:posOffset>98425</wp:posOffset>
                </wp:positionV>
                <wp:extent cx="1743075"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1743075"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C56D0" id="Straight Arrow Connector 35" o:spid="_x0000_s1026" type="#_x0000_t32" style="position:absolute;margin-left:62.85pt;margin-top:7.75pt;width:137.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" strokecolor="black [3200]" strokeweight="1.5pt">
                <v:stroke endarrow="block" joinstyle="miter"/>
              </v:shape>
            </w:pict>
          </mc:Fallback>
        </mc:AlternateContent>
      </w:r>
    </w:p>
    <w:p w14:paraId="19889398" w14:textId="4D11F045" w:rsidR="00E20698" w:rsidRDefault="00E20698" w:rsidP="00E20698">
      <w:pPr>
        <w:tabs>
          <w:tab w:val="left" w:pos="1995"/>
        </w:tabs>
        <w:rPr>
          <w:rFonts w:ascii="Arial" w:hAnsi="Arial" w:cs="Arial"/>
        </w:rPr>
      </w:pPr>
    </w:p>
    <w:p w14:paraId="775D9463" w14:textId="55A2A993" w:rsidR="00E20698" w:rsidRDefault="00CA67D8" w:rsidP="00E20698">
      <w:pPr>
        <w:tabs>
          <w:tab w:val="left" w:pos="1995"/>
        </w:tabs>
        <w:rPr>
          <w:rFonts w:ascii="Arial" w:hAnsi="Arial" w:cs="Arial"/>
        </w:rPr>
      </w:pPr>
      <w:r>
        <w:rPr>
          <w:rFonts w:ascii="Arial" w:hAnsi="Arial" w:cs="Arial"/>
          <w:b/>
          <w:bCs/>
          <w:noProof/>
          <w:lang w:val="en-US"/>
        </w:rPr>
        <mc:AlternateContent>
          <mc:Choice Requires="wps">
            <w:drawing>
              <wp:anchor distT="0" distB="0" distL="114300" distR="114300" simplePos="0" relativeHeight="251661312" behindDoc="0" locked="0" layoutInCell="1" allowOverlap="1" wp14:anchorId="1B3D00F0" wp14:editId="1DCA9B0C">
                <wp:simplePos x="0" y="0"/>
                <wp:positionH relativeFrom="margin">
                  <wp:posOffset>-20955</wp:posOffset>
                </wp:positionH>
                <wp:positionV relativeFrom="paragraph">
                  <wp:posOffset>137160</wp:posOffset>
                </wp:positionV>
                <wp:extent cx="1676400" cy="5334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676400" cy="533400"/>
                        </a:xfrm>
                        <a:prstGeom prst="rect">
                          <a:avLst/>
                        </a:prstGeom>
                        <a:solidFill>
                          <a:schemeClr val="lt1"/>
                        </a:solidFill>
                        <a:ln w="6350">
                          <a:solidFill>
                            <a:prstClr val="black"/>
                          </a:solidFill>
                        </a:ln>
                      </wps:spPr>
                      <wps:txbx>
                        <w:txbxContent>
                          <w:p w14:paraId="14FB7996" w14:textId="2788025E" w:rsidR="00111D7E" w:rsidRPr="00E20698" w:rsidRDefault="00111D7E" w:rsidP="00CA67D8">
                            <w:pPr>
                              <w:ind w:firstLine="0"/>
                              <w:jc w:val="center"/>
                              <w:rPr>
                                <w:rFonts w:ascii="Arial" w:hAnsi="Arial" w:cs="Arial"/>
                              </w:rPr>
                            </w:pPr>
                            <w:r>
                              <w:rPr>
                                <w:rFonts w:ascii="Arial" w:hAnsi="Arial" w:cs="Arial"/>
                              </w:rPr>
                              <w:t>Serbuk Simplisia Bawang Putih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1.65pt;margin-top:10.8pt;width:132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" fillcolor="white [3201]" strokeweight=".5pt">
                <v:textbox>
                  <w:txbxContent>
                    <w:p w14:paraId="14FB7996" w14:textId="2788025E" w:rsidR="00111D7E" w:rsidRPr="00E20698" w:rsidRDefault="00111D7E" w:rsidP="00CA67D8">
                      <w:pPr>
                        <w:ind w:firstLine="0"/>
                        <w:jc w:val="center"/>
                        <w:rPr>
                          <w:rFonts w:ascii="Arial" w:hAnsi="Arial" w:cs="Arial"/>
                        </w:rPr>
                      </w:pPr>
                      <w:r>
                        <w:rPr>
                          <w:rFonts w:ascii="Arial" w:hAnsi="Arial" w:cs="Arial"/>
                        </w:rPr>
                        <w:t>Serbuk Simplisia Bawang Putih</w:t>
                      </w:r>
                    </w:p>
                  </w:txbxContent>
                </v:textbox>
                <w10:wrap anchorx="margin"/>
              </v:shape>
            </w:pict>
          </mc:Fallback>
        </mc:AlternateContent>
      </w:r>
    </w:p>
    <w:p w14:paraId="51608D67" w14:textId="276CB551" w:rsidR="00E20698" w:rsidRDefault="00CA67D8" w:rsidP="00E20698">
      <w:pPr>
        <w:tabs>
          <w:tab w:val="left" w:pos="1995"/>
        </w:tabs>
        <w:rPr>
          <w:rFonts w:ascii="Arial" w:hAnsi="Arial" w:cs="Arial"/>
        </w:rPr>
      </w:pPr>
      <w:r>
        <w:rPr>
          <w:rFonts w:ascii="Arial" w:hAnsi="Arial" w:cs="Arial"/>
          <w:noProof/>
          <w:lang w:val="en-US"/>
        </w:rPr>
        <mc:AlternateContent>
          <mc:Choice Requires="wps">
            <w:drawing>
              <wp:anchor distT="0" distB="0" distL="114300" distR="114300" simplePos="0" relativeHeight="251667456" behindDoc="0" locked="0" layoutInCell="1" allowOverlap="1" wp14:anchorId="258AB429" wp14:editId="60453349">
                <wp:simplePos x="0" y="0"/>
                <wp:positionH relativeFrom="column">
                  <wp:posOffset>2655570</wp:posOffset>
                </wp:positionH>
                <wp:positionV relativeFrom="paragraph">
                  <wp:posOffset>181610</wp:posOffset>
                </wp:positionV>
                <wp:extent cx="2076450" cy="10382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076450" cy="1038225"/>
                        </a:xfrm>
                        <a:prstGeom prst="rect">
                          <a:avLst/>
                        </a:prstGeom>
                        <a:solidFill>
                          <a:schemeClr val="lt1"/>
                        </a:solidFill>
                        <a:ln w="6350">
                          <a:solidFill>
                            <a:prstClr val="black"/>
                          </a:solidFill>
                        </a:ln>
                      </wps:spPr>
                      <wps:txbx>
                        <w:txbxContent>
                          <w:p w14:paraId="6AA0B0BE" w14:textId="597C06BC" w:rsidR="00111D7E" w:rsidRPr="006A2D6D" w:rsidRDefault="00111D7E" w:rsidP="00CA67D8">
                            <w:pPr>
                              <w:ind w:firstLine="0"/>
                              <w:jc w:val="left"/>
                              <w:rPr>
                                <w:rFonts w:ascii="Arial" w:hAnsi="Arial" w:cs="Arial"/>
                              </w:rPr>
                            </w:pPr>
                            <w:r w:rsidRPr="006A2D6D">
                              <w:rPr>
                                <w:rFonts w:ascii="Arial" w:hAnsi="Arial" w:cs="Arial"/>
                              </w:rPr>
                              <w:t>Ditimbang, diekstraksi dengan metode</w:t>
                            </w:r>
                            <w:r>
                              <w:rPr>
                                <w:rFonts w:ascii="Arial" w:hAnsi="Arial" w:cs="Arial"/>
                              </w:rPr>
                              <w:t xml:space="preserve"> </w:t>
                            </w:r>
                            <w:r w:rsidRPr="006A2D6D">
                              <w:rPr>
                                <w:rFonts w:ascii="Arial" w:hAnsi="Arial" w:cs="Arial"/>
                              </w:rPr>
                              <w:t>maserasi</w:t>
                            </w:r>
                            <w:r>
                              <w:rPr>
                                <w:rFonts w:ascii="Arial" w:hAnsi="Arial" w:cs="Arial"/>
                              </w:rPr>
                              <w:t xml:space="preserve"> </w:t>
                            </w:r>
                            <w:r w:rsidRPr="006A2D6D">
                              <w:rPr>
                                <w:rFonts w:ascii="Arial" w:hAnsi="Arial" w:cs="Arial"/>
                              </w:rPr>
                              <w:t>menggunakan pelarut etanol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209.1pt;margin-top:14.3pt;width:163.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" fillcolor="white [3201]" strokeweight=".5pt">
                <v:textbox>
                  <w:txbxContent>
                    <w:p w14:paraId="6AA0B0BE" w14:textId="597C06BC" w:rsidR="00111D7E" w:rsidRPr="006A2D6D" w:rsidRDefault="00111D7E" w:rsidP="00CA67D8">
                      <w:pPr>
                        <w:ind w:firstLine="0"/>
                        <w:jc w:val="left"/>
                        <w:rPr>
                          <w:rFonts w:ascii="Arial" w:hAnsi="Arial" w:cs="Arial"/>
                        </w:rPr>
                      </w:pPr>
                      <w:r w:rsidRPr="006A2D6D">
                        <w:rPr>
                          <w:rFonts w:ascii="Arial" w:hAnsi="Arial" w:cs="Arial"/>
                        </w:rPr>
                        <w:t>Ditimbang, diekstraksi dengan metode</w:t>
                      </w:r>
                      <w:r>
                        <w:rPr>
                          <w:rFonts w:ascii="Arial" w:hAnsi="Arial" w:cs="Arial"/>
                        </w:rPr>
                        <w:t xml:space="preserve"> </w:t>
                      </w:r>
                      <w:r w:rsidRPr="006A2D6D">
                        <w:rPr>
                          <w:rFonts w:ascii="Arial" w:hAnsi="Arial" w:cs="Arial"/>
                        </w:rPr>
                        <w:t>maserasi</w:t>
                      </w:r>
                      <w:r>
                        <w:rPr>
                          <w:rFonts w:ascii="Arial" w:hAnsi="Arial" w:cs="Arial"/>
                        </w:rPr>
                        <w:t xml:space="preserve"> </w:t>
                      </w:r>
                      <w:r w:rsidRPr="006A2D6D">
                        <w:rPr>
                          <w:rFonts w:ascii="Arial" w:hAnsi="Arial" w:cs="Arial"/>
                        </w:rPr>
                        <w:t>menggunakan pelarut etanol 70%</w:t>
                      </w:r>
                    </w:p>
                  </w:txbxContent>
                </v:textbox>
              </v:shape>
            </w:pict>
          </mc:Fallback>
        </mc:AlternateContent>
      </w:r>
    </w:p>
    <w:p w14:paraId="33C98A65" w14:textId="354B5E48" w:rsidR="0056274B" w:rsidRDefault="00CA67D8" w:rsidP="00E20698">
      <w:pPr>
        <w:tabs>
          <w:tab w:val="left" w:pos="1995"/>
        </w:tabs>
        <w:rPr>
          <w:rFonts w:ascii="Arial" w:hAnsi="Arial" w:cs="Arial"/>
        </w:rPr>
      </w:pPr>
      <w:r>
        <w:rPr>
          <w:rFonts w:ascii="Arial" w:hAnsi="Arial" w:cs="Arial"/>
          <w:noProof/>
          <w:lang w:val="en-US"/>
        </w:rPr>
        <mc:AlternateContent>
          <mc:Choice Requires="wps">
            <w:drawing>
              <wp:anchor distT="0" distB="0" distL="114300" distR="114300" simplePos="0" relativeHeight="251671552" behindDoc="0" locked="0" layoutInCell="1" allowOverlap="1" wp14:anchorId="2FBA8825" wp14:editId="3E40BD6A">
                <wp:simplePos x="0" y="0"/>
                <wp:positionH relativeFrom="column">
                  <wp:posOffset>779145</wp:posOffset>
                </wp:positionH>
                <wp:positionV relativeFrom="paragraph">
                  <wp:posOffset>189230</wp:posOffset>
                </wp:positionV>
                <wp:extent cx="9525" cy="609600"/>
                <wp:effectExtent l="76200" t="0" r="66675" b="57150"/>
                <wp:wrapNone/>
                <wp:docPr id="32" name="Straight Arrow Connector 32"/>
                <wp:cNvGraphicFramePr/>
                <a:graphic xmlns:a="http://schemas.openxmlformats.org/drawingml/2006/main">
                  <a:graphicData uri="http://schemas.microsoft.com/office/word/2010/wordprocessingShape">
                    <wps:wsp>
                      <wps:cNvCnPr/>
                      <wps:spPr>
                        <a:xfrm flipH="1">
                          <a:off x="0" y="0"/>
                          <a:ext cx="9525" cy="60960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7421D" id="Straight Arrow Connector 32" o:spid="_x0000_s1026" type="#_x0000_t32" style="position:absolute;margin-left:61.35pt;margin-top:14.9pt;width:.75pt;height:4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" strokecolor="black [3200]" strokeweight="1.5pt">
                <v:stroke endarrow="block" joinstyle="miter"/>
              </v:shape>
            </w:pict>
          </mc:Fallback>
        </mc:AlternateContent>
      </w:r>
      <w:r w:rsidR="006A2D6D">
        <w:rPr>
          <w:rFonts w:ascii="Arial" w:hAnsi="Arial" w:cs="Arial"/>
        </w:rPr>
        <w:tab/>
      </w:r>
      <w:r w:rsidR="006A2D6D">
        <w:rPr>
          <w:rFonts w:ascii="Arial" w:hAnsi="Arial" w:cs="Arial"/>
        </w:rPr>
        <w:tab/>
      </w:r>
      <w:r w:rsidR="006A2D6D">
        <w:rPr>
          <w:rFonts w:ascii="Arial" w:hAnsi="Arial" w:cs="Arial"/>
        </w:rPr>
        <w:tab/>
      </w:r>
      <w:r w:rsidR="006A2D6D">
        <w:rPr>
          <w:rFonts w:ascii="Arial" w:hAnsi="Arial" w:cs="Arial"/>
        </w:rPr>
        <w:tab/>
      </w:r>
      <w:r w:rsidR="006A2D6D">
        <w:rPr>
          <w:rFonts w:ascii="Arial" w:hAnsi="Arial" w:cs="Arial"/>
        </w:rPr>
        <w:tab/>
      </w:r>
    </w:p>
    <w:p w14:paraId="17ACAE4B" w14:textId="2F5FB1DA" w:rsidR="006A2D6D" w:rsidRDefault="006A2D6D" w:rsidP="00E20698">
      <w:pPr>
        <w:tabs>
          <w:tab w:val="left" w:pos="1995"/>
        </w:tabs>
        <w:rPr>
          <w:rFonts w:ascii="Arial" w:hAnsi="Arial" w:cs="Arial"/>
        </w:rPr>
      </w:pPr>
    </w:p>
    <w:p w14:paraId="0114C5F8" w14:textId="53D75B9A" w:rsidR="00E20698" w:rsidRDefault="00CA67D8" w:rsidP="00E20698">
      <w:pPr>
        <w:tabs>
          <w:tab w:val="left" w:pos="1995"/>
        </w:tabs>
        <w:rPr>
          <w:rFonts w:ascii="Arial" w:hAnsi="Arial" w:cs="Arial"/>
        </w:rPr>
      </w:pPr>
      <w:r>
        <w:rPr>
          <w:rFonts w:ascii="Arial" w:hAnsi="Arial" w:cs="Arial"/>
          <w:noProof/>
          <w:lang w:val="en-US"/>
        </w:rPr>
        <mc:AlternateContent>
          <mc:Choice Requires="wps">
            <w:drawing>
              <wp:anchor distT="0" distB="0" distL="114300" distR="114300" simplePos="0" relativeHeight="251674624" behindDoc="0" locked="0" layoutInCell="1" allowOverlap="1" wp14:anchorId="0EAAEC96" wp14:editId="768AE777">
                <wp:simplePos x="0" y="0"/>
                <wp:positionH relativeFrom="column">
                  <wp:posOffset>798195</wp:posOffset>
                </wp:positionH>
                <wp:positionV relativeFrom="paragraph">
                  <wp:posOffset>15875</wp:posOffset>
                </wp:positionV>
                <wp:extent cx="1857375"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1857375"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99577" id="Straight Arrow Connector 39" o:spid="_x0000_s1026" type="#_x0000_t32" style="position:absolute;margin-left:62.85pt;margin-top:1.25pt;width:146.2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" strokecolor="black [3200]" strokeweight="1.5pt">
                <v:stroke endarrow="block" joinstyle="miter"/>
              </v:shape>
            </w:pict>
          </mc:Fallback>
        </mc:AlternateContent>
      </w:r>
      <w:r w:rsidR="0056274B">
        <w:rPr>
          <w:rFonts w:ascii="Arial" w:hAnsi="Arial" w:cs="Arial"/>
        </w:rPr>
        <w:t xml:space="preserve">  </w:t>
      </w:r>
    </w:p>
    <w:p w14:paraId="2FCF6EF9" w14:textId="5B5A0DAB" w:rsidR="0047180D" w:rsidRDefault="00CA67D8" w:rsidP="0047180D">
      <w:pPr>
        <w:rPr>
          <w:rFonts w:ascii="Arial" w:hAnsi="Arial" w:cs="Arial"/>
        </w:rPr>
      </w:pPr>
      <w:r>
        <w:rPr>
          <w:rFonts w:ascii="Arial" w:hAnsi="Arial" w:cs="Arial"/>
          <w:b/>
          <w:bCs/>
          <w:noProof/>
          <w:lang w:val="en-US"/>
        </w:rPr>
        <mc:AlternateContent>
          <mc:Choice Requires="wps">
            <w:drawing>
              <wp:anchor distT="0" distB="0" distL="114300" distR="114300" simplePos="0" relativeHeight="251663360" behindDoc="0" locked="0" layoutInCell="1" allowOverlap="1" wp14:anchorId="2E831A3F" wp14:editId="3A8F669E">
                <wp:simplePos x="0" y="0"/>
                <wp:positionH relativeFrom="margin">
                  <wp:posOffset>-30480</wp:posOffset>
                </wp:positionH>
                <wp:positionV relativeFrom="paragraph">
                  <wp:posOffset>93345</wp:posOffset>
                </wp:positionV>
                <wp:extent cx="1685925" cy="5619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685925" cy="561975"/>
                        </a:xfrm>
                        <a:prstGeom prst="rect">
                          <a:avLst/>
                        </a:prstGeom>
                        <a:solidFill>
                          <a:schemeClr val="lt1"/>
                        </a:solidFill>
                        <a:ln w="6350">
                          <a:solidFill>
                            <a:prstClr val="black"/>
                          </a:solidFill>
                        </a:ln>
                      </wps:spPr>
                      <wps:txbx>
                        <w:txbxContent>
                          <w:p w14:paraId="726CEE59" w14:textId="68336BEA" w:rsidR="00111D7E" w:rsidRPr="00E20698" w:rsidRDefault="00111D7E" w:rsidP="00CA67D8">
                            <w:pPr>
                              <w:ind w:firstLine="0"/>
                              <w:rPr>
                                <w:rFonts w:ascii="Arial" w:hAnsi="Arial" w:cs="Arial"/>
                              </w:rPr>
                            </w:pPr>
                            <w:r>
                              <w:rPr>
                                <w:rFonts w:ascii="Arial" w:hAnsi="Arial" w:cs="Arial"/>
                              </w:rPr>
                              <w:t>Ekstrak Etanol Bawang Putih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2.4pt;margin-top:7.35pt;width:132.75pt;height:4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" fillcolor="white [3201]" strokeweight=".5pt">
                <v:textbox>
                  <w:txbxContent>
                    <w:p w14:paraId="726CEE59" w14:textId="68336BEA" w:rsidR="00111D7E" w:rsidRPr="00E20698" w:rsidRDefault="00111D7E" w:rsidP="00CA67D8">
                      <w:pPr>
                        <w:ind w:firstLine="0"/>
                        <w:rPr>
                          <w:rFonts w:ascii="Arial" w:hAnsi="Arial" w:cs="Arial"/>
                        </w:rPr>
                      </w:pPr>
                      <w:r>
                        <w:rPr>
                          <w:rFonts w:ascii="Arial" w:hAnsi="Arial" w:cs="Arial"/>
                        </w:rPr>
                        <w:t>Ekstrak Etanol Bawang Putih</w:t>
                      </w:r>
                    </w:p>
                  </w:txbxContent>
                </v:textbox>
                <w10:wrap anchorx="margin"/>
              </v:shape>
            </w:pict>
          </mc:Fallback>
        </mc:AlternateContent>
      </w:r>
    </w:p>
    <w:p w14:paraId="2BA157D0" w14:textId="17964F29" w:rsidR="0047180D" w:rsidRDefault="005A5C1F" w:rsidP="0047180D">
      <w:pPr>
        <w:tabs>
          <w:tab w:val="left" w:pos="5565"/>
        </w:tabs>
        <w:rPr>
          <w:rFonts w:ascii="Arial" w:hAnsi="Arial" w:cs="Arial"/>
        </w:rPr>
      </w:pPr>
      <w:r>
        <w:rPr>
          <w:rFonts w:ascii="Arial" w:hAnsi="Arial" w:cs="Arial"/>
          <w:noProof/>
          <w:lang w:val="en-US"/>
        </w:rPr>
        <mc:AlternateContent>
          <mc:Choice Requires="wps">
            <w:drawing>
              <wp:anchor distT="0" distB="0" distL="114300" distR="114300" simplePos="0" relativeHeight="251669504" behindDoc="0" locked="0" layoutInCell="1" allowOverlap="1" wp14:anchorId="457EE358" wp14:editId="0E0D9CFD">
                <wp:simplePos x="0" y="0"/>
                <wp:positionH relativeFrom="column">
                  <wp:posOffset>2655570</wp:posOffset>
                </wp:positionH>
                <wp:positionV relativeFrom="paragraph">
                  <wp:posOffset>291465</wp:posOffset>
                </wp:positionV>
                <wp:extent cx="2085975" cy="11144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085975" cy="1114425"/>
                        </a:xfrm>
                        <a:prstGeom prst="rect">
                          <a:avLst/>
                        </a:prstGeom>
                        <a:solidFill>
                          <a:schemeClr val="lt1"/>
                        </a:solidFill>
                        <a:ln w="6350">
                          <a:solidFill>
                            <a:prstClr val="black"/>
                          </a:solidFill>
                        </a:ln>
                      </wps:spPr>
                      <wps:txbx>
                        <w:txbxContent>
                          <w:p w14:paraId="48DA96F2" w14:textId="7978BEB3" w:rsidR="00111D7E" w:rsidRPr="006A2D6D" w:rsidRDefault="00111D7E" w:rsidP="00CA67D8">
                            <w:pPr>
                              <w:ind w:firstLine="0"/>
                              <w:rPr>
                                <w:rFonts w:ascii="Arial" w:hAnsi="Arial" w:cs="Arial"/>
                              </w:rPr>
                            </w:pPr>
                            <w:r>
                              <w:rPr>
                                <w:rFonts w:ascii="Arial" w:hAnsi="Arial" w:cs="Arial"/>
                              </w:rPr>
                              <w:t>Diukur absorbansi peredaman radikal bebas DPPH menggunakan spektrofotometer 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left:0;text-align:left;margin-left:209.1pt;margin-top:22.95pt;width:164.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" fillcolor="white [3201]" strokeweight=".5pt">
                <v:textbox>
                  <w:txbxContent>
                    <w:p w14:paraId="48DA96F2" w14:textId="7978BEB3" w:rsidR="00111D7E" w:rsidRPr="006A2D6D" w:rsidRDefault="00111D7E" w:rsidP="00CA67D8">
                      <w:pPr>
                        <w:ind w:firstLine="0"/>
                        <w:rPr>
                          <w:rFonts w:ascii="Arial" w:hAnsi="Arial" w:cs="Arial"/>
                        </w:rPr>
                      </w:pPr>
                      <w:r>
                        <w:rPr>
                          <w:rFonts w:ascii="Arial" w:hAnsi="Arial" w:cs="Arial"/>
                        </w:rPr>
                        <w:t>Diukur absorbansi peredaman radikal bebas DPPH menggunakan spektrofotometer Vis</w:t>
                      </w:r>
                    </w:p>
                  </w:txbxContent>
                </v:textbox>
              </v:shape>
            </w:pict>
          </mc:Fallback>
        </mc:AlternateContent>
      </w:r>
      <w:r>
        <w:rPr>
          <w:rFonts w:ascii="Arial" w:hAnsi="Arial" w:cs="Arial"/>
          <w:b/>
          <w:bCs/>
          <w:noProof/>
          <w:lang w:val="en-US"/>
        </w:rPr>
        <mc:AlternateContent>
          <mc:Choice Requires="wps">
            <w:drawing>
              <wp:anchor distT="0" distB="0" distL="114300" distR="114300" simplePos="0" relativeHeight="251696128" behindDoc="0" locked="0" layoutInCell="1" allowOverlap="1" wp14:anchorId="3E13CF10" wp14:editId="5AB58E6D">
                <wp:simplePos x="0" y="0"/>
                <wp:positionH relativeFrom="column">
                  <wp:posOffset>721995</wp:posOffset>
                </wp:positionH>
                <wp:positionV relativeFrom="paragraph">
                  <wp:posOffset>767715</wp:posOffset>
                </wp:positionV>
                <wp:extent cx="1933575"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19335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90819" id="Straight Arrow Connector 22" o:spid="_x0000_s1026" type="#_x0000_t32" style="position:absolute;margin-left:56.85pt;margin-top:60.45pt;width:152.2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" strokecolor="black [3200]" strokeweight="1.5pt">
                <v:stroke endarrow="block" joinstyle="miter"/>
              </v:shape>
            </w:pict>
          </mc:Fallback>
        </mc:AlternateContent>
      </w:r>
      <w:r>
        <w:rPr>
          <w:rFonts w:ascii="Arial" w:hAnsi="Arial" w:cs="Arial"/>
          <w:b/>
          <w:bCs/>
          <w:noProof/>
          <w:lang w:val="en-US"/>
        </w:rPr>
        <mc:AlternateContent>
          <mc:Choice Requires="wps">
            <w:drawing>
              <wp:anchor distT="0" distB="0" distL="114300" distR="114300" simplePos="0" relativeHeight="251695104" behindDoc="0" locked="0" layoutInCell="1" allowOverlap="1" wp14:anchorId="1939EFE7" wp14:editId="7EB77771">
                <wp:simplePos x="0" y="0"/>
                <wp:positionH relativeFrom="column">
                  <wp:posOffset>721995</wp:posOffset>
                </wp:positionH>
                <wp:positionV relativeFrom="paragraph">
                  <wp:posOffset>415290</wp:posOffset>
                </wp:positionV>
                <wp:extent cx="0" cy="8382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838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851FF1" id="_x0000_t32" coordsize="21600,21600" o:spt="32" o:oned="t" path="m,l21600,21600e" filled="f">
                <v:path arrowok="t" fillok="f" o:connecttype="none"/>
                <o:lock v:ext="edit" shapetype="t"/>
              </v:shapetype>
              <v:shape id="Straight Arrow Connector 17" o:spid="_x0000_s1026" type="#_x0000_t32" style="position:absolute;margin-left:56.85pt;margin-top:32.7pt;width:0;height:6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" strokecolor="black [3200]" strokeweight="1.5pt">
                <v:stroke endarrow="block" joinstyle="miter"/>
              </v:shape>
            </w:pict>
          </mc:Fallback>
        </mc:AlternateContent>
      </w:r>
      <w:r w:rsidR="0047180D">
        <w:rPr>
          <w:rFonts w:ascii="Arial" w:hAnsi="Arial" w:cs="Arial"/>
        </w:rPr>
        <w:tab/>
      </w:r>
    </w:p>
    <w:p w14:paraId="23195920" w14:textId="3803E28C" w:rsidR="00FD7707" w:rsidRDefault="00FD7707" w:rsidP="0047180D">
      <w:pPr>
        <w:tabs>
          <w:tab w:val="left" w:pos="5565"/>
        </w:tabs>
        <w:rPr>
          <w:rFonts w:ascii="Arial" w:hAnsi="Arial" w:cs="Arial"/>
        </w:rPr>
      </w:pPr>
    </w:p>
    <w:p w14:paraId="0816DE85" w14:textId="706336A2" w:rsidR="00FD7707" w:rsidRDefault="00FD7707" w:rsidP="0047180D">
      <w:pPr>
        <w:tabs>
          <w:tab w:val="left" w:pos="5565"/>
        </w:tabs>
        <w:rPr>
          <w:rFonts w:ascii="Arial" w:hAnsi="Arial" w:cs="Arial"/>
        </w:rPr>
      </w:pPr>
    </w:p>
    <w:p w14:paraId="2933C609" w14:textId="42411160" w:rsidR="00FD7707" w:rsidRDefault="00FD7707" w:rsidP="0047180D">
      <w:pPr>
        <w:tabs>
          <w:tab w:val="left" w:pos="5565"/>
        </w:tabs>
        <w:rPr>
          <w:rFonts w:ascii="Arial" w:hAnsi="Arial" w:cs="Arial"/>
        </w:rPr>
      </w:pPr>
    </w:p>
    <w:p w14:paraId="55445C00" w14:textId="71A769FB" w:rsidR="00FD7707" w:rsidRDefault="00FD7707" w:rsidP="0047180D">
      <w:pPr>
        <w:tabs>
          <w:tab w:val="left" w:pos="5565"/>
        </w:tabs>
        <w:rPr>
          <w:rFonts w:ascii="Arial" w:hAnsi="Arial" w:cs="Arial"/>
        </w:rPr>
      </w:pPr>
    </w:p>
    <w:p w14:paraId="68CAF690" w14:textId="3E99C5FC" w:rsidR="00FD7707" w:rsidRDefault="00676C11" w:rsidP="0047180D">
      <w:pPr>
        <w:tabs>
          <w:tab w:val="left" w:pos="5565"/>
        </w:tabs>
        <w:rPr>
          <w:rFonts w:ascii="Arial" w:hAnsi="Arial" w:cs="Arial"/>
        </w:rPr>
      </w:pPr>
      <w:r>
        <w:rPr>
          <w:rFonts w:ascii="Arial" w:hAnsi="Arial" w:cs="Arial"/>
          <w:b/>
          <w:bCs/>
          <w:noProof/>
          <w:lang w:val="en-US"/>
        </w:rPr>
        <mc:AlternateContent>
          <mc:Choice Requires="wps">
            <w:drawing>
              <wp:anchor distT="0" distB="0" distL="114300" distR="114300" simplePos="0" relativeHeight="251665408" behindDoc="0" locked="0" layoutInCell="1" allowOverlap="1" wp14:anchorId="6F9D69B8" wp14:editId="33697876">
                <wp:simplePos x="0" y="0"/>
                <wp:positionH relativeFrom="margin">
                  <wp:posOffset>-29845</wp:posOffset>
                </wp:positionH>
                <wp:positionV relativeFrom="paragraph">
                  <wp:posOffset>36195</wp:posOffset>
                </wp:positionV>
                <wp:extent cx="1733550" cy="3905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733550" cy="390525"/>
                        </a:xfrm>
                        <a:prstGeom prst="rect">
                          <a:avLst/>
                        </a:prstGeom>
                        <a:solidFill>
                          <a:schemeClr val="lt1"/>
                        </a:solidFill>
                        <a:ln w="6350">
                          <a:solidFill>
                            <a:prstClr val="black"/>
                          </a:solidFill>
                        </a:ln>
                      </wps:spPr>
                      <wps:txbx>
                        <w:txbxContent>
                          <w:p w14:paraId="7484B294" w14:textId="70160685" w:rsidR="00111D7E" w:rsidRPr="00E20698" w:rsidRDefault="00111D7E" w:rsidP="00CA67D8">
                            <w:pPr>
                              <w:ind w:firstLine="0"/>
                              <w:rPr>
                                <w:rFonts w:ascii="Arial" w:hAnsi="Arial" w:cs="Arial"/>
                              </w:rPr>
                            </w:pPr>
                            <w:r>
                              <w:rPr>
                                <w:rFonts w:ascii="Arial" w:hAnsi="Arial" w:cs="Arial"/>
                              </w:rPr>
                              <w:t>Efektivitas Antioksidan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2.35pt;margin-top:2.85pt;width:136.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" fillcolor="white [3201]" strokeweight=".5pt">
                <v:textbox>
                  <w:txbxContent>
                    <w:p w14:paraId="7484B294" w14:textId="70160685" w:rsidR="00111D7E" w:rsidRPr="00E20698" w:rsidRDefault="00111D7E" w:rsidP="00CA67D8">
                      <w:pPr>
                        <w:ind w:firstLine="0"/>
                        <w:rPr>
                          <w:rFonts w:ascii="Arial" w:hAnsi="Arial" w:cs="Arial"/>
                        </w:rPr>
                      </w:pPr>
                      <w:r>
                        <w:rPr>
                          <w:rFonts w:ascii="Arial" w:hAnsi="Arial" w:cs="Arial"/>
                        </w:rPr>
                        <w:t>Efektivitas Antioksidan</w:t>
                      </w:r>
                    </w:p>
                  </w:txbxContent>
                </v:textbox>
                <w10:wrap anchorx="margin"/>
              </v:shape>
            </w:pict>
          </mc:Fallback>
        </mc:AlternateContent>
      </w:r>
    </w:p>
    <w:p w14:paraId="411D4993" w14:textId="1B9C638C" w:rsidR="00FD7707" w:rsidRDefault="00FD7707" w:rsidP="0047180D">
      <w:pPr>
        <w:tabs>
          <w:tab w:val="left" w:pos="5565"/>
        </w:tabs>
        <w:rPr>
          <w:rFonts w:ascii="Arial" w:hAnsi="Arial" w:cs="Arial"/>
        </w:rPr>
      </w:pPr>
    </w:p>
    <w:p w14:paraId="1BAD76CD" w14:textId="77777777" w:rsidR="00142695" w:rsidRDefault="00142695" w:rsidP="00142695">
      <w:pPr>
        <w:pStyle w:val="Caption"/>
        <w:spacing w:after="0"/>
        <w:jc w:val="center"/>
        <w:rPr>
          <w:rFonts w:ascii="Arial" w:hAnsi="Arial" w:cs="Arial"/>
          <w:b/>
          <w:bCs/>
          <w:i w:val="0"/>
          <w:iCs w:val="0"/>
          <w:color w:val="000000" w:themeColor="text1"/>
          <w:sz w:val="22"/>
          <w:szCs w:val="22"/>
        </w:rPr>
      </w:pPr>
    </w:p>
    <w:p w14:paraId="59A3AEDA" w14:textId="52186531" w:rsidR="00FD7707" w:rsidRPr="00315E19" w:rsidRDefault="00315E19" w:rsidP="00315E19">
      <w:pPr>
        <w:pStyle w:val="Caption"/>
        <w:jc w:val="center"/>
        <w:rPr>
          <w:rFonts w:ascii="Arial" w:hAnsi="Arial" w:cs="Arial"/>
          <w:b/>
          <w:bCs/>
          <w:i w:val="0"/>
          <w:iCs w:val="0"/>
          <w:color w:val="auto"/>
          <w:sz w:val="22"/>
          <w:szCs w:val="22"/>
        </w:rPr>
      </w:pPr>
      <w:bookmarkStart w:id="146" w:name="_Toc138248251"/>
      <w:r w:rsidRPr="00315E19">
        <w:rPr>
          <w:rFonts w:ascii="Arial" w:hAnsi="Arial" w:cs="Arial"/>
          <w:b/>
          <w:bCs/>
          <w:i w:val="0"/>
          <w:iCs w:val="0"/>
          <w:color w:val="auto"/>
          <w:sz w:val="22"/>
          <w:szCs w:val="22"/>
        </w:rPr>
        <w:t xml:space="preserve">Gambar 3. </w:t>
      </w:r>
      <w:r w:rsidRPr="00315E19">
        <w:rPr>
          <w:rFonts w:ascii="Arial" w:hAnsi="Arial" w:cs="Arial"/>
          <w:b/>
          <w:bCs/>
          <w:i w:val="0"/>
          <w:iCs w:val="0"/>
          <w:color w:val="auto"/>
          <w:sz w:val="22"/>
          <w:szCs w:val="22"/>
        </w:rPr>
        <w:fldChar w:fldCharType="begin"/>
      </w:r>
      <w:r w:rsidRPr="00315E19">
        <w:rPr>
          <w:rFonts w:ascii="Arial" w:hAnsi="Arial" w:cs="Arial"/>
          <w:b/>
          <w:bCs/>
          <w:i w:val="0"/>
          <w:iCs w:val="0"/>
          <w:color w:val="auto"/>
          <w:sz w:val="22"/>
          <w:szCs w:val="22"/>
        </w:rPr>
        <w:instrText xml:space="preserve"> SEQ Gambar_3. \* ARABIC </w:instrText>
      </w:r>
      <w:r w:rsidRPr="00315E19">
        <w:rPr>
          <w:rFonts w:ascii="Arial" w:hAnsi="Arial" w:cs="Arial"/>
          <w:b/>
          <w:bCs/>
          <w:i w:val="0"/>
          <w:iCs w:val="0"/>
          <w:color w:val="auto"/>
          <w:sz w:val="22"/>
          <w:szCs w:val="22"/>
        </w:rPr>
        <w:fldChar w:fldCharType="separate"/>
      </w:r>
      <w:r w:rsidR="006623CA">
        <w:rPr>
          <w:rFonts w:ascii="Arial" w:hAnsi="Arial" w:cs="Arial"/>
          <w:b/>
          <w:bCs/>
          <w:i w:val="0"/>
          <w:iCs w:val="0"/>
          <w:noProof/>
          <w:color w:val="auto"/>
          <w:sz w:val="22"/>
          <w:szCs w:val="22"/>
        </w:rPr>
        <w:t>1</w:t>
      </w:r>
      <w:r w:rsidRPr="00315E19">
        <w:rPr>
          <w:rFonts w:ascii="Arial" w:hAnsi="Arial" w:cs="Arial"/>
          <w:b/>
          <w:bCs/>
          <w:i w:val="0"/>
          <w:iCs w:val="0"/>
          <w:color w:val="auto"/>
          <w:sz w:val="22"/>
          <w:szCs w:val="22"/>
        </w:rPr>
        <w:fldChar w:fldCharType="end"/>
      </w:r>
      <w:r>
        <w:rPr>
          <w:rFonts w:ascii="Arial" w:hAnsi="Arial" w:cs="Arial"/>
          <w:b/>
          <w:bCs/>
          <w:i w:val="0"/>
          <w:iCs w:val="0"/>
          <w:color w:val="auto"/>
          <w:sz w:val="22"/>
          <w:szCs w:val="22"/>
        </w:rPr>
        <w:t xml:space="preserve"> </w:t>
      </w:r>
      <w:r w:rsidR="00142695" w:rsidRPr="00315E19">
        <w:rPr>
          <w:rFonts w:ascii="Arial" w:hAnsi="Arial" w:cs="Arial"/>
          <w:b/>
          <w:bCs/>
          <w:i w:val="0"/>
          <w:iCs w:val="0"/>
          <w:color w:val="auto"/>
          <w:sz w:val="22"/>
          <w:szCs w:val="22"/>
        </w:rPr>
        <w:t>Skema Kerja Penelitian</w:t>
      </w:r>
      <w:bookmarkEnd w:id="146"/>
    </w:p>
    <w:p w14:paraId="467A6383" w14:textId="60487008" w:rsidR="00FD7707" w:rsidRDefault="00FD7707" w:rsidP="0047180D">
      <w:pPr>
        <w:tabs>
          <w:tab w:val="left" w:pos="5565"/>
        </w:tabs>
        <w:rPr>
          <w:rFonts w:ascii="Arial" w:hAnsi="Arial" w:cs="Arial"/>
        </w:rPr>
      </w:pPr>
    </w:p>
    <w:p w14:paraId="55FEBBC5" w14:textId="28765EBE" w:rsidR="00FD7707" w:rsidRDefault="00FD7707" w:rsidP="0047180D">
      <w:pPr>
        <w:tabs>
          <w:tab w:val="left" w:pos="5565"/>
        </w:tabs>
        <w:rPr>
          <w:rFonts w:ascii="Arial" w:hAnsi="Arial" w:cs="Arial"/>
        </w:rPr>
      </w:pPr>
    </w:p>
    <w:p w14:paraId="601D6142" w14:textId="622910B1" w:rsidR="00FD7707" w:rsidRDefault="00FD7707" w:rsidP="0047180D">
      <w:pPr>
        <w:tabs>
          <w:tab w:val="left" w:pos="5565"/>
        </w:tabs>
        <w:rPr>
          <w:rFonts w:ascii="Arial" w:hAnsi="Arial" w:cs="Arial"/>
        </w:rPr>
      </w:pPr>
    </w:p>
    <w:p w14:paraId="4EF69894" w14:textId="77777777" w:rsidR="00DA6A6F" w:rsidRPr="00972EC3" w:rsidRDefault="00FD7707" w:rsidP="00BD4140">
      <w:pPr>
        <w:jc w:val="center"/>
        <w:outlineLvl w:val="0"/>
        <w:rPr>
          <w:rFonts w:ascii="Arial" w:hAnsi="Arial" w:cs="Arial"/>
          <w:b/>
          <w:bCs/>
          <w:sz w:val="24"/>
          <w:szCs w:val="24"/>
        </w:rPr>
      </w:pPr>
      <w:r>
        <w:rPr>
          <w:rFonts w:ascii="Arial" w:hAnsi="Arial" w:cs="Arial"/>
        </w:rPr>
        <w:br w:type="page"/>
      </w:r>
      <w:bookmarkStart w:id="147" w:name="_Toc143599324"/>
      <w:r w:rsidR="00DA6A6F" w:rsidRPr="00972EC3">
        <w:rPr>
          <w:rFonts w:ascii="Arial" w:hAnsi="Arial" w:cs="Arial"/>
          <w:b/>
          <w:bCs/>
          <w:sz w:val="24"/>
          <w:szCs w:val="24"/>
        </w:rPr>
        <w:lastRenderedPageBreak/>
        <w:t>BAB IV</w:t>
      </w:r>
      <w:bookmarkEnd w:id="147"/>
    </w:p>
    <w:p w14:paraId="3705E3B5" w14:textId="6D3FCA14" w:rsidR="00416F6D" w:rsidRDefault="00416F6D" w:rsidP="008916F5">
      <w:pPr>
        <w:spacing w:line="480" w:lineRule="auto"/>
        <w:jc w:val="center"/>
        <w:outlineLvl w:val="0"/>
        <w:rPr>
          <w:rFonts w:ascii="Arial" w:hAnsi="Arial" w:cs="Arial"/>
          <w:b/>
          <w:bCs/>
          <w:sz w:val="24"/>
          <w:szCs w:val="24"/>
        </w:rPr>
      </w:pPr>
      <w:bookmarkStart w:id="148" w:name="_Toc137210586"/>
      <w:bookmarkStart w:id="149" w:name="_Toc137424786"/>
      <w:bookmarkStart w:id="150" w:name="_Toc137427858"/>
      <w:bookmarkStart w:id="151" w:name="_Toc138255034"/>
      <w:bookmarkStart w:id="152" w:name="_Toc143599325"/>
      <w:r>
        <w:rPr>
          <w:rFonts w:ascii="Arial" w:hAnsi="Arial" w:cs="Arial"/>
          <w:b/>
          <w:bCs/>
          <w:sz w:val="24"/>
          <w:szCs w:val="24"/>
        </w:rPr>
        <w:t xml:space="preserve">HASIL DAN </w:t>
      </w:r>
      <w:r w:rsidR="00972EC3" w:rsidRPr="00972EC3">
        <w:rPr>
          <w:rFonts w:ascii="Arial" w:hAnsi="Arial" w:cs="Arial"/>
          <w:b/>
          <w:bCs/>
          <w:sz w:val="24"/>
          <w:szCs w:val="24"/>
        </w:rPr>
        <w:t>PEMBAHASAN</w:t>
      </w:r>
      <w:bookmarkEnd w:id="148"/>
      <w:bookmarkEnd w:id="149"/>
      <w:bookmarkEnd w:id="150"/>
      <w:bookmarkEnd w:id="151"/>
      <w:bookmarkEnd w:id="152"/>
    </w:p>
    <w:p w14:paraId="3E6CB57E" w14:textId="77777777" w:rsidR="001713B8" w:rsidRDefault="001713B8" w:rsidP="008916F5">
      <w:pPr>
        <w:ind w:left="567" w:hanging="567"/>
        <w:outlineLvl w:val="1"/>
        <w:rPr>
          <w:rFonts w:ascii="Arial" w:hAnsi="Arial" w:cs="Arial"/>
          <w:b/>
          <w:bCs/>
          <w:sz w:val="24"/>
          <w:szCs w:val="24"/>
        </w:rPr>
      </w:pPr>
      <w:bookmarkStart w:id="153" w:name="_Toc143599326"/>
      <w:r>
        <w:rPr>
          <w:rFonts w:ascii="Arial" w:hAnsi="Arial" w:cs="Arial"/>
          <w:b/>
          <w:bCs/>
          <w:sz w:val="24"/>
          <w:szCs w:val="24"/>
        </w:rPr>
        <w:t xml:space="preserve">4.1 </w:t>
      </w:r>
      <w:r>
        <w:rPr>
          <w:rFonts w:ascii="Arial" w:hAnsi="Arial" w:cs="Arial"/>
          <w:b/>
          <w:bCs/>
          <w:sz w:val="24"/>
          <w:szCs w:val="24"/>
        </w:rPr>
        <w:tab/>
        <w:t>Penyiapan Sampel</w:t>
      </w:r>
      <w:bookmarkEnd w:id="153"/>
    </w:p>
    <w:p w14:paraId="27656C9A" w14:textId="1C75D18E" w:rsidR="001713B8" w:rsidRPr="001713B8" w:rsidRDefault="001713B8" w:rsidP="001713B8">
      <w:pPr>
        <w:rPr>
          <w:rFonts w:ascii="Arial" w:hAnsi="Arial" w:cs="Arial"/>
        </w:rPr>
      </w:pPr>
      <w:r w:rsidRPr="001713B8">
        <w:rPr>
          <w:rFonts w:ascii="Arial" w:hAnsi="Arial" w:cs="Arial"/>
        </w:rPr>
        <w:t xml:space="preserve">Pada penelitian ini, bagian tanaman yang digunakan yaitu </w:t>
      </w:r>
      <w:r w:rsidR="00A327DA">
        <w:rPr>
          <w:rFonts w:ascii="Arial" w:hAnsi="Arial" w:cs="Arial"/>
        </w:rPr>
        <w:t>bawang putih biasa yang diperoleh dari Pajak Galang Kecamatan Galang Kabupaten Deli Serdang Sumatera Utara.</w:t>
      </w:r>
      <w:r w:rsidRPr="001713B8">
        <w:rPr>
          <w:rFonts w:ascii="Arial" w:hAnsi="Arial" w:cs="Arial"/>
        </w:rPr>
        <w:t xml:space="preserve"> Sampel dikumpulkan pada </w:t>
      </w:r>
      <w:r w:rsidR="00A327DA">
        <w:rPr>
          <w:rFonts w:ascii="Arial" w:hAnsi="Arial" w:cs="Arial"/>
        </w:rPr>
        <w:t xml:space="preserve">mei </w:t>
      </w:r>
      <w:r w:rsidRPr="001713B8">
        <w:rPr>
          <w:rFonts w:ascii="Arial" w:hAnsi="Arial" w:cs="Arial"/>
        </w:rPr>
        <w:t>202</w:t>
      </w:r>
      <w:r w:rsidR="00A327DA">
        <w:rPr>
          <w:rFonts w:ascii="Arial" w:hAnsi="Arial" w:cs="Arial"/>
        </w:rPr>
        <w:t>3</w:t>
      </w:r>
      <w:r w:rsidRPr="001713B8">
        <w:rPr>
          <w:rFonts w:ascii="Arial" w:hAnsi="Arial" w:cs="Arial"/>
        </w:rPr>
        <w:t>. Sebanyak</w:t>
      </w:r>
      <w:r w:rsidR="00B1065F">
        <w:rPr>
          <w:rFonts w:ascii="Arial" w:hAnsi="Arial" w:cs="Arial"/>
        </w:rPr>
        <w:t xml:space="preserve"> 2 kg </w:t>
      </w:r>
      <w:r w:rsidRPr="001713B8">
        <w:rPr>
          <w:rFonts w:ascii="Arial" w:hAnsi="Arial" w:cs="Arial"/>
        </w:rPr>
        <w:t xml:space="preserve"> ba</w:t>
      </w:r>
      <w:r w:rsidR="00B1065F">
        <w:rPr>
          <w:rFonts w:ascii="Arial" w:hAnsi="Arial" w:cs="Arial"/>
        </w:rPr>
        <w:t xml:space="preserve">wang putih </w:t>
      </w:r>
      <w:r w:rsidRPr="001713B8">
        <w:rPr>
          <w:rFonts w:ascii="Arial" w:hAnsi="Arial" w:cs="Arial"/>
        </w:rPr>
        <w:t>disortasi basah untuk me</w:t>
      </w:r>
      <w:r w:rsidR="00B1065F">
        <w:rPr>
          <w:rFonts w:ascii="Arial" w:hAnsi="Arial" w:cs="Arial"/>
        </w:rPr>
        <w:t>m</w:t>
      </w:r>
      <w:r w:rsidRPr="001713B8">
        <w:rPr>
          <w:rFonts w:ascii="Arial" w:hAnsi="Arial" w:cs="Arial"/>
        </w:rPr>
        <w:t xml:space="preserve">isahkan </w:t>
      </w:r>
      <w:r w:rsidR="00B1065F">
        <w:rPr>
          <w:rFonts w:ascii="Arial" w:hAnsi="Arial" w:cs="Arial"/>
        </w:rPr>
        <w:t xml:space="preserve">kulit </w:t>
      </w:r>
      <w:r w:rsidRPr="001713B8">
        <w:rPr>
          <w:rFonts w:ascii="Arial" w:hAnsi="Arial" w:cs="Arial"/>
        </w:rPr>
        <w:t>dari b</w:t>
      </w:r>
      <w:r w:rsidR="00B1065F">
        <w:rPr>
          <w:rFonts w:ascii="Arial" w:hAnsi="Arial" w:cs="Arial"/>
        </w:rPr>
        <w:t>uahnya</w:t>
      </w:r>
      <w:r w:rsidRPr="001713B8">
        <w:rPr>
          <w:rFonts w:ascii="Arial" w:hAnsi="Arial" w:cs="Arial"/>
        </w:rPr>
        <w:t xml:space="preserve"> lalu dicuci untuk memisahkan pengotor seperti </w:t>
      </w:r>
      <w:r w:rsidR="00B1065F">
        <w:rPr>
          <w:rFonts w:ascii="Arial" w:hAnsi="Arial" w:cs="Arial"/>
        </w:rPr>
        <w:t>debu</w:t>
      </w:r>
      <w:r w:rsidRPr="001713B8">
        <w:rPr>
          <w:rFonts w:ascii="Arial" w:hAnsi="Arial" w:cs="Arial"/>
        </w:rPr>
        <w:t xml:space="preserve"> ataupun bagian tanaman yg tidak diperlukan dalam penelitian.  </w:t>
      </w:r>
    </w:p>
    <w:p w14:paraId="3AE241F6" w14:textId="76E713B1" w:rsidR="00B1065F" w:rsidRDefault="00B1065F" w:rsidP="001C0016">
      <w:pPr>
        <w:rPr>
          <w:rFonts w:ascii="Arial" w:hAnsi="Arial" w:cs="Arial"/>
        </w:rPr>
      </w:pPr>
      <w:r>
        <w:rPr>
          <w:rFonts w:ascii="Arial" w:hAnsi="Arial" w:cs="Arial"/>
        </w:rPr>
        <w:t xml:space="preserve">Bawang putih </w:t>
      </w:r>
      <w:r w:rsidR="001713B8" w:rsidRPr="001713B8">
        <w:rPr>
          <w:rFonts w:ascii="Arial" w:hAnsi="Arial" w:cs="Arial"/>
        </w:rPr>
        <w:t>yang telah dicuci selanjutnya dilakukan proses pengeringan dengan cara di</w:t>
      </w:r>
      <w:r>
        <w:rPr>
          <w:rFonts w:ascii="Arial" w:hAnsi="Arial" w:cs="Arial"/>
        </w:rPr>
        <w:t>iris halus-halus dan dikering anginkan tanpa paparan sinar matahari</w:t>
      </w:r>
      <w:r w:rsidR="001713B8" w:rsidRPr="001713B8">
        <w:rPr>
          <w:rFonts w:ascii="Arial" w:hAnsi="Arial" w:cs="Arial"/>
        </w:rPr>
        <w:t xml:space="preserve">. Pengeringan dilakukan untuk menghentikan reaksi enzimatik yang dapat menyebabkan penguraian atau perubahan kandungan kimia yang terdapat pada </w:t>
      </w:r>
      <w:r>
        <w:rPr>
          <w:rFonts w:ascii="Arial" w:hAnsi="Arial" w:cs="Arial"/>
        </w:rPr>
        <w:t>bawang putih</w:t>
      </w:r>
      <w:r w:rsidR="001713B8" w:rsidRPr="001713B8">
        <w:rPr>
          <w:rFonts w:ascii="Arial" w:hAnsi="Arial" w:cs="Arial"/>
        </w:rPr>
        <w:t xml:space="preserve">. Selanjutnya </w:t>
      </w:r>
      <w:r>
        <w:rPr>
          <w:rFonts w:ascii="Arial" w:hAnsi="Arial" w:cs="Arial"/>
        </w:rPr>
        <w:t xml:space="preserve">bawang putih </w:t>
      </w:r>
      <w:r w:rsidR="001713B8" w:rsidRPr="001713B8">
        <w:rPr>
          <w:rFonts w:ascii="Arial" w:hAnsi="Arial" w:cs="Arial"/>
        </w:rPr>
        <w:t xml:space="preserve">yang sudah kering dipisahkan dari pengotor yang masih ada pada </w:t>
      </w:r>
      <w:r>
        <w:rPr>
          <w:rFonts w:ascii="Arial" w:hAnsi="Arial" w:cs="Arial"/>
        </w:rPr>
        <w:t>buah</w:t>
      </w:r>
      <w:r w:rsidR="001713B8" w:rsidRPr="001713B8">
        <w:rPr>
          <w:rFonts w:ascii="Arial" w:hAnsi="Arial" w:cs="Arial"/>
        </w:rPr>
        <w:t xml:space="preserve"> kemudian dihaluskan di blender dan diperoleh serbuk simplisia </w:t>
      </w:r>
      <w:r>
        <w:rPr>
          <w:rFonts w:ascii="Arial" w:hAnsi="Arial" w:cs="Arial"/>
        </w:rPr>
        <w:t>bawang putih</w:t>
      </w:r>
      <w:r w:rsidR="001713B8" w:rsidRPr="001713B8">
        <w:rPr>
          <w:rFonts w:ascii="Arial" w:hAnsi="Arial" w:cs="Arial"/>
        </w:rPr>
        <w:t xml:space="preserve"> sebanyak </w:t>
      </w:r>
      <w:r>
        <w:rPr>
          <w:rFonts w:ascii="Arial" w:hAnsi="Arial" w:cs="Arial"/>
        </w:rPr>
        <w:t>200</w:t>
      </w:r>
      <w:r w:rsidR="001713B8" w:rsidRPr="001713B8">
        <w:rPr>
          <w:rFonts w:ascii="Arial" w:hAnsi="Arial" w:cs="Arial"/>
        </w:rPr>
        <w:t xml:space="preserve"> gram.</w:t>
      </w:r>
    </w:p>
    <w:p w14:paraId="1F0AA84B" w14:textId="74496D44" w:rsidR="00B1065F" w:rsidRDefault="003B5EC3" w:rsidP="008916F5">
      <w:pPr>
        <w:pStyle w:val="ListParagraph"/>
        <w:numPr>
          <w:ilvl w:val="1"/>
          <w:numId w:val="13"/>
        </w:numPr>
        <w:ind w:left="567" w:hanging="567"/>
        <w:outlineLvl w:val="1"/>
        <w:rPr>
          <w:rFonts w:ascii="Arial" w:hAnsi="Arial" w:cs="Arial"/>
          <w:b/>
          <w:bCs/>
          <w:sz w:val="24"/>
          <w:szCs w:val="24"/>
        </w:rPr>
      </w:pPr>
      <w:bookmarkStart w:id="154" w:name="_Toc143599327"/>
      <w:r w:rsidRPr="003B5EC3">
        <w:rPr>
          <w:rFonts w:ascii="Arial" w:hAnsi="Arial" w:cs="Arial"/>
          <w:b/>
          <w:bCs/>
          <w:sz w:val="24"/>
          <w:szCs w:val="24"/>
        </w:rPr>
        <w:t>Ekstraksi</w:t>
      </w:r>
      <w:bookmarkEnd w:id="154"/>
      <w:r w:rsidRPr="003B5EC3">
        <w:rPr>
          <w:rFonts w:ascii="Arial" w:hAnsi="Arial" w:cs="Arial"/>
          <w:b/>
          <w:bCs/>
          <w:sz w:val="24"/>
          <w:szCs w:val="24"/>
        </w:rPr>
        <w:t xml:space="preserve"> </w:t>
      </w:r>
    </w:p>
    <w:p w14:paraId="2DA6180D" w14:textId="351AEADF" w:rsidR="003B5EC3" w:rsidRPr="003B5EC3" w:rsidRDefault="003B5EC3" w:rsidP="001C0016">
      <w:pPr>
        <w:pStyle w:val="ListParagraph"/>
        <w:ind w:left="0"/>
        <w:rPr>
          <w:rFonts w:ascii="Arial" w:hAnsi="Arial" w:cs="Arial"/>
        </w:rPr>
      </w:pPr>
      <w:r w:rsidRPr="003B5EC3">
        <w:rPr>
          <w:rFonts w:ascii="Arial" w:hAnsi="Arial" w:cs="Arial"/>
        </w:rPr>
        <w:t xml:space="preserve">Proses ekstraksi simplisia </w:t>
      </w:r>
      <w:r w:rsidR="001C0016">
        <w:rPr>
          <w:rFonts w:ascii="Arial" w:hAnsi="Arial" w:cs="Arial"/>
        </w:rPr>
        <w:t>bawang putih</w:t>
      </w:r>
      <w:r w:rsidRPr="003B5EC3">
        <w:rPr>
          <w:rFonts w:ascii="Arial" w:hAnsi="Arial" w:cs="Arial"/>
        </w:rPr>
        <w:t xml:space="preserve"> dilakukan dengan cara maserasi mengunakan etanol 70%. Etanol 70 % digunakan karena lebih</w:t>
      </w:r>
      <w:r w:rsidR="001C0016">
        <w:rPr>
          <w:rFonts w:ascii="Arial" w:hAnsi="Arial" w:cs="Arial"/>
        </w:rPr>
        <w:t xml:space="preserve"> </w:t>
      </w:r>
      <w:r w:rsidRPr="003B5EC3">
        <w:rPr>
          <w:rFonts w:ascii="Arial" w:hAnsi="Arial" w:cs="Arial"/>
        </w:rPr>
        <w:t xml:space="preserve">mudah didapat, ramah lingkungan, dan harganya jauh lebih murah serta tingkat kepolarannya lebih tinggi. </w:t>
      </w:r>
    </w:p>
    <w:p w14:paraId="29B064C1" w14:textId="58599E7C" w:rsidR="003B2D62" w:rsidRDefault="003B5EC3" w:rsidP="008916F5">
      <w:pPr>
        <w:rPr>
          <w:rFonts w:ascii="Arial" w:hAnsi="Arial" w:cs="Arial"/>
        </w:rPr>
      </w:pPr>
      <w:r w:rsidRPr="001C0016">
        <w:rPr>
          <w:rFonts w:ascii="Arial" w:hAnsi="Arial" w:cs="Arial"/>
        </w:rPr>
        <w:t>Total pelarut etanol</w:t>
      </w:r>
      <w:r w:rsidR="00B42A4D">
        <w:rPr>
          <w:rFonts w:ascii="Arial" w:hAnsi="Arial" w:cs="Arial"/>
        </w:rPr>
        <w:t xml:space="preserve"> 70</w:t>
      </w:r>
      <w:r w:rsidRPr="001C0016">
        <w:rPr>
          <w:rFonts w:ascii="Arial" w:hAnsi="Arial" w:cs="Arial"/>
        </w:rPr>
        <w:t xml:space="preserve"> % yang </w:t>
      </w:r>
      <w:r w:rsidR="001C0016">
        <w:rPr>
          <w:rFonts w:ascii="Arial" w:hAnsi="Arial" w:cs="Arial"/>
        </w:rPr>
        <w:t>d</w:t>
      </w:r>
      <w:r w:rsidRPr="001C0016">
        <w:rPr>
          <w:rFonts w:ascii="Arial" w:hAnsi="Arial" w:cs="Arial"/>
        </w:rPr>
        <w:t xml:space="preserve">igunakan sebanyak </w:t>
      </w:r>
      <w:r w:rsidR="001C0016">
        <w:rPr>
          <w:rFonts w:ascii="Arial" w:hAnsi="Arial" w:cs="Arial"/>
        </w:rPr>
        <w:t>2</w:t>
      </w:r>
      <w:r w:rsidRPr="001C0016">
        <w:rPr>
          <w:rFonts w:ascii="Arial" w:hAnsi="Arial" w:cs="Arial"/>
        </w:rPr>
        <w:t xml:space="preserve"> L. Etanol lebih efisien dalam degradasi dinding sel sehingga polifenol akan tersari lebih banyak.  Ekstraksi dilakukan sebanyak </w:t>
      </w:r>
      <w:r w:rsidR="001C0016">
        <w:rPr>
          <w:rFonts w:ascii="Arial" w:hAnsi="Arial" w:cs="Arial"/>
        </w:rPr>
        <w:t>2</w:t>
      </w:r>
      <w:r w:rsidRPr="001C0016">
        <w:rPr>
          <w:rFonts w:ascii="Arial" w:hAnsi="Arial" w:cs="Arial"/>
        </w:rPr>
        <w:t xml:space="preserve"> kali maserasi agar  semua metabolit sekunder pada </w:t>
      </w:r>
      <w:r w:rsidR="001C0016">
        <w:rPr>
          <w:rFonts w:ascii="Arial" w:hAnsi="Arial" w:cs="Arial"/>
        </w:rPr>
        <w:t>bawang putih</w:t>
      </w:r>
      <w:r w:rsidRPr="001C0016">
        <w:rPr>
          <w:rFonts w:ascii="Arial" w:hAnsi="Arial" w:cs="Arial"/>
        </w:rPr>
        <w:t xml:space="preserve"> tertarik oleh pelarut sehingga didapat hasil yang lebih maksimal. Kemudian dipekatkan dengan menggunakan</w:t>
      </w:r>
      <w:r w:rsidRPr="001C0016">
        <w:rPr>
          <w:rFonts w:ascii="Arial" w:hAnsi="Arial" w:cs="Arial"/>
          <w:i/>
          <w:iCs/>
        </w:rPr>
        <w:t xml:space="preserve"> </w:t>
      </w:r>
      <w:r w:rsidR="001C0016" w:rsidRPr="001C0016">
        <w:rPr>
          <w:rFonts w:ascii="Arial" w:hAnsi="Arial" w:cs="Arial"/>
          <w:i/>
          <w:iCs/>
        </w:rPr>
        <w:t>rotary</w:t>
      </w:r>
      <w:r w:rsidRPr="001C0016">
        <w:rPr>
          <w:rFonts w:ascii="Arial" w:hAnsi="Arial" w:cs="Arial"/>
        </w:rPr>
        <w:t xml:space="preserve"> hingga diperoleh ekstrak kental.</w:t>
      </w:r>
      <w:r w:rsidR="001C0016">
        <w:rPr>
          <w:rFonts w:ascii="Arial" w:hAnsi="Arial" w:cs="Arial"/>
        </w:rPr>
        <w:t xml:space="preserve"> Hasil ekstraksi bawang putih dapat dilihat pada tabel 4.1.</w:t>
      </w:r>
    </w:p>
    <w:p w14:paraId="0121E1ED" w14:textId="77777777" w:rsidR="008916F5" w:rsidRDefault="008916F5" w:rsidP="008916F5">
      <w:pPr>
        <w:rPr>
          <w:rFonts w:ascii="Arial" w:hAnsi="Arial" w:cs="Arial"/>
        </w:rPr>
      </w:pPr>
    </w:p>
    <w:p w14:paraId="278A255E" w14:textId="059214C0" w:rsidR="001C0016" w:rsidRPr="005628BD" w:rsidRDefault="005628BD" w:rsidP="005628BD">
      <w:pPr>
        <w:pStyle w:val="Caption"/>
        <w:rPr>
          <w:rFonts w:ascii="Arial" w:hAnsi="Arial" w:cs="Arial"/>
          <w:bCs/>
          <w:i w:val="0"/>
          <w:iCs w:val="0"/>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5" w:name="_Toc137420964"/>
      <w:bookmarkStart w:id="156" w:name="_Toc137421691"/>
      <w:r w:rsidRPr="005628BD">
        <w:rPr>
          <w:rFonts w:ascii="Arial" w:hAnsi="Arial" w:cs="Arial"/>
          <w:i w:val="0"/>
          <w:iCs w:val="0"/>
          <w:color w:val="auto"/>
          <w:sz w:val="22"/>
          <w:szCs w:val="22"/>
        </w:rPr>
        <w:t xml:space="preserve">Tabel 4. </w:t>
      </w:r>
      <w:r w:rsidRPr="005628BD">
        <w:rPr>
          <w:rFonts w:ascii="Arial" w:hAnsi="Arial" w:cs="Arial"/>
          <w:i w:val="0"/>
          <w:iCs w:val="0"/>
          <w:color w:val="auto"/>
          <w:sz w:val="22"/>
          <w:szCs w:val="22"/>
        </w:rPr>
        <w:fldChar w:fldCharType="begin"/>
      </w:r>
      <w:r w:rsidRPr="005628BD">
        <w:rPr>
          <w:rFonts w:ascii="Arial" w:hAnsi="Arial" w:cs="Arial"/>
          <w:i w:val="0"/>
          <w:iCs w:val="0"/>
          <w:color w:val="auto"/>
          <w:sz w:val="22"/>
          <w:szCs w:val="22"/>
        </w:rPr>
        <w:instrText xml:space="preserve"> SEQ Tabel_4. \* ARABIC </w:instrText>
      </w:r>
      <w:r w:rsidRPr="005628BD">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1</w:t>
      </w:r>
      <w:r w:rsidRPr="005628BD">
        <w:rPr>
          <w:rFonts w:ascii="Arial" w:hAnsi="Arial" w:cs="Arial"/>
          <w:i w:val="0"/>
          <w:iCs w:val="0"/>
          <w:color w:val="auto"/>
          <w:sz w:val="22"/>
          <w:szCs w:val="22"/>
        </w:rPr>
        <w:fldChar w:fldCharType="end"/>
      </w:r>
      <w:r w:rsidRPr="005628BD">
        <w:rPr>
          <w:rFonts w:ascii="Arial" w:hAnsi="Arial" w:cs="Arial"/>
          <w:i w:val="0"/>
          <w:iCs w:val="0"/>
          <w:color w:val="auto"/>
          <w:sz w:val="22"/>
          <w:szCs w:val="22"/>
        </w:rPr>
        <w:t xml:space="preserve"> </w:t>
      </w:r>
      <w:r w:rsidR="000245AF" w:rsidRPr="005628BD">
        <w:rPr>
          <w:rFonts w:ascii="Arial" w:hAnsi="Arial" w:cs="Arial"/>
          <w:i w:val="0"/>
          <w:iCs w:val="0"/>
          <w:color w:val="auto"/>
          <w:sz w:val="22"/>
          <w:szCs w:val="22"/>
        </w:rPr>
        <w:t>Hasil Ekst</w:t>
      </w:r>
      <w:r w:rsidRPr="005628BD">
        <w:rPr>
          <w:rFonts w:ascii="Arial" w:hAnsi="Arial" w:cs="Arial"/>
          <w:i w:val="0"/>
          <w:iCs w:val="0"/>
          <w:color w:val="auto"/>
          <w:sz w:val="22"/>
          <w:szCs w:val="22"/>
        </w:rPr>
        <w:t>raksi Etanol Bawang Putih</w:t>
      </w:r>
      <w:bookmarkEnd w:id="155"/>
      <w:bookmarkEnd w:id="15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2243"/>
        <w:gridCol w:w="1341"/>
        <w:gridCol w:w="981"/>
        <w:gridCol w:w="1697"/>
        <w:gridCol w:w="1413"/>
      </w:tblGrid>
      <w:tr w:rsidR="007A1F9E" w14:paraId="276D55CC" w14:textId="77777777" w:rsidTr="00B12B1B">
        <w:trPr>
          <w:trHeight w:val="524"/>
        </w:trPr>
        <w:tc>
          <w:tcPr>
            <w:tcW w:w="1694" w:type="dxa"/>
            <w:tcBorders>
              <w:top w:val="single" w:sz="4" w:space="0" w:color="auto"/>
            </w:tcBorders>
          </w:tcPr>
          <w:p w14:paraId="003188F7" w14:textId="17E87DB6" w:rsidR="00A2606D" w:rsidRPr="007A1F9E" w:rsidRDefault="00A2606D" w:rsidP="00A2606D">
            <w:pPr>
              <w:ind w:firstLine="0"/>
              <w:rPr>
                <w:rFonts w:ascii="Arial" w:hAnsi="Arial" w:cs="Arial"/>
                <w:b/>
                <w:bCs/>
              </w:rPr>
            </w:pPr>
            <w:r w:rsidRPr="007A1F9E">
              <w:rPr>
                <w:rFonts w:ascii="Arial" w:hAnsi="Arial" w:cs="Arial"/>
                <w:b/>
                <w:bCs/>
              </w:rPr>
              <w:t>Bobot simplisia</w:t>
            </w:r>
          </w:p>
        </w:tc>
        <w:tc>
          <w:tcPr>
            <w:tcW w:w="2264" w:type="dxa"/>
            <w:tcBorders>
              <w:top w:val="single" w:sz="4" w:space="0" w:color="auto"/>
            </w:tcBorders>
          </w:tcPr>
          <w:p w14:paraId="07600F53" w14:textId="4653C56A" w:rsidR="00A2606D" w:rsidRPr="007A1F9E" w:rsidRDefault="00A2606D" w:rsidP="001C0016">
            <w:pPr>
              <w:ind w:right="416" w:firstLine="0"/>
              <w:rPr>
                <w:rFonts w:ascii="Arial" w:hAnsi="Arial" w:cs="Arial"/>
                <w:b/>
                <w:bCs/>
              </w:rPr>
            </w:pPr>
            <w:r w:rsidRPr="007A1F9E">
              <w:rPr>
                <w:rFonts w:ascii="Arial" w:hAnsi="Arial" w:cs="Arial"/>
                <w:b/>
                <w:bCs/>
              </w:rPr>
              <w:t>Bobot</w:t>
            </w:r>
            <w:r w:rsidR="00142695">
              <w:rPr>
                <w:rFonts w:ascii="Arial" w:hAnsi="Arial" w:cs="Arial"/>
                <w:b/>
                <w:bCs/>
              </w:rPr>
              <w:t xml:space="preserve"> </w:t>
            </w:r>
            <w:r w:rsidR="007A1F9E">
              <w:rPr>
                <w:rFonts w:ascii="Arial" w:hAnsi="Arial" w:cs="Arial"/>
                <w:b/>
                <w:bCs/>
              </w:rPr>
              <w:t xml:space="preserve">Ekstrak </w:t>
            </w:r>
            <w:r w:rsidRPr="007A1F9E">
              <w:rPr>
                <w:rFonts w:ascii="Arial" w:hAnsi="Arial" w:cs="Arial"/>
                <w:b/>
                <w:bCs/>
              </w:rPr>
              <w:t>Etanol</w:t>
            </w:r>
          </w:p>
        </w:tc>
        <w:tc>
          <w:tcPr>
            <w:tcW w:w="1293" w:type="dxa"/>
            <w:tcBorders>
              <w:top w:val="single" w:sz="4" w:space="0" w:color="auto"/>
            </w:tcBorders>
          </w:tcPr>
          <w:p w14:paraId="0B38A159" w14:textId="733F5448" w:rsidR="00A2606D" w:rsidRDefault="007A1F9E" w:rsidP="001C0016">
            <w:pPr>
              <w:ind w:firstLine="0"/>
              <w:rPr>
                <w:rFonts w:ascii="Arial" w:hAnsi="Arial" w:cs="Arial"/>
                <w:b/>
                <w:bCs/>
              </w:rPr>
            </w:pPr>
            <w:r>
              <w:rPr>
                <w:rFonts w:ascii="Arial" w:hAnsi="Arial" w:cs="Arial"/>
                <w:b/>
                <w:bCs/>
              </w:rPr>
              <w:t xml:space="preserve">Rendemen </w:t>
            </w:r>
          </w:p>
        </w:tc>
        <w:tc>
          <w:tcPr>
            <w:tcW w:w="981" w:type="dxa"/>
            <w:tcBorders>
              <w:top w:val="single" w:sz="4" w:space="0" w:color="auto"/>
              <w:bottom w:val="single" w:sz="4" w:space="0" w:color="auto"/>
            </w:tcBorders>
          </w:tcPr>
          <w:p w14:paraId="16928C0C" w14:textId="77777777" w:rsidR="00A2606D" w:rsidRDefault="00A2606D" w:rsidP="001C0016">
            <w:pPr>
              <w:ind w:firstLine="0"/>
              <w:rPr>
                <w:rFonts w:ascii="Arial" w:hAnsi="Arial" w:cs="Arial"/>
                <w:b/>
                <w:bCs/>
              </w:rPr>
            </w:pPr>
          </w:p>
        </w:tc>
        <w:tc>
          <w:tcPr>
            <w:tcW w:w="1701" w:type="dxa"/>
            <w:tcBorders>
              <w:top w:val="single" w:sz="4" w:space="0" w:color="auto"/>
              <w:bottom w:val="single" w:sz="4" w:space="0" w:color="auto"/>
            </w:tcBorders>
          </w:tcPr>
          <w:p w14:paraId="0F135FD6" w14:textId="7EF29AD3" w:rsidR="00A2606D" w:rsidRPr="007A1F9E" w:rsidRDefault="0000736F" w:rsidP="001C0016">
            <w:pPr>
              <w:ind w:firstLine="0"/>
              <w:rPr>
                <w:rFonts w:ascii="Arial" w:hAnsi="Arial" w:cs="Arial"/>
                <w:b/>
                <w:bCs/>
              </w:rPr>
            </w:pPr>
            <w:r w:rsidRPr="007A1F9E">
              <w:rPr>
                <w:rFonts w:ascii="Arial" w:hAnsi="Arial" w:cs="Arial"/>
                <w:b/>
                <w:bCs/>
              </w:rPr>
              <w:t xml:space="preserve">Karakteristik </w:t>
            </w:r>
          </w:p>
        </w:tc>
        <w:tc>
          <w:tcPr>
            <w:tcW w:w="1423" w:type="dxa"/>
            <w:tcBorders>
              <w:top w:val="single" w:sz="4" w:space="0" w:color="auto"/>
              <w:bottom w:val="single" w:sz="4" w:space="0" w:color="auto"/>
            </w:tcBorders>
          </w:tcPr>
          <w:p w14:paraId="75505F85" w14:textId="1CBA344A" w:rsidR="00A2606D" w:rsidRPr="007A1F9E" w:rsidRDefault="0000736F" w:rsidP="001C0016">
            <w:pPr>
              <w:ind w:firstLine="0"/>
              <w:rPr>
                <w:rFonts w:ascii="Arial" w:hAnsi="Arial" w:cs="Arial"/>
                <w:b/>
                <w:bCs/>
              </w:rPr>
            </w:pPr>
            <w:r w:rsidRPr="007A1F9E">
              <w:rPr>
                <w:rFonts w:ascii="Arial" w:hAnsi="Arial" w:cs="Arial"/>
                <w:b/>
                <w:bCs/>
              </w:rPr>
              <w:t xml:space="preserve">Ekstrak </w:t>
            </w:r>
          </w:p>
        </w:tc>
      </w:tr>
      <w:tr w:rsidR="007A1F9E" w14:paraId="0917D925" w14:textId="77777777" w:rsidTr="00B12B1B">
        <w:trPr>
          <w:trHeight w:val="524"/>
        </w:trPr>
        <w:tc>
          <w:tcPr>
            <w:tcW w:w="1694" w:type="dxa"/>
            <w:tcBorders>
              <w:bottom w:val="single" w:sz="4" w:space="0" w:color="auto"/>
            </w:tcBorders>
          </w:tcPr>
          <w:p w14:paraId="28813CEA" w14:textId="446EE6B4" w:rsidR="00A2606D" w:rsidRPr="007A1F9E" w:rsidRDefault="00A2606D" w:rsidP="00A2606D">
            <w:pPr>
              <w:ind w:firstLine="0"/>
              <w:jc w:val="left"/>
              <w:rPr>
                <w:rFonts w:ascii="Arial" w:hAnsi="Arial" w:cs="Arial"/>
                <w:b/>
                <w:bCs/>
              </w:rPr>
            </w:pPr>
            <w:r w:rsidRPr="007A1F9E">
              <w:rPr>
                <w:rFonts w:ascii="Arial" w:hAnsi="Arial" w:cs="Arial"/>
                <w:b/>
                <w:bCs/>
              </w:rPr>
              <w:t>Bawang Putih</w:t>
            </w:r>
          </w:p>
        </w:tc>
        <w:tc>
          <w:tcPr>
            <w:tcW w:w="2264" w:type="dxa"/>
            <w:tcBorders>
              <w:bottom w:val="single" w:sz="4" w:space="0" w:color="auto"/>
            </w:tcBorders>
          </w:tcPr>
          <w:p w14:paraId="010AB3A1" w14:textId="67DBEF6D" w:rsidR="00A2606D" w:rsidRPr="007A1F9E" w:rsidRDefault="00A2606D" w:rsidP="001C0016">
            <w:pPr>
              <w:ind w:firstLine="0"/>
              <w:rPr>
                <w:rFonts w:ascii="Arial" w:hAnsi="Arial" w:cs="Arial"/>
                <w:b/>
                <w:bCs/>
              </w:rPr>
            </w:pPr>
            <w:r w:rsidRPr="007A1F9E">
              <w:rPr>
                <w:rFonts w:ascii="Arial" w:hAnsi="Arial" w:cs="Arial"/>
                <w:b/>
                <w:bCs/>
              </w:rPr>
              <w:t xml:space="preserve">Bawang Putih </w:t>
            </w:r>
          </w:p>
        </w:tc>
        <w:tc>
          <w:tcPr>
            <w:tcW w:w="1293" w:type="dxa"/>
            <w:tcBorders>
              <w:bottom w:val="single" w:sz="4" w:space="0" w:color="auto"/>
            </w:tcBorders>
          </w:tcPr>
          <w:p w14:paraId="1299DA11" w14:textId="79DD5520" w:rsidR="00A2606D" w:rsidRPr="007A1F9E" w:rsidRDefault="00A2606D" w:rsidP="001C0016">
            <w:pPr>
              <w:ind w:firstLine="0"/>
              <w:rPr>
                <w:rFonts w:ascii="Arial" w:hAnsi="Arial" w:cs="Arial"/>
                <w:b/>
                <w:bCs/>
              </w:rPr>
            </w:pPr>
            <w:r w:rsidRPr="007A1F9E">
              <w:rPr>
                <w:rFonts w:ascii="Arial" w:hAnsi="Arial" w:cs="Arial"/>
                <w:b/>
                <w:bCs/>
              </w:rPr>
              <w:t xml:space="preserve"> </w:t>
            </w:r>
          </w:p>
        </w:tc>
        <w:tc>
          <w:tcPr>
            <w:tcW w:w="981" w:type="dxa"/>
            <w:tcBorders>
              <w:top w:val="single" w:sz="4" w:space="0" w:color="auto"/>
              <w:bottom w:val="single" w:sz="4" w:space="0" w:color="auto"/>
            </w:tcBorders>
          </w:tcPr>
          <w:p w14:paraId="334F88F5" w14:textId="0DCCBEC9" w:rsidR="00A2606D" w:rsidRPr="007A1F9E" w:rsidRDefault="00A2606D" w:rsidP="001C0016">
            <w:pPr>
              <w:ind w:firstLine="0"/>
              <w:rPr>
                <w:rFonts w:ascii="Arial" w:hAnsi="Arial" w:cs="Arial"/>
                <w:b/>
                <w:bCs/>
              </w:rPr>
            </w:pPr>
            <w:r w:rsidRPr="007A1F9E">
              <w:rPr>
                <w:rFonts w:ascii="Arial" w:hAnsi="Arial" w:cs="Arial"/>
                <w:b/>
                <w:bCs/>
              </w:rPr>
              <w:t xml:space="preserve">Bentuk </w:t>
            </w:r>
          </w:p>
        </w:tc>
        <w:tc>
          <w:tcPr>
            <w:tcW w:w="1701" w:type="dxa"/>
            <w:tcBorders>
              <w:top w:val="single" w:sz="4" w:space="0" w:color="auto"/>
              <w:bottom w:val="single" w:sz="4" w:space="0" w:color="auto"/>
            </w:tcBorders>
          </w:tcPr>
          <w:p w14:paraId="0D45E8A0" w14:textId="33625056" w:rsidR="00A2606D" w:rsidRPr="007A1F9E" w:rsidRDefault="007A1F9E" w:rsidP="001C0016">
            <w:pPr>
              <w:ind w:firstLine="0"/>
              <w:rPr>
                <w:rFonts w:ascii="Arial" w:hAnsi="Arial" w:cs="Arial"/>
                <w:b/>
                <w:bCs/>
              </w:rPr>
            </w:pPr>
            <w:r w:rsidRPr="007A1F9E">
              <w:rPr>
                <w:rFonts w:ascii="Arial" w:hAnsi="Arial" w:cs="Arial"/>
                <w:b/>
                <w:bCs/>
              </w:rPr>
              <w:t xml:space="preserve">    </w:t>
            </w:r>
            <w:r w:rsidR="0000736F" w:rsidRPr="007A1F9E">
              <w:rPr>
                <w:rFonts w:ascii="Arial" w:hAnsi="Arial" w:cs="Arial"/>
                <w:b/>
                <w:bCs/>
              </w:rPr>
              <w:t xml:space="preserve">Warna </w:t>
            </w:r>
          </w:p>
        </w:tc>
        <w:tc>
          <w:tcPr>
            <w:tcW w:w="1423" w:type="dxa"/>
            <w:tcBorders>
              <w:top w:val="single" w:sz="4" w:space="0" w:color="auto"/>
              <w:bottom w:val="single" w:sz="4" w:space="0" w:color="auto"/>
            </w:tcBorders>
          </w:tcPr>
          <w:p w14:paraId="4DF9F424" w14:textId="2728E702" w:rsidR="00A2606D" w:rsidRPr="007A1F9E" w:rsidRDefault="0000736F" w:rsidP="001C0016">
            <w:pPr>
              <w:ind w:firstLine="0"/>
              <w:rPr>
                <w:rFonts w:ascii="Arial" w:hAnsi="Arial" w:cs="Arial"/>
                <w:b/>
                <w:bCs/>
              </w:rPr>
            </w:pPr>
            <w:r w:rsidRPr="007A1F9E">
              <w:rPr>
                <w:rFonts w:ascii="Arial" w:hAnsi="Arial" w:cs="Arial"/>
                <w:b/>
                <w:bCs/>
              </w:rPr>
              <w:t xml:space="preserve">Bau </w:t>
            </w:r>
          </w:p>
        </w:tc>
      </w:tr>
      <w:tr w:rsidR="007A1F9E" w14:paraId="52D1ACE0" w14:textId="77777777" w:rsidTr="00B12B1B">
        <w:trPr>
          <w:trHeight w:val="524"/>
        </w:trPr>
        <w:tc>
          <w:tcPr>
            <w:tcW w:w="1694" w:type="dxa"/>
            <w:tcBorders>
              <w:top w:val="single" w:sz="4" w:space="0" w:color="auto"/>
            </w:tcBorders>
          </w:tcPr>
          <w:p w14:paraId="72F203F4" w14:textId="7B7094AC" w:rsidR="00A2606D" w:rsidRPr="00A2606D" w:rsidRDefault="00A2606D" w:rsidP="00A2606D">
            <w:pPr>
              <w:ind w:firstLine="0"/>
              <w:jc w:val="center"/>
              <w:rPr>
                <w:rFonts w:ascii="Arial" w:hAnsi="Arial" w:cs="Arial"/>
              </w:rPr>
            </w:pPr>
            <w:r>
              <w:rPr>
                <w:rFonts w:ascii="Arial" w:hAnsi="Arial" w:cs="Arial"/>
              </w:rPr>
              <w:t>200 gram</w:t>
            </w:r>
          </w:p>
        </w:tc>
        <w:tc>
          <w:tcPr>
            <w:tcW w:w="2264" w:type="dxa"/>
            <w:tcBorders>
              <w:top w:val="single" w:sz="4" w:space="0" w:color="auto"/>
            </w:tcBorders>
          </w:tcPr>
          <w:p w14:paraId="498EAB97" w14:textId="438ADD47" w:rsidR="00A2606D" w:rsidRPr="00A77F9E" w:rsidRDefault="00142695" w:rsidP="001C0016">
            <w:pPr>
              <w:ind w:firstLine="0"/>
              <w:rPr>
                <w:rFonts w:ascii="Arial" w:hAnsi="Arial" w:cs="Arial"/>
              </w:rPr>
            </w:pPr>
            <w:r>
              <w:rPr>
                <w:rFonts w:ascii="Arial" w:hAnsi="Arial" w:cs="Arial"/>
              </w:rPr>
              <w:t>126,5</w:t>
            </w:r>
            <w:r w:rsidR="00A77F9E">
              <w:rPr>
                <w:rFonts w:ascii="Arial" w:hAnsi="Arial" w:cs="Arial"/>
              </w:rPr>
              <w:t xml:space="preserve"> gram</w:t>
            </w:r>
          </w:p>
        </w:tc>
        <w:tc>
          <w:tcPr>
            <w:tcW w:w="1293" w:type="dxa"/>
            <w:tcBorders>
              <w:top w:val="single" w:sz="4" w:space="0" w:color="auto"/>
            </w:tcBorders>
          </w:tcPr>
          <w:p w14:paraId="015994C1" w14:textId="2BB5B756" w:rsidR="00A2606D" w:rsidRPr="00A77F9E" w:rsidRDefault="00A77F9E" w:rsidP="001C0016">
            <w:pPr>
              <w:ind w:firstLine="0"/>
              <w:rPr>
                <w:rFonts w:ascii="Arial" w:hAnsi="Arial" w:cs="Arial"/>
              </w:rPr>
            </w:pPr>
            <w:r w:rsidRPr="00142695">
              <w:rPr>
                <w:rFonts w:ascii="Arial" w:hAnsi="Arial" w:cs="Arial"/>
              </w:rPr>
              <w:t xml:space="preserve"> </w:t>
            </w:r>
            <w:r w:rsidR="00142695" w:rsidRPr="00142695">
              <w:rPr>
                <w:rFonts w:ascii="Arial" w:hAnsi="Arial" w:cs="Arial"/>
              </w:rPr>
              <w:t>63,25</w:t>
            </w:r>
            <w:r w:rsidRPr="00A77F9E">
              <w:rPr>
                <w:rFonts w:ascii="Arial" w:hAnsi="Arial" w:cs="Arial"/>
              </w:rPr>
              <w:t xml:space="preserve"> %</w:t>
            </w:r>
          </w:p>
        </w:tc>
        <w:tc>
          <w:tcPr>
            <w:tcW w:w="981" w:type="dxa"/>
            <w:tcBorders>
              <w:top w:val="single" w:sz="4" w:space="0" w:color="auto"/>
            </w:tcBorders>
          </w:tcPr>
          <w:p w14:paraId="64AC5BDF" w14:textId="68DA5540" w:rsidR="00A2606D" w:rsidRPr="0000736F" w:rsidRDefault="0000736F" w:rsidP="001C0016">
            <w:pPr>
              <w:ind w:firstLine="0"/>
              <w:rPr>
                <w:rFonts w:ascii="Arial" w:hAnsi="Arial" w:cs="Arial"/>
              </w:rPr>
            </w:pPr>
            <w:r>
              <w:rPr>
                <w:rFonts w:ascii="Arial" w:hAnsi="Arial" w:cs="Arial"/>
              </w:rPr>
              <w:t xml:space="preserve">Kental </w:t>
            </w:r>
          </w:p>
        </w:tc>
        <w:tc>
          <w:tcPr>
            <w:tcW w:w="1701" w:type="dxa"/>
            <w:tcBorders>
              <w:top w:val="single" w:sz="4" w:space="0" w:color="auto"/>
            </w:tcBorders>
          </w:tcPr>
          <w:p w14:paraId="42C10671" w14:textId="77777777" w:rsidR="00A2606D" w:rsidRPr="00A77F9E" w:rsidRDefault="00A77F9E" w:rsidP="001C0016">
            <w:pPr>
              <w:ind w:firstLine="0"/>
              <w:rPr>
                <w:rFonts w:ascii="Arial" w:hAnsi="Arial" w:cs="Arial"/>
              </w:rPr>
            </w:pPr>
            <w:r>
              <w:rPr>
                <w:rFonts w:ascii="Arial" w:hAnsi="Arial" w:cs="Arial"/>
                <w:b/>
                <w:bCs/>
              </w:rPr>
              <w:t xml:space="preserve">   </w:t>
            </w:r>
            <w:r w:rsidRPr="00A77F9E">
              <w:rPr>
                <w:rFonts w:ascii="Arial" w:hAnsi="Arial" w:cs="Arial"/>
              </w:rPr>
              <w:t xml:space="preserve">Merah </w:t>
            </w:r>
          </w:p>
          <w:p w14:paraId="434D56D9" w14:textId="1714A554" w:rsidR="00A77F9E" w:rsidRDefault="00A77F9E" w:rsidP="001C0016">
            <w:pPr>
              <w:ind w:firstLine="0"/>
              <w:rPr>
                <w:rFonts w:ascii="Arial" w:hAnsi="Arial" w:cs="Arial"/>
                <w:b/>
                <w:bCs/>
              </w:rPr>
            </w:pPr>
            <w:r w:rsidRPr="00A77F9E">
              <w:rPr>
                <w:rFonts w:ascii="Arial" w:hAnsi="Arial" w:cs="Arial"/>
              </w:rPr>
              <w:t>Kecoklatan</w:t>
            </w:r>
            <w:r>
              <w:rPr>
                <w:rFonts w:ascii="Arial" w:hAnsi="Arial" w:cs="Arial"/>
                <w:b/>
                <w:bCs/>
              </w:rPr>
              <w:t xml:space="preserve"> </w:t>
            </w:r>
          </w:p>
        </w:tc>
        <w:tc>
          <w:tcPr>
            <w:tcW w:w="1423" w:type="dxa"/>
            <w:tcBorders>
              <w:top w:val="single" w:sz="4" w:space="0" w:color="auto"/>
            </w:tcBorders>
          </w:tcPr>
          <w:p w14:paraId="0909AA29" w14:textId="035E68E0" w:rsidR="00A2606D" w:rsidRPr="0000736F" w:rsidRDefault="0000736F" w:rsidP="001C0016">
            <w:pPr>
              <w:ind w:firstLine="0"/>
              <w:rPr>
                <w:rFonts w:ascii="Arial" w:hAnsi="Arial" w:cs="Arial"/>
              </w:rPr>
            </w:pPr>
            <w:r>
              <w:rPr>
                <w:rFonts w:ascii="Arial" w:hAnsi="Arial" w:cs="Arial"/>
              </w:rPr>
              <w:t>khas</w:t>
            </w:r>
          </w:p>
        </w:tc>
      </w:tr>
      <w:tr w:rsidR="007A1F9E" w14:paraId="26650035" w14:textId="77777777" w:rsidTr="00B12B1B">
        <w:trPr>
          <w:trHeight w:val="524"/>
        </w:trPr>
        <w:tc>
          <w:tcPr>
            <w:tcW w:w="1694" w:type="dxa"/>
            <w:tcBorders>
              <w:bottom w:val="single" w:sz="4" w:space="0" w:color="auto"/>
            </w:tcBorders>
          </w:tcPr>
          <w:p w14:paraId="50E2003D" w14:textId="5FA09FBC" w:rsidR="00A2606D" w:rsidRPr="00A2606D" w:rsidRDefault="00A2606D" w:rsidP="00A2606D">
            <w:pPr>
              <w:ind w:firstLine="0"/>
              <w:rPr>
                <w:rFonts w:ascii="Arial" w:hAnsi="Arial" w:cs="Arial"/>
              </w:rPr>
            </w:pPr>
          </w:p>
        </w:tc>
        <w:tc>
          <w:tcPr>
            <w:tcW w:w="2264" w:type="dxa"/>
            <w:tcBorders>
              <w:bottom w:val="single" w:sz="4" w:space="0" w:color="auto"/>
            </w:tcBorders>
          </w:tcPr>
          <w:p w14:paraId="09300F76" w14:textId="77777777" w:rsidR="00A2606D" w:rsidRDefault="00A2606D" w:rsidP="001C0016">
            <w:pPr>
              <w:ind w:firstLine="0"/>
              <w:rPr>
                <w:rFonts w:ascii="Arial" w:hAnsi="Arial" w:cs="Arial"/>
                <w:b/>
                <w:bCs/>
              </w:rPr>
            </w:pPr>
          </w:p>
        </w:tc>
        <w:tc>
          <w:tcPr>
            <w:tcW w:w="1293" w:type="dxa"/>
            <w:tcBorders>
              <w:bottom w:val="single" w:sz="4" w:space="0" w:color="auto"/>
            </w:tcBorders>
          </w:tcPr>
          <w:p w14:paraId="13CDD98B" w14:textId="77777777" w:rsidR="00A2606D" w:rsidRPr="00E4659A" w:rsidRDefault="00A2606D" w:rsidP="001C0016">
            <w:pPr>
              <w:ind w:firstLine="0"/>
              <w:rPr>
                <w:rFonts w:ascii="Arial" w:hAnsi="Arial" w:cs="Arial"/>
              </w:rPr>
            </w:pPr>
          </w:p>
        </w:tc>
        <w:tc>
          <w:tcPr>
            <w:tcW w:w="981" w:type="dxa"/>
            <w:tcBorders>
              <w:bottom w:val="single" w:sz="4" w:space="0" w:color="auto"/>
            </w:tcBorders>
          </w:tcPr>
          <w:p w14:paraId="5B1F5B66" w14:textId="77777777" w:rsidR="00A2606D" w:rsidRDefault="00A2606D" w:rsidP="001C0016">
            <w:pPr>
              <w:ind w:firstLine="0"/>
              <w:rPr>
                <w:rFonts w:ascii="Arial" w:hAnsi="Arial" w:cs="Arial"/>
                <w:b/>
                <w:bCs/>
              </w:rPr>
            </w:pPr>
          </w:p>
        </w:tc>
        <w:tc>
          <w:tcPr>
            <w:tcW w:w="1701" w:type="dxa"/>
            <w:tcBorders>
              <w:bottom w:val="single" w:sz="4" w:space="0" w:color="auto"/>
            </w:tcBorders>
          </w:tcPr>
          <w:p w14:paraId="5D0230D8" w14:textId="77777777" w:rsidR="00A2606D" w:rsidRDefault="00A2606D" w:rsidP="001C0016">
            <w:pPr>
              <w:ind w:firstLine="0"/>
              <w:rPr>
                <w:rFonts w:ascii="Arial" w:hAnsi="Arial" w:cs="Arial"/>
                <w:b/>
                <w:bCs/>
              </w:rPr>
            </w:pPr>
          </w:p>
        </w:tc>
        <w:tc>
          <w:tcPr>
            <w:tcW w:w="1423" w:type="dxa"/>
            <w:tcBorders>
              <w:bottom w:val="single" w:sz="4" w:space="0" w:color="auto"/>
            </w:tcBorders>
          </w:tcPr>
          <w:p w14:paraId="3818B1AD" w14:textId="77777777" w:rsidR="00A2606D" w:rsidRDefault="00A2606D" w:rsidP="001C0016">
            <w:pPr>
              <w:ind w:firstLine="0"/>
              <w:rPr>
                <w:rFonts w:ascii="Arial" w:hAnsi="Arial" w:cs="Arial"/>
                <w:b/>
                <w:bCs/>
              </w:rPr>
            </w:pPr>
          </w:p>
        </w:tc>
      </w:tr>
    </w:tbl>
    <w:p w14:paraId="21CB72B9" w14:textId="231F4AD2" w:rsidR="003B5EC3" w:rsidRDefault="003B2D62" w:rsidP="008916F5">
      <w:pPr>
        <w:pStyle w:val="ListParagraph"/>
        <w:numPr>
          <w:ilvl w:val="1"/>
          <w:numId w:val="13"/>
        </w:numPr>
        <w:ind w:left="567" w:hanging="567"/>
        <w:outlineLvl w:val="1"/>
        <w:rPr>
          <w:rFonts w:ascii="Arial" w:hAnsi="Arial" w:cs="Arial"/>
          <w:b/>
          <w:bCs/>
          <w:sz w:val="24"/>
          <w:szCs w:val="24"/>
        </w:rPr>
      </w:pPr>
      <w:r>
        <w:rPr>
          <w:rFonts w:ascii="Arial" w:hAnsi="Arial" w:cs="Arial"/>
          <w:b/>
          <w:bCs/>
          <w:sz w:val="24"/>
          <w:szCs w:val="24"/>
        </w:rPr>
        <w:lastRenderedPageBreak/>
        <w:t xml:space="preserve"> </w:t>
      </w:r>
      <w:bookmarkStart w:id="157" w:name="_Toc143599328"/>
      <w:r w:rsidR="00A242D0">
        <w:rPr>
          <w:rFonts w:ascii="Arial" w:hAnsi="Arial" w:cs="Arial"/>
          <w:b/>
          <w:bCs/>
          <w:sz w:val="24"/>
          <w:szCs w:val="24"/>
        </w:rPr>
        <w:t>Hasil Analisis Efektivitas Antioksidan</w:t>
      </w:r>
      <w:bookmarkEnd w:id="157"/>
    </w:p>
    <w:p w14:paraId="3EF6ED92" w14:textId="77777777" w:rsidR="00CD4CD1" w:rsidRDefault="00CD4CD1" w:rsidP="008916F5">
      <w:pPr>
        <w:pStyle w:val="ListParagraph"/>
        <w:numPr>
          <w:ilvl w:val="2"/>
          <w:numId w:val="13"/>
        </w:numPr>
        <w:ind w:left="567" w:hanging="567"/>
        <w:outlineLvl w:val="2"/>
        <w:rPr>
          <w:rFonts w:ascii="Arial" w:hAnsi="Arial" w:cs="Arial"/>
          <w:b/>
          <w:bCs/>
          <w:sz w:val="24"/>
          <w:szCs w:val="24"/>
        </w:rPr>
      </w:pPr>
      <w:r>
        <w:rPr>
          <w:rFonts w:ascii="Arial" w:hAnsi="Arial" w:cs="Arial"/>
          <w:b/>
          <w:bCs/>
          <w:sz w:val="24"/>
          <w:szCs w:val="24"/>
        </w:rPr>
        <w:t xml:space="preserve"> </w:t>
      </w:r>
      <w:bookmarkStart w:id="158" w:name="_Toc143599329"/>
      <w:r>
        <w:rPr>
          <w:rFonts w:ascii="Arial" w:hAnsi="Arial" w:cs="Arial"/>
          <w:b/>
          <w:bCs/>
          <w:sz w:val="24"/>
          <w:szCs w:val="24"/>
        </w:rPr>
        <w:t>Hasil Penentuan Panjang Gelombang Serapan Maksimum</w:t>
      </w:r>
      <w:bookmarkEnd w:id="158"/>
      <w:r>
        <w:rPr>
          <w:rFonts w:ascii="Arial" w:hAnsi="Arial" w:cs="Arial"/>
          <w:b/>
          <w:bCs/>
          <w:sz w:val="24"/>
          <w:szCs w:val="24"/>
        </w:rPr>
        <w:t xml:space="preserve"> </w:t>
      </w:r>
    </w:p>
    <w:p w14:paraId="3DF7E834" w14:textId="7637194C" w:rsidR="0097380B" w:rsidRDefault="00CD4CD1" w:rsidP="00CD4CD1">
      <w:pPr>
        <w:rPr>
          <w:rFonts w:ascii="Arial" w:hAnsi="Arial" w:cs="Arial"/>
        </w:rPr>
      </w:pPr>
      <w:r w:rsidRPr="00CD4CD1">
        <w:rPr>
          <w:rFonts w:ascii="Arial" w:hAnsi="Arial" w:cs="Arial"/>
        </w:rPr>
        <w:t>Hasil pengukuran serapan maksimum larutan DPPH 0,5 mM dalam etanol p.a dengan menggunakan spektrofotometer Visibel. Hasil pengukuran menunjukkan bahwa larutan DPPH dalam etanol menghasilkan serapan maksimum sebesar 0,</w:t>
      </w:r>
      <w:r w:rsidR="004C4DFC">
        <w:rPr>
          <w:rFonts w:ascii="Arial" w:hAnsi="Arial" w:cs="Arial"/>
        </w:rPr>
        <w:t>772</w:t>
      </w:r>
      <w:r w:rsidRPr="00CD4CD1">
        <w:rPr>
          <w:rFonts w:ascii="Arial" w:hAnsi="Arial" w:cs="Arial"/>
        </w:rPr>
        <w:t xml:space="preserve"> pada panjang gelombang 516 nm.</w:t>
      </w:r>
    </w:p>
    <w:p w14:paraId="79FD2723" w14:textId="3B798C14" w:rsidR="0097380B" w:rsidRDefault="0097380B" w:rsidP="00785ABC">
      <w:pPr>
        <w:pStyle w:val="ListParagraph"/>
        <w:numPr>
          <w:ilvl w:val="2"/>
          <w:numId w:val="13"/>
        </w:numPr>
        <w:ind w:left="567" w:hanging="567"/>
        <w:outlineLvl w:val="1"/>
        <w:rPr>
          <w:rFonts w:ascii="Arial" w:hAnsi="Arial" w:cs="Arial"/>
          <w:b/>
          <w:bCs/>
          <w:sz w:val="24"/>
          <w:szCs w:val="24"/>
        </w:rPr>
      </w:pPr>
      <w:r>
        <w:rPr>
          <w:rFonts w:ascii="Arial" w:hAnsi="Arial" w:cs="Arial"/>
          <w:b/>
          <w:bCs/>
          <w:sz w:val="24"/>
          <w:szCs w:val="24"/>
        </w:rPr>
        <w:t xml:space="preserve"> </w:t>
      </w:r>
      <w:bookmarkStart w:id="159" w:name="_Toc143599330"/>
      <w:r w:rsidRPr="0097380B">
        <w:rPr>
          <w:rFonts w:ascii="Arial" w:hAnsi="Arial" w:cs="Arial"/>
          <w:b/>
          <w:bCs/>
          <w:sz w:val="24"/>
          <w:szCs w:val="24"/>
        </w:rPr>
        <w:t>Hasil Penentuan Efektivitas Antioksidan Ekstrak Etanol Bawang Putih</w:t>
      </w:r>
      <w:bookmarkEnd w:id="159"/>
      <w:r w:rsidRPr="0097380B">
        <w:rPr>
          <w:rFonts w:ascii="Arial" w:hAnsi="Arial" w:cs="Arial"/>
          <w:b/>
          <w:bCs/>
          <w:sz w:val="24"/>
          <w:szCs w:val="24"/>
        </w:rPr>
        <w:t xml:space="preserve"> </w:t>
      </w:r>
    </w:p>
    <w:p w14:paraId="375C333A" w14:textId="06DF00D3" w:rsidR="0097380B" w:rsidRPr="0097380B" w:rsidRDefault="0097380B" w:rsidP="00CC0557">
      <w:pPr>
        <w:rPr>
          <w:rFonts w:ascii="Arial" w:hAnsi="Arial" w:cs="Arial"/>
        </w:rPr>
      </w:pPr>
      <w:r w:rsidRPr="0097380B">
        <w:rPr>
          <w:rFonts w:ascii="Arial" w:hAnsi="Arial" w:cs="Arial"/>
        </w:rPr>
        <w:t>Pengujian aktivitas antioksidan secara kuantitatif dilakukan dengan menggunakan metode DPPH. Pemilihan penggunaan metode ini karena merupakan metode yang sederhana, mudah, cepat dan peka serta hanya memerlukan sedikit sampel untuk evaluasi aktivitas antioksidan dari senyawa bahan alam</w:t>
      </w:r>
      <w:r>
        <w:rPr>
          <w:rFonts w:ascii="Arial" w:hAnsi="Arial" w:cs="Arial"/>
        </w:rPr>
        <w:t>.</w:t>
      </w:r>
    </w:p>
    <w:p w14:paraId="1B29A09B" w14:textId="692D3EBC" w:rsidR="00CC0557" w:rsidRPr="00CC0557" w:rsidRDefault="0097380B" w:rsidP="00CC0557">
      <w:pPr>
        <w:rPr>
          <w:rFonts w:ascii="Arial" w:hAnsi="Arial" w:cs="Arial"/>
          <w:i/>
          <w:iCs/>
        </w:rPr>
      </w:pPr>
      <w:r w:rsidRPr="0097380B">
        <w:rPr>
          <w:rFonts w:ascii="Arial" w:hAnsi="Arial" w:cs="Arial"/>
        </w:rPr>
        <w:t>Prinsip pengukuran aktivitas antioksidan secara kuantitatif menggunakan metode DPPH adalah adanya perubahan intensitas warna ungu DPPH yang sebanding dengan konsentrasi larutan DPPH tersebut. Radikal bebas DPPH yang memiliki elektron yang tidak berpasangan akan memberikan warna ungu</w:t>
      </w:r>
      <w:r>
        <w:rPr>
          <w:rFonts w:ascii="Arial" w:hAnsi="Arial" w:cs="Arial"/>
        </w:rPr>
        <w:t xml:space="preserve">. </w:t>
      </w:r>
      <w:r w:rsidRPr="0097380B">
        <w:rPr>
          <w:rFonts w:ascii="Arial" w:hAnsi="Arial" w:cs="Arial"/>
        </w:rPr>
        <w:t>Warna akan berubah menjadi kuning saat elektronnya berpasangan. Perubahan intensitas warna ungu ini terjadi karena adanya peredaman radikal bebas yang dihasilkan oleh bereaksinya molekul DPPH</w:t>
      </w:r>
      <w:r w:rsidR="00CC0557">
        <w:rPr>
          <w:rFonts w:ascii="Arial" w:hAnsi="Arial" w:cs="Arial"/>
        </w:rPr>
        <w:t xml:space="preserve"> </w:t>
      </w:r>
      <w:r w:rsidR="00CC0557" w:rsidRPr="00CC0557">
        <w:rPr>
          <w:rFonts w:ascii="Arial" w:hAnsi="Arial" w:cs="Arial"/>
        </w:rPr>
        <w:t xml:space="preserve">dengan atom hidrogen yang dilepaskan oleh molekul senyawa sampel sehingga terbentuk senyawa </w:t>
      </w:r>
      <w:r w:rsidR="00CC0557" w:rsidRPr="00CC0557">
        <w:rPr>
          <w:rFonts w:ascii="Arial" w:hAnsi="Arial" w:cs="Arial"/>
          <w:i/>
          <w:iCs/>
        </w:rPr>
        <w:t>difenil pikril hidraz</w:t>
      </w:r>
      <w:r w:rsidR="002B4172">
        <w:rPr>
          <w:rFonts w:ascii="Arial" w:hAnsi="Arial" w:cs="Arial"/>
          <w:i/>
          <w:iCs/>
        </w:rPr>
        <w:t>yl</w:t>
      </w:r>
      <w:r w:rsidR="00CC0557" w:rsidRPr="00CC0557">
        <w:rPr>
          <w:rFonts w:ascii="Arial" w:hAnsi="Arial" w:cs="Arial"/>
          <w:i/>
          <w:iCs/>
        </w:rPr>
        <w:t>n</w:t>
      </w:r>
      <w:r w:rsidR="00CC0557" w:rsidRPr="00CC0557">
        <w:rPr>
          <w:rFonts w:ascii="Arial" w:hAnsi="Arial" w:cs="Arial"/>
        </w:rPr>
        <w:t xml:space="preserve"> dan menyebabkan terjadinya perubahan warna DPPH dari ungu menjadi kuning. Perubahan warna ini mengakibatkan perubahan absorbansi pada panjang gelombang maksimum DPPH menggunakan spektrofotometri Vis sehingga akan diketahui nilai aktivitas peredaman radikal bebas yang dinyatakan dengan nilai </w:t>
      </w:r>
      <w:r w:rsidR="00CC0557" w:rsidRPr="00CC0557">
        <w:rPr>
          <w:rFonts w:ascii="Arial" w:hAnsi="Arial" w:cs="Arial"/>
          <w:i/>
          <w:iCs/>
        </w:rPr>
        <w:t>inhibitory concentration (IC</w:t>
      </w:r>
      <w:r w:rsidR="00842864">
        <w:rPr>
          <w:rFonts w:ascii="Arial" w:hAnsi="Arial" w:cs="Arial"/>
          <w:i/>
          <w:iCs/>
          <w:vertAlign w:val="subscript"/>
        </w:rPr>
        <w:t>50</w:t>
      </w:r>
      <w:r w:rsidR="00CC0557" w:rsidRPr="00CC0557">
        <w:rPr>
          <w:rFonts w:ascii="Arial" w:hAnsi="Arial" w:cs="Arial"/>
          <w:i/>
          <w:iCs/>
        </w:rPr>
        <w:t xml:space="preserve">). </w:t>
      </w:r>
    </w:p>
    <w:p w14:paraId="40FFA479" w14:textId="04BECEED" w:rsidR="0097380B" w:rsidRDefault="00CC0557" w:rsidP="00CC0557">
      <w:pPr>
        <w:rPr>
          <w:rFonts w:ascii="Arial" w:hAnsi="Arial" w:cs="Arial"/>
        </w:rPr>
      </w:pPr>
      <w:r w:rsidRPr="00CC0557">
        <w:rPr>
          <w:rFonts w:ascii="Arial" w:hAnsi="Arial" w:cs="Arial"/>
        </w:rPr>
        <w:t>Secara spesifik, suatu senyawa dikatakan sebagai antioksidan sangat kuat jika nilai IC</w:t>
      </w:r>
      <w:r w:rsidR="00842864">
        <w:rPr>
          <w:rFonts w:ascii="Arial" w:hAnsi="Arial" w:cs="Arial"/>
          <w:vertAlign w:val="subscript"/>
        </w:rPr>
        <w:t>50</w:t>
      </w:r>
      <w:r w:rsidRPr="00CC0557">
        <w:rPr>
          <w:rFonts w:ascii="Arial" w:hAnsi="Arial" w:cs="Arial"/>
        </w:rPr>
        <w:t xml:space="preserve"> kurang dari 50 µg/mL, kuat untuk IC</w:t>
      </w:r>
      <w:r w:rsidR="00842864">
        <w:rPr>
          <w:rFonts w:ascii="Arial" w:hAnsi="Arial" w:cs="Arial"/>
          <w:vertAlign w:val="subscript"/>
        </w:rPr>
        <w:t>50</w:t>
      </w:r>
      <w:r w:rsidRPr="00CC0557">
        <w:rPr>
          <w:rFonts w:ascii="Arial" w:hAnsi="Arial" w:cs="Arial"/>
        </w:rPr>
        <w:t xml:space="preserve"> bernilai 50-100 µg/mL, sedang jika IC</w:t>
      </w:r>
      <w:r w:rsidR="00842864">
        <w:rPr>
          <w:rFonts w:ascii="Arial" w:hAnsi="Arial" w:cs="Arial"/>
          <w:vertAlign w:val="subscript"/>
        </w:rPr>
        <w:t>50</w:t>
      </w:r>
      <w:r w:rsidRPr="00CC0557">
        <w:rPr>
          <w:rFonts w:ascii="Arial" w:hAnsi="Arial" w:cs="Arial"/>
        </w:rPr>
        <w:t xml:space="preserve"> bernilai 100-150 µg/mL dan lemah jika IC</w:t>
      </w:r>
      <w:r w:rsidR="00781AD3">
        <w:rPr>
          <w:rFonts w:ascii="Arial" w:hAnsi="Arial" w:cs="Arial"/>
          <w:vertAlign w:val="subscript"/>
        </w:rPr>
        <w:t>50</w:t>
      </w:r>
      <w:r w:rsidRPr="00CC0557">
        <w:rPr>
          <w:rFonts w:ascii="Arial" w:hAnsi="Arial" w:cs="Arial"/>
        </w:rPr>
        <w:t xml:space="preserve"> bernilai 151-200 µg/mL</w:t>
      </w:r>
      <w:r>
        <w:rPr>
          <w:rFonts w:ascii="Arial" w:hAnsi="Arial" w:cs="Arial"/>
        </w:rPr>
        <w:t>.</w:t>
      </w:r>
    </w:p>
    <w:p w14:paraId="07193B13" w14:textId="51079A04" w:rsidR="00CC0557" w:rsidRDefault="00CC0557" w:rsidP="00CC0557">
      <w:pPr>
        <w:ind w:firstLine="0"/>
        <w:rPr>
          <w:rFonts w:ascii="Arial" w:hAnsi="Arial" w:cs="Arial"/>
        </w:rPr>
      </w:pPr>
      <w:r w:rsidRPr="00CC0557">
        <w:rPr>
          <w:rFonts w:ascii="Arial" w:hAnsi="Arial" w:cs="Arial"/>
        </w:rPr>
        <w:t>Persentasi inhibisi (IC</w:t>
      </w:r>
      <w:r w:rsidR="00781AD3">
        <w:rPr>
          <w:rFonts w:ascii="Arial" w:hAnsi="Arial" w:cs="Arial"/>
          <w:vertAlign w:val="subscript"/>
        </w:rPr>
        <w:t>50</w:t>
      </w:r>
      <w:r w:rsidRPr="00CC0557">
        <w:rPr>
          <w:rFonts w:ascii="Arial" w:hAnsi="Arial" w:cs="Arial"/>
        </w:rPr>
        <w:t>) terhadap radikal bebas DPPH dari masing masing konsentrasi larutan sampel dapat dihitung dengan rumus:</w:t>
      </w:r>
    </w:p>
    <w:p w14:paraId="373FED2E" w14:textId="2A7AC173" w:rsidR="00CC0557" w:rsidRDefault="00CC0557" w:rsidP="00CC0557">
      <w:pPr>
        <w:ind w:firstLine="0"/>
        <w:rPr>
          <w:rFonts w:ascii="Arial" w:hAnsi="Arial" w:cs="Arial"/>
        </w:rPr>
      </w:pPr>
    </w:p>
    <w:p w14:paraId="27D88BD2" w14:textId="77777777" w:rsidR="00E4659A" w:rsidRDefault="00CC0557" w:rsidP="00E4659A">
      <w:pPr>
        <w:rPr>
          <w:rFonts w:ascii="Arial" w:eastAsiaTheme="minorEastAsia" w:hAnsi="Arial" w:cs="Arial"/>
        </w:rPr>
      </w:pPr>
      <w:r>
        <w:rPr>
          <w:rFonts w:ascii="Arial" w:hAnsi="Arial" w:cs="Arial"/>
        </w:rPr>
        <w:t xml:space="preserve">% inhibisi </w:t>
      </w:r>
      <w:r w:rsidR="00E4659A">
        <w:rPr>
          <w:rFonts w:ascii="Arial" w:hAnsi="Arial" w:cs="Arial"/>
        </w:rPr>
        <w:t xml:space="preserve">= </w:t>
      </w:r>
      <w:r w:rsidR="00E4659A" w:rsidRPr="00E4659A">
        <w:rPr>
          <w:rFonts w:ascii="Arial" w:eastAsiaTheme="minorEastAsia" w:hAnsi="Arial" w:cs="Arial"/>
          <w:u w:val="single"/>
        </w:rPr>
        <w:t xml:space="preserve">Abs. Blanko (DPPH)  –  Abs. Sampel   </w:t>
      </w:r>
      <w:r w:rsidR="00B363BD">
        <w:rPr>
          <w:rFonts w:ascii="Arial" w:eastAsiaTheme="minorEastAsia" w:hAnsi="Arial" w:cs="Arial"/>
        </w:rPr>
        <w:t xml:space="preserve">     </w:t>
      </w:r>
      <w:r w:rsidR="00E4659A" w:rsidRPr="00E4659A">
        <w:rPr>
          <w:rFonts w:ascii="Arial" w:eastAsiaTheme="minorEastAsia" w:hAnsi="Arial" w:cs="Arial"/>
          <w:u w:val="single"/>
        </w:rPr>
        <w:t xml:space="preserve"> </w:t>
      </w:r>
      <w:r w:rsidR="00E4659A">
        <w:rPr>
          <w:rFonts w:ascii="Arial" w:eastAsiaTheme="minorEastAsia" w:hAnsi="Arial" w:cs="Arial"/>
        </w:rPr>
        <w:t>X 100%</w:t>
      </w:r>
    </w:p>
    <w:p w14:paraId="56974114" w14:textId="6B1A6893" w:rsidR="00E4659A" w:rsidRDefault="00E4659A" w:rsidP="00E4659A">
      <w:pPr>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Abs. Blanko (DPPH) </w:t>
      </w:r>
    </w:p>
    <w:p w14:paraId="6F2AAE55" w14:textId="77777777" w:rsidR="0073086D" w:rsidRDefault="0073086D" w:rsidP="00E4659A">
      <w:pPr>
        <w:rPr>
          <w:rFonts w:ascii="Arial" w:eastAsiaTheme="minorEastAsia" w:hAnsi="Arial" w:cs="Arial"/>
        </w:rPr>
      </w:pPr>
    </w:p>
    <w:p w14:paraId="10EA5215" w14:textId="77777777" w:rsidR="00781AD3" w:rsidRDefault="00781AD3" w:rsidP="00E4659A">
      <w:pPr>
        <w:rPr>
          <w:rFonts w:ascii="Arial" w:eastAsiaTheme="minorEastAsia" w:hAnsi="Arial" w:cs="Arial"/>
        </w:rPr>
      </w:pPr>
    </w:p>
    <w:p w14:paraId="5EF898CF" w14:textId="10129262" w:rsidR="00970085" w:rsidRPr="0073086D" w:rsidRDefault="000245AF" w:rsidP="0073086D">
      <w:pPr>
        <w:pStyle w:val="Caption"/>
        <w:ind w:left="-426"/>
        <w:rPr>
          <w:rFonts w:ascii="Arial" w:eastAsiaTheme="minorEastAsia" w:hAnsi="Arial" w:cs="Arial"/>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0" w:name="_Toc137420965"/>
      <w:bookmarkStart w:id="161" w:name="_Toc137421692"/>
      <w:r w:rsidRPr="000245AF">
        <w:rPr>
          <w:rFonts w:ascii="Arial" w:hAnsi="Arial" w:cs="Arial"/>
          <w:i w:val="0"/>
          <w:iCs w:val="0"/>
          <w:color w:val="auto"/>
          <w:sz w:val="22"/>
          <w:szCs w:val="22"/>
        </w:rPr>
        <w:t xml:space="preserve">Tabel 4. </w:t>
      </w:r>
      <w:r w:rsidRPr="000245AF">
        <w:rPr>
          <w:rFonts w:ascii="Arial" w:hAnsi="Arial" w:cs="Arial"/>
          <w:i w:val="0"/>
          <w:iCs w:val="0"/>
          <w:color w:val="auto"/>
          <w:sz w:val="22"/>
          <w:szCs w:val="22"/>
        </w:rPr>
        <w:fldChar w:fldCharType="begin"/>
      </w:r>
      <w:r w:rsidRPr="000245AF">
        <w:rPr>
          <w:rFonts w:ascii="Arial" w:hAnsi="Arial" w:cs="Arial"/>
          <w:i w:val="0"/>
          <w:iCs w:val="0"/>
          <w:color w:val="auto"/>
          <w:sz w:val="22"/>
          <w:szCs w:val="22"/>
        </w:rPr>
        <w:instrText xml:space="preserve"> SEQ Tabel_4. \* ARABIC </w:instrText>
      </w:r>
      <w:r w:rsidRPr="000245AF">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2</w:t>
      </w:r>
      <w:r w:rsidRPr="000245AF">
        <w:rPr>
          <w:rFonts w:ascii="Arial" w:hAnsi="Arial" w:cs="Arial"/>
          <w:i w:val="0"/>
          <w:iCs w:val="0"/>
          <w:color w:val="auto"/>
          <w:sz w:val="22"/>
          <w:szCs w:val="22"/>
        </w:rPr>
        <w:fldChar w:fldCharType="end"/>
      </w:r>
      <w:r w:rsidRPr="000245AF">
        <w:rPr>
          <w:rFonts w:ascii="Arial" w:hAnsi="Arial" w:cs="Arial"/>
          <w:i w:val="0"/>
          <w:iCs w:val="0"/>
          <w:color w:val="auto"/>
          <w:sz w:val="22"/>
          <w:szCs w:val="22"/>
        </w:rPr>
        <w:t xml:space="preserve"> Hasil Absorbansi Ekstrak Etanol Bawang Putih</w:t>
      </w:r>
      <w:bookmarkEnd w:id="160"/>
      <w:bookmarkEnd w:id="161"/>
      <w:r w:rsidRPr="000245AF">
        <w:rPr>
          <w:rFonts w:ascii="Arial" w:hAnsi="Arial" w:cs="Arial"/>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pPr w:leftFromText="180" w:rightFromText="180" w:vertAnchor="page" w:horzAnchor="page" w:tblpX="1816" w:tblpY="183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1378"/>
        <w:gridCol w:w="2410"/>
        <w:gridCol w:w="2540"/>
        <w:gridCol w:w="2138"/>
      </w:tblGrid>
      <w:tr w:rsidR="00661844" w14:paraId="2FF3EF44" w14:textId="77777777" w:rsidTr="00F542BE">
        <w:trPr>
          <w:trHeight w:val="347"/>
        </w:trPr>
        <w:tc>
          <w:tcPr>
            <w:tcW w:w="1452" w:type="dxa"/>
            <w:tcBorders>
              <w:top w:val="single" w:sz="4" w:space="0" w:color="auto"/>
            </w:tcBorders>
          </w:tcPr>
          <w:p w14:paraId="30909CC5" w14:textId="77777777" w:rsidR="00661844" w:rsidRDefault="00661844" w:rsidP="00661844">
            <w:pPr>
              <w:ind w:firstLine="0"/>
              <w:jc w:val="center"/>
              <w:rPr>
                <w:rFonts w:ascii="Arial" w:hAnsi="Arial" w:cs="Arial"/>
              </w:rPr>
            </w:pPr>
            <w:r>
              <w:rPr>
                <w:rFonts w:ascii="Arial" w:hAnsi="Arial" w:cs="Arial"/>
              </w:rPr>
              <w:t>Larutan</w:t>
            </w:r>
          </w:p>
        </w:tc>
        <w:tc>
          <w:tcPr>
            <w:tcW w:w="1378" w:type="dxa"/>
            <w:tcBorders>
              <w:top w:val="single" w:sz="4" w:space="0" w:color="auto"/>
            </w:tcBorders>
          </w:tcPr>
          <w:p w14:paraId="36DAF394" w14:textId="77777777" w:rsidR="00661844" w:rsidRDefault="00661844" w:rsidP="00661844">
            <w:pPr>
              <w:ind w:firstLine="0"/>
              <w:rPr>
                <w:rFonts w:ascii="Arial" w:hAnsi="Arial" w:cs="Arial"/>
              </w:rPr>
            </w:pPr>
            <w:r>
              <w:rPr>
                <w:rFonts w:ascii="Arial" w:hAnsi="Arial" w:cs="Arial"/>
              </w:rPr>
              <w:t xml:space="preserve">Konsentrasi </w:t>
            </w:r>
          </w:p>
        </w:tc>
        <w:tc>
          <w:tcPr>
            <w:tcW w:w="2410" w:type="dxa"/>
            <w:tcBorders>
              <w:top w:val="single" w:sz="4" w:space="0" w:color="auto"/>
              <w:bottom w:val="single" w:sz="4" w:space="0" w:color="auto"/>
            </w:tcBorders>
          </w:tcPr>
          <w:p w14:paraId="08BF4F95" w14:textId="77777777" w:rsidR="00661844" w:rsidRDefault="00661844" w:rsidP="00661844">
            <w:pPr>
              <w:ind w:firstLine="0"/>
              <w:jc w:val="center"/>
              <w:rPr>
                <w:rFonts w:ascii="Arial" w:hAnsi="Arial" w:cs="Arial"/>
              </w:rPr>
            </w:pPr>
            <w:r>
              <w:rPr>
                <w:rFonts w:ascii="Arial" w:hAnsi="Arial" w:cs="Arial"/>
              </w:rPr>
              <w:t>Absorbansi</w:t>
            </w:r>
          </w:p>
        </w:tc>
        <w:tc>
          <w:tcPr>
            <w:tcW w:w="2540" w:type="dxa"/>
            <w:tcBorders>
              <w:top w:val="single" w:sz="4" w:space="0" w:color="auto"/>
              <w:bottom w:val="single" w:sz="4" w:space="0" w:color="auto"/>
            </w:tcBorders>
          </w:tcPr>
          <w:p w14:paraId="2E5CC04D" w14:textId="77777777" w:rsidR="00661844" w:rsidRDefault="00661844" w:rsidP="00661844">
            <w:pPr>
              <w:ind w:firstLine="0"/>
              <w:jc w:val="center"/>
              <w:rPr>
                <w:rFonts w:ascii="Arial" w:hAnsi="Arial" w:cs="Arial"/>
              </w:rPr>
            </w:pPr>
            <w:r>
              <w:rPr>
                <w:rFonts w:ascii="Arial" w:hAnsi="Arial" w:cs="Arial"/>
              </w:rPr>
              <w:t xml:space="preserve">% Inhibisi </w:t>
            </w:r>
          </w:p>
        </w:tc>
        <w:tc>
          <w:tcPr>
            <w:tcW w:w="2138" w:type="dxa"/>
            <w:tcBorders>
              <w:top w:val="single" w:sz="4" w:space="0" w:color="auto"/>
            </w:tcBorders>
          </w:tcPr>
          <w:p w14:paraId="374A1427" w14:textId="77777777" w:rsidR="00661844" w:rsidRPr="00781AD3" w:rsidRDefault="00661844" w:rsidP="00661844">
            <w:pPr>
              <w:ind w:firstLine="0"/>
              <w:jc w:val="center"/>
              <w:rPr>
                <w:rFonts w:ascii="Arial" w:hAnsi="Arial" w:cs="Arial"/>
                <w:vertAlign w:val="subscript"/>
              </w:rPr>
            </w:pPr>
            <w:r>
              <w:rPr>
                <w:rFonts w:ascii="Arial" w:hAnsi="Arial" w:cs="Arial"/>
              </w:rPr>
              <w:t>Nilai IC</w:t>
            </w:r>
            <w:r>
              <w:rPr>
                <w:rFonts w:ascii="Arial" w:hAnsi="Arial" w:cs="Arial"/>
                <w:vertAlign w:val="subscript"/>
              </w:rPr>
              <w:t>50</w:t>
            </w:r>
          </w:p>
        </w:tc>
      </w:tr>
      <w:tr w:rsidR="00661844" w14:paraId="3446208A" w14:textId="77777777" w:rsidTr="00F542BE">
        <w:trPr>
          <w:trHeight w:val="326"/>
        </w:trPr>
        <w:tc>
          <w:tcPr>
            <w:tcW w:w="1452" w:type="dxa"/>
            <w:tcBorders>
              <w:bottom w:val="single" w:sz="4" w:space="0" w:color="auto"/>
            </w:tcBorders>
          </w:tcPr>
          <w:p w14:paraId="3C2EC80A" w14:textId="77777777" w:rsidR="00661844" w:rsidRDefault="00661844" w:rsidP="00661844">
            <w:pPr>
              <w:ind w:firstLine="0"/>
              <w:rPr>
                <w:rFonts w:ascii="Arial" w:hAnsi="Arial" w:cs="Arial"/>
              </w:rPr>
            </w:pPr>
            <w:r>
              <w:rPr>
                <w:rFonts w:ascii="Arial" w:hAnsi="Arial" w:cs="Arial"/>
              </w:rPr>
              <w:t xml:space="preserve">Pembanding </w:t>
            </w:r>
          </w:p>
        </w:tc>
        <w:tc>
          <w:tcPr>
            <w:tcW w:w="1378" w:type="dxa"/>
            <w:tcBorders>
              <w:bottom w:val="single" w:sz="4" w:space="0" w:color="auto"/>
            </w:tcBorders>
          </w:tcPr>
          <w:p w14:paraId="69BCF448" w14:textId="77777777" w:rsidR="00661844" w:rsidRDefault="00661844" w:rsidP="00661844">
            <w:pPr>
              <w:ind w:firstLine="0"/>
              <w:jc w:val="center"/>
              <w:rPr>
                <w:rFonts w:ascii="Arial" w:hAnsi="Arial" w:cs="Arial"/>
              </w:rPr>
            </w:pPr>
            <w:r>
              <w:rPr>
                <w:rFonts w:ascii="Arial" w:hAnsi="Arial" w:cs="Arial"/>
              </w:rPr>
              <w:t>(ppm)</w:t>
            </w:r>
          </w:p>
        </w:tc>
        <w:tc>
          <w:tcPr>
            <w:tcW w:w="2410" w:type="dxa"/>
            <w:tcBorders>
              <w:top w:val="single" w:sz="4" w:space="0" w:color="auto"/>
              <w:bottom w:val="single" w:sz="4" w:space="0" w:color="auto"/>
            </w:tcBorders>
          </w:tcPr>
          <w:p w14:paraId="10F46765" w14:textId="77777777" w:rsidR="00661844" w:rsidRDefault="00661844" w:rsidP="00661844">
            <w:pPr>
              <w:ind w:firstLine="0"/>
              <w:rPr>
                <w:rFonts w:ascii="Arial" w:hAnsi="Arial" w:cs="Arial"/>
              </w:rPr>
            </w:pPr>
            <w:r>
              <w:rPr>
                <w:rFonts w:ascii="Arial" w:hAnsi="Arial" w:cs="Arial"/>
              </w:rPr>
              <w:t xml:space="preserve">     I          II           III</w:t>
            </w:r>
          </w:p>
        </w:tc>
        <w:tc>
          <w:tcPr>
            <w:tcW w:w="2540" w:type="dxa"/>
            <w:tcBorders>
              <w:top w:val="single" w:sz="4" w:space="0" w:color="auto"/>
              <w:bottom w:val="single" w:sz="4" w:space="0" w:color="auto"/>
            </w:tcBorders>
          </w:tcPr>
          <w:p w14:paraId="0B2F3D20" w14:textId="77777777" w:rsidR="00661844" w:rsidRDefault="00661844" w:rsidP="00661844">
            <w:pPr>
              <w:ind w:firstLine="0"/>
              <w:rPr>
                <w:rFonts w:ascii="Arial" w:hAnsi="Arial" w:cs="Arial"/>
              </w:rPr>
            </w:pPr>
            <w:r>
              <w:rPr>
                <w:rFonts w:ascii="Arial" w:hAnsi="Arial" w:cs="Arial"/>
              </w:rPr>
              <w:t xml:space="preserve">  I           II            III</w:t>
            </w:r>
          </w:p>
        </w:tc>
        <w:tc>
          <w:tcPr>
            <w:tcW w:w="2138" w:type="dxa"/>
            <w:tcBorders>
              <w:bottom w:val="single" w:sz="4" w:space="0" w:color="auto"/>
            </w:tcBorders>
          </w:tcPr>
          <w:p w14:paraId="2E48A747" w14:textId="7499A422" w:rsidR="00661844" w:rsidRDefault="00613924" w:rsidP="00613924">
            <w:pPr>
              <w:ind w:firstLine="0"/>
              <w:jc w:val="center"/>
              <w:rPr>
                <w:rFonts w:ascii="Arial" w:hAnsi="Arial" w:cs="Arial"/>
              </w:rPr>
            </w:pPr>
            <w:r>
              <w:rPr>
                <w:rFonts w:ascii="Arial" w:hAnsi="Arial" w:cs="Arial"/>
              </w:rPr>
              <w:t>y=ax+b</w:t>
            </w:r>
          </w:p>
        </w:tc>
      </w:tr>
      <w:tr w:rsidR="00661844" w14:paraId="2E537D8A" w14:textId="77777777" w:rsidTr="00A82149">
        <w:trPr>
          <w:trHeight w:val="347"/>
        </w:trPr>
        <w:tc>
          <w:tcPr>
            <w:tcW w:w="1452" w:type="dxa"/>
            <w:tcBorders>
              <w:top w:val="single" w:sz="4" w:space="0" w:color="auto"/>
              <w:bottom w:val="single" w:sz="4" w:space="0" w:color="auto"/>
            </w:tcBorders>
          </w:tcPr>
          <w:p w14:paraId="015B2E7F" w14:textId="77777777" w:rsidR="00661844" w:rsidRDefault="00661844" w:rsidP="00661844">
            <w:pPr>
              <w:ind w:firstLine="0"/>
              <w:jc w:val="center"/>
              <w:rPr>
                <w:rFonts w:ascii="Arial" w:hAnsi="Arial" w:cs="Arial"/>
              </w:rPr>
            </w:pPr>
            <w:r>
              <w:rPr>
                <w:rFonts w:ascii="Arial" w:hAnsi="Arial" w:cs="Arial"/>
              </w:rPr>
              <w:t>DPPH</w:t>
            </w:r>
          </w:p>
        </w:tc>
        <w:tc>
          <w:tcPr>
            <w:tcW w:w="1378" w:type="dxa"/>
            <w:tcBorders>
              <w:bottom w:val="single" w:sz="4" w:space="0" w:color="auto"/>
            </w:tcBorders>
          </w:tcPr>
          <w:p w14:paraId="221361E1" w14:textId="77777777" w:rsidR="00661844" w:rsidRDefault="00661844" w:rsidP="00661844">
            <w:pPr>
              <w:ind w:firstLine="0"/>
              <w:jc w:val="center"/>
              <w:rPr>
                <w:rFonts w:ascii="Arial" w:hAnsi="Arial" w:cs="Arial"/>
              </w:rPr>
            </w:pPr>
            <w:r>
              <w:rPr>
                <w:rFonts w:ascii="Arial" w:hAnsi="Arial" w:cs="Arial"/>
              </w:rPr>
              <w:t>0</w:t>
            </w:r>
          </w:p>
        </w:tc>
        <w:tc>
          <w:tcPr>
            <w:tcW w:w="2410" w:type="dxa"/>
            <w:tcBorders>
              <w:bottom w:val="single" w:sz="4" w:space="0" w:color="auto"/>
            </w:tcBorders>
          </w:tcPr>
          <w:p w14:paraId="5C9EC0DD" w14:textId="77777777" w:rsidR="00661844" w:rsidRDefault="00661844" w:rsidP="00661844">
            <w:pPr>
              <w:ind w:firstLine="0"/>
              <w:rPr>
                <w:rFonts w:ascii="Arial" w:hAnsi="Arial" w:cs="Arial"/>
              </w:rPr>
            </w:pPr>
            <w:r>
              <w:rPr>
                <w:rFonts w:ascii="Arial" w:hAnsi="Arial" w:cs="Arial"/>
              </w:rPr>
              <w:t>0,772    0,772    0,772</w:t>
            </w:r>
          </w:p>
        </w:tc>
        <w:tc>
          <w:tcPr>
            <w:tcW w:w="2540" w:type="dxa"/>
            <w:tcBorders>
              <w:bottom w:val="single" w:sz="4" w:space="0" w:color="auto"/>
            </w:tcBorders>
          </w:tcPr>
          <w:p w14:paraId="5159D89B" w14:textId="77777777" w:rsidR="00661844" w:rsidRDefault="00661844" w:rsidP="00661844">
            <w:pPr>
              <w:ind w:firstLine="0"/>
              <w:rPr>
                <w:rFonts w:ascii="Arial" w:hAnsi="Arial" w:cs="Arial"/>
              </w:rPr>
            </w:pPr>
            <w:r>
              <w:rPr>
                <w:rFonts w:ascii="Arial" w:hAnsi="Arial" w:cs="Arial"/>
              </w:rPr>
              <w:t xml:space="preserve"> 0           0             0</w:t>
            </w:r>
          </w:p>
        </w:tc>
        <w:tc>
          <w:tcPr>
            <w:tcW w:w="2138" w:type="dxa"/>
            <w:tcBorders>
              <w:bottom w:val="single" w:sz="4" w:space="0" w:color="auto"/>
            </w:tcBorders>
          </w:tcPr>
          <w:p w14:paraId="7ED78D45" w14:textId="77777777" w:rsidR="00661844" w:rsidRDefault="00661844" w:rsidP="00661844">
            <w:pPr>
              <w:ind w:firstLine="0"/>
              <w:rPr>
                <w:rFonts w:ascii="Arial" w:hAnsi="Arial" w:cs="Arial"/>
              </w:rPr>
            </w:pPr>
          </w:p>
        </w:tc>
      </w:tr>
      <w:tr w:rsidR="00661844" w14:paraId="1D2FCB47" w14:textId="77777777" w:rsidTr="00A82149">
        <w:trPr>
          <w:trHeight w:val="326"/>
        </w:trPr>
        <w:tc>
          <w:tcPr>
            <w:tcW w:w="1452" w:type="dxa"/>
            <w:tcBorders>
              <w:top w:val="single" w:sz="4" w:space="0" w:color="auto"/>
            </w:tcBorders>
          </w:tcPr>
          <w:p w14:paraId="5403D925" w14:textId="77777777" w:rsidR="00661844" w:rsidRDefault="00661844" w:rsidP="00661844">
            <w:pPr>
              <w:ind w:firstLine="0"/>
              <w:rPr>
                <w:rFonts w:ascii="Arial" w:hAnsi="Arial" w:cs="Arial"/>
              </w:rPr>
            </w:pPr>
          </w:p>
        </w:tc>
        <w:tc>
          <w:tcPr>
            <w:tcW w:w="1378" w:type="dxa"/>
            <w:tcBorders>
              <w:top w:val="single" w:sz="4" w:space="0" w:color="auto"/>
            </w:tcBorders>
          </w:tcPr>
          <w:p w14:paraId="32AE3B41" w14:textId="77777777" w:rsidR="00661844" w:rsidRDefault="00661844" w:rsidP="00661844">
            <w:pPr>
              <w:ind w:firstLine="0"/>
              <w:jc w:val="center"/>
              <w:rPr>
                <w:rFonts w:ascii="Arial" w:hAnsi="Arial" w:cs="Arial"/>
              </w:rPr>
            </w:pPr>
            <w:r>
              <w:rPr>
                <w:rFonts w:ascii="Arial" w:hAnsi="Arial" w:cs="Arial"/>
              </w:rPr>
              <w:t>50</w:t>
            </w:r>
          </w:p>
        </w:tc>
        <w:tc>
          <w:tcPr>
            <w:tcW w:w="2410" w:type="dxa"/>
            <w:tcBorders>
              <w:top w:val="single" w:sz="4" w:space="0" w:color="auto"/>
            </w:tcBorders>
          </w:tcPr>
          <w:p w14:paraId="61240C25" w14:textId="783A348C" w:rsidR="00661844" w:rsidRDefault="00661844" w:rsidP="00661844">
            <w:pPr>
              <w:ind w:firstLine="0"/>
              <w:rPr>
                <w:rFonts w:ascii="Arial" w:hAnsi="Arial" w:cs="Arial"/>
              </w:rPr>
            </w:pPr>
            <w:r>
              <w:rPr>
                <w:rFonts w:ascii="Arial" w:hAnsi="Arial" w:cs="Arial"/>
              </w:rPr>
              <w:t>0,</w:t>
            </w:r>
            <w:r w:rsidR="00F542BE">
              <w:rPr>
                <w:rFonts w:ascii="Arial" w:hAnsi="Arial" w:cs="Arial"/>
              </w:rPr>
              <w:t>425</w:t>
            </w:r>
            <w:r>
              <w:rPr>
                <w:rFonts w:ascii="Arial" w:hAnsi="Arial" w:cs="Arial"/>
              </w:rPr>
              <w:t xml:space="preserve">    0,</w:t>
            </w:r>
            <w:r w:rsidR="00F542BE">
              <w:rPr>
                <w:rFonts w:ascii="Arial" w:hAnsi="Arial" w:cs="Arial"/>
              </w:rPr>
              <w:t>425</w:t>
            </w:r>
            <w:r>
              <w:rPr>
                <w:rFonts w:ascii="Arial" w:hAnsi="Arial" w:cs="Arial"/>
              </w:rPr>
              <w:t xml:space="preserve">    0,</w:t>
            </w:r>
            <w:r w:rsidR="00F542BE">
              <w:rPr>
                <w:rFonts w:ascii="Arial" w:hAnsi="Arial" w:cs="Arial"/>
              </w:rPr>
              <w:t>42</w:t>
            </w:r>
            <w:r>
              <w:rPr>
                <w:rFonts w:ascii="Arial" w:hAnsi="Arial" w:cs="Arial"/>
              </w:rPr>
              <w:t>5</w:t>
            </w:r>
          </w:p>
        </w:tc>
        <w:tc>
          <w:tcPr>
            <w:tcW w:w="2540" w:type="dxa"/>
            <w:tcBorders>
              <w:top w:val="single" w:sz="4" w:space="0" w:color="auto"/>
            </w:tcBorders>
          </w:tcPr>
          <w:p w14:paraId="3EF2D7FC" w14:textId="747215DC" w:rsidR="00661844" w:rsidRDefault="00F542BE" w:rsidP="00661844">
            <w:pPr>
              <w:ind w:firstLine="0"/>
              <w:rPr>
                <w:rFonts w:ascii="Arial" w:hAnsi="Arial" w:cs="Arial"/>
              </w:rPr>
            </w:pPr>
            <w:r>
              <w:rPr>
                <w:rFonts w:ascii="Arial" w:hAnsi="Arial" w:cs="Arial"/>
              </w:rPr>
              <w:t>44,94</w:t>
            </w:r>
            <w:r w:rsidR="00661844">
              <w:rPr>
                <w:rFonts w:ascii="Arial" w:hAnsi="Arial" w:cs="Arial"/>
              </w:rPr>
              <w:t xml:space="preserve">     4</w:t>
            </w:r>
            <w:r>
              <w:rPr>
                <w:rFonts w:ascii="Arial" w:hAnsi="Arial" w:cs="Arial"/>
              </w:rPr>
              <w:t>4</w:t>
            </w:r>
            <w:r w:rsidR="00661844">
              <w:rPr>
                <w:rFonts w:ascii="Arial" w:hAnsi="Arial" w:cs="Arial"/>
              </w:rPr>
              <w:t>,9</w:t>
            </w:r>
            <w:r>
              <w:rPr>
                <w:rFonts w:ascii="Arial" w:hAnsi="Arial" w:cs="Arial"/>
              </w:rPr>
              <w:t>4</w:t>
            </w:r>
            <w:r w:rsidR="00661844">
              <w:rPr>
                <w:rFonts w:ascii="Arial" w:hAnsi="Arial" w:cs="Arial"/>
              </w:rPr>
              <w:t xml:space="preserve">        4</w:t>
            </w:r>
            <w:r>
              <w:rPr>
                <w:rFonts w:ascii="Arial" w:hAnsi="Arial" w:cs="Arial"/>
              </w:rPr>
              <w:t>4</w:t>
            </w:r>
            <w:r w:rsidR="00661844">
              <w:rPr>
                <w:rFonts w:ascii="Arial" w:hAnsi="Arial" w:cs="Arial"/>
              </w:rPr>
              <w:t>,</w:t>
            </w:r>
            <w:r>
              <w:rPr>
                <w:rFonts w:ascii="Arial" w:hAnsi="Arial" w:cs="Arial"/>
              </w:rPr>
              <w:t>94</w:t>
            </w:r>
          </w:p>
        </w:tc>
        <w:tc>
          <w:tcPr>
            <w:tcW w:w="2138" w:type="dxa"/>
            <w:tcBorders>
              <w:top w:val="single" w:sz="4" w:space="0" w:color="auto"/>
            </w:tcBorders>
          </w:tcPr>
          <w:p w14:paraId="0554B1A5" w14:textId="77777777" w:rsidR="00661844" w:rsidRDefault="00661844" w:rsidP="00661844">
            <w:pPr>
              <w:ind w:firstLine="0"/>
              <w:rPr>
                <w:rFonts w:ascii="Arial" w:hAnsi="Arial" w:cs="Arial"/>
              </w:rPr>
            </w:pPr>
          </w:p>
        </w:tc>
      </w:tr>
      <w:tr w:rsidR="00661844" w14:paraId="17C70F73" w14:textId="77777777" w:rsidTr="00F542BE">
        <w:trPr>
          <w:trHeight w:val="347"/>
        </w:trPr>
        <w:tc>
          <w:tcPr>
            <w:tcW w:w="1452" w:type="dxa"/>
          </w:tcPr>
          <w:p w14:paraId="4D962F72" w14:textId="77777777" w:rsidR="00661844" w:rsidRDefault="00661844" w:rsidP="00661844">
            <w:pPr>
              <w:ind w:firstLine="0"/>
              <w:rPr>
                <w:rFonts w:ascii="Arial" w:hAnsi="Arial" w:cs="Arial"/>
              </w:rPr>
            </w:pPr>
          </w:p>
        </w:tc>
        <w:tc>
          <w:tcPr>
            <w:tcW w:w="1378" w:type="dxa"/>
          </w:tcPr>
          <w:p w14:paraId="15A6FB4A" w14:textId="77777777" w:rsidR="00661844" w:rsidRDefault="00661844" w:rsidP="00661844">
            <w:pPr>
              <w:ind w:firstLine="0"/>
              <w:jc w:val="center"/>
              <w:rPr>
                <w:rFonts w:ascii="Arial" w:hAnsi="Arial" w:cs="Arial"/>
              </w:rPr>
            </w:pPr>
            <w:r>
              <w:rPr>
                <w:rFonts w:ascii="Arial" w:hAnsi="Arial" w:cs="Arial"/>
              </w:rPr>
              <w:t>100</w:t>
            </w:r>
          </w:p>
        </w:tc>
        <w:tc>
          <w:tcPr>
            <w:tcW w:w="2410" w:type="dxa"/>
          </w:tcPr>
          <w:p w14:paraId="4202F550" w14:textId="130D2BB5" w:rsidR="00661844" w:rsidRDefault="00661844" w:rsidP="00661844">
            <w:pPr>
              <w:ind w:firstLine="0"/>
              <w:rPr>
                <w:rFonts w:ascii="Arial" w:hAnsi="Arial" w:cs="Arial"/>
              </w:rPr>
            </w:pPr>
            <w:r>
              <w:rPr>
                <w:rFonts w:ascii="Arial" w:hAnsi="Arial" w:cs="Arial"/>
              </w:rPr>
              <w:t>0,</w:t>
            </w:r>
            <w:r w:rsidR="00F542BE">
              <w:rPr>
                <w:rFonts w:ascii="Arial" w:hAnsi="Arial" w:cs="Arial"/>
              </w:rPr>
              <w:t>370</w:t>
            </w:r>
            <w:r>
              <w:rPr>
                <w:rFonts w:ascii="Arial" w:hAnsi="Arial" w:cs="Arial"/>
              </w:rPr>
              <w:t xml:space="preserve">    0,</w:t>
            </w:r>
            <w:r w:rsidR="00F542BE">
              <w:rPr>
                <w:rFonts w:ascii="Arial" w:hAnsi="Arial" w:cs="Arial"/>
              </w:rPr>
              <w:t>37</w:t>
            </w:r>
            <w:r>
              <w:rPr>
                <w:rFonts w:ascii="Arial" w:hAnsi="Arial" w:cs="Arial"/>
              </w:rPr>
              <w:t>0    0,</w:t>
            </w:r>
            <w:r w:rsidR="00F542BE">
              <w:rPr>
                <w:rFonts w:ascii="Arial" w:hAnsi="Arial" w:cs="Arial"/>
              </w:rPr>
              <w:t>37</w:t>
            </w:r>
            <w:r>
              <w:rPr>
                <w:rFonts w:ascii="Arial" w:hAnsi="Arial" w:cs="Arial"/>
              </w:rPr>
              <w:t>0</w:t>
            </w:r>
          </w:p>
        </w:tc>
        <w:tc>
          <w:tcPr>
            <w:tcW w:w="2540" w:type="dxa"/>
          </w:tcPr>
          <w:p w14:paraId="0689D715" w14:textId="4882CDAE" w:rsidR="00661844" w:rsidRDefault="00F542BE" w:rsidP="00661844">
            <w:pPr>
              <w:ind w:firstLine="0"/>
              <w:rPr>
                <w:rFonts w:ascii="Arial" w:hAnsi="Arial" w:cs="Arial"/>
              </w:rPr>
            </w:pPr>
            <w:r>
              <w:rPr>
                <w:rFonts w:ascii="Arial" w:hAnsi="Arial" w:cs="Arial"/>
              </w:rPr>
              <w:t>52,07</w:t>
            </w:r>
            <w:r w:rsidR="00661844">
              <w:rPr>
                <w:rFonts w:ascii="Arial" w:hAnsi="Arial" w:cs="Arial"/>
              </w:rPr>
              <w:t xml:space="preserve">    </w:t>
            </w:r>
            <w:r>
              <w:rPr>
                <w:rFonts w:ascii="Arial" w:hAnsi="Arial" w:cs="Arial"/>
              </w:rPr>
              <w:t>52,07</w:t>
            </w:r>
            <w:r w:rsidR="00661844">
              <w:rPr>
                <w:rFonts w:ascii="Arial" w:hAnsi="Arial" w:cs="Arial"/>
              </w:rPr>
              <w:t xml:space="preserve">      </w:t>
            </w:r>
            <w:r>
              <w:rPr>
                <w:rFonts w:ascii="Arial" w:hAnsi="Arial" w:cs="Arial"/>
              </w:rPr>
              <w:t xml:space="preserve"> 52,07</w:t>
            </w:r>
          </w:p>
        </w:tc>
        <w:tc>
          <w:tcPr>
            <w:tcW w:w="2138" w:type="dxa"/>
          </w:tcPr>
          <w:p w14:paraId="710CEC02" w14:textId="648042A8" w:rsidR="00661844" w:rsidRPr="006D2583" w:rsidRDefault="006D2583" w:rsidP="006D2583">
            <w:pPr>
              <w:ind w:firstLine="0"/>
              <w:rPr>
                <w:rFonts w:ascii="Arial" w:hAnsi="Arial" w:cs="Arial"/>
              </w:rPr>
            </w:pPr>
            <w:r w:rsidRPr="006D2583">
              <w:rPr>
                <w:rFonts w:ascii="Arial" w:hAnsi="Arial" w:cs="Arial"/>
              </w:rPr>
              <w:t>y = 0,143x + 37,404</w:t>
            </w:r>
          </w:p>
        </w:tc>
      </w:tr>
      <w:tr w:rsidR="00661844" w14:paraId="66041ABD" w14:textId="77777777" w:rsidTr="00F542BE">
        <w:trPr>
          <w:trHeight w:val="326"/>
        </w:trPr>
        <w:tc>
          <w:tcPr>
            <w:tcW w:w="1452" w:type="dxa"/>
          </w:tcPr>
          <w:p w14:paraId="4AA87908" w14:textId="77777777" w:rsidR="00661844" w:rsidRDefault="00661844" w:rsidP="00661844">
            <w:pPr>
              <w:ind w:firstLine="0"/>
              <w:rPr>
                <w:rFonts w:ascii="Arial" w:hAnsi="Arial" w:cs="Arial"/>
              </w:rPr>
            </w:pPr>
            <w:r>
              <w:rPr>
                <w:rFonts w:ascii="Arial" w:hAnsi="Arial" w:cs="Arial"/>
              </w:rPr>
              <w:t>Vitamin C</w:t>
            </w:r>
          </w:p>
        </w:tc>
        <w:tc>
          <w:tcPr>
            <w:tcW w:w="1378" w:type="dxa"/>
          </w:tcPr>
          <w:p w14:paraId="3C3801F8" w14:textId="77777777" w:rsidR="00661844" w:rsidRDefault="00661844" w:rsidP="00661844">
            <w:pPr>
              <w:ind w:firstLine="0"/>
              <w:jc w:val="center"/>
              <w:rPr>
                <w:rFonts w:ascii="Arial" w:hAnsi="Arial" w:cs="Arial"/>
              </w:rPr>
            </w:pPr>
            <w:r>
              <w:rPr>
                <w:rFonts w:ascii="Arial" w:hAnsi="Arial" w:cs="Arial"/>
              </w:rPr>
              <w:t>150</w:t>
            </w:r>
          </w:p>
        </w:tc>
        <w:tc>
          <w:tcPr>
            <w:tcW w:w="2410" w:type="dxa"/>
          </w:tcPr>
          <w:p w14:paraId="4BB06DAC" w14:textId="5DDA1911" w:rsidR="00661844" w:rsidRDefault="00661844" w:rsidP="00661844">
            <w:pPr>
              <w:ind w:firstLine="0"/>
              <w:rPr>
                <w:rFonts w:ascii="Arial" w:hAnsi="Arial" w:cs="Arial"/>
              </w:rPr>
            </w:pPr>
            <w:r>
              <w:rPr>
                <w:rFonts w:ascii="Arial" w:hAnsi="Arial" w:cs="Arial"/>
              </w:rPr>
              <w:t>0,</w:t>
            </w:r>
            <w:r w:rsidR="00F542BE">
              <w:rPr>
                <w:rFonts w:ascii="Arial" w:hAnsi="Arial" w:cs="Arial"/>
              </w:rPr>
              <w:t>335</w:t>
            </w:r>
            <w:r>
              <w:rPr>
                <w:rFonts w:ascii="Arial" w:hAnsi="Arial" w:cs="Arial"/>
              </w:rPr>
              <w:t xml:space="preserve">    0,</w:t>
            </w:r>
            <w:r w:rsidR="00F542BE">
              <w:rPr>
                <w:rFonts w:ascii="Arial" w:hAnsi="Arial" w:cs="Arial"/>
              </w:rPr>
              <w:t>335</w:t>
            </w:r>
            <w:r>
              <w:rPr>
                <w:rFonts w:ascii="Arial" w:hAnsi="Arial" w:cs="Arial"/>
              </w:rPr>
              <w:t xml:space="preserve">    0,</w:t>
            </w:r>
            <w:r w:rsidR="00F542BE">
              <w:rPr>
                <w:rFonts w:ascii="Arial" w:hAnsi="Arial" w:cs="Arial"/>
              </w:rPr>
              <w:t>335</w:t>
            </w:r>
          </w:p>
        </w:tc>
        <w:tc>
          <w:tcPr>
            <w:tcW w:w="2540" w:type="dxa"/>
          </w:tcPr>
          <w:p w14:paraId="4A6C2C83" w14:textId="53792854" w:rsidR="00661844" w:rsidRDefault="00F542BE" w:rsidP="00661844">
            <w:pPr>
              <w:ind w:firstLine="0"/>
              <w:rPr>
                <w:rFonts w:ascii="Arial" w:hAnsi="Arial" w:cs="Arial"/>
              </w:rPr>
            </w:pPr>
            <w:r>
              <w:rPr>
                <w:rFonts w:ascii="Arial" w:hAnsi="Arial" w:cs="Arial"/>
              </w:rPr>
              <w:t>56,60</w:t>
            </w:r>
            <w:r w:rsidR="00661844">
              <w:rPr>
                <w:rFonts w:ascii="Arial" w:hAnsi="Arial" w:cs="Arial"/>
              </w:rPr>
              <w:t xml:space="preserve">    </w:t>
            </w:r>
            <w:r>
              <w:rPr>
                <w:rFonts w:ascii="Arial" w:hAnsi="Arial" w:cs="Arial"/>
              </w:rPr>
              <w:t>56,60</w:t>
            </w:r>
            <w:r w:rsidR="00661844">
              <w:rPr>
                <w:rFonts w:ascii="Arial" w:hAnsi="Arial" w:cs="Arial"/>
              </w:rPr>
              <w:t xml:space="preserve">    </w:t>
            </w:r>
            <w:r>
              <w:rPr>
                <w:rFonts w:ascii="Arial" w:hAnsi="Arial" w:cs="Arial"/>
              </w:rPr>
              <w:t xml:space="preserve">  </w:t>
            </w:r>
            <w:r w:rsidR="00661844">
              <w:rPr>
                <w:rFonts w:ascii="Arial" w:hAnsi="Arial" w:cs="Arial"/>
              </w:rPr>
              <w:t xml:space="preserve"> </w:t>
            </w:r>
            <w:r>
              <w:rPr>
                <w:rFonts w:ascii="Arial" w:hAnsi="Arial" w:cs="Arial"/>
              </w:rPr>
              <w:t>56,60</w:t>
            </w:r>
          </w:p>
        </w:tc>
        <w:tc>
          <w:tcPr>
            <w:tcW w:w="2138" w:type="dxa"/>
          </w:tcPr>
          <w:p w14:paraId="32F46CF1" w14:textId="2DCCA941" w:rsidR="00661844" w:rsidRPr="006D2583" w:rsidRDefault="005E10FD" w:rsidP="00661844">
            <w:pPr>
              <w:ind w:firstLine="0"/>
              <w:rPr>
                <w:rFonts w:ascii="Arial" w:hAnsi="Arial" w:cs="Arial"/>
              </w:rPr>
            </w:pPr>
            <w:r>
              <w:rPr>
                <w:rFonts w:ascii="Arial" w:hAnsi="Arial" w:cs="Arial"/>
              </w:rPr>
              <w:t>R</w:t>
            </w:r>
            <w:r w:rsidR="00951909">
              <w:rPr>
                <w:rFonts w:ascii="Arial" w:hAnsi="Arial" w:cs="Arial"/>
                <w:vertAlign w:val="superscript"/>
              </w:rPr>
              <w:t xml:space="preserve">2 </w:t>
            </w:r>
            <w:r w:rsidR="006D2583" w:rsidRPr="006D2583">
              <w:rPr>
                <w:rFonts w:ascii="Arial" w:hAnsi="Arial" w:cs="Arial"/>
              </w:rPr>
              <w:t>= 0,9</w:t>
            </w:r>
            <w:r w:rsidR="00BA2789">
              <w:rPr>
                <w:rFonts w:ascii="Arial" w:hAnsi="Arial" w:cs="Arial"/>
              </w:rPr>
              <w:t>856</w:t>
            </w:r>
          </w:p>
        </w:tc>
      </w:tr>
      <w:tr w:rsidR="00661844" w14:paraId="41465A32" w14:textId="77777777" w:rsidTr="00F542BE">
        <w:trPr>
          <w:trHeight w:val="347"/>
        </w:trPr>
        <w:tc>
          <w:tcPr>
            <w:tcW w:w="1452" w:type="dxa"/>
          </w:tcPr>
          <w:p w14:paraId="46829F8C" w14:textId="77777777" w:rsidR="00661844" w:rsidRDefault="00661844" w:rsidP="00661844">
            <w:pPr>
              <w:ind w:firstLine="0"/>
              <w:rPr>
                <w:rFonts w:ascii="Arial" w:hAnsi="Arial" w:cs="Arial"/>
              </w:rPr>
            </w:pPr>
          </w:p>
        </w:tc>
        <w:tc>
          <w:tcPr>
            <w:tcW w:w="1378" w:type="dxa"/>
          </w:tcPr>
          <w:p w14:paraId="1C2FA45D" w14:textId="77777777" w:rsidR="00661844" w:rsidRDefault="00661844" w:rsidP="00661844">
            <w:pPr>
              <w:ind w:firstLine="0"/>
              <w:jc w:val="center"/>
              <w:rPr>
                <w:rFonts w:ascii="Arial" w:hAnsi="Arial" w:cs="Arial"/>
              </w:rPr>
            </w:pPr>
            <w:r>
              <w:rPr>
                <w:rFonts w:ascii="Arial" w:hAnsi="Arial" w:cs="Arial"/>
              </w:rPr>
              <w:t>200</w:t>
            </w:r>
          </w:p>
        </w:tc>
        <w:tc>
          <w:tcPr>
            <w:tcW w:w="2410" w:type="dxa"/>
          </w:tcPr>
          <w:p w14:paraId="6AC149D7" w14:textId="29DD507F" w:rsidR="00661844" w:rsidRDefault="00661844" w:rsidP="00661844">
            <w:pPr>
              <w:ind w:firstLine="0"/>
              <w:rPr>
                <w:rFonts w:ascii="Arial" w:hAnsi="Arial" w:cs="Arial"/>
              </w:rPr>
            </w:pPr>
            <w:r>
              <w:rPr>
                <w:rFonts w:ascii="Arial" w:hAnsi="Arial" w:cs="Arial"/>
              </w:rPr>
              <w:t>0,</w:t>
            </w:r>
            <w:r w:rsidR="00F542BE">
              <w:rPr>
                <w:rFonts w:ascii="Arial" w:hAnsi="Arial" w:cs="Arial"/>
              </w:rPr>
              <w:t>251</w:t>
            </w:r>
            <w:r>
              <w:rPr>
                <w:rFonts w:ascii="Arial" w:hAnsi="Arial" w:cs="Arial"/>
              </w:rPr>
              <w:t xml:space="preserve">    0,</w:t>
            </w:r>
            <w:r w:rsidR="00F542BE">
              <w:rPr>
                <w:rFonts w:ascii="Arial" w:hAnsi="Arial" w:cs="Arial"/>
              </w:rPr>
              <w:t>251</w:t>
            </w:r>
            <w:r>
              <w:rPr>
                <w:rFonts w:ascii="Arial" w:hAnsi="Arial" w:cs="Arial"/>
              </w:rPr>
              <w:t xml:space="preserve">    0,</w:t>
            </w:r>
            <w:r w:rsidR="00F542BE">
              <w:rPr>
                <w:rFonts w:ascii="Arial" w:hAnsi="Arial" w:cs="Arial"/>
              </w:rPr>
              <w:t>251</w:t>
            </w:r>
          </w:p>
        </w:tc>
        <w:tc>
          <w:tcPr>
            <w:tcW w:w="2540" w:type="dxa"/>
          </w:tcPr>
          <w:p w14:paraId="143AB6F1" w14:textId="7DDEAA60" w:rsidR="00661844" w:rsidRDefault="00F542BE" w:rsidP="00661844">
            <w:pPr>
              <w:ind w:firstLine="0"/>
              <w:rPr>
                <w:rFonts w:ascii="Arial" w:hAnsi="Arial" w:cs="Arial"/>
              </w:rPr>
            </w:pPr>
            <w:r>
              <w:rPr>
                <w:rFonts w:ascii="Arial" w:hAnsi="Arial" w:cs="Arial"/>
              </w:rPr>
              <w:t>67,48</w:t>
            </w:r>
            <w:r w:rsidR="00661844">
              <w:rPr>
                <w:rFonts w:ascii="Arial" w:hAnsi="Arial" w:cs="Arial"/>
              </w:rPr>
              <w:t xml:space="preserve">    </w:t>
            </w:r>
            <w:r>
              <w:rPr>
                <w:rFonts w:ascii="Arial" w:hAnsi="Arial" w:cs="Arial"/>
              </w:rPr>
              <w:t>67,48</w:t>
            </w:r>
            <w:r w:rsidR="00661844">
              <w:rPr>
                <w:rFonts w:ascii="Arial" w:hAnsi="Arial" w:cs="Arial"/>
              </w:rPr>
              <w:t xml:space="preserve">      </w:t>
            </w:r>
            <w:r>
              <w:rPr>
                <w:rFonts w:ascii="Arial" w:hAnsi="Arial" w:cs="Arial"/>
              </w:rPr>
              <w:t xml:space="preserve"> 67,48</w:t>
            </w:r>
          </w:p>
        </w:tc>
        <w:tc>
          <w:tcPr>
            <w:tcW w:w="2138" w:type="dxa"/>
          </w:tcPr>
          <w:p w14:paraId="2B88FC5E" w14:textId="77777777" w:rsidR="00661844" w:rsidRDefault="00661844" w:rsidP="00661844">
            <w:pPr>
              <w:ind w:firstLine="0"/>
              <w:rPr>
                <w:rFonts w:ascii="Arial" w:hAnsi="Arial" w:cs="Arial"/>
              </w:rPr>
            </w:pPr>
          </w:p>
        </w:tc>
      </w:tr>
      <w:tr w:rsidR="00661844" w14:paraId="01552E4C" w14:textId="77777777" w:rsidTr="00A82149">
        <w:trPr>
          <w:trHeight w:val="326"/>
        </w:trPr>
        <w:tc>
          <w:tcPr>
            <w:tcW w:w="1452" w:type="dxa"/>
            <w:tcBorders>
              <w:bottom w:val="single" w:sz="4" w:space="0" w:color="auto"/>
            </w:tcBorders>
          </w:tcPr>
          <w:p w14:paraId="42FF04E8" w14:textId="77777777" w:rsidR="00661844" w:rsidRDefault="00661844" w:rsidP="00661844">
            <w:pPr>
              <w:ind w:firstLine="0"/>
              <w:rPr>
                <w:rFonts w:ascii="Arial" w:hAnsi="Arial" w:cs="Arial"/>
              </w:rPr>
            </w:pPr>
          </w:p>
        </w:tc>
        <w:tc>
          <w:tcPr>
            <w:tcW w:w="1378" w:type="dxa"/>
            <w:tcBorders>
              <w:bottom w:val="single" w:sz="4" w:space="0" w:color="auto"/>
            </w:tcBorders>
          </w:tcPr>
          <w:p w14:paraId="4C6C22D4" w14:textId="77777777" w:rsidR="00661844" w:rsidRDefault="00661844" w:rsidP="00661844">
            <w:pPr>
              <w:ind w:firstLine="0"/>
              <w:jc w:val="center"/>
              <w:rPr>
                <w:rFonts w:ascii="Arial" w:hAnsi="Arial" w:cs="Arial"/>
              </w:rPr>
            </w:pPr>
            <w:r>
              <w:rPr>
                <w:rFonts w:ascii="Arial" w:hAnsi="Arial" w:cs="Arial"/>
              </w:rPr>
              <w:t>250</w:t>
            </w:r>
          </w:p>
        </w:tc>
        <w:tc>
          <w:tcPr>
            <w:tcW w:w="2410" w:type="dxa"/>
            <w:tcBorders>
              <w:bottom w:val="single" w:sz="4" w:space="0" w:color="auto"/>
            </w:tcBorders>
          </w:tcPr>
          <w:p w14:paraId="6B810417" w14:textId="2B65F8FA" w:rsidR="00661844" w:rsidRDefault="00661844" w:rsidP="00661844">
            <w:pPr>
              <w:ind w:firstLine="0"/>
              <w:rPr>
                <w:rFonts w:ascii="Arial" w:hAnsi="Arial" w:cs="Arial"/>
              </w:rPr>
            </w:pPr>
            <w:r>
              <w:rPr>
                <w:rFonts w:ascii="Arial" w:hAnsi="Arial" w:cs="Arial"/>
              </w:rPr>
              <w:t>0,2</w:t>
            </w:r>
            <w:r w:rsidR="00F542BE">
              <w:rPr>
                <w:rFonts w:ascii="Arial" w:hAnsi="Arial" w:cs="Arial"/>
              </w:rPr>
              <w:t>07</w:t>
            </w:r>
            <w:r>
              <w:rPr>
                <w:rFonts w:ascii="Arial" w:hAnsi="Arial" w:cs="Arial"/>
              </w:rPr>
              <w:t xml:space="preserve">    0,2</w:t>
            </w:r>
            <w:r w:rsidR="00F542BE">
              <w:rPr>
                <w:rFonts w:ascii="Arial" w:hAnsi="Arial" w:cs="Arial"/>
              </w:rPr>
              <w:t>07</w:t>
            </w:r>
            <w:r>
              <w:rPr>
                <w:rFonts w:ascii="Arial" w:hAnsi="Arial" w:cs="Arial"/>
              </w:rPr>
              <w:t xml:space="preserve">    0,2</w:t>
            </w:r>
            <w:r w:rsidR="00F542BE">
              <w:rPr>
                <w:rFonts w:ascii="Arial" w:hAnsi="Arial" w:cs="Arial"/>
              </w:rPr>
              <w:t>07</w:t>
            </w:r>
          </w:p>
        </w:tc>
        <w:tc>
          <w:tcPr>
            <w:tcW w:w="2540" w:type="dxa"/>
            <w:tcBorders>
              <w:bottom w:val="single" w:sz="4" w:space="0" w:color="auto"/>
            </w:tcBorders>
          </w:tcPr>
          <w:p w14:paraId="4F86E7D5" w14:textId="69F4B418" w:rsidR="00661844" w:rsidRDefault="00F542BE" w:rsidP="00661844">
            <w:pPr>
              <w:ind w:firstLine="0"/>
              <w:rPr>
                <w:rFonts w:ascii="Arial" w:hAnsi="Arial" w:cs="Arial"/>
              </w:rPr>
            </w:pPr>
            <w:r>
              <w:rPr>
                <w:rFonts w:ascii="Arial" w:hAnsi="Arial" w:cs="Arial"/>
              </w:rPr>
              <w:t>73,18</w:t>
            </w:r>
            <w:r w:rsidR="00661844">
              <w:rPr>
                <w:rFonts w:ascii="Arial" w:hAnsi="Arial" w:cs="Arial"/>
              </w:rPr>
              <w:t xml:space="preserve">    </w:t>
            </w:r>
            <w:r>
              <w:rPr>
                <w:rFonts w:ascii="Arial" w:hAnsi="Arial" w:cs="Arial"/>
              </w:rPr>
              <w:t>73,18</w:t>
            </w:r>
            <w:r w:rsidR="00661844">
              <w:rPr>
                <w:rFonts w:ascii="Arial" w:hAnsi="Arial" w:cs="Arial"/>
              </w:rPr>
              <w:t xml:space="preserve">     </w:t>
            </w:r>
            <w:r w:rsidR="00E05C7A">
              <w:rPr>
                <w:rFonts w:ascii="Arial" w:hAnsi="Arial" w:cs="Arial"/>
              </w:rPr>
              <w:t xml:space="preserve"> </w:t>
            </w:r>
            <w:r>
              <w:rPr>
                <w:rFonts w:ascii="Arial" w:hAnsi="Arial" w:cs="Arial"/>
              </w:rPr>
              <w:t xml:space="preserve">  73,18</w:t>
            </w:r>
          </w:p>
        </w:tc>
        <w:tc>
          <w:tcPr>
            <w:tcW w:w="2138" w:type="dxa"/>
            <w:tcBorders>
              <w:bottom w:val="single" w:sz="4" w:space="0" w:color="auto"/>
            </w:tcBorders>
          </w:tcPr>
          <w:p w14:paraId="0578AB6D" w14:textId="77777777" w:rsidR="00661844" w:rsidRDefault="00661844" w:rsidP="00661844">
            <w:pPr>
              <w:ind w:firstLine="0"/>
              <w:rPr>
                <w:rFonts w:ascii="Arial" w:hAnsi="Arial" w:cs="Arial"/>
              </w:rPr>
            </w:pPr>
          </w:p>
        </w:tc>
      </w:tr>
      <w:tr w:rsidR="00661844" w14:paraId="53E89E18" w14:textId="77777777" w:rsidTr="00A82149">
        <w:trPr>
          <w:trHeight w:val="347"/>
        </w:trPr>
        <w:tc>
          <w:tcPr>
            <w:tcW w:w="1452" w:type="dxa"/>
            <w:tcBorders>
              <w:top w:val="single" w:sz="4" w:space="0" w:color="auto"/>
            </w:tcBorders>
          </w:tcPr>
          <w:p w14:paraId="3BDDC7D7" w14:textId="77777777" w:rsidR="00661844" w:rsidRDefault="00661844" w:rsidP="00661844">
            <w:pPr>
              <w:ind w:firstLine="0"/>
              <w:rPr>
                <w:rFonts w:ascii="Arial" w:hAnsi="Arial" w:cs="Arial"/>
              </w:rPr>
            </w:pPr>
          </w:p>
        </w:tc>
        <w:tc>
          <w:tcPr>
            <w:tcW w:w="1378" w:type="dxa"/>
            <w:tcBorders>
              <w:top w:val="single" w:sz="4" w:space="0" w:color="auto"/>
            </w:tcBorders>
          </w:tcPr>
          <w:p w14:paraId="46485FB8" w14:textId="77777777" w:rsidR="00661844" w:rsidRDefault="00661844" w:rsidP="00661844">
            <w:pPr>
              <w:ind w:firstLine="0"/>
              <w:jc w:val="center"/>
              <w:rPr>
                <w:rFonts w:ascii="Arial" w:hAnsi="Arial" w:cs="Arial"/>
              </w:rPr>
            </w:pPr>
            <w:r>
              <w:rPr>
                <w:rFonts w:ascii="Arial" w:hAnsi="Arial" w:cs="Arial"/>
              </w:rPr>
              <w:t>0</w:t>
            </w:r>
          </w:p>
        </w:tc>
        <w:tc>
          <w:tcPr>
            <w:tcW w:w="2410" w:type="dxa"/>
            <w:tcBorders>
              <w:top w:val="single" w:sz="4" w:space="0" w:color="auto"/>
            </w:tcBorders>
          </w:tcPr>
          <w:p w14:paraId="618CE843" w14:textId="77777777" w:rsidR="00661844" w:rsidRDefault="00661844" w:rsidP="00661844">
            <w:pPr>
              <w:ind w:firstLine="0"/>
              <w:rPr>
                <w:rFonts w:ascii="Arial" w:hAnsi="Arial" w:cs="Arial"/>
              </w:rPr>
            </w:pPr>
            <w:r>
              <w:rPr>
                <w:rFonts w:ascii="Arial" w:hAnsi="Arial" w:cs="Arial"/>
              </w:rPr>
              <w:t xml:space="preserve">   0           0           0</w:t>
            </w:r>
          </w:p>
        </w:tc>
        <w:tc>
          <w:tcPr>
            <w:tcW w:w="2540" w:type="dxa"/>
            <w:tcBorders>
              <w:top w:val="single" w:sz="4" w:space="0" w:color="auto"/>
            </w:tcBorders>
          </w:tcPr>
          <w:p w14:paraId="75B74B0C" w14:textId="33C082E8" w:rsidR="00661844" w:rsidRDefault="001F45A6" w:rsidP="00661844">
            <w:pPr>
              <w:ind w:firstLine="0"/>
              <w:rPr>
                <w:rFonts w:ascii="Arial" w:hAnsi="Arial" w:cs="Arial"/>
              </w:rPr>
            </w:pPr>
            <w:r>
              <w:rPr>
                <w:rFonts w:ascii="Arial" w:hAnsi="Arial" w:cs="Arial"/>
              </w:rPr>
              <w:t xml:space="preserve">  </w:t>
            </w:r>
            <w:r w:rsidR="00661844">
              <w:rPr>
                <w:rFonts w:ascii="Arial" w:hAnsi="Arial" w:cs="Arial"/>
              </w:rPr>
              <w:t xml:space="preserve">0            </w:t>
            </w:r>
            <w:r>
              <w:rPr>
                <w:rFonts w:ascii="Arial" w:hAnsi="Arial" w:cs="Arial"/>
              </w:rPr>
              <w:t xml:space="preserve"> </w:t>
            </w:r>
            <w:r w:rsidR="00661844">
              <w:rPr>
                <w:rFonts w:ascii="Arial" w:hAnsi="Arial" w:cs="Arial"/>
              </w:rPr>
              <w:t>0             0</w:t>
            </w:r>
          </w:p>
        </w:tc>
        <w:tc>
          <w:tcPr>
            <w:tcW w:w="2138" w:type="dxa"/>
            <w:tcBorders>
              <w:top w:val="single" w:sz="4" w:space="0" w:color="auto"/>
            </w:tcBorders>
          </w:tcPr>
          <w:p w14:paraId="13C6FD1B" w14:textId="77777777" w:rsidR="00661844" w:rsidRDefault="00661844" w:rsidP="00661844">
            <w:pPr>
              <w:ind w:firstLine="0"/>
              <w:rPr>
                <w:rFonts w:ascii="Arial" w:hAnsi="Arial" w:cs="Arial"/>
              </w:rPr>
            </w:pPr>
          </w:p>
        </w:tc>
      </w:tr>
      <w:tr w:rsidR="00661844" w14:paraId="1D2DB25F" w14:textId="77777777" w:rsidTr="00F542BE">
        <w:trPr>
          <w:trHeight w:val="326"/>
        </w:trPr>
        <w:tc>
          <w:tcPr>
            <w:tcW w:w="1452" w:type="dxa"/>
          </w:tcPr>
          <w:p w14:paraId="1E05DBC8" w14:textId="77777777" w:rsidR="00661844" w:rsidRDefault="00661844" w:rsidP="00661844">
            <w:pPr>
              <w:ind w:firstLine="0"/>
              <w:rPr>
                <w:rFonts w:ascii="Arial" w:hAnsi="Arial" w:cs="Arial"/>
              </w:rPr>
            </w:pPr>
          </w:p>
        </w:tc>
        <w:tc>
          <w:tcPr>
            <w:tcW w:w="1378" w:type="dxa"/>
          </w:tcPr>
          <w:p w14:paraId="61CD520F" w14:textId="77777777" w:rsidR="00661844" w:rsidRDefault="00661844" w:rsidP="00661844">
            <w:pPr>
              <w:ind w:firstLine="0"/>
              <w:jc w:val="center"/>
              <w:rPr>
                <w:rFonts w:ascii="Arial" w:hAnsi="Arial" w:cs="Arial"/>
              </w:rPr>
            </w:pPr>
            <w:r>
              <w:rPr>
                <w:rFonts w:ascii="Arial" w:hAnsi="Arial" w:cs="Arial"/>
              </w:rPr>
              <w:t>50</w:t>
            </w:r>
          </w:p>
        </w:tc>
        <w:tc>
          <w:tcPr>
            <w:tcW w:w="2410" w:type="dxa"/>
          </w:tcPr>
          <w:p w14:paraId="1CD1F174" w14:textId="4188EA57" w:rsidR="00661844" w:rsidRDefault="00A82149" w:rsidP="00661844">
            <w:pPr>
              <w:ind w:firstLine="0"/>
              <w:rPr>
                <w:rFonts w:ascii="Arial" w:hAnsi="Arial" w:cs="Arial"/>
              </w:rPr>
            </w:pPr>
            <w:r>
              <w:rPr>
                <w:rFonts w:ascii="Arial" w:hAnsi="Arial" w:cs="Arial"/>
              </w:rPr>
              <w:t>0,560</w:t>
            </w:r>
            <w:r w:rsidR="00661844">
              <w:rPr>
                <w:rFonts w:ascii="Arial" w:hAnsi="Arial" w:cs="Arial"/>
              </w:rPr>
              <w:t xml:space="preserve">   </w:t>
            </w:r>
            <w:r w:rsidR="00E05C7A">
              <w:rPr>
                <w:rFonts w:ascii="Arial" w:hAnsi="Arial" w:cs="Arial"/>
              </w:rPr>
              <w:t xml:space="preserve">  </w:t>
            </w:r>
            <w:r w:rsidR="001F45A6">
              <w:rPr>
                <w:rFonts w:ascii="Arial" w:hAnsi="Arial" w:cs="Arial"/>
              </w:rPr>
              <w:t>0,</w:t>
            </w:r>
            <w:r>
              <w:rPr>
                <w:rFonts w:ascii="Arial" w:hAnsi="Arial" w:cs="Arial"/>
              </w:rPr>
              <w:t>560</w:t>
            </w:r>
            <w:r w:rsidR="00661844">
              <w:rPr>
                <w:rFonts w:ascii="Arial" w:hAnsi="Arial" w:cs="Arial"/>
              </w:rPr>
              <w:t xml:space="preserve">     </w:t>
            </w:r>
            <w:r w:rsidR="001F45A6">
              <w:rPr>
                <w:rFonts w:ascii="Arial" w:hAnsi="Arial" w:cs="Arial"/>
              </w:rPr>
              <w:t xml:space="preserve"> 0,</w:t>
            </w:r>
            <w:r>
              <w:rPr>
                <w:rFonts w:ascii="Arial" w:hAnsi="Arial" w:cs="Arial"/>
              </w:rPr>
              <w:t>560</w:t>
            </w:r>
          </w:p>
        </w:tc>
        <w:tc>
          <w:tcPr>
            <w:tcW w:w="2540" w:type="dxa"/>
          </w:tcPr>
          <w:p w14:paraId="3D28A71D" w14:textId="2F6D7F41" w:rsidR="00661844" w:rsidRDefault="00A82149" w:rsidP="00661844">
            <w:pPr>
              <w:ind w:firstLine="0"/>
              <w:rPr>
                <w:rFonts w:ascii="Arial" w:hAnsi="Arial" w:cs="Arial"/>
              </w:rPr>
            </w:pPr>
            <w:r>
              <w:rPr>
                <w:rFonts w:ascii="Arial" w:hAnsi="Arial" w:cs="Arial"/>
              </w:rPr>
              <w:t>27,46</w:t>
            </w:r>
            <w:r w:rsidR="001F45A6">
              <w:rPr>
                <w:rFonts w:ascii="Arial" w:hAnsi="Arial" w:cs="Arial"/>
              </w:rPr>
              <w:t xml:space="preserve">    </w:t>
            </w:r>
            <w:r>
              <w:rPr>
                <w:rFonts w:ascii="Arial" w:hAnsi="Arial" w:cs="Arial"/>
              </w:rPr>
              <w:t>27,46</w:t>
            </w:r>
            <w:r w:rsidR="001F45A6">
              <w:rPr>
                <w:rFonts w:ascii="Arial" w:hAnsi="Arial" w:cs="Arial"/>
              </w:rPr>
              <w:t xml:space="preserve">     </w:t>
            </w:r>
            <w:r w:rsidR="00E05C7A">
              <w:rPr>
                <w:rFonts w:ascii="Arial" w:hAnsi="Arial" w:cs="Arial"/>
              </w:rPr>
              <w:t xml:space="preserve"> </w:t>
            </w:r>
            <w:r w:rsidR="001F45A6">
              <w:rPr>
                <w:rFonts w:ascii="Arial" w:hAnsi="Arial" w:cs="Arial"/>
              </w:rPr>
              <w:t xml:space="preserve"> </w:t>
            </w:r>
            <w:r>
              <w:rPr>
                <w:rFonts w:ascii="Arial" w:hAnsi="Arial" w:cs="Arial"/>
              </w:rPr>
              <w:t>27,46</w:t>
            </w:r>
          </w:p>
        </w:tc>
        <w:tc>
          <w:tcPr>
            <w:tcW w:w="2138" w:type="dxa"/>
          </w:tcPr>
          <w:p w14:paraId="5B9FD14F" w14:textId="77777777" w:rsidR="00661844" w:rsidRDefault="00661844" w:rsidP="00661844">
            <w:pPr>
              <w:ind w:firstLine="0"/>
              <w:rPr>
                <w:rFonts w:ascii="Arial" w:hAnsi="Arial" w:cs="Arial"/>
              </w:rPr>
            </w:pPr>
          </w:p>
        </w:tc>
      </w:tr>
      <w:tr w:rsidR="00661844" w14:paraId="11D4459C" w14:textId="77777777" w:rsidTr="00F542BE">
        <w:trPr>
          <w:trHeight w:val="347"/>
        </w:trPr>
        <w:tc>
          <w:tcPr>
            <w:tcW w:w="1452" w:type="dxa"/>
          </w:tcPr>
          <w:p w14:paraId="7D20A4D9" w14:textId="77777777" w:rsidR="00661844" w:rsidRDefault="00661844" w:rsidP="00661844">
            <w:pPr>
              <w:ind w:firstLine="0"/>
              <w:rPr>
                <w:rFonts w:ascii="Arial" w:hAnsi="Arial" w:cs="Arial"/>
              </w:rPr>
            </w:pPr>
          </w:p>
        </w:tc>
        <w:tc>
          <w:tcPr>
            <w:tcW w:w="1378" w:type="dxa"/>
          </w:tcPr>
          <w:p w14:paraId="68611DD4" w14:textId="77777777" w:rsidR="00661844" w:rsidRDefault="00661844" w:rsidP="00661844">
            <w:pPr>
              <w:ind w:firstLine="0"/>
              <w:jc w:val="center"/>
              <w:rPr>
                <w:rFonts w:ascii="Arial" w:hAnsi="Arial" w:cs="Arial"/>
              </w:rPr>
            </w:pPr>
            <w:r>
              <w:rPr>
                <w:rFonts w:ascii="Arial" w:hAnsi="Arial" w:cs="Arial"/>
              </w:rPr>
              <w:t>100</w:t>
            </w:r>
          </w:p>
        </w:tc>
        <w:tc>
          <w:tcPr>
            <w:tcW w:w="2410" w:type="dxa"/>
          </w:tcPr>
          <w:p w14:paraId="70C237BD" w14:textId="6509301F" w:rsidR="00661844" w:rsidRDefault="001F45A6" w:rsidP="00661844">
            <w:pPr>
              <w:ind w:firstLine="0"/>
              <w:rPr>
                <w:rFonts w:ascii="Arial" w:hAnsi="Arial" w:cs="Arial"/>
              </w:rPr>
            </w:pPr>
            <w:r>
              <w:rPr>
                <w:rFonts w:ascii="Arial" w:hAnsi="Arial" w:cs="Arial"/>
              </w:rPr>
              <w:t>0,</w:t>
            </w:r>
            <w:r w:rsidR="00A82149">
              <w:rPr>
                <w:rFonts w:ascii="Arial" w:hAnsi="Arial" w:cs="Arial"/>
              </w:rPr>
              <w:t>462</w:t>
            </w:r>
            <w:r w:rsidR="00661844">
              <w:rPr>
                <w:rFonts w:ascii="Arial" w:hAnsi="Arial" w:cs="Arial"/>
              </w:rPr>
              <w:t xml:space="preserve">    </w:t>
            </w:r>
            <w:r>
              <w:rPr>
                <w:rFonts w:ascii="Arial" w:hAnsi="Arial" w:cs="Arial"/>
              </w:rPr>
              <w:t>0,</w:t>
            </w:r>
            <w:r w:rsidR="00A82149">
              <w:rPr>
                <w:rFonts w:ascii="Arial" w:hAnsi="Arial" w:cs="Arial"/>
              </w:rPr>
              <w:t>462</w:t>
            </w:r>
            <w:r w:rsidR="00661844">
              <w:rPr>
                <w:rFonts w:ascii="Arial" w:hAnsi="Arial" w:cs="Arial"/>
              </w:rPr>
              <w:t xml:space="preserve">     </w:t>
            </w:r>
            <w:r>
              <w:rPr>
                <w:rFonts w:ascii="Arial" w:hAnsi="Arial" w:cs="Arial"/>
              </w:rPr>
              <w:t>0,</w:t>
            </w:r>
            <w:r w:rsidR="00A82149">
              <w:rPr>
                <w:rFonts w:ascii="Arial" w:hAnsi="Arial" w:cs="Arial"/>
              </w:rPr>
              <w:t>462</w:t>
            </w:r>
          </w:p>
        </w:tc>
        <w:tc>
          <w:tcPr>
            <w:tcW w:w="2540" w:type="dxa"/>
          </w:tcPr>
          <w:p w14:paraId="65E132D0" w14:textId="03FA3340" w:rsidR="00661844" w:rsidRDefault="00A82149" w:rsidP="00661844">
            <w:pPr>
              <w:ind w:firstLine="0"/>
              <w:rPr>
                <w:rFonts w:ascii="Arial" w:hAnsi="Arial" w:cs="Arial"/>
              </w:rPr>
            </w:pPr>
            <w:r>
              <w:rPr>
                <w:rFonts w:ascii="Arial" w:hAnsi="Arial" w:cs="Arial"/>
              </w:rPr>
              <w:t>40,15</w:t>
            </w:r>
            <w:r w:rsidR="001F45A6">
              <w:rPr>
                <w:rFonts w:ascii="Arial" w:hAnsi="Arial" w:cs="Arial"/>
              </w:rPr>
              <w:t xml:space="preserve">    </w:t>
            </w:r>
            <w:r>
              <w:rPr>
                <w:rFonts w:ascii="Arial" w:hAnsi="Arial" w:cs="Arial"/>
              </w:rPr>
              <w:t>40,15</w:t>
            </w:r>
            <w:r w:rsidR="001F45A6">
              <w:rPr>
                <w:rFonts w:ascii="Arial" w:hAnsi="Arial" w:cs="Arial"/>
              </w:rPr>
              <w:t xml:space="preserve">       </w:t>
            </w:r>
            <w:r>
              <w:rPr>
                <w:rFonts w:ascii="Arial" w:hAnsi="Arial" w:cs="Arial"/>
              </w:rPr>
              <w:t>40,15</w:t>
            </w:r>
            <w:r w:rsidR="001F45A6">
              <w:rPr>
                <w:rFonts w:ascii="Arial" w:hAnsi="Arial" w:cs="Arial"/>
              </w:rPr>
              <w:t xml:space="preserve">   </w:t>
            </w:r>
          </w:p>
        </w:tc>
        <w:tc>
          <w:tcPr>
            <w:tcW w:w="2138" w:type="dxa"/>
          </w:tcPr>
          <w:p w14:paraId="0B6737CC" w14:textId="64EAD5B8" w:rsidR="00951909" w:rsidRDefault="00951909" w:rsidP="00661844">
            <w:pPr>
              <w:ind w:firstLine="0"/>
              <w:rPr>
                <w:rFonts w:ascii="Arial" w:hAnsi="Arial" w:cs="Arial"/>
              </w:rPr>
            </w:pPr>
            <w:r>
              <w:rPr>
                <w:rFonts w:ascii="Arial" w:hAnsi="Arial" w:cs="Arial"/>
              </w:rPr>
              <w:t xml:space="preserve">y </w:t>
            </w:r>
            <w:r w:rsidR="006D2583">
              <w:rPr>
                <w:rFonts w:ascii="Arial" w:hAnsi="Arial" w:cs="Arial"/>
              </w:rPr>
              <w:t>= 0,285x + 14,656</w:t>
            </w:r>
          </w:p>
        </w:tc>
      </w:tr>
      <w:tr w:rsidR="00661844" w14:paraId="2A63813F" w14:textId="77777777" w:rsidTr="00F542BE">
        <w:trPr>
          <w:trHeight w:val="326"/>
        </w:trPr>
        <w:tc>
          <w:tcPr>
            <w:tcW w:w="1452" w:type="dxa"/>
          </w:tcPr>
          <w:p w14:paraId="177F2381" w14:textId="77777777" w:rsidR="00661844" w:rsidRDefault="00661844" w:rsidP="00661844">
            <w:pPr>
              <w:ind w:firstLine="0"/>
              <w:jc w:val="center"/>
              <w:rPr>
                <w:rFonts w:ascii="Arial" w:hAnsi="Arial" w:cs="Arial"/>
              </w:rPr>
            </w:pPr>
            <w:r>
              <w:rPr>
                <w:rFonts w:ascii="Arial" w:hAnsi="Arial" w:cs="Arial"/>
              </w:rPr>
              <w:t>EEBP</w:t>
            </w:r>
          </w:p>
        </w:tc>
        <w:tc>
          <w:tcPr>
            <w:tcW w:w="1378" w:type="dxa"/>
          </w:tcPr>
          <w:p w14:paraId="0381B753" w14:textId="77777777" w:rsidR="00661844" w:rsidRDefault="00661844" w:rsidP="00661844">
            <w:pPr>
              <w:ind w:firstLine="0"/>
              <w:jc w:val="center"/>
              <w:rPr>
                <w:rFonts w:ascii="Arial" w:hAnsi="Arial" w:cs="Arial"/>
              </w:rPr>
            </w:pPr>
            <w:r>
              <w:rPr>
                <w:rFonts w:ascii="Arial" w:hAnsi="Arial" w:cs="Arial"/>
              </w:rPr>
              <w:t>150</w:t>
            </w:r>
          </w:p>
        </w:tc>
        <w:tc>
          <w:tcPr>
            <w:tcW w:w="2410" w:type="dxa"/>
          </w:tcPr>
          <w:p w14:paraId="2262AC1E" w14:textId="7AFB8CD4" w:rsidR="00661844" w:rsidRDefault="00661844" w:rsidP="00661844">
            <w:pPr>
              <w:ind w:firstLine="0"/>
              <w:rPr>
                <w:rFonts w:ascii="Arial" w:hAnsi="Arial" w:cs="Arial"/>
              </w:rPr>
            </w:pPr>
            <w:r>
              <w:rPr>
                <w:rFonts w:ascii="Arial" w:hAnsi="Arial" w:cs="Arial"/>
              </w:rPr>
              <w:t>0,</w:t>
            </w:r>
            <w:r w:rsidR="00A82149">
              <w:rPr>
                <w:rFonts w:ascii="Arial" w:hAnsi="Arial" w:cs="Arial"/>
              </w:rPr>
              <w:t>285</w:t>
            </w:r>
            <w:r>
              <w:rPr>
                <w:rFonts w:ascii="Arial" w:hAnsi="Arial" w:cs="Arial"/>
              </w:rPr>
              <w:t xml:space="preserve">    0,</w:t>
            </w:r>
            <w:r w:rsidR="001F45A6">
              <w:rPr>
                <w:rFonts w:ascii="Arial" w:hAnsi="Arial" w:cs="Arial"/>
              </w:rPr>
              <w:t>2</w:t>
            </w:r>
            <w:r w:rsidR="00A82149">
              <w:rPr>
                <w:rFonts w:ascii="Arial" w:hAnsi="Arial" w:cs="Arial"/>
              </w:rPr>
              <w:t>8</w:t>
            </w:r>
            <w:r w:rsidR="001F45A6">
              <w:rPr>
                <w:rFonts w:ascii="Arial" w:hAnsi="Arial" w:cs="Arial"/>
              </w:rPr>
              <w:t>5</w:t>
            </w:r>
            <w:r>
              <w:rPr>
                <w:rFonts w:ascii="Arial" w:hAnsi="Arial" w:cs="Arial"/>
              </w:rPr>
              <w:t xml:space="preserve">     0,</w:t>
            </w:r>
            <w:r w:rsidR="001F45A6">
              <w:rPr>
                <w:rFonts w:ascii="Arial" w:hAnsi="Arial" w:cs="Arial"/>
              </w:rPr>
              <w:t>2</w:t>
            </w:r>
            <w:r w:rsidR="00A82149">
              <w:rPr>
                <w:rFonts w:ascii="Arial" w:hAnsi="Arial" w:cs="Arial"/>
              </w:rPr>
              <w:t>8</w:t>
            </w:r>
            <w:r w:rsidR="001F45A6">
              <w:rPr>
                <w:rFonts w:ascii="Arial" w:hAnsi="Arial" w:cs="Arial"/>
              </w:rPr>
              <w:t>5</w:t>
            </w:r>
          </w:p>
        </w:tc>
        <w:tc>
          <w:tcPr>
            <w:tcW w:w="2540" w:type="dxa"/>
          </w:tcPr>
          <w:p w14:paraId="3E71C0E2" w14:textId="0B6EF7B8" w:rsidR="00661844" w:rsidRDefault="00A82149" w:rsidP="00661844">
            <w:pPr>
              <w:ind w:firstLine="0"/>
              <w:rPr>
                <w:rFonts w:ascii="Arial" w:hAnsi="Arial" w:cs="Arial"/>
              </w:rPr>
            </w:pPr>
            <w:r>
              <w:rPr>
                <w:rFonts w:ascii="Arial" w:hAnsi="Arial" w:cs="Arial"/>
              </w:rPr>
              <w:t>63,08</w:t>
            </w:r>
            <w:r w:rsidR="001F45A6">
              <w:rPr>
                <w:rFonts w:ascii="Arial" w:hAnsi="Arial" w:cs="Arial"/>
              </w:rPr>
              <w:t xml:space="preserve">    </w:t>
            </w:r>
            <w:r>
              <w:rPr>
                <w:rFonts w:ascii="Arial" w:hAnsi="Arial" w:cs="Arial"/>
              </w:rPr>
              <w:t>63,08</w:t>
            </w:r>
            <w:r w:rsidR="001F45A6">
              <w:rPr>
                <w:rFonts w:ascii="Arial" w:hAnsi="Arial" w:cs="Arial"/>
              </w:rPr>
              <w:t xml:space="preserve">       </w:t>
            </w:r>
            <w:r>
              <w:rPr>
                <w:rFonts w:ascii="Arial" w:hAnsi="Arial" w:cs="Arial"/>
              </w:rPr>
              <w:t>63,08</w:t>
            </w:r>
          </w:p>
        </w:tc>
        <w:tc>
          <w:tcPr>
            <w:tcW w:w="2138" w:type="dxa"/>
          </w:tcPr>
          <w:p w14:paraId="2D016A9B" w14:textId="0DE48279" w:rsidR="00661844" w:rsidRPr="00951909" w:rsidRDefault="005E10FD" w:rsidP="00661844">
            <w:pPr>
              <w:ind w:firstLine="0"/>
              <w:rPr>
                <w:rFonts w:ascii="Arial" w:hAnsi="Arial" w:cs="Arial"/>
              </w:rPr>
            </w:pPr>
            <w:r>
              <w:rPr>
                <w:rFonts w:ascii="Arial" w:hAnsi="Arial" w:cs="Arial"/>
              </w:rPr>
              <w:t>R</w:t>
            </w:r>
            <w:r w:rsidR="00951909">
              <w:rPr>
                <w:rFonts w:ascii="Arial" w:hAnsi="Arial" w:cs="Arial"/>
                <w:vertAlign w:val="superscript"/>
              </w:rPr>
              <w:t xml:space="preserve">2 </w:t>
            </w:r>
            <w:r w:rsidR="00951909">
              <w:rPr>
                <w:rFonts w:ascii="Arial" w:hAnsi="Arial" w:cs="Arial"/>
              </w:rPr>
              <w:t>= 0,9</w:t>
            </w:r>
            <w:r w:rsidR="00BA2789">
              <w:rPr>
                <w:rFonts w:ascii="Arial" w:hAnsi="Arial" w:cs="Arial"/>
              </w:rPr>
              <w:t>662</w:t>
            </w:r>
          </w:p>
        </w:tc>
      </w:tr>
      <w:tr w:rsidR="00661844" w14:paraId="5FAC26F0" w14:textId="77777777" w:rsidTr="00F542BE">
        <w:trPr>
          <w:trHeight w:val="347"/>
        </w:trPr>
        <w:tc>
          <w:tcPr>
            <w:tcW w:w="1452" w:type="dxa"/>
          </w:tcPr>
          <w:p w14:paraId="4662058F" w14:textId="77777777" w:rsidR="00661844" w:rsidRDefault="00661844" w:rsidP="00661844">
            <w:pPr>
              <w:ind w:firstLine="0"/>
              <w:rPr>
                <w:rFonts w:ascii="Arial" w:hAnsi="Arial" w:cs="Arial"/>
              </w:rPr>
            </w:pPr>
          </w:p>
        </w:tc>
        <w:tc>
          <w:tcPr>
            <w:tcW w:w="1378" w:type="dxa"/>
          </w:tcPr>
          <w:p w14:paraId="397C1737" w14:textId="77777777" w:rsidR="00661844" w:rsidRDefault="00661844" w:rsidP="00661844">
            <w:pPr>
              <w:ind w:firstLine="0"/>
              <w:jc w:val="center"/>
              <w:rPr>
                <w:rFonts w:ascii="Arial" w:hAnsi="Arial" w:cs="Arial"/>
              </w:rPr>
            </w:pPr>
            <w:r>
              <w:rPr>
                <w:rFonts w:ascii="Arial" w:hAnsi="Arial" w:cs="Arial"/>
              </w:rPr>
              <w:t>200</w:t>
            </w:r>
          </w:p>
        </w:tc>
        <w:tc>
          <w:tcPr>
            <w:tcW w:w="2410" w:type="dxa"/>
          </w:tcPr>
          <w:p w14:paraId="689371C5" w14:textId="35220BFB" w:rsidR="00661844" w:rsidRDefault="00661844" w:rsidP="00661844">
            <w:pPr>
              <w:ind w:firstLine="0"/>
              <w:rPr>
                <w:rFonts w:ascii="Arial" w:hAnsi="Arial" w:cs="Arial"/>
              </w:rPr>
            </w:pPr>
            <w:r>
              <w:rPr>
                <w:rFonts w:ascii="Arial" w:hAnsi="Arial" w:cs="Arial"/>
              </w:rPr>
              <w:t>0,</w:t>
            </w:r>
            <w:r w:rsidR="001F45A6">
              <w:rPr>
                <w:rFonts w:ascii="Arial" w:hAnsi="Arial" w:cs="Arial"/>
              </w:rPr>
              <w:t>195</w:t>
            </w:r>
            <w:r>
              <w:rPr>
                <w:rFonts w:ascii="Arial" w:hAnsi="Arial" w:cs="Arial"/>
              </w:rPr>
              <w:t xml:space="preserve">    0,</w:t>
            </w:r>
            <w:r w:rsidR="001F45A6">
              <w:rPr>
                <w:rFonts w:ascii="Arial" w:hAnsi="Arial" w:cs="Arial"/>
              </w:rPr>
              <w:t>195</w:t>
            </w:r>
            <w:r>
              <w:rPr>
                <w:rFonts w:ascii="Arial" w:hAnsi="Arial" w:cs="Arial"/>
              </w:rPr>
              <w:t xml:space="preserve">     0,</w:t>
            </w:r>
            <w:r w:rsidR="001F45A6">
              <w:rPr>
                <w:rFonts w:ascii="Arial" w:hAnsi="Arial" w:cs="Arial"/>
              </w:rPr>
              <w:t>195</w:t>
            </w:r>
          </w:p>
        </w:tc>
        <w:tc>
          <w:tcPr>
            <w:tcW w:w="2540" w:type="dxa"/>
          </w:tcPr>
          <w:p w14:paraId="7B8075C5" w14:textId="5579A025" w:rsidR="00661844" w:rsidRDefault="001F45A6" w:rsidP="00661844">
            <w:pPr>
              <w:ind w:firstLine="0"/>
              <w:rPr>
                <w:rFonts w:ascii="Arial" w:hAnsi="Arial" w:cs="Arial"/>
              </w:rPr>
            </w:pPr>
            <w:r>
              <w:rPr>
                <w:rFonts w:ascii="Arial" w:hAnsi="Arial" w:cs="Arial"/>
              </w:rPr>
              <w:t>74,74    74,74       74,74</w:t>
            </w:r>
          </w:p>
        </w:tc>
        <w:tc>
          <w:tcPr>
            <w:tcW w:w="2138" w:type="dxa"/>
          </w:tcPr>
          <w:p w14:paraId="0A32F34A" w14:textId="77777777" w:rsidR="00661844" w:rsidRDefault="00661844" w:rsidP="00661844">
            <w:pPr>
              <w:ind w:firstLine="0"/>
              <w:rPr>
                <w:rFonts w:ascii="Arial" w:hAnsi="Arial" w:cs="Arial"/>
              </w:rPr>
            </w:pPr>
          </w:p>
        </w:tc>
      </w:tr>
      <w:tr w:rsidR="00661844" w14:paraId="1DE28696" w14:textId="77777777" w:rsidTr="00F542BE">
        <w:trPr>
          <w:trHeight w:val="326"/>
        </w:trPr>
        <w:tc>
          <w:tcPr>
            <w:tcW w:w="1452" w:type="dxa"/>
          </w:tcPr>
          <w:p w14:paraId="6A5EA2D8" w14:textId="77777777" w:rsidR="00661844" w:rsidRDefault="00661844" w:rsidP="00661844">
            <w:pPr>
              <w:ind w:firstLine="0"/>
              <w:rPr>
                <w:rFonts w:ascii="Arial" w:hAnsi="Arial" w:cs="Arial"/>
              </w:rPr>
            </w:pPr>
          </w:p>
        </w:tc>
        <w:tc>
          <w:tcPr>
            <w:tcW w:w="1378" w:type="dxa"/>
          </w:tcPr>
          <w:p w14:paraId="4B9A3A9E" w14:textId="77777777" w:rsidR="00661844" w:rsidRDefault="00661844" w:rsidP="00661844">
            <w:pPr>
              <w:ind w:firstLine="0"/>
              <w:jc w:val="center"/>
              <w:rPr>
                <w:rFonts w:ascii="Arial" w:hAnsi="Arial" w:cs="Arial"/>
              </w:rPr>
            </w:pPr>
            <w:r>
              <w:rPr>
                <w:rFonts w:ascii="Arial" w:hAnsi="Arial" w:cs="Arial"/>
              </w:rPr>
              <w:t>250</w:t>
            </w:r>
          </w:p>
        </w:tc>
        <w:tc>
          <w:tcPr>
            <w:tcW w:w="2410" w:type="dxa"/>
          </w:tcPr>
          <w:p w14:paraId="76C7ACCA" w14:textId="3C92E751" w:rsidR="00661844" w:rsidRDefault="00661844" w:rsidP="00661844">
            <w:pPr>
              <w:ind w:firstLine="0"/>
              <w:rPr>
                <w:rFonts w:ascii="Arial" w:hAnsi="Arial" w:cs="Arial"/>
              </w:rPr>
            </w:pPr>
            <w:r>
              <w:rPr>
                <w:rFonts w:ascii="Arial" w:hAnsi="Arial" w:cs="Arial"/>
              </w:rPr>
              <w:t>0,</w:t>
            </w:r>
            <w:r w:rsidR="001F45A6">
              <w:rPr>
                <w:rFonts w:ascii="Arial" w:hAnsi="Arial" w:cs="Arial"/>
              </w:rPr>
              <w:t>1</w:t>
            </w:r>
            <w:r w:rsidR="00A82149">
              <w:rPr>
                <w:rFonts w:ascii="Arial" w:hAnsi="Arial" w:cs="Arial"/>
              </w:rPr>
              <w:t>42</w:t>
            </w:r>
            <w:r>
              <w:rPr>
                <w:rFonts w:ascii="Arial" w:hAnsi="Arial" w:cs="Arial"/>
              </w:rPr>
              <w:t xml:space="preserve">    0,</w:t>
            </w:r>
            <w:r w:rsidR="00A82149">
              <w:rPr>
                <w:rFonts w:ascii="Arial" w:hAnsi="Arial" w:cs="Arial"/>
              </w:rPr>
              <w:t>142</w:t>
            </w:r>
            <w:r>
              <w:rPr>
                <w:rFonts w:ascii="Arial" w:hAnsi="Arial" w:cs="Arial"/>
              </w:rPr>
              <w:t xml:space="preserve">    </w:t>
            </w:r>
            <w:r w:rsidR="00A82149">
              <w:rPr>
                <w:rFonts w:ascii="Arial" w:hAnsi="Arial" w:cs="Arial"/>
              </w:rPr>
              <w:t xml:space="preserve">  </w:t>
            </w:r>
            <w:r>
              <w:rPr>
                <w:rFonts w:ascii="Arial" w:hAnsi="Arial" w:cs="Arial"/>
              </w:rPr>
              <w:t xml:space="preserve"> 0,</w:t>
            </w:r>
            <w:r w:rsidR="00A82149">
              <w:rPr>
                <w:rFonts w:ascii="Arial" w:hAnsi="Arial" w:cs="Arial"/>
              </w:rPr>
              <w:t>142</w:t>
            </w:r>
          </w:p>
        </w:tc>
        <w:tc>
          <w:tcPr>
            <w:tcW w:w="2540" w:type="dxa"/>
          </w:tcPr>
          <w:p w14:paraId="653CC913" w14:textId="1BAF827B" w:rsidR="00661844" w:rsidRDefault="001F45A6" w:rsidP="00661844">
            <w:pPr>
              <w:ind w:firstLine="0"/>
              <w:rPr>
                <w:rFonts w:ascii="Arial" w:hAnsi="Arial" w:cs="Arial"/>
              </w:rPr>
            </w:pPr>
            <w:r>
              <w:rPr>
                <w:rFonts w:ascii="Arial" w:hAnsi="Arial" w:cs="Arial"/>
              </w:rPr>
              <w:t>8</w:t>
            </w:r>
            <w:r w:rsidR="00A82149">
              <w:rPr>
                <w:rFonts w:ascii="Arial" w:hAnsi="Arial" w:cs="Arial"/>
              </w:rPr>
              <w:t>1,60</w:t>
            </w:r>
            <w:r>
              <w:rPr>
                <w:rFonts w:ascii="Arial" w:hAnsi="Arial" w:cs="Arial"/>
              </w:rPr>
              <w:t xml:space="preserve">    </w:t>
            </w:r>
            <w:r w:rsidR="00A82149">
              <w:rPr>
                <w:rFonts w:ascii="Arial" w:hAnsi="Arial" w:cs="Arial"/>
              </w:rPr>
              <w:t>81,60</w:t>
            </w:r>
            <w:r>
              <w:rPr>
                <w:rFonts w:ascii="Arial" w:hAnsi="Arial" w:cs="Arial"/>
              </w:rPr>
              <w:t xml:space="preserve">        8</w:t>
            </w:r>
            <w:r w:rsidR="00A82149">
              <w:rPr>
                <w:rFonts w:ascii="Arial" w:hAnsi="Arial" w:cs="Arial"/>
              </w:rPr>
              <w:t>1,60</w:t>
            </w:r>
          </w:p>
        </w:tc>
        <w:tc>
          <w:tcPr>
            <w:tcW w:w="2138" w:type="dxa"/>
          </w:tcPr>
          <w:p w14:paraId="67FADC4E" w14:textId="77777777" w:rsidR="00661844" w:rsidRDefault="00661844" w:rsidP="00661844">
            <w:pPr>
              <w:ind w:firstLine="0"/>
              <w:rPr>
                <w:rFonts w:ascii="Arial" w:hAnsi="Arial" w:cs="Arial"/>
              </w:rPr>
            </w:pPr>
          </w:p>
        </w:tc>
      </w:tr>
      <w:tr w:rsidR="00661844" w14:paraId="23168478" w14:textId="77777777" w:rsidTr="00A82149">
        <w:trPr>
          <w:trHeight w:val="347"/>
        </w:trPr>
        <w:tc>
          <w:tcPr>
            <w:tcW w:w="1452" w:type="dxa"/>
            <w:tcBorders>
              <w:bottom w:val="single" w:sz="4" w:space="0" w:color="auto"/>
            </w:tcBorders>
          </w:tcPr>
          <w:p w14:paraId="1651F1B3" w14:textId="77777777" w:rsidR="00661844" w:rsidRDefault="00661844" w:rsidP="00661844">
            <w:pPr>
              <w:ind w:firstLine="0"/>
              <w:rPr>
                <w:rFonts w:ascii="Arial" w:hAnsi="Arial" w:cs="Arial"/>
              </w:rPr>
            </w:pPr>
          </w:p>
        </w:tc>
        <w:tc>
          <w:tcPr>
            <w:tcW w:w="1378" w:type="dxa"/>
            <w:tcBorders>
              <w:bottom w:val="single" w:sz="4" w:space="0" w:color="auto"/>
            </w:tcBorders>
          </w:tcPr>
          <w:p w14:paraId="60B22542" w14:textId="77777777" w:rsidR="00661844" w:rsidRDefault="00661844" w:rsidP="00661844">
            <w:pPr>
              <w:ind w:firstLine="0"/>
              <w:rPr>
                <w:rFonts w:ascii="Arial" w:hAnsi="Arial" w:cs="Arial"/>
              </w:rPr>
            </w:pPr>
          </w:p>
        </w:tc>
        <w:tc>
          <w:tcPr>
            <w:tcW w:w="2410" w:type="dxa"/>
            <w:tcBorders>
              <w:bottom w:val="single" w:sz="4" w:space="0" w:color="auto"/>
            </w:tcBorders>
          </w:tcPr>
          <w:p w14:paraId="2D4C4EE3" w14:textId="77777777" w:rsidR="00661844" w:rsidRDefault="00661844" w:rsidP="00661844">
            <w:pPr>
              <w:ind w:firstLine="0"/>
              <w:rPr>
                <w:rFonts w:ascii="Arial" w:hAnsi="Arial" w:cs="Arial"/>
              </w:rPr>
            </w:pPr>
          </w:p>
        </w:tc>
        <w:tc>
          <w:tcPr>
            <w:tcW w:w="2540" w:type="dxa"/>
            <w:tcBorders>
              <w:bottom w:val="single" w:sz="4" w:space="0" w:color="auto"/>
            </w:tcBorders>
          </w:tcPr>
          <w:p w14:paraId="637B223F" w14:textId="77777777" w:rsidR="00661844" w:rsidRDefault="00661844" w:rsidP="00661844">
            <w:pPr>
              <w:ind w:firstLine="0"/>
              <w:rPr>
                <w:rFonts w:ascii="Arial" w:hAnsi="Arial" w:cs="Arial"/>
              </w:rPr>
            </w:pPr>
          </w:p>
        </w:tc>
        <w:tc>
          <w:tcPr>
            <w:tcW w:w="2138" w:type="dxa"/>
            <w:tcBorders>
              <w:bottom w:val="single" w:sz="4" w:space="0" w:color="auto"/>
            </w:tcBorders>
          </w:tcPr>
          <w:p w14:paraId="05DDA52E" w14:textId="77777777" w:rsidR="00661844" w:rsidRDefault="00661844" w:rsidP="00661844">
            <w:pPr>
              <w:ind w:firstLine="0"/>
              <w:rPr>
                <w:rFonts w:ascii="Arial" w:hAnsi="Arial" w:cs="Arial"/>
              </w:rPr>
            </w:pPr>
          </w:p>
        </w:tc>
      </w:tr>
    </w:tbl>
    <w:p w14:paraId="41A402C6" w14:textId="77777777" w:rsidR="00970085" w:rsidRPr="00CD4CD1" w:rsidRDefault="00970085" w:rsidP="00B21A5A">
      <w:pPr>
        <w:rPr>
          <w:rFonts w:ascii="Arial" w:hAnsi="Arial" w:cs="Arial"/>
        </w:rPr>
      </w:pPr>
    </w:p>
    <w:p w14:paraId="21B0DC79" w14:textId="0AE3915D" w:rsidR="00AA6C86" w:rsidRPr="0073086D" w:rsidRDefault="00E05C7A" w:rsidP="0073086D">
      <w:pPr>
        <w:rPr>
          <w:rFonts w:ascii="Arial" w:eastAsiaTheme="minorEastAsia" w:hAnsi="Arial" w:cs="Arial"/>
        </w:rPr>
      </w:pPr>
      <w:r w:rsidRPr="00E05C7A">
        <w:rPr>
          <w:rFonts w:ascii="Arial" w:eastAsiaTheme="minorEastAsia" w:hAnsi="Arial" w:cs="Arial"/>
        </w:rPr>
        <w:t>Pada penelitian ini menggunakan vitamin C sebagai standar antioksidan karena vitamin C merupakan suatu antioksidan yang larut dalam air dan memiliki aktivitas antioksidan yang besar karena bersifat sebagai reduktor. Sifat reduktor tersebut disebabkan karena vitamin C memiliki gugus hidroksi bebas yang bertindak sebagai penangkap radikal bebas dan jika mempunyai gugus polihidroksi akan meningkatkan aktivitas antioksidan</w:t>
      </w:r>
      <w:r>
        <w:rPr>
          <w:rFonts w:ascii="Arial" w:eastAsiaTheme="minorEastAsia" w:hAnsi="Arial" w:cs="Arial"/>
        </w:rPr>
        <w:t xml:space="preserve">. </w:t>
      </w:r>
      <w:r w:rsidRPr="00E05C7A">
        <w:rPr>
          <w:rFonts w:ascii="Arial" w:eastAsiaTheme="minorEastAsia" w:hAnsi="Arial" w:cs="Arial"/>
        </w:rPr>
        <w:t xml:space="preserve">Pada hasil analisis efektivitas antioksidan terlihat adanya penurunan nilai absorbansi pada masing masing konsentrasi vitamin </w:t>
      </w:r>
      <w:r w:rsidR="003F4735">
        <w:rPr>
          <w:rFonts w:ascii="Arial" w:eastAsiaTheme="minorEastAsia" w:hAnsi="Arial" w:cs="Arial"/>
        </w:rPr>
        <w:t>C</w:t>
      </w:r>
      <w:r w:rsidRPr="00E05C7A">
        <w:rPr>
          <w:rFonts w:ascii="Arial" w:eastAsiaTheme="minorEastAsia" w:hAnsi="Arial" w:cs="Arial"/>
        </w:rPr>
        <w:t xml:space="preserve"> dan ekstrak etanol </w:t>
      </w:r>
      <w:r w:rsidR="003F4735">
        <w:rPr>
          <w:rFonts w:ascii="Arial" w:eastAsiaTheme="minorEastAsia" w:hAnsi="Arial" w:cs="Arial"/>
        </w:rPr>
        <w:t>bawang putih</w:t>
      </w:r>
      <w:r w:rsidRPr="00E05C7A">
        <w:rPr>
          <w:rFonts w:ascii="Arial" w:eastAsiaTheme="minorEastAsia" w:hAnsi="Arial" w:cs="Arial"/>
        </w:rPr>
        <w:t>,</w:t>
      </w:r>
      <w:r w:rsidR="00613924">
        <w:rPr>
          <w:rFonts w:ascii="Arial" w:eastAsiaTheme="minorEastAsia" w:hAnsi="Arial" w:cs="Arial"/>
        </w:rPr>
        <w:t xml:space="preserve"> dapat dilihat pada grafik 4.1.</w:t>
      </w:r>
    </w:p>
    <w:p w14:paraId="78D0CBC2" w14:textId="366FC57C" w:rsidR="00613924" w:rsidRPr="00AA6C86" w:rsidRDefault="00AA6C86" w:rsidP="00AA6C86">
      <w:pPr>
        <w:pStyle w:val="Caption"/>
        <w:rPr>
          <w:rFonts w:ascii="Arial" w:eastAsiaTheme="minorEastAsia" w:hAnsi="Arial" w:cs="Arial"/>
          <w:bCs/>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2" w:name="_Toc137424182"/>
      <w:r w:rsidRPr="00AA6C86">
        <w:rPr>
          <w:rFonts w:ascii="Arial" w:hAnsi="Arial" w:cs="Arial"/>
          <w:i w:val="0"/>
          <w:iCs w:val="0"/>
          <w:color w:val="auto"/>
          <w:sz w:val="22"/>
          <w:szCs w:val="22"/>
        </w:rPr>
        <w:t xml:space="preserve">Grafik 4. </w:t>
      </w:r>
      <w:r w:rsidRPr="00AA6C86">
        <w:rPr>
          <w:rFonts w:ascii="Arial" w:hAnsi="Arial" w:cs="Arial"/>
          <w:i w:val="0"/>
          <w:iCs w:val="0"/>
          <w:color w:val="auto"/>
          <w:sz w:val="22"/>
          <w:szCs w:val="22"/>
        </w:rPr>
        <w:fldChar w:fldCharType="begin"/>
      </w:r>
      <w:r w:rsidRPr="00AA6C86">
        <w:rPr>
          <w:rFonts w:ascii="Arial" w:hAnsi="Arial" w:cs="Arial"/>
          <w:i w:val="0"/>
          <w:iCs w:val="0"/>
          <w:color w:val="auto"/>
          <w:sz w:val="22"/>
          <w:szCs w:val="22"/>
        </w:rPr>
        <w:instrText xml:space="preserve"> SEQ Grafik_4. \* ARABIC </w:instrText>
      </w:r>
      <w:r w:rsidRPr="00AA6C86">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1</w:t>
      </w:r>
      <w:r w:rsidRPr="00AA6C86">
        <w:rPr>
          <w:rFonts w:ascii="Arial" w:hAnsi="Arial" w:cs="Arial"/>
          <w:i w:val="0"/>
          <w:iCs w:val="0"/>
          <w:color w:val="auto"/>
          <w:sz w:val="22"/>
          <w:szCs w:val="22"/>
        </w:rPr>
        <w:fldChar w:fldCharType="end"/>
      </w:r>
      <w:r w:rsidRPr="00AA6C86">
        <w:rPr>
          <w:rFonts w:ascii="Arial" w:hAnsi="Arial" w:cs="Arial"/>
          <w:i w:val="0"/>
          <w:iCs w:val="0"/>
          <w:color w:val="auto"/>
          <w:sz w:val="22"/>
          <w:szCs w:val="22"/>
        </w:rPr>
        <w:t xml:space="preserve"> Hasil Perbandingan Nilai Absorbansi Ekstrak Etanol Bawang Putih Dengan Vitamin C Sebagai  Pembanding</w:t>
      </w:r>
      <w:bookmarkEnd w:id="162"/>
    </w:p>
    <w:p w14:paraId="685DC564" w14:textId="1EB02466" w:rsidR="00613924" w:rsidRDefault="00A32AC3" w:rsidP="00613924">
      <w:pPr>
        <w:ind w:firstLine="0"/>
        <w:rPr>
          <w:rFonts w:ascii="Arial" w:eastAsiaTheme="minorEastAsia" w:hAnsi="Arial" w:cs="Arial"/>
          <w:b/>
          <w:bCs/>
          <w:sz w:val="24"/>
          <w:szCs w:val="24"/>
        </w:rPr>
      </w:pPr>
      <w:r>
        <w:rPr>
          <w:noProof/>
          <w:lang w:val="en-US"/>
        </w:rPr>
        <w:drawing>
          <wp:inline distT="0" distB="0" distL="0" distR="0" wp14:anchorId="667119BF" wp14:editId="1E616A90">
            <wp:extent cx="4039737" cy="2306471"/>
            <wp:effectExtent l="0" t="0" r="18415" b="17780"/>
            <wp:docPr id="41" name="Chart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3D93F6-E8C8-4BF4-9C47-BC7DB0DDE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4A967A" w14:textId="44CF1D52" w:rsidR="00613924" w:rsidRPr="00613924" w:rsidRDefault="00613924" w:rsidP="00613924">
      <w:pPr>
        <w:rPr>
          <w:rFonts w:ascii="Arial" w:eastAsiaTheme="minorEastAsia" w:hAnsi="Arial" w:cs="Arial"/>
        </w:rPr>
      </w:pPr>
      <w:r w:rsidRPr="00613924">
        <w:rPr>
          <w:rFonts w:ascii="Arial" w:eastAsiaTheme="minorEastAsia" w:hAnsi="Arial" w:cs="Arial"/>
        </w:rPr>
        <w:t xml:space="preserve">Sebagai baku pembanding digunakan vitamin </w:t>
      </w:r>
      <w:r w:rsidR="00631B48">
        <w:rPr>
          <w:rFonts w:ascii="Arial" w:eastAsiaTheme="minorEastAsia" w:hAnsi="Arial" w:cs="Arial"/>
        </w:rPr>
        <w:t>C</w:t>
      </w:r>
      <w:r w:rsidRPr="00613924">
        <w:rPr>
          <w:rFonts w:ascii="Arial" w:eastAsiaTheme="minorEastAsia" w:hAnsi="Arial" w:cs="Arial"/>
        </w:rPr>
        <w:t xml:space="preserve"> direaksikan dengan DPPH diukur absobansinya dengan spektrofotometer Vis pada panjang gelombang 516 nm dan didapat nilai IC50 </w:t>
      </w:r>
      <w:r w:rsidR="004C4DFC">
        <w:rPr>
          <w:rFonts w:ascii="Arial" w:eastAsiaTheme="minorEastAsia" w:hAnsi="Arial" w:cs="Arial"/>
        </w:rPr>
        <w:t>V</w:t>
      </w:r>
      <w:r w:rsidRPr="00613924">
        <w:rPr>
          <w:rFonts w:ascii="Arial" w:eastAsiaTheme="minorEastAsia" w:hAnsi="Arial" w:cs="Arial"/>
        </w:rPr>
        <w:t xml:space="preserve">itamin </w:t>
      </w:r>
      <w:r w:rsidR="004C4DFC">
        <w:rPr>
          <w:rFonts w:ascii="Arial" w:eastAsiaTheme="minorEastAsia" w:hAnsi="Arial" w:cs="Arial"/>
        </w:rPr>
        <w:t>C</w:t>
      </w:r>
      <w:r w:rsidRPr="00613924">
        <w:rPr>
          <w:rFonts w:ascii="Arial" w:eastAsiaTheme="minorEastAsia" w:hAnsi="Arial" w:cs="Arial"/>
        </w:rPr>
        <w:t xml:space="preserve"> adalah </w:t>
      </w:r>
      <w:r>
        <w:rPr>
          <w:rFonts w:ascii="Arial" w:eastAsiaTheme="minorEastAsia" w:hAnsi="Arial" w:cs="Arial"/>
        </w:rPr>
        <w:t>88,08</w:t>
      </w:r>
      <w:r w:rsidRPr="00613924">
        <w:rPr>
          <w:rFonts w:ascii="Arial" w:eastAsiaTheme="minorEastAsia" w:hAnsi="Arial" w:cs="Arial"/>
        </w:rPr>
        <w:t xml:space="preserve"> ppm. Nilai IC50 &gt; 50ppm menunjukkan kekuatan antioksidan kuat </w:t>
      </w:r>
      <w:r>
        <w:rPr>
          <w:rFonts w:ascii="Arial" w:eastAsiaTheme="minorEastAsia" w:hAnsi="Arial" w:cs="Arial"/>
        </w:rPr>
        <w:t>s</w:t>
      </w:r>
      <w:r w:rsidRPr="00613924">
        <w:rPr>
          <w:rFonts w:ascii="Arial" w:eastAsiaTheme="minorEastAsia" w:hAnsi="Arial" w:cs="Arial"/>
        </w:rPr>
        <w:t xml:space="preserve">ehingga </w:t>
      </w:r>
      <w:r w:rsidR="004C4DFC">
        <w:rPr>
          <w:rFonts w:ascii="Arial" w:eastAsiaTheme="minorEastAsia" w:hAnsi="Arial" w:cs="Arial"/>
        </w:rPr>
        <w:t>V</w:t>
      </w:r>
      <w:r w:rsidRPr="00613924">
        <w:rPr>
          <w:rFonts w:ascii="Arial" w:eastAsiaTheme="minorEastAsia" w:hAnsi="Arial" w:cs="Arial"/>
        </w:rPr>
        <w:t xml:space="preserve">itamin C termasuk antioksidan aktif.  </w:t>
      </w:r>
    </w:p>
    <w:p w14:paraId="437AC1C9" w14:textId="34C8E4B3" w:rsidR="00AA6C86" w:rsidRPr="0073086D" w:rsidRDefault="00613924" w:rsidP="0073086D">
      <w:pPr>
        <w:rPr>
          <w:rFonts w:ascii="Arial" w:eastAsiaTheme="minorEastAsia" w:hAnsi="Arial" w:cs="Arial"/>
        </w:rPr>
      </w:pPr>
      <w:r w:rsidRPr="00613924">
        <w:rPr>
          <w:rFonts w:ascii="Arial" w:eastAsiaTheme="minorEastAsia" w:hAnsi="Arial" w:cs="Arial"/>
        </w:rPr>
        <w:t xml:space="preserve"> Pada penelitian </w:t>
      </w:r>
      <w:r>
        <w:rPr>
          <w:rFonts w:ascii="Arial" w:eastAsiaTheme="minorEastAsia" w:hAnsi="Arial" w:cs="Arial"/>
        </w:rPr>
        <w:t>bawang putih</w:t>
      </w:r>
      <w:r w:rsidRPr="00613924">
        <w:rPr>
          <w:rFonts w:ascii="Arial" w:eastAsiaTheme="minorEastAsia" w:hAnsi="Arial" w:cs="Arial"/>
        </w:rPr>
        <w:t xml:space="preserve"> direaksikan dengan DPPH diukur abso</w:t>
      </w:r>
      <w:r>
        <w:rPr>
          <w:rFonts w:ascii="Arial" w:eastAsiaTheme="minorEastAsia" w:hAnsi="Arial" w:cs="Arial"/>
        </w:rPr>
        <w:t>r</w:t>
      </w:r>
      <w:r w:rsidRPr="00613924">
        <w:rPr>
          <w:rFonts w:ascii="Arial" w:eastAsiaTheme="minorEastAsia" w:hAnsi="Arial" w:cs="Arial"/>
        </w:rPr>
        <w:t xml:space="preserve">bansinya dengan spektrofotometer Vis pada panjang gelombang 516 nm dan didapatkan nilai IC50 sebesar </w:t>
      </w:r>
      <w:r>
        <w:rPr>
          <w:rFonts w:ascii="Arial" w:eastAsiaTheme="minorEastAsia" w:hAnsi="Arial" w:cs="Arial"/>
        </w:rPr>
        <w:t>124,01</w:t>
      </w:r>
      <w:r w:rsidRPr="00613924">
        <w:rPr>
          <w:rFonts w:ascii="Arial" w:eastAsiaTheme="minorEastAsia" w:hAnsi="Arial" w:cs="Arial"/>
        </w:rPr>
        <w:t xml:space="preserve"> ppm. Nilai IC50 &gt; 50ppm – </w:t>
      </w:r>
      <w:r>
        <w:rPr>
          <w:rFonts w:ascii="Arial" w:eastAsiaTheme="minorEastAsia" w:hAnsi="Arial" w:cs="Arial"/>
        </w:rPr>
        <w:t>150</w:t>
      </w:r>
      <w:r w:rsidRPr="00613924">
        <w:rPr>
          <w:rFonts w:ascii="Arial" w:eastAsiaTheme="minorEastAsia" w:hAnsi="Arial" w:cs="Arial"/>
        </w:rPr>
        <w:t xml:space="preserve">ppm menunjukkan kekuatan antioksidan </w:t>
      </w:r>
      <w:r w:rsidR="00631B48">
        <w:rPr>
          <w:rFonts w:ascii="Arial" w:eastAsiaTheme="minorEastAsia" w:hAnsi="Arial" w:cs="Arial"/>
        </w:rPr>
        <w:t>sedang, s</w:t>
      </w:r>
      <w:r w:rsidRPr="00613924">
        <w:rPr>
          <w:rFonts w:ascii="Arial" w:eastAsiaTheme="minorEastAsia" w:hAnsi="Arial" w:cs="Arial"/>
        </w:rPr>
        <w:t>ehingga</w:t>
      </w:r>
      <w:r w:rsidR="00B75F9B">
        <w:rPr>
          <w:rFonts w:ascii="Arial" w:eastAsiaTheme="minorEastAsia" w:hAnsi="Arial" w:cs="Arial"/>
        </w:rPr>
        <w:t xml:space="preserve"> ekstrak etanol</w:t>
      </w:r>
      <w:r w:rsidR="00631B48">
        <w:rPr>
          <w:rFonts w:ascii="Arial" w:eastAsiaTheme="minorEastAsia" w:hAnsi="Arial" w:cs="Arial"/>
        </w:rPr>
        <w:t xml:space="preserve"> bawang putih</w:t>
      </w:r>
      <w:r w:rsidRPr="00613924">
        <w:rPr>
          <w:rFonts w:ascii="Arial" w:eastAsiaTheme="minorEastAsia" w:hAnsi="Arial" w:cs="Arial"/>
        </w:rPr>
        <w:t xml:space="preserve"> termasuk</w:t>
      </w:r>
      <w:r w:rsidR="00B75F9B">
        <w:rPr>
          <w:rFonts w:ascii="Arial" w:eastAsiaTheme="minorEastAsia" w:hAnsi="Arial" w:cs="Arial"/>
        </w:rPr>
        <w:t xml:space="preserve"> dalam kategori</w:t>
      </w:r>
      <w:r w:rsidRPr="00613924">
        <w:rPr>
          <w:rFonts w:ascii="Arial" w:eastAsiaTheme="minorEastAsia" w:hAnsi="Arial" w:cs="Arial"/>
        </w:rPr>
        <w:t xml:space="preserve"> antioksidan </w:t>
      </w:r>
      <w:r w:rsidR="00631B48">
        <w:rPr>
          <w:rFonts w:ascii="Arial" w:eastAsiaTheme="minorEastAsia" w:hAnsi="Arial" w:cs="Arial"/>
        </w:rPr>
        <w:t>sedang</w:t>
      </w:r>
      <w:r w:rsidRPr="00613924">
        <w:rPr>
          <w:rFonts w:ascii="Arial" w:eastAsiaTheme="minorEastAsia" w:hAnsi="Arial" w:cs="Arial"/>
        </w:rPr>
        <w:t xml:space="preserve">. Hal ini dapat dilihat dari grafik perbandingan nilai IC50 yang diperoleh dari larutan </w:t>
      </w:r>
      <w:r w:rsidR="004C4DFC">
        <w:rPr>
          <w:rFonts w:ascii="Arial" w:eastAsiaTheme="minorEastAsia" w:hAnsi="Arial" w:cs="Arial"/>
        </w:rPr>
        <w:t>V</w:t>
      </w:r>
      <w:r w:rsidRPr="00613924">
        <w:rPr>
          <w:rFonts w:ascii="Arial" w:eastAsiaTheme="minorEastAsia" w:hAnsi="Arial" w:cs="Arial"/>
        </w:rPr>
        <w:t xml:space="preserve">itamin </w:t>
      </w:r>
      <w:r w:rsidR="004C4DFC">
        <w:rPr>
          <w:rFonts w:ascii="Arial" w:eastAsiaTheme="minorEastAsia" w:hAnsi="Arial" w:cs="Arial"/>
        </w:rPr>
        <w:t xml:space="preserve">C </w:t>
      </w:r>
      <w:r w:rsidRPr="00613924">
        <w:rPr>
          <w:rFonts w:ascii="Arial" w:eastAsiaTheme="minorEastAsia" w:hAnsi="Arial" w:cs="Arial"/>
        </w:rPr>
        <w:t xml:space="preserve">dan larutan ekstrak </w:t>
      </w:r>
      <w:r w:rsidR="00631B48">
        <w:rPr>
          <w:rFonts w:ascii="Arial" w:eastAsiaTheme="minorEastAsia" w:hAnsi="Arial" w:cs="Arial"/>
        </w:rPr>
        <w:t>etanol bawang putih</w:t>
      </w:r>
      <w:r w:rsidRPr="00613924">
        <w:rPr>
          <w:rFonts w:ascii="Arial" w:eastAsiaTheme="minorEastAsia" w:hAnsi="Arial" w:cs="Arial"/>
        </w:rPr>
        <w:t xml:space="preserve"> pada grafik 4.2</w:t>
      </w:r>
      <w:r w:rsidR="00F6061B">
        <w:rPr>
          <w:rFonts w:ascii="Arial" w:eastAsiaTheme="minorEastAsia" w:hAnsi="Arial" w:cs="Arial"/>
        </w:rPr>
        <w:t>.</w:t>
      </w:r>
    </w:p>
    <w:p w14:paraId="493424B7" w14:textId="17B3199C" w:rsidR="00631B48" w:rsidRPr="00AA6C86" w:rsidRDefault="00AA6C86" w:rsidP="00AA6C86">
      <w:pPr>
        <w:pStyle w:val="Caption"/>
        <w:rPr>
          <w:rFonts w:ascii="Arial" w:eastAsiaTheme="minorEastAsia" w:hAnsi="Arial" w:cs="Arial"/>
          <w:bCs/>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3" w:name="_Toc137424183"/>
      <w:r w:rsidRPr="00AA6C86">
        <w:rPr>
          <w:rFonts w:ascii="Arial" w:hAnsi="Arial" w:cs="Arial"/>
          <w:i w:val="0"/>
          <w:iCs w:val="0"/>
          <w:color w:val="auto"/>
          <w:sz w:val="22"/>
          <w:szCs w:val="22"/>
        </w:rPr>
        <w:t xml:space="preserve">Grafik 4. </w:t>
      </w:r>
      <w:r w:rsidRPr="00AA6C86">
        <w:rPr>
          <w:rFonts w:ascii="Arial" w:hAnsi="Arial" w:cs="Arial"/>
          <w:i w:val="0"/>
          <w:iCs w:val="0"/>
          <w:color w:val="auto"/>
          <w:sz w:val="22"/>
          <w:szCs w:val="22"/>
        </w:rPr>
        <w:fldChar w:fldCharType="begin"/>
      </w:r>
      <w:r w:rsidRPr="00AA6C86">
        <w:rPr>
          <w:rFonts w:ascii="Arial" w:hAnsi="Arial" w:cs="Arial"/>
          <w:i w:val="0"/>
          <w:iCs w:val="0"/>
          <w:color w:val="auto"/>
          <w:sz w:val="22"/>
          <w:szCs w:val="22"/>
        </w:rPr>
        <w:instrText xml:space="preserve"> SEQ Grafik_4. \* ARABIC </w:instrText>
      </w:r>
      <w:r w:rsidRPr="00AA6C86">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2</w:t>
      </w:r>
      <w:r w:rsidRPr="00AA6C86">
        <w:rPr>
          <w:rFonts w:ascii="Arial" w:hAnsi="Arial" w:cs="Arial"/>
          <w:i w:val="0"/>
          <w:iCs w:val="0"/>
          <w:color w:val="auto"/>
          <w:sz w:val="22"/>
          <w:szCs w:val="22"/>
        </w:rPr>
        <w:fldChar w:fldCharType="end"/>
      </w:r>
      <w:r w:rsidRPr="00AA6C86">
        <w:rPr>
          <w:rFonts w:ascii="Arial" w:hAnsi="Arial" w:cs="Arial"/>
          <w:i w:val="0"/>
          <w:iCs w:val="0"/>
          <w:color w:val="auto"/>
          <w:sz w:val="22"/>
          <w:szCs w:val="22"/>
        </w:rPr>
        <w:t xml:space="preserve"> Hasil Perbandingan Nilai IC50 Ekstrak Etanol Bawang Putih Dengan Vitamin C Sebagai Pembanding</w:t>
      </w:r>
      <w:bookmarkEnd w:id="163"/>
    </w:p>
    <w:p w14:paraId="065C9CC6" w14:textId="15035B7F" w:rsidR="00F6061B" w:rsidRDefault="00F6061B" w:rsidP="00631B48">
      <w:pPr>
        <w:ind w:firstLine="0"/>
        <w:rPr>
          <w:rFonts w:ascii="Arial" w:eastAsiaTheme="minorEastAsia" w:hAnsi="Arial" w:cs="Arial"/>
          <w:b/>
          <w:bCs/>
          <w:sz w:val="24"/>
          <w:szCs w:val="24"/>
        </w:rPr>
      </w:pPr>
      <w:r>
        <w:rPr>
          <w:noProof/>
          <w:lang w:val="en-US"/>
        </w:rPr>
        <w:lastRenderedPageBreak/>
        <w:drawing>
          <wp:inline distT="0" distB="0" distL="0" distR="0" wp14:anchorId="3CD9E67C" wp14:editId="0357EDF1">
            <wp:extent cx="4572000" cy="2619375"/>
            <wp:effectExtent l="0" t="0" r="0" b="9525"/>
            <wp:docPr id="36" name="Chart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82D6B9-4934-4CB1-934E-3E80A90E1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485AE6" w14:textId="77777777" w:rsidR="0092472A" w:rsidRDefault="0092472A" w:rsidP="00631B48">
      <w:pPr>
        <w:ind w:firstLine="0"/>
        <w:rPr>
          <w:rFonts w:ascii="Arial" w:eastAsiaTheme="minorEastAsia" w:hAnsi="Arial" w:cs="Arial"/>
        </w:rPr>
      </w:pPr>
    </w:p>
    <w:p w14:paraId="64D1150E" w14:textId="680464F3" w:rsidR="00951909" w:rsidRPr="00AA6C86" w:rsidRDefault="00AA6C86" w:rsidP="00AA6C86">
      <w:pPr>
        <w:pStyle w:val="Caption"/>
        <w:rPr>
          <w:rFonts w:ascii="Arial" w:eastAsiaTheme="minorEastAsia" w:hAnsi="Arial" w:cs="Arial"/>
          <w:bCs/>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4" w:name="_Toc137424184"/>
      <w:r w:rsidRPr="00AA6C86">
        <w:rPr>
          <w:rFonts w:ascii="Arial" w:hAnsi="Arial" w:cs="Arial"/>
          <w:i w:val="0"/>
          <w:iCs w:val="0"/>
          <w:color w:val="auto"/>
          <w:sz w:val="22"/>
          <w:szCs w:val="22"/>
        </w:rPr>
        <w:t xml:space="preserve">Grafik 4. </w:t>
      </w:r>
      <w:r w:rsidRPr="00AA6C86">
        <w:rPr>
          <w:rFonts w:ascii="Arial" w:hAnsi="Arial" w:cs="Arial"/>
          <w:i w:val="0"/>
          <w:iCs w:val="0"/>
          <w:color w:val="auto"/>
          <w:sz w:val="22"/>
          <w:szCs w:val="22"/>
        </w:rPr>
        <w:fldChar w:fldCharType="begin"/>
      </w:r>
      <w:r w:rsidRPr="00AA6C86">
        <w:rPr>
          <w:rFonts w:ascii="Arial" w:hAnsi="Arial" w:cs="Arial"/>
          <w:i w:val="0"/>
          <w:iCs w:val="0"/>
          <w:color w:val="auto"/>
          <w:sz w:val="22"/>
          <w:szCs w:val="22"/>
        </w:rPr>
        <w:instrText xml:space="preserve"> SEQ Grafik_4. \* ARABIC </w:instrText>
      </w:r>
      <w:r w:rsidRPr="00AA6C86">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3</w:t>
      </w:r>
      <w:r w:rsidRPr="00AA6C86">
        <w:rPr>
          <w:rFonts w:ascii="Arial" w:hAnsi="Arial" w:cs="Arial"/>
          <w:i w:val="0"/>
          <w:iCs w:val="0"/>
          <w:color w:val="auto"/>
          <w:sz w:val="22"/>
          <w:szCs w:val="22"/>
        </w:rPr>
        <w:fldChar w:fldCharType="end"/>
      </w:r>
      <w:r w:rsidRPr="00AA6C86">
        <w:rPr>
          <w:rFonts w:ascii="Arial" w:hAnsi="Arial" w:cs="Arial"/>
          <w:i w:val="0"/>
          <w:iCs w:val="0"/>
          <w:color w:val="auto"/>
          <w:sz w:val="22"/>
          <w:szCs w:val="22"/>
        </w:rPr>
        <w:t xml:space="preserve"> Hasil Perbandingan Persamaan Regrensi Linear Ekstrak Etanol Bawang Putih Dengan Vitamin C Sebagai Pembanding</w:t>
      </w:r>
      <w:bookmarkEnd w:id="164"/>
    </w:p>
    <w:p w14:paraId="25145CDE" w14:textId="77777777" w:rsidR="00BD4140" w:rsidRDefault="00BD4140" w:rsidP="00BD4140">
      <w:pPr>
        <w:rPr>
          <w:rFonts w:ascii="Arial" w:eastAsiaTheme="minorEastAsia" w:hAnsi="Arial" w:cs="Arial"/>
        </w:rPr>
      </w:pPr>
      <w:r w:rsidRPr="00631B48">
        <w:rPr>
          <w:rFonts w:ascii="Arial" w:eastAsiaTheme="minorEastAsia" w:hAnsi="Arial" w:cs="Arial"/>
        </w:rPr>
        <w:t xml:space="preserve">Aktivitas antioksidan menggunakan pereaksi DPPH (1,1-difenil-2- pikrilhidrazil) memberikan hasil berupa nilai IC50 yaitu kemapuan suatu zat mereduksi 50% radikal bebas dalam konsentrasi tertentu. Semakin kecil nilai yang diperoleh semakin baik kemampuan antioksidannya. Hal ini dapat dilihat dari persamaan regresi linear dan hasil analisis IC50 yang diperoleh dari larutan vitamin c dan larutan ekstrak </w:t>
      </w:r>
      <w:r>
        <w:rPr>
          <w:rFonts w:ascii="Arial" w:eastAsiaTheme="minorEastAsia" w:hAnsi="Arial" w:cs="Arial"/>
        </w:rPr>
        <w:t>etanol bawang putih</w:t>
      </w:r>
      <w:r w:rsidRPr="00631B48">
        <w:rPr>
          <w:rFonts w:ascii="Arial" w:eastAsiaTheme="minorEastAsia" w:hAnsi="Arial" w:cs="Arial"/>
        </w:rPr>
        <w:t xml:space="preserve"> pada grafik 4.3.</w:t>
      </w:r>
    </w:p>
    <w:p w14:paraId="41A654EA" w14:textId="6E0AFBBE" w:rsidR="00BD4140" w:rsidRPr="00631B48" w:rsidRDefault="00BD4140" w:rsidP="00631B48">
      <w:pPr>
        <w:ind w:firstLine="0"/>
        <w:rPr>
          <w:rFonts w:ascii="Arial" w:eastAsiaTheme="minorEastAsia" w:hAnsi="Arial" w:cs="Arial"/>
          <w:b/>
          <w:bCs/>
          <w:sz w:val="24"/>
          <w:szCs w:val="24"/>
        </w:rPr>
      </w:pPr>
    </w:p>
    <w:p w14:paraId="425C140C" w14:textId="14BD32AC" w:rsidR="00CC0557" w:rsidRDefault="00AC7C9A" w:rsidP="00CC0557">
      <w:pPr>
        <w:ind w:firstLine="0"/>
        <w:rPr>
          <w:rFonts w:ascii="Arial" w:hAnsi="Arial" w:cs="Arial"/>
          <w:u w:val="single"/>
        </w:rPr>
      </w:pPr>
      <w:r>
        <w:rPr>
          <w:rFonts w:ascii="Arial" w:hAnsi="Arial" w:cs="Arial"/>
          <w:u w:val="single"/>
        </w:rPr>
        <w:t xml:space="preserve">  </w:t>
      </w:r>
    </w:p>
    <w:p w14:paraId="12E91775" w14:textId="717BC45F" w:rsidR="00AB4CFE" w:rsidRDefault="00AB4CFE" w:rsidP="00AB4CFE">
      <w:pPr>
        <w:pStyle w:val="Caption"/>
        <w:jc w:val="left"/>
        <w:rPr>
          <w:rFonts w:ascii="Arial" w:hAnsi="Arial" w:cs="Arial"/>
          <w:i w:val="0"/>
          <w:iCs w:val="0"/>
          <w:color w:val="auto"/>
          <w:sz w:val="22"/>
          <w:szCs w:val="22"/>
        </w:rPr>
      </w:pPr>
      <w:bookmarkStart w:id="165" w:name="_Toc137420966"/>
      <w:bookmarkStart w:id="166" w:name="_Toc137421693"/>
      <w:r>
        <w:rPr>
          <w:noProof/>
          <w:lang w:val="en-US"/>
        </w:rPr>
        <w:drawing>
          <wp:inline distT="0" distB="0" distL="0" distR="0" wp14:anchorId="5DE7282F" wp14:editId="120D4226">
            <wp:extent cx="4509578" cy="2512813"/>
            <wp:effectExtent l="0" t="0" r="5715" b="1905"/>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C7E449-CF82-4A98-A1CD-2943B6B5A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4DA7B5" w14:textId="29113ABA" w:rsidR="00AC7C9A" w:rsidRPr="005628BD" w:rsidRDefault="005628BD" w:rsidP="00CB24F4">
      <w:pPr>
        <w:pStyle w:val="Caption"/>
        <w:ind w:firstLine="0"/>
        <w:jc w:val="center"/>
        <w:rPr>
          <w:rFonts w:ascii="Arial" w:hAnsi="Arial" w:cs="Arial"/>
          <w:bCs/>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8BD">
        <w:rPr>
          <w:rFonts w:ascii="Arial" w:hAnsi="Arial" w:cs="Arial"/>
          <w:i w:val="0"/>
          <w:iCs w:val="0"/>
          <w:color w:val="auto"/>
          <w:sz w:val="22"/>
          <w:szCs w:val="22"/>
        </w:rPr>
        <w:t xml:space="preserve">Tabel 4. </w:t>
      </w:r>
      <w:r w:rsidRPr="005628BD">
        <w:rPr>
          <w:rFonts w:ascii="Arial" w:hAnsi="Arial" w:cs="Arial"/>
          <w:i w:val="0"/>
          <w:iCs w:val="0"/>
          <w:color w:val="auto"/>
          <w:sz w:val="22"/>
          <w:szCs w:val="22"/>
        </w:rPr>
        <w:fldChar w:fldCharType="begin"/>
      </w:r>
      <w:r w:rsidRPr="005628BD">
        <w:rPr>
          <w:rFonts w:ascii="Arial" w:hAnsi="Arial" w:cs="Arial"/>
          <w:i w:val="0"/>
          <w:iCs w:val="0"/>
          <w:color w:val="auto"/>
          <w:sz w:val="22"/>
          <w:szCs w:val="22"/>
        </w:rPr>
        <w:instrText xml:space="preserve"> SEQ Tabel_4. \* ARABIC </w:instrText>
      </w:r>
      <w:r w:rsidRPr="005628BD">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3</w:t>
      </w:r>
      <w:r w:rsidRPr="005628BD">
        <w:rPr>
          <w:rFonts w:ascii="Arial" w:hAnsi="Arial" w:cs="Arial"/>
          <w:i w:val="0"/>
          <w:iCs w:val="0"/>
          <w:color w:val="auto"/>
          <w:sz w:val="22"/>
          <w:szCs w:val="22"/>
        </w:rPr>
        <w:fldChar w:fldCharType="end"/>
      </w:r>
      <w:r w:rsidRPr="005628BD">
        <w:rPr>
          <w:rFonts w:ascii="Arial" w:hAnsi="Arial" w:cs="Arial"/>
          <w:i w:val="0"/>
          <w:iCs w:val="0"/>
          <w:color w:val="auto"/>
          <w:sz w:val="22"/>
          <w:szCs w:val="22"/>
        </w:rPr>
        <w:t xml:space="preserve"> Hasil Perhitungan Regresi Linear</w:t>
      </w:r>
      <w:bookmarkEnd w:id="165"/>
      <w:bookmarkEnd w:id="166"/>
    </w:p>
    <w:tbl>
      <w:tblPr>
        <w:tblStyle w:val="TableGrid"/>
        <w:tblW w:w="6904" w:type="dxa"/>
        <w:tblInd w:w="1032" w:type="dxa"/>
        <w:tblLook w:val="04A0" w:firstRow="1" w:lastRow="0" w:firstColumn="1" w:lastColumn="0" w:noHBand="0" w:noVBand="1"/>
      </w:tblPr>
      <w:tblGrid>
        <w:gridCol w:w="2301"/>
        <w:gridCol w:w="2301"/>
        <w:gridCol w:w="2302"/>
      </w:tblGrid>
      <w:tr w:rsidR="007F3DA7" w14:paraId="61D68D92" w14:textId="77777777" w:rsidTr="00CB24F4">
        <w:trPr>
          <w:trHeight w:val="430"/>
        </w:trPr>
        <w:tc>
          <w:tcPr>
            <w:tcW w:w="2301" w:type="dxa"/>
          </w:tcPr>
          <w:p w14:paraId="12E7E4C2" w14:textId="33C933F6" w:rsidR="007F3DA7" w:rsidRDefault="007F3DA7" w:rsidP="007F3DA7">
            <w:pPr>
              <w:ind w:firstLine="0"/>
              <w:rPr>
                <w:rFonts w:ascii="Arial" w:hAnsi="Arial" w:cs="Arial"/>
              </w:rPr>
            </w:pPr>
            <w:r>
              <w:rPr>
                <w:rFonts w:ascii="Arial" w:hAnsi="Arial" w:cs="Arial"/>
              </w:rPr>
              <w:t>Vitamin C</w:t>
            </w:r>
          </w:p>
        </w:tc>
        <w:tc>
          <w:tcPr>
            <w:tcW w:w="2301" w:type="dxa"/>
          </w:tcPr>
          <w:p w14:paraId="653FAE8F" w14:textId="728BBCF1" w:rsidR="007F3DA7" w:rsidRDefault="007F3DA7" w:rsidP="007F3DA7">
            <w:pPr>
              <w:ind w:firstLine="0"/>
              <w:rPr>
                <w:rFonts w:ascii="Arial" w:hAnsi="Arial" w:cs="Arial"/>
              </w:rPr>
            </w:pPr>
            <w:r>
              <w:rPr>
                <w:rFonts w:ascii="Arial" w:hAnsi="Arial" w:cs="Arial"/>
              </w:rPr>
              <w:t>y = ax + b</w:t>
            </w:r>
          </w:p>
        </w:tc>
        <w:tc>
          <w:tcPr>
            <w:tcW w:w="2302" w:type="dxa"/>
          </w:tcPr>
          <w:p w14:paraId="57187F40" w14:textId="38EB252F" w:rsidR="007F3DA7" w:rsidRDefault="007F3DA7" w:rsidP="007F3DA7">
            <w:pPr>
              <w:ind w:firstLine="0"/>
              <w:rPr>
                <w:rFonts w:ascii="Arial" w:hAnsi="Arial" w:cs="Arial"/>
              </w:rPr>
            </w:pPr>
            <w:r>
              <w:rPr>
                <w:rFonts w:ascii="Arial" w:hAnsi="Arial" w:cs="Arial"/>
              </w:rPr>
              <w:t>88,08</w:t>
            </w:r>
          </w:p>
        </w:tc>
      </w:tr>
      <w:tr w:rsidR="007F3DA7" w14:paraId="4BD5051D" w14:textId="77777777" w:rsidTr="00CB24F4">
        <w:trPr>
          <w:trHeight w:val="404"/>
        </w:trPr>
        <w:tc>
          <w:tcPr>
            <w:tcW w:w="2301" w:type="dxa"/>
          </w:tcPr>
          <w:p w14:paraId="7F01F346" w14:textId="52160B39" w:rsidR="007F3DA7" w:rsidRDefault="007F3DA7" w:rsidP="007F3DA7">
            <w:pPr>
              <w:ind w:firstLine="0"/>
              <w:rPr>
                <w:rFonts w:ascii="Arial" w:hAnsi="Arial" w:cs="Arial"/>
              </w:rPr>
            </w:pPr>
            <w:r>
              <w:rPr>
                <w:rFonts w:ascii="Arial" w:hAnsi="Arial" w:cs="Arial"/>
              </w:rPr>
              <w:lastRenderedPageBreak/>
              <w:t>EEBC</w:t>
            </w:r>
          </w:p>
        </w:tc>
        <w:tc>
          <w:tcPr>
            <w:tcW w:w="2301" w:type="dxa"/>
          </w:tcPr>
          <w:p w14:paraId="08DED173" w14:textId="1F7C54C8" w:rsidR="007F3DA7" w:rsidRDefault="007F3DA7" w:rsidP="007F3DA7">
            <w:pPr>
              <w:ind w:firstLine="0"/>
              <w:rPr>
                <w:rFonts w:ascii="Arial" w:hAnsi="Arial" w:cs="Arial"/>
              </w:rPr>
            </w:pPr>
            <w:r>
              <w:rPr>
                <w:rFonts w:ascii="Arial" w:hAnsi="Arial" w:cs="Arial"/>
              </w:rPr>
              <w:t>y = ax + b</w:t>
            </w:r>
          </w:p>
        </w:tc>
        <w:tc>
          <w:tcPr>
            <w:tcW w:w="2302" w:type="dxa"/>
          </w:tcPr>
          <w:p w14:paraId="6715D68E" w14:textId="233E6867" w:rsidR="007F3DA7" w:rsidRDefault="007F3DA7" w:rsidP="007F3DA7">
            <w:pPr>
              <w:ind w:firstLine="0"/>
              <w:rPr>
                <w:rFonts w:ascii="Arial" w:hAnsi="Arial" w:cs="Arial"/>
              </w:rPr>
            </w:pPr>
            <w:r>
              <w:rPr>
                <w:rFonts w:ascii="Arial" w:hAnsi="Arial" w:cs="Arial"/>
              </w:rPr>
              <w:t>124,01</w:t>
            </w:r>
          </w:p>
        </w:tc>
      </w:tr>
    </w:tbl>
    <w:p w14:paraId="103A4AA8" w14:textId="77777777" w:rsidR="007F3DA7" w:rsidRPr="00AC7C9A" w:rsidRDefault="007F3DA7" w:rsidP="007F3DA7">
      <w:pPr>
        <w:ind w:firstLine="0"/>
        <w:rPr>
          <w:rFonts w:ascii="Arial" w:hAnsi="Arial" w:cs="Arial"/>
        </w:rPr>
      </w:pPr>
    </w:p>
    <w:p w14:paraId="50108CD6" w14:textId="0FF7E467" w:rsidR="00214C3F" w:rsidRDefault="00CB24F4" w:rsidP="00214C3F">
      <w:pPr>
        <w:rPr>
          <w:rFonts w:ascii="Arial" w:hAnsi="Arial" w:cs="Arial"/>
        </w:rPr>
      </w:pPr>
      <w:r>
        <w:rPr>
          <w:rFonts w:ascii="Arial" w:hAnsi="Arial" w:cs="Arial"/>
        </w:rPr>
        <w:t>hal ini</w:t>
      </w:r>
      <w:r w:rsidR="00D139CD">
        <w:rPr>
          <w:rFonts w:ascii="Arial" w:hAnsi="Arial" w:cs="Arial"/>
        </w:rPr>
        <w:t xml:space="preserve"> berbanding terbalik</w:t>
      </w:r>
      <w:r>
        <w:rPr>
          <w:rFonts w:ascii="Arial" w:hAnsi="Arial" w:cs="Arial"/>
        </w:rPr>
        <w:t xml:space="preserve"> pada penelitian sebelumnya yaitu </w:t>
      </w:r>
      <w:r>
        <w:rPr>
          <w:rFonts w:ascii="Arial" w:hAnsi="Arial" w:cs="Arial"/>
        </w:rPr>
        <w:fldChar w:fldCharType="begin" w:fldLock="1"/>
      </w:r>
      <w:r>
        <w:rPr>
          <w:rFonts w:ascii="Arial" w:hAnsi="Arial" w:cs="Arial"/>
        </w:rPr>
        <w:instrText>ADDIN CSL_CITATION {"citationItems":[{"id":"ITEM-1","itemData":{"DOI":"10.30659/odj.4.2.122-128","ISSN":"2354-5992","abstract":"Background: Organosulfur compound, allicin and phenolic are the main compound in garlic responsible for antioxidant activity. Correlation between free radicals and some dental diseases, such as free radicals and Reactive Oxygen Species (ROS) responsible for periodontal inﬂammation, caries, lesions and oral cancers. The research objective is to get scientifc data about the antioxidant activity from garlic extract (Allium sativum).Method: The research was conducted using three diﬀerent varieties of garlic:local garlic varieties Ciwidey, single local garlic’s clove, and import garlic which is found at the market in Bandung. Garlic extract is made by maceration using ethanol 96% and antioxidant activity test using DPPH method (1,1-diphenyl-2- picrylhydrazyl). Statistical analysis using One Way ANOVA followed by post hoc analysisResult: three varieties of garlic have a strong antioxidant activity. Value of IC50 = 13.61 mg / ml for local garlic varieties Ciwidey, IC50 = 10.61 mg/ml for single local garlic’s clove and IC50 = 11.32 mg/ml for imports garlic.Conclusion: Three varieties of garlic have diﬀerent antioxidant strength and the best antioxidant strength is single local garlic’s clove.","author":[{"dropping-particle":"","family":"Prasonto","given":"Djuned","non-dropping-particle":"","parse-names":false,"suffix":""},{"dropping-particle":"","family":"Riyanti","given":"Eriska","non-dropping-particle":"","parse-names":false,"suffix":""},{"dropping-particle":"","family":"Gartika","given":"Meirina","non-dropping-particle":"","parse-names":false,"suffix":""}],"container-title":"ODONTO : Dental Journal","id":"ITEM-1","issue":"2","issued":{"date-parts":[["2017"]]},"page":"122","title":"UJI AKTIVITAS ANTIOKSIDAN EKSTRAK BAWANG PUTIH (Allium sativum)","type":"article-journal","volume":"4"},"uris":["http://www.mendeley.com/documents/?uuid=830f54b8-134a-4c79-8159-9a8cb41da8be"]}],"mendeley":{"formattedCitation":"(Prasonto et al., 2017)","plainTextFormattedCitation":"(Prasonto et al., 2017)"},"properties":{"noteIndex":0},"schema":"https://github.com/citation-style-language/schema/raw/master/csl-citation.json"}</w:instrText>
      </w:r>
      <w:r>
        <w:rPr>
          <w:rFonts w:ascii="Arial" w:hAnsi="Arial" w:cs="Arial"/>
        </w:rPr>
        <w:fldChar w:fldCharType="separate"/>
      </w:r>
      <w:r w:rsidRPr="00CB24F4">
        <w:rPr>
          <w:rFonts w:ascii="Arial" w:hAnsi="Arial" w:cs="Arial"/>
          <w:noProof/>
        </w:rPr>
        <w:t>(Prasonto et al., 2017)</w:t>
      </w:r>
      <w:r>
        <w:rPr>
          <w:rFonts w:ascii="Arial" w:hAnsi="Arial" w:cs="Arial"/>
        </w:rPr>
        <w:fldChar w:fldCharType="end"/>
      </w:r>
      <w:r>
        <w:rPr>
          <w:rFonts w:ascii="Arial" w:hAnsi="Arial" w:cs="Arial"/>
        </w:rPr>
        <w:t xml:space="preserve"> </w:t>
      </w:r>
      <w:r w:rsidRPr="00CB24F4">
        <w:rPr>
          <w:rFonts w:ascii="Arial" w:hAnsi="Arial" w:cs="Arial"/>
        </w:rPr>
        <w:t>Penelitian ini menggunakan sampel bawang putih  dari  tiga varietas  yaitu bawang putih lokal varietas Ciwidey, bawang putih lokal siung tunggal, dan bawang putih impor.</w:t>
      </w:r>
      <w:r w:rsidR="00E93712">
        <w:rPr>
          <w:rFonts w:ascii="Arial" w:hAnsi="Arial" w:cs="Arial"/>
        </w:rPr>
        <w:t xml:space="preserve"> </w:t>
      </w:r>
      <w:r w:rsidR="00E93712" w:rsidRPr="00E93712">
        <w:rPr>
          <w:rFonts w:ascii="Arial" w:hAnsi="Arial" w:cs="Arial"/>
        </w:rPr>
        <w:t xml:space="preserve">Bawang putih diekstraksi dengan metode maserasi menggunakan pelarut etanol 96%. </w:t>
      </w:r>
      <w:r>
        <w:rPr>
          <w:rFonts w:ascii="Arial" w:hAnsi="Arial" w:cs="Arial"/>
        </w:rPr>
        <w:t xml:space="preserve"> </w:t>
      </w:r>
      <w:r w:rsidR="00E93712" w:rsidRPr="00E93712">
        <w:rPr>
          <w:rFonts w:ascii="Arial" w:hAnsi="Arial" w:cs="Arial"/>
        </w:rPr>
        <w:t>Setelah dilakukan ekstrak pada masing</w:t>
      </w:r>
      <w:r w:rsidR="00E93712">
        <w:rPr>
          <w:rFonts w:ascii="Arial" w:hAnsi="Arial" w:cs="Arial"/>
        </w:rPr>
        <w:t>-</w:t>
      </w:r>
      <w:r w:rsidR="00E93712" w:rsidRPr="00E93712">
        <w:rPr>
          <w:rFonts w:ascii="Arial" w:hAnsi="Arial" w:cs="Arial"/>
        </w:rPr>
        <w:t>masing sampel kemudian dilakukan pengujian aktivitas antioksidan dengan menggunakan metode DPPH (1,1-difenil-2-pikrilhidrazil). Parameter ukuran yang dipakai untuk menunjukkan aktivitas antioksidan adalah nilai konsentrasi inhibisi atau biasa disebut Inhibition Concentration (IC50) yaitu konsentrasi suatu zat antioksidan yang dapat menyebabkan   50%   DPPH   (1,1-difenil-2-pikrilhidrazil)   kehilangan   karakter radikal atau konsentrasi suatu zat antioksidan yang memberikan persentase (%) penghambatan 50%</w:t>
      </w:r>
      <w:r w:rsidR="005F32C5">
        <w:rPr>
          <w:rFonts w:ascii="Arial" w:hAnsi="Arial" w:cs="Arial"/>
        </w:rPr>
        <w:t xml:space="preserve">, oleh karena itu pada penelitian ini hanya menggunakan konsentrasi 50% untk menentukan nilai aktivitas antioksidan (IC50) </w:t>
      </w:r>
      <w:r w:rsidR="00E93712" w:rsidRPr="00E93712">
        <w:rPr>
          <w:rFonts w:ascii="Arial" w:hAnsi="Arial" w:cs="Arial"/>
        </w:rPr>
        <w:t xml:space="preserve">. </w:t>
      </w:r>
      <w:r w:rsidRPr="00CB24F4">
        <w:rPr>
          <w:rFonts w:ascii="Arial" w:hAnsi="Arial" w:cs="Arial"/>
        </w:rPr>
        <w:t>Selanjutnya  pada  penelitian  ini  didapatkan bahwa ketiga  varietas  bawang putih memiliki nilai aktivitas antioksidan (IC50) pada rentang 10,61 mg/ml sampai dengan 13,61 mg/ml berarti bahwa berdasarkan klasifikasi nilai aktivitas antioksidan (IC50) yaitu 10 mg/ml &lt; IC50 &lt; 30 mg/ml termasuk kedalam mempunyai aktivitas antioksidan yang sedang</w:t>
      </w:r>
      <w:r w:rsidR="005F32C5">
        <w:rPr>
          <w:rFonts w:ascii="Arial" w:hAnsi="Arial" w:cs="Arial"/>
        </w:rPr>
        <w:t xml:space="preserve">. </w:t>
      </w:r>
      <w:r w:rsidR="00D76B68" w:rsidRPr="00D76B68">
        <w:rPr>
          <w:rFonts w:ascii="Arial" w:hAnsi="Arial" w:cs="Arial"/>
        </w:rPr>
        <w:t>bawang  putih  mempunyai  perbedaan  IC50   yang  signifikan  pad</w:t>
      </w:r>
      <w:r w:rsidR="00D76B68">
        <w:rPr>
          <w:rFonts w:ascii="Arial" w:hAnsi="Arial" w:cs="Arial"/>
        </w:rPr>
        <w:t>a metode uji lainnya seperti</w:t>
      </w:r>
      <w:r w:rsidR="00D76B68" w:rsidRPr="00D76B68">
        <w:rPr>
          <w:rFonts w:ascii="Arial" w:hAnsi="Arial" w:cs="Arial"/>
        </w:rPr>
        <w:t xml:space="preserve"> uji statistik </w:t>
      </w:r>
      <w:r w:rsidR="00214C3F">
        <w:rPr>
          <w:rFonts w:ascii="Arial" w:hAnsi="Arial" w:cs="Arial"/>
        </w:rPr>
        <w:t>Post Hoc Ketiga Varietas Bawang Putih</w:t>
      </w:r>
      <w:r w:rsidR="00D76B68">
        <w:rPr>
          <w:rFonts w:ascii="Arial" w:hAnsi="Arial" w:cs="Arial"/>
        </w:rPr>
        <w:t xml:space="preserve"> Dengan nilai bawang putih siung tunggal 10,61, bawang putih impor dengan nilai </w:t>
      </w:r>
      <w:r w:rsidR="00D76B68" w:rsidRPr="00D76B68">
        <w:rPr>
          <w:rFonts w:ascii="Arial" w:hAnsi="Arial" w:cs="Arial"/>
        </w:rPr>
        <w:t xml:space="preserve"> </w:t>
      </w:r>
      <w:r w:rsidR="00D76B68">
        <w:rPr>
          <w:rFonts w:ascii="Arial" w:hAnsi="Arial" w:cs="Arial"/>
        </w:rPr>
        <w:t xml:space="preserve">11,32 dan bawang putih lokal varietas Ciwidey </w:t>
      </w:r>
      <w:r w:rsidR="00214C3F">
        <w:rPr>
          <w:rFonts w:ascii="Arial" w:hAnsi="Arial" w:cs="Arial"/>
        </w:rPr>
        <w:t xml:space="preserve">dengan nilai 13,61 </w:t>
      </w:r>
      <w:r w:rsidR="00D76B68" w:rsidRPr="00D76B68">
        <w:rPr>
          <w:rFonts w:ascii="Arial" w:hAnsi="Arial" w:cs="Arial"/>
        </w:rPr>
        <w:t xml:space="preserve">memperlihatkan bahwa ketiga bawang putih tersebut memiliki daya antioksidan namun bawang putih lokal siung tunggal memiliki daya antioksidan yang lebih baik dibandingkan keduanya. </w:t>
      </w:r>
      <w:r w:rsidRPr="00CB24F4">
        <w:rPr>
          <w:rFonts w:ascii="Arial" w:hAnsi="Arial" w:cs="Arial"/>
        </w:rPr>
        <w:t xml:space="preserve">Bawang putih lokal siung tunggal memiliki daya antioksidan yang lebih </w:t>
      </w:r>
      <w:r w:rsidR="00214C3F">
        <w:rPr>
          <w:rFonts w:ascii="Arial" w:hAnsi="Arial" w:cs="Arial"/>
        </w:rPr>
        <w:t>tinggi</w:t>
      </w:r>
      <w:r w:rsidRPr="00CB24F4">
        <w:rPr>
          <w:rFonts w:ascii="Arial" w:hAnsi="Arial" w:cs="Arial"/>
        </w:rPr>
        <w:t xml:space="preserve"> dibandingkan dengan varietas bawang putih lainnya walaupun memiliki kandungan senyawa yang sama</w:t>
      </w:r>
      <w:r w:rsidR="00E93712">
        <w:rPr>
          <w:rFonts w:ascii="Arial" w:hAnsi="Arial" w:cs="Arial"/>
        </w:rPr>
        <w:t xml:space="preserve">. </w:t>
      </w:r>
    </w:p>
    <w:p w14:paraId="34A685B5" w14:textId="5E145AFA" w:rsidR="005F32C5" w:rsidRDefault="00214C3F" w:rsidP="00214C3F">
      <w:pPr>
        <w:rPr>
          <w:rFonts w:ascii="Arial" w:hAnsi="Arial" w:cs="Arial"/>
        </w:rPr>
      </w:pPr>
      <w:r>
        <w:rPr>
          <w:rFonts w:ascii="Arial" w:hAnsi="Arial" w:cs="Arial"/>
        </w:rPr>
        <w:br w:type="page"/>
      </w:r>
    </w:p>
    <w:p w14:paraId="6FE6888D" w14:textId="0A8D71E8" w:rsidR="00BD4140" w:rsidRPr="00972EC3" w:rsidRDefault="00BD4140" w:rsidP="00BD4140">
      <w:pPr>
        <w:jc w:val="center"/>
        <w:outlineLvl w:val="0"/>
        <w:rPr>
          <w:rFonts w:ascii="Arial" w:hAnsi="Arial" w:cs="Arial"/>
          <w:b/>
          <w:bCs/>
          <w:sz w:val="24"/>
          <w:szCs w:val="24"/>
        </w:rPr>
      </w:pPr>
      <w:bookmarkStart w:id="167" w:name="_Toc143599331"/>
      <w:r w:rsidRPr="00972EC3">
        <w:rPr>
          <w:rFonts w:ascii="Arial" w:hAnsi="Arial" w:cs="Arial"/>
          <w:b/>
          <w:bCs/>
          <w:sz w:val="24"/>
          <w:szCs w:val="24"/>
        </w:rPr>
        <w:lastRenderedPageBreak/>
        <w:t>BAB V</w:t>
      </w:r>
      <w:bookmarkEnd w:id="167"/>
    </w:p>
    <w:p w14:paraId="60A93457" w14:textId="294A65CA" w:rsidR="00BD4140" w:rsidRDefault="00BD4140" w:rsidP="00CE178B">
      <w:pPr>
        <w:spacing w:line="480" w:lineRule="auto"/>
        <w:jc w:val="center"/>
        <w:outlineLvl w:val="0"/>
        <w:rPr>
          <w:rFonts w:ascii="Arial" w:hAnsi="Arial" w:cs="Arial"/>
          <w:b/>
          <w:bCs/>
          <w:sz w:val="24"/>
          <w:szCs w:val="24"/>
        </w:rPr>
      </w:pPr>
      <w:bookmarkStart w:id="168" w:name="_Toc137210592"/>
      <w:bookmarkStart w:id="169" w:name="_Toc137427865"/>
      <w:bookmarkStart w:id="170" w:name="_Toc138255041"/>
      <w:bookmarkStart w:id="171" w:name="_Toc143599332"/>
      <w:r>
        <w:rPr>
          <w:rFonts w:ascii="Arial" w:hAnsi="Arial" w:cs="Arial"/>
          <w:b/>
          <w:bCs/>
          <w:sz w:val="24"/>
          <w:szCs w:val="24"/>
        </w:rPr>
        <w:t>KESIMPULAN DAN SARAN</w:t>
      </w:r>
      <w:bookmarkEnd w:id="168"/>
      <w:bookmarkEnd w:id="169"/>
      <w:bookmarkEnd w:id="170"/>
      <w:bookmarkEnd w:id="171"/>
      <w:r>
        <w:rPr>
          <w:rFonts w:ascii="Arial" w:hAnsi="Arial" w:cs="Arial"/>
          <w:b/>
          <w:bCs/>
          <w:sz w:val="24"/>
          <w:szCs w:val="24"/>
        </w:rPr>
        <w:t xml:space="preserve"> </w:t>
      </w:r>
    </w:p>
    <w:p w14:paraId="59689D61" w14:textId="38C68676" w:rsidR="0052673C" w:rsidRPr="0052673C" w:rsidRDefault="00BD4140" w:rsidP="00676C11">
      <w:pPr>
        <w:pStyle w:val="ListParagraph"/>
        <w:numPr>
          <w:ilvl w:val="0"/>
          <w:numId w:val="26"/>
        </w:numPr>
        <w:spacing w:line="480" w:lineRule="auto"/>
        <w:ind w:left="437" w:hanging="437"/>
        <w:jc w:val="left"/>
        <w:outlineLvl w:val="1"/>
        <w:rPr>
          <w:rFonts w:ascii="Arial" w:hAnsi="Arial" w:cs="Arial"/>
          <w:b/>
          <w:bCs/>
          <w:sz w:val="24"/>
          <w:szCs w:val="24"/>
        </w:rPr>
      </w:pPr>
      <w:bookmarkStart w:id="172" w:name="_Toc143599333"/>
      <w:r w:rsidRPr="00664EAD">
        <w:rPr>
          <w:rFonts w:ascii="Arial" w:hAnsi="Arial" w:cs="Arial"/>
          <w:b/>
          <w:bCs/>
          <w:sz w:val="24"/>
          <w:szCs w:val="24"/>
        </w:rPr>
        <w:t>KESIMPULAN</w:t>
      </w:r>
      <w:bookmarkEnd w:id="172"/>
    </w:p>
    <w:p w14:paraId="7CFF0689" w14:textId="11A39821" w:rsidR="00F654E7" w:rsidRDefault="003B3E1C" w:rsidP="00F654E7">
      <w:pPr>
        <w:pStyle w:val="ListParagraph"/>
        <w:numPr>
          <w:ilvl w:val="0"/>
          <w:numId w:val="30"/>
        </w:numPr>
        <w:spacing w:before="240"/>
        <w:ind w:left="284" w:hanging="284"/>
        <w:rPr>
          <w:rFonts w:ascii="Arial" w:hAnsi="Arial" w:cs="Arial"/>
        </w:rPr>
      </w:pPr>
      <w:r>
        <w:rPr>
          <w:rFonts w:ascii="Arial" w:hAnsi="Arial" w:cs="Arial"/>
        </w:rPr>
        <w:t>E</w:t>
      </w:r>
      <w:r w:rsidR="009F33D7">
        <w:rPr>
          <w:rFonts w:ascii="Arial" w:hAnsi="Arial" w:cs="Arial"/>
        </w:rPr>
        <w:t xml:space="preserve">kstrak </w:t>
      </w:r>
      <w:r>
        <w:rPr>
          <w:rFonts w:ascii="Arial" w:hAnsi="Arial" w:cs="Arial"/>
        </w:rPr>
        <w:t xml:space="preserve">etanol </w:t>
      </w:r>
      <w:r w:rsidR="009F33D7">
        <w:rPr>
          <w:rFonts w:ascii="Arial" w:hAnsi="Arial" w:cs="Arial"/>
        </w:rPr>
        <w:t>bawang putih (</w:t>
      </w:r>
      <w:r w:rsidR="009F33D7">
        <w:rPr>
          <w:rFonts w:ascii="Arial" w:hAnsi="Arial" w:cs="Arial"/>
          <w:i/>
          <w:iCs/>
        </w:rPr>
        <w:t>Allium sativum L.</w:t>
      </w:r>
      <w:r w:rsidR="009F33D7">
        <w:rPr>
          <w:rFonts w:ascii="Arial" w:hAnsi="Arial" w:cs="Arial"/>
        </w:rPr>
        <w:t>)</w:t>
      </w:r>
      <w:r>
        <w:rPr>
          <w:rFonts w:ascii="Arial" w:hAnsi="Arial" w:cs="Arial"/>
        </w:rPr>
        <w:t xml:space="preserve"> mempunyai efektivitas antioksidan </w:t>
      </w:r>
      <w:r w:rsidR="00BD4140" w:rsidRPr="004A394E">
        <w:rPr>
          <w:rFonts w:ascii="Arial" w:hAnsi="Arial" w:cs="Arial"/>
        </w:rPr>
        <w:t>dengan</w:t>
      </w:r>
      <w:r w:rsidR="009F33D7">
        <w:rPr>
          <w:rFonts w:ascii="Arial" w:hAnsi="Arial" w:cs="Arial"/>
        </w:rPr>
        <w:t xml:space="preserve"> nilai IC</w:t>
      </w:r>
      <w:r w:rsidR="009F33D7">
        <w:rPr>
          <w:rFonts w:ascii="Arial" w:hAnsi="Arial" w:cs="Arial"/>
          <w:vertAlign w:val="subscript"/>
        </w:rPr>
        <w:t>50</w:t>
      </w:r>
      <w:r w:rsidR="009F33D7">
        <w:rPr>
          <w:rFonts w:ascii="Arial" w:hAnsi="Arial" w:cs="Arial"/>
        </w:rPr>
        <w:t xml:space="preserve"> sebesar </w:t>
      </w:r>
      <w:r w:rsidR="00F654E7">
        <w:rPr>
          <w:rFonts w:ascii="Arial" w:hAnsi="Arial" w:cs="Arial"/>
        </w:rPr>
        <w:t>124,01 pada kategori</w:t>
      </w:r>
      <w:r w:rsidR="00BD4140" w:rsidRPr="004A394E">
        <w:rPr>
          <w:rFonts w:ascii="Arial" w:hAnsi="Arial" w:cs="Arial"/>
        </w:rPr>
        <w:t xml:space="preserve"> </w:t>
      </w:r>
      <w:r w:rsidR="006B3295">
        <w:rPr>
          <w:rFonts w:ascii="Arial" w:hAnsi="Arial" w:cs="Arial"/>
        </w:rPr>
        <w:t xml:space="preserve">kekuatan </w:t>
      </w:r>
      <w:r w:rsidR="00BD4140" w:rsidRPr="004A394E">
        <w:rPr>
          <w:rFonts w:ascii="Arial" w:hAnsi="Arial" w:cs="Arial"/>
        </w:rPr>
        <w:t>nilai sedang.</w:t>
      </w:r>
    </w:p>
    <w:p w14:paraId="086E4664" w14:textId="2738F5F2" w:rsidR="00BD4140" w:rsidRPr="00F654E7" w:rsidRDefault="00B75F9B" w:rsidP="00F654E7">
      <w:pPr>
        <w:pStyle w:val="ListParagraph"/>
        <w:numPr>
          <w:ilvl w:val="0"/>
          <w:numId w:val="30"/>
        </w:numPr>
        <w:spacing w:before="240"/>
        <w:ind w:left="284" w:hanging="284"/>
        <w:rPr>
          <w:rFonts w:ascii="Arial" w:hAnsi="Arial" w:cs="Arial"/>
        </w:rPr>
      </w:pPr>
      <w:r>
        <w:rPr>
          <w:rFonts w:ascii="Arial" w:hAnsi="Arial" w:cs="Arial"/>
        </w:rPr>
        <w:t>Ekstrak etanol bawang putih (</w:t>
      </w:r>
      <w:r>
        <w:rPr>
          <w:rFonts w:ascii="Arial" w:hAnsi="Arial" w:cs="Arial"/>
          <w:i/>
          <w:iCs/>
        </w:rPr>
        <w:t>Allium sativum L.</w:t>
      </w:r>
      <w:r>
        <w:rPr>
          <w:rFonts w:ascii="Arial" w:hAnsi="Arial" w:cs="Arial"/>
        </w:rPr>
        <w:t>) pada konsentrasi 150 ppm mempunyai efektivitas antioksidan yang hampir sama dengan pembanding.</w:t>
      </w:r>
    </w:p>
    <w:p w14:paraId="516BE589" w14:textId="2B7ED066" w:rsidR="00BD4140" w:rsidRPr="00664EAD" w:rsidRDefault="00664EAD" w:rsidP="00676C11">
      <w:pPr>
        <w:pStyle w:val="ListParagraph"/>
        <w:numPr>
          <w:ilvl w:val="0"/>
          <w:numId w:val="26"/>
        </w:numPr>
        <w:spacing w:line="480" w:lineRule="auto"/>
        <w:ind w:left="425" w:hanging="425"/>
        <w:outlineLvl w:val="1"/>
        <w:rPr>
          <w:rFonts w:ascii="Arial" w:hAnsi="Arial" w:cs="Arial"/>
          <w:b/>
          <w:bCs/>
          <w:sz w:val="24"/>
          <w:szCs w:val="24"/>
        </w:rPr>
      </w:pPr>
      <w:bookmarkStart w:id="173" w:name="_Toc143599334"/>
      <w:r>
        <w:rPr>
          <w:rFonts w:ascii="Arial" w:hAnsi="Arial" w:cs="Arial"/>
          <w:b/>
          <w:bCs/>
          <w:sz w:val="24"/>
          <w:szCs w:val="24"/>
        </w:rPr>
        <w:t>Saran</w:t>
      </w:r>
      <w:bookmarkEnd w:id="173"/>
      <w:r>
        <w:rPr>
          <w:rFonts w:ascii="Arial" w:hAnsi="Arial" w:cs="Arial"/>
          <w:b/>
          <w:bCs/>
          <w:sz w:val="24"/>
          <w:szCs w:val="24"/>
        </w:rPr>
        <w:t xml:space="preserve"> </w:t>
      </w:r>
    </w:p>
    <w:p w14:paraId="78100668" w14:textId="77777777" w:rsidR="004A394E" w:rsidRPr="004A394E" w:rsidRDefault="00BD4140" w:rsidP="004A394E">
      <w:pPr>
        <w:pStyle w:val="ListParagraph"/>
        <w:numPr>
          <w:ilvl w:val="0"/>
          <w:numId w:val="31"/>
        </w:numPr>
        <w:ind w:left="284" w:hanging="284"/>
        <w:rPr>
          <w:rFonts w:ascii="Arial" w:hAnsi="Arial" w:cs="Arial"/>
        </w:rPr>
      </w:pPr>
      <w:r w:rsidRPr="004A394E">
        <w:rPr>
          <w:rFonts w:ascii="Arial" w:hAnsi="Arial" w:cs="Arial"/>
        </w:rPr>
        <w:t xml:space="preserve">Perlu dilakukan penelitian lebih lanjut untuk menguji aktivitas antioksidan dengan metode uji lainnya.  </w:t>
      </w:r>
    </w:p>
    <w:p w14:paraId="13D64863" w14:textId="1E0E3C7B" w:rsidR="00BD4140" w:rsidRPr="0052673C" w:rsidRDefault="00BD4140" w:rsidP="004A394E">
      <w:pPr>
        <w:pStyle w:val="ListParagraph"/>
        <w:numPr>
          <w:ilvl w:val="0"/>
          <w:numId w:val="31"/>
        </w:numPr>
        <w:ind w:left="284" w:hanging="284"/>
      </w:pPr>
      <w:r w:rsidRPr="004A394E">
        <w:rPr>
          <w:rFonts w:ascii="Arial" w:hAnsi="Arial" w:cs="Arial"/>
        </w:rPr>
        <w:t>Disarankan bagi peneliti selanjutnya dapat melakukan pe</w:t>
      </w:r>
      <w:r w:rsidR="00676C11">
        <w:rPr>
          <w:rFonts w:ascii="Arial" w:hAnsi="Arial" w:cs="Arial"/>
        </w:rPr>
        <w:t>meriksaan</w:t>
      </w:r>
      <w:r w:rsidRPr="004A394E">
        <w:rPr>
          <w:rFonts w:ascii="Arial" w:hAnsi="Arial" w:cs="Arial"/>
        </w:rPr>
        <w:t xml:space="preserve"> efektivitas antioksidan pada sampel yang sama </w:t>
      </w:r>
      <w:r w:rsidR="00676C11">
        <w:rPr>
          <w:rFonts w:ascii="Arial" w:hAnsi="Arial" w:cs="Arial"/>
        </w:rPr>
        <w:t xml:space="preserve">dengan </w:t>
      </w:r>
      <w:r w:rsidRPr="004A394E">
        <w:rPr>
          <w:rFonts w:ascii="Arial" w:hAnsi="Arial" w:cs="Arial"/>
        </w:rPr>
        <w:t>konsentrasi yang paling efektif</w:t>
      </w:r>
      <w:r w:rsidRPr="0052673C">
        <w:t xml:space="preserve">. </w:t>
      </w:r>
    </w:p>
    <w:p w14:paraId="1EA3AB73" w14:textId="77777777" w:rsidR="00BD4140" w:rsidRPr="00BD4140" w:rsidRDefault="00BD4140" w:rsidP="00BD4140">
      <w:pPr>
        <w:spacing w:line="480" w:lineRule="auto"/>
        <w:ind w:firstLine="0"/>
        <w:outlineLvl w:val="0"/>
        <w:rPr>
          <w:rFonts w:ascii="Arial" w:hAnsi="Arial" w:cs="Arial"/>
          <w:b/>
          <w:bCs/>
          <w:sz w:val="24"/>
          <w:szCs w:val="24"/>
        </w:rPr>
      </w:pPr>
      <w:r w:rsidRPr="00BD4140">
        <w:rPr>
          <w:rFonts w:ascii="Arial" w:hAnsi="Arial" w:cs="Arial"/>
          <w:b/>
          <w:bCs/>
          <w:sz w:val="24"/>
          <w:szCs w:val="24"/>
        </w:rPr>
        <w:t xml:space="preserve"> </w:t>
      </w:r>
    </w:p>
    <w:p w14:paraId="6D7C4543" w14:textId="77777777" w:rsidR="00BD4140" w:rsidRDefault="00BD4140" w:rsidP="00BD4140">
      <w:pPr>
        <w:spacing w:line="480" w:lineRule="auto"/>
        <w:ind w:firstLine="0"/>
        <w:outlineLvl w:val="0"/>
        <w:rPr>
          <w:rFonts w:ascii="Arial" w:hAnsi="Arial" w:cs="Arial"/>
          <w:b/>
          <w:bCs/>
          <w:sz w:val="24"/>
          <w:szCs w:val="24"/>
        </w:rPr>
      </w:pPr>
    </w:p>
    <w:p w14:paraId="50D66B8F" w14:textId="0A314B49" w:rsidR="004E6A69" w:rsidRPr="004E6A69" w:rsidRDefault="00C6537C" w:rsidP="004E6A69">
      <w:pPr>
        <w:jc w:val="center"/>
        <w:rPr>
          <w:rFonts w:ascii="Arial" w:eastAsiaTheme="minorEastAsia" w:hAnsi="Arial" w:cs="Arial"/>
          <w:iCs/>
        </w:rPr>
      </w:pPr>
      <w:r>
        <w:rPr>
          <w:rFonts w:ascii="Arial" w:eastAsiaTheme="minorEastAsia" w:hAnsi="Arial" w:cs="Arial"/>
          <w:iCs/>
        </w:rPr>
        <w:br w:type="page"/>
      </w:r>
    </w:p>
    <w:p w14:paraId="5D918D3D" w14:textId="2021F009" w:rsidR="005126C8" w:rsidRPr="004A394E" w:rsidRDefault="00FD7707" w:rsidP="0073086D">
      <w:pPr>
        <w:pStyle w:val="Heading1"/>
        <w:spacing w:before="120" w:beforeAutospacing="0" w:after="120" w:afterAutospacing="0" w:line="360" w:lineRule="auto"/>
        <w:jc w:val="center"/>
        <w:rPr>
          <w:rFonts w:ascii="Arial" w:hAnsi="Arial" w:cs="Arial"/>
          <w:sz w:val="24"/>
          <w:szCs w:val="24"/>
        </w:rPr>
      </w:pPr>
      <w:bookmarkStart w:id="174" w:name="_Toc132497587"/>
      <w:bookmarkStart w:id="175" w:name="_Toc143599335"/>
      <w:r w:rsidRPr="004A394E">
        <w:rPr>
          <w:rFonts w:ascii="Arial" w:hAnsi="Arial" w:cs="Arial"/>
          <w:sz w:val="24"/>
          <w:szCs w:val="24"/>
        </w:rPr>
        <w:lastRenderedPageBreak/>
        <w:t>DAFTAR PUSTAKA</w:t>
      </w:r>
      <w:bookmarkEnd w:id="174"/>
      <w:bookmarkEnd w:id="175"/>
    </w:p>
    <w:p w14:paraId="71413DF6" w14:textId="3383EA47" w:rsidR="00CB24F4" w:rsidRPr="00CB24F4" w:rsidRDefault="005126C8" w:rsidP="00214C3F">
      <w:pPr>
        <w:widowControl w:val="0"/>
        <w:autoSpaceDE w:val="0"/>
        <w:autoSpaceDN w:val="0"/>
        <w:adjustRightInd w:val="0"/>
        <w:ind w:hanging="480"/>
        <w:rPr>
          <w:rFonts w:ascii="Arial" w:hAnsi="Arial" w:cs="Arial"/>
          <w:noProof/>
          <w:szCs w:val="24"/>
        </w:rPr>
      </w:pPr>
      <w:r w:rsidRPr="005126C8">
        <w:rPr>
          <w:rFonts w:ascii="Arial" w:hAnsi="Arial" w:cs="Arial"/>
          <w:b/>
          <w:bCs/>
        </w:rPr>
        <w:fldChar w:fldCharType="begin" w:fldLock="1"/>
      </w:r>
      <w:r w:rsidRPr="005126C8">
        <w:rPr>
          <w:rFonts w:ascii="Arial" w:hAnsi="Arial" w:cs="Arial"/>
          <w:b/>
          <w:bCs/>
        </w:rPr>
        <w:instrText xml:space="preserve">ADDIN Mendeley Bibliography CSL_BIBLIOGRAPHY </w:instrText>
      </w:r>
      <w:r w:rsidRPr="005126C8">
        <w:rPr>
          <w:rFonts w:ascii="Arial" w:hAnsi="Arial" w:cs="Arial"/>
          <w:b/>
          <w:bCs/>
        </w:rPr>
        <w:fldChar w:fldCharType="separate"/>
      </w:r>
      <w:r w:rsidR="00CB24F4" w:rsidRPr="00CB24F4">
        <w:rPr>
          <w:rFonts w:ascii="Arial" w:hAnsi="Arial" w:cs="Arial"/>
          <w:noProof/>
          <w:szCs w:val="24"/>
        </w:rPr>
        <w:t xml:space="preserve">Aditya, M., &amp; Ariyanti, P. R. (2016). Manfaat Gambir ( Uncaria gambir Roxb ) sebagai Antioksidan. </w:t>
      </w:r>
      <w:r w:rsidR="00CB24F4" w:rsidRPr="00CB24F4">
        <w:rPr>
          <w:rFonts w:ascii="Arial" w:hAnsi="Arial" w:cs="Arial"/>
          <w:i/>
          <w:iCs/>
          <w:noProof/>
          <w:szCs w:val="24"/>
        </w:rPr>
        <w:t>Majority</w:t>
      </w:r>
      <w:r w:rsidR="00CB24F4" w:rsidRPr="00CB24F4">
        <w:rPr>
          <w:rFonts w:ascii="Arial" w:hAnsi="Arial" w:cs="Arial"/>
          <w:noProof/>
          <w:szCs w:val="24"/>
        </w:rPr>
        <w:t xml:space="preserve">, </w:t>
      </w:r>
      <w:r w:rsidR="00CB24F4" w:rsidRPr="00CB24F4">
        <w:rPr>
          <w:rFonts w:ascii="Arial" w:hAnsi="Arial" w:cs="Arial"/>
          <w:i/>
          <w:iCs/>
          <w:noProof/>
          <w:szCs w:val="24"/>
        </w:rPr>
        <w:t>5</w:t>
      </w:r>
      <w:r w:rsidR="00CB24F4" w:rsidRPr="00CB24F4">
        <w:rPr>
          <w:rFonts w:ascii="Arial" w:hAnsi="Arial" w:cs="Arial"/>
          <w:noProof/>
          <w:szCs w:val="24"/>
        </w:rPr>
        <w:t>(3), 129–133.</w:t>
      </w:r>
    </w:p>
    <w:p w14:paraId="6EF30571"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Aisyah, S. J. (2020). Identifikasi Efek Protektif Bawang Putih Berupa Antioksidan terhadap Radikal Bebas. </w:t>
      </w:r>
      <w:r w:rsidRPr="00CB24F4">
        <w:rPr>
          <w:rFonts w:ascii="Arial" w:hAnsi="Arial" w:cs="Arial"/>
          <w:i/>
          <w:iCs/>
          <w:noProof/>
          <w:szCs w:val="24"/>
        </w:rPr>
        <w:t>Jurnal Ilmiah Kesehatan Sandi Husada</w:t>
      </w:r>
      <w:r w:rsidRPr="00CB24F4">
        <w:rPr>
          <w:rFonts w:ascii="Arial" w:hAnsi="Arial" w:cs="Arial"/>
          <w:noProof/>
          <w:szCs w:val="24"/>
        </w:rPr>
        <w:t xml:space="preserve">, </w:t>
      </w:r>
      <w:r w:rsidRPr="00CB24F4">
        <w:rPr>
          <w:rFonts w:ascii="Arial" w:hAnsi="Arial" w:cs="Arial"/>
          <w:i/>
          <w:iCs/>
          <w:noProof/>
          <w:szCs w:val="24"/>
        </w:rPr>
        <w:t>9</w:t>
      </w:r>
      <w:r w:rsidRPr="00CB24F4">
        <w:rPr>
          <w:rFonts w:ascii="Arial" w:hAnsi="Arial" w:cs="Arial"/>
          <w:noProof/>
          <w:szCs w:val="24"/>
        </w:rPr>
        <w:t>, 1051–1056. https://doi.org/10.35816/jiskh.v10i2.470</w:t>
      </w:r>
    </w:p>
    <w:p w14:paraId="7C24C2A6"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Ani, D. A., Santoso, J., &amp; Riyanta, A. B. (2021). Formulasi dan Uji Aktivitas Antioksidan Sirup Ekstrak Buah Maja ( Aegle marmelos Linn ) dengan metode SPEKTROFOTOMETRI UV-Vis. </w:t>
      </w:r>
      <w:r w:rsidRPr="00CB24F4">
        <w:rPr>
          <w:rFonts w:ascii="Arial" w:hAnsi="Arial" w:cs="Arial"/>
          <w:i/>
          <w:iCs/>
          <w:noProof/>
          <w:szCs w:val="24"/>
        </w:rPr>
        <w:t>Politeknik Tegal</w:t>
      </w:r>
      <w:r w:rsidRPr="00CB24F4">
        <w:rPr>
          <w:rFonts w:ascii="Arial" w:hAnsi="Arial" w:cs="Arial"/>
          <w:noProof/>
          <w:szCs w:val="24"/>
        </w:rPr>
        <w:t xml:space="preserve">, </w:t>
      </w:r>
      <w:r w:rsidRPr="00CB24F4">
        <w:rPr>
          <w:rFonts w:ascii="Arial" w:hAnsi="Arial" w:cs="Arial"/>
          <w:i/>
          <w:iCs/>
          <w:noProof/>
          <w:szCs w:val="24"/>
        </w:rPr>
        <w:t>9</w:t>
      </w:r>
      <w:r w:rsidRPr="00CB24F4">
        <w:rPr>
          <w:rFonts w:ascii="Arial" w:hAnsi="Arial" w:cs="Arial"/>
          <w:noProof/>
          <w:szCs w:val="24"/>
        </w:rPr>
        <w:t>.</w:t>
      </w:r>
    </w:p>
    <w:p w14:paraId="294C4B39"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Ariana, R. (2016a). </w:t>
      </w:r>
      <w:r w:rsidRPr="00CB24F4">
        <w:rPr>
          <w:rFonts w:ascii="Arial" w:hAnsi="Arial" w:cs="Arial"/>
          <w:i/>
          <w:iCs/>
          <w:noProof/>
          <w:szCs w:val="24"/>
        </w:rPr>
        <w:t>BAB 2 TINJAUAN PUSTAKA DAUN JINTEN</w:t>
      </w:r>
      <w:r w:rsidRPr="00CB24F4">
        <w:rPr>
          <w:rFonts w:ascii="Arial" w:hAnsi="Arial" w:cs="Arial"/>
          <w:noProof/>
          <w:szCs w:val="24"/>
        </w:rPr>
        <w:t>. 1–23.</w:t>
      </w:r>
    </w:p>
    <w:p w14:paraId="6EEE995A"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Ariana, R. (2016b). </w:t>
      </w:r>
      <w:r w:rsidRPr="00CB24F4">
        <w:rPr>
          <w:rFonts w:ascii="Arial" w:hAnsi="Arial" w:cs="Arial"/>
          <w:i/>
          <w:iCs/>
          <w:noProof/>
          <w:szCs w:val="24"/>
        </w:rPr>
        <w:t>BAB II TINJAUAN PUSTAKA</w:t>
      </w:r>
      <w:r w:rsidRPr="00CB24F4">
        <w:rPr>
          <w:rFonts w:ascii="Arial" w:hAnsi="Arial" w:cs="Arial"/>
          <w:noProof/>
          <w:szCs w:val="24"/>
        </w:rPr>
        <w:t>. 1–23.</w:t>
      </w:r>
    </w:p>
    <w:p w14:paraId="527E151E"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Cahyani, A. i. (2017). </w:t>
      </w:r>
      <w:r w:rsidRPr="00CB24F4">
        <w:rPr>
          <w:rFonts w:ascii="Arial" w:hAnsi="Arial" w:cs="Arial"/>
          <w:i/>
          <w:iCs/>
          <w:noProof/>
          <w:szCs w:val="24"/>
        </w:rPr>
        <w:t>Uji Aktivitas Antioksidan Dari Ekstrak Kulit Batang Kayu Jawa ( Lannea Coromandelica ) Dengan Metode Dpph (2,2-Difenil-1-Pikrilhidrazil)</w:t>
      </w:r>
      <w:r w:rsidRPr="00CB24F4">
        <w:rPr>
          <w:rFonts w:ascii="Arial" w:hAnsi="Arial" w:cs="Arial"/>
          <w:noProof/>
          <w:szCs w:val="24"/>
        </w:rPr>
        <w:t>.</w:t>
      </w:r>
    </w:p>
    <w:p w14:paraId="49FD10D1"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nel arianty. (2014). </w:t>
      </w:r>
      <w:r w:rsidRPr="00CB24F4">
        <w:rPr>
          <w:rFonts w:ascii="Arial" w:hAnsi="Arial" w:cs="Arial"/>
          <w:i/>
          <w:iCs/>
          <w:noProof/>
          <w:szCs w:val="24"/>
        </w:rPr>
        <w:t>Ekstraksi Senyawa Metabolit Sekunder Lamun Thalassodendron ciliatum Pada Pelarut Berbeda</w:t>
      </w:r>
      <w:r w:rsidRPr="00CB24F4">
        <w:rPr>
          <w:rFonts w:ascii="Arial" w:hAnsi="Arial" w:cs="Arial"/>
          <w:noProof/>
          <w:szCs w:val="24"/>
        </w:rPr>
        <w:t xml:space="preserve">. </w:t>
      </w:r>
      <w:r w:rsidRPr="00CB24F4">
        <w:rPr>
          <w:rFonts w:ascii="Arial" w:hAnsi="Arial" w:cs="Arial"/>
          <w:i/>
          <w:iCs/>
          <w:noProof/>
          <w:szCs w:val="24"/>
        </w:rPr>
        <w:t>14</w:t>
      </w:r>
      <w:r w:rsidRPr="00CB24F4">
        <w:rPr>
          <w:rFonts w:ascii="Arial" w:hAnsi="Arial" w:cs="Arial"/>
          <w:noProof/>
          <w:szCs w:val="24"/>
        </w:rPr>
        <w:t>(02), 144–150.</w:t>
      </w:r>
    </w:p>
    <w:p w14:paraId="0C7AF181"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Parwata, M. O. A. (2016). Antioksidan. </w:t>
      </w:r>
      <w:r w:rsidRPr="00CB24F4">
        <w:rPr>
          <w:rFonts w:ascii="Arial" w:hAnsi="Arial" w:cs="Arial"/>
          <w:i/>
          <w:iCs/>
          <w:noProof/>
          <w:szCs w:val="24"/>
        </w:rPr>
        <w:t>Kimia Terapan Program Pascasarjana Universitas Udayana</w:t>
      </w:r>
      <w:r w:rsidRPr="00CB24F4">
        <w:rPr>
          <w:rFonts w:ascii="Arial" w:hAnsi="Arial" w:cs="Arial"/>
          <w:noProof/>
          <w:szCs w:val="24"/>
        </w:rPr>
        <w:t xml:space="preserve">, </w:t>
      </w:r>
      <w:r w:rsidRPr="00CB24F4">
        <w:rPr>
          <w:rFonts w:ascii="Arial" w:hAnsi="Arial" w:cs="Arial"/>
          <w:i/>
          <w:iCs/>
          <w:noProof/>
          <w:szCs w:val="24"/>
        </w:rPr>
        <w:t>April</w:t>
      </w:r>
      <w:r w:rsidRPr="00CB24F4">
        <w:rPr>
          <w:rFonts w:ascii="Arial" w:hAnsi="Arial" w:cs="Arial"/>
          <w:noProof/>
          <w:szCs w:val="24"/>
        </w:rPr>
        <w:t>, 1–54.</w:t>
      </w:r>
    </w:p>
    <w:p w14:paraId="638F9197"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Prasonto, D., Riyanti, E., &amp; Gartika, M. (2017). UJI AKTIVITAS ANTIOKSIDAN EKSTRAK BAWANG PUTIH (Allium sativum). </w:t>
      </w:r>
      <w:r w:rsidRPr="00CB24F4">
        <w:rPr>
          <w:rFonts w:ascii="Arial" w:hAnsi="Arial" w:cs="Arial"/>
          <w:i/>
          <w:iCs/>
          <w:noProof/>
          <w:szCs w:val="24"/>
        </w:rPr>
        <w:t>ODONTO : Dental Journal</w:t>
      </w:r>
      <w:r w:rsidRPr="00CB24F4">
        <w:rPr>
          <w:rFonts w:ascii="Arial" w:hAnsi="Arial" w:cs="Arial"/>
          <w:noProof/>
          <w:szCs w:val="24"/>
        </w:rPr>
        <w:t xml:space="preserve">, </w:t>
      </w:r>
      <w:r w:rsidRPr="00CB24F4">
        <w:rPr>
          <w:rFonts w:ascii="Arial" w:hAnsi="Arial" w:cs="Arial"/>
          <w:i/>
          <w:iCs/>
          <w:noProof/>
          <w:szCs w:val="24"/>
        </w:rPr>
        <w:t>4</w:t>
      </w:r>
      <w:r w:rsidRPr="00CB24F4">
        <w:rPr>
          <w:rFonts w:ascii="Arial" w:hAnsi="Arial" w:cs="Arial"/>
          <w:noProof/>
          <w:szCs w:val="24"/>
        </w:rPr>
        <w:t>(2), 122. https://doi.org/10.30659/odj.4.2.122-128</w:t>
      </w:r>
    </w:p>
    <w:p w14:paraId="15D142BF"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Ryan, Cooper, &amp; Tauer. (2013). KAJIAN TEORI DAN KERANGKA PEMIKIRAN. </w:t>
      </w:r>
      <w:r w:rsidRPr="00CB24F4">
        <w:rPr>
          <w:rFonts w:ascii="Arial" w:hAnsi="Arial" w:cs="Arial"/>
          <w:i/>
          <w:iCs/>
          <w:noProof/>
          <w:szCs w:val="24"/>
        </w:rPr>
        <w:t>Paper Knowledge . Toward a Media History of Documents</w:t>
      </w:r>
      <w:r w:rsidRPr="00CB24F4">
        <w:rPr>
          <w:rFonts w:ascii="Arial" w:hAnsi="Arial" w:cs="Arial"/>
          <w:noProof/>
          <w:szCs w:val="24"/>
        </w:rPr>
        <w:t>, 12–26.</w:t>
      </w:r>
    </w:p>
    <w:p w14:paraId="17FA5AA7" w14:textId="77777777" w:rsidR="00CB24F4" w:rsidRPr="00CB24F4" w:rsidRDefault="00CB24F4" w:rsidP="00214C3F">
      <w:pPr>
        <w:widowControl w:val="0"/>
        <w:autoSpaceDE w:val="0"/>
        <w:autoSpaceDN w:val="0"/>
        <w:adjustRightInd w:val="0"/>
        <w:ind w:hanging="480"/>
        <w:rPr>
          <w:rFonts w:ascii="Arial" w:hAnsi="Arial" w:cs="Arial"/>
          <w:noProof/>
          <w:szCs w:val="24"/>
        </w:rPr>
      </w:pPr>
      <w:r w:rsidRPr="00CB24F4">
        <w:rPr>
          <w:rFonts w:ascii="Arial" w:hAnsi="Arial" w:cs="Arial"/>
          <w:noProof/>
          <w:szCs w:val="24"/>
        </w:rPr>
        <w:t xml:space="preserve">Syamsiah, I. S., &amp; Tajudin. (2016). Khasiat dan Manfaat Bawang Putih. Jakarta. </w:t>
      </w:r>
      <w:r w:rsidRPr="00CB24F4">
        <w:rPr>
          <w:rFonts w:ascii="Arial" w:hAnsi="Arial" w:cs="Arial"/>
          <w:i/>
          <w:iCs/>
          <w:noProof/>
          <w:szCs w:val="24"/>
        </w:rPr>
        <w:t>Jakarta: Agromedia Pustaka</w:t>
      </w:r>
      <w:r w:rsidRPr="00CB24F4">
        <w:rPr>
          <w:rFonts w:ascii="Arial" w:hAnsi="Arial" w:cs="Arial"/>
          <w:noProof/>
          <w:szCs w:val="24"/>
        </w:rPr>
        <w:t>, 1–7.</w:t>
      </w:r>
    </w:p>
    <w:p w14:paraId="7A747428" w14:textId="0F18C2B4" w:rsidR="00CB24F4" w:rsidRPr="00CB24F4" w:rsidRDefault="00CB24F4" w:rsidP="00214C3F">
      <w:pPr>
        <w:widowControl w:val="0"/>
        <w:autoSpaceDE w:val="0"/>
        <w:autoSpaceDN w:val="0"/>
        <w:adjustRightInd w:val="0"/>
        <w:ind w:hanging="482"/>
        <w:rPr>
          <w:rFonts w:ascii="Arial" w:hAnsi="Arial" w:cs="Arial"/>
          <w:noProof/>
          <w:szCs w:val="24"/>
        </w:rPr>
      </w:pPr>
      <w:r w:rsidRPr="00CB24F4">
        <w:rPr>
          <w:rFonts w:ascii="Arial" w:hAnsi="Arial" w:cs="Arial"/>
          <w:noProof/>
          <w:szCs w:val="24"/>
        </w:rPr>
        <w:t xml:space="preserve">TEMA. (2018). BAB 2 TINJAUAN BAWANG PUTIH. </w:t>
      </w:r>
      <w:r w:rsidRPr="00CB24F4">
        <w:rPr>
          <w:rFonts w:ascii="Arial" w:hAnsi="Arial" w:cs="Arial"/>
          <w:i/>
          <w:iCs/>
          <w:noProof/>
          <w:szCs w:val="24"/>
        </w:rPr>
        <w:t>Journal of Materials Processing Technology</w:t>
      </w:r>
      <w:r w:rsidRPr="00CB24F4">
        <w:rPr>
          <w:rFonts w:ascii="Arial" w:hAnsi="Arial" w:cs="Arial"/>
          <w:noProof/>
          <w:szCs w:val="24"/>
        </w:rPr>
        <w:t>,</w:t>
      </w:r>
      <w:r w:rsidRPr="00CB24F4">
        <w:rPr>
          <w:rFonts w:ascii="Arial" w:hAnsi="Arial" w:cs="Arial"/>
          <w:i/>
          <w:iCs/>
          <w:noProof/>
          <w:szCs w:val="24"/>
        </w:rPr>
        <w:t>1</w:t>
      </w:r>
      <w:r w:rsidRPr="00CB24F4">
        <w:rPr>
          <w:rFonts w:ascii="Arial" w:hAnsi="Arial" w:cs="Arial"/>
          <w:noProof/>
          <w:szCs w:val="24"/>
        </w:rPr>
        <w:t>(1),1–8.</w:t>
      </w:r>
      <w:r w:rsidR="00CE178B">
        <w:rPr>
          <w:rFonts w:ascii="Arial" w:hAnsi="Arial" w:cs="Arial"/>
          <w:noProof/>
          <w:szCs w:val="24"/>
        </w:rPr>
        <w:t xml:space="preserve"> </w:t>
      </w:r>
      <w:r w:rsidRPr="00CB24F4">
        <w:rPr>
          <w:rFonts w:ascii="Arial" w:hAnsi="Arial" w:cs="Arial"/>
          <w:noProof/>
          <w:szCs w:val="24"/>
        </w:rPr>
        <w:t>1016/j.matlet.2019.127252</w:t>
      </w:r>
    </w:p>
    <w:p w14:paraId="60992B46" w14:textId="2722D56E" w:rsidR="00CB24F4" w:rsidRDefault="00CB24F4" w:rsidP="00214C3F">
      <w:pPr>
        <w:widowControl w:val="0"/>
        <w:autoSpaceDE w:val="0"/>
        <w:autoSpaceDN w:val="0"/>
        <w:adjustRightInd w:val="0"/>
        <w:ind w:hanging="482"/>
        <w:rPr>
          <w:rFonts w:ascii="Arial" w:hAnsi="Arial" w:cs="Arial"/>
          <w:noProof/>
          <w:szCs w:val="24"/>
        </w:rPr>
      </w:pPr>
      <w:r w:rsidRPr="00CB24F4">
        <w:rPr>
          <w:rFonts w:ascii="Arial" w:hAnsi="Arial" w:cs="Arial"/>
          <w:noProof/>
          <w:szCs w:val="24"/>
        </w:rPr>
        <w:t xml:space="preserve">Zulharmitta, Z., Kasypiah, U., &amp; Rivai, H. (2017). Pembuatan Dan Karakterisasi Ekstrak Kering Daun Jambu Biji (Psidium guajava L.). </w:t>
      </w:r>
      <w:r w:rsidRPr="00CB24F4">
        <w:rPr>
          <w:rFonts w:ascii="Arial" w:hAnsi="Arial" w:cs="Arial"/>
          <w:i/>
          <w:iCs/>
          <w:noProof/>
          <w:szCs w:val="24"/>
        </w:rPr>
        <w:t>Jurnal Farmasi Higea</w:t>
      </w:r>
      <w:r w:rsidRPr="00CB24F4">
        <w:rPr>
          <w:rFonts w:ascii="Arial" w:hAnsi="Arial" w:cs="Arial"/>
          <w:noProof/>
          <w:szCs w:val="24"/>
        </w:rPr>
        <w:t xml:space="preserve">, </w:t>
      </w:r>
      <w:r w:rsidRPr="00CB24F4">
        <w:rPr>
          <w:rFonts w:ascii="Arial" w:hAnsi="Arial" w:cs="Arial"/>
          <w:i/>
          <w:iCs/>
          <w:noProof/>
          <w:szCs w:val="24"/>
        </w:rPr>
        <w:t>4</w:t>
      </w:r>
      <w:r w:rsidRPr="00CB24F4">
        <w:rPr>
          <w:rFonts w:ascii="Arial" w:hAnsi="Arial" w:cs="Arial"/>
          <w:noProof/>
          <w:szCs w:val="24"/>
        </w:rPr>
        <w:t>(2), 147–157. https://jurnalfarmasihigea.org/index.php/higea/article/view/70</w:t>
      </w:r>
    </w:p>
    <w:p w14:paraId="7E62B2AD" w14:textId="7E7F9A52" w:rsidR="00214C3F" w:rsidRDefault="00214C3F" w:rsidP="00214C3F">
      <w:pPr>
        <w:widowControl w:val="0"/>
        <w:autoSpaceDE w:val="0"/>
        <w:autoSpaceDN w:val="0"/>
        <w:adjustRightInd w:val="0"/>
        <w:ind w:hanging="482"/>
        <w:rPr>
          <w:rFonts w:ascii="Arial" w:hAnsi="Arial" w:cs="Arial"/>
          <w:noProof/>
          <w:szCs w:val="24"/>
        </w:rPr>
      </w:pPr>
    </w:p>
    <w:p w14:paraId="00502BA9" w14:textId="1EA7AD37" w:rsidR="00214C3F" w:rsidRDefault="00214C3F" w:rsidP="00214C3F">
      <w:pPr>
        <w:widowControl w:val="0"/>
        <w:autoSpaceDE w:val="0"/>
        <w:autoSpaceDN w:val="0"/>
        <w:adjustRightInd w:val="0"/>
        <w:ind w:hanging="482"/>
        <w:rPr>
          <w:rFonts w:ascii="Arial" w:hAnsi="Arial" w:cs="Arial"/>
          <w:noProof/>
          <w:szCs w:val="24"/>
        </w:rPr>
      </w:pPr>
    </w:p>
    <w:p w14:paraId="21ACE103" w14:textId="004103A4" w:rsidR="00214C3F" w:rsidRDefault="00214C3F" w:rsidP="00214C3F">
      <w:pPr>
        <w:widowControl w:val="0"/>
        <w:autoSpaceDE w:val="0"/>
        <w:autoSpaceDN w:val="0"/>
        <w:adjustRightInd w:val="0"/>
        <w:ind w:hanging="482"/>
        <w:rPr>
          <w:rFonts w:ascii="Arial" w:hAnsi="Arial" w:cs="Arial"/>
          <w:noProof/>
          <w:szCs w:val="24"/>
        </w:rPr>
      </w:pPr>
    </w:p>
    <w:p w14:paraId="3A48B5A7" w14:textId="126D89D5" w:rsidR="00214C3F" w:rsidRPr="00214C3F" w:rsidRDefault="00CE178B" w:rsidP="00CE178B">
      <w:pPr>
        <w:rPr>
          <w:rFonts w:ascii="Arial" w:hAnsi="Arial" w:cs="Arial"/>
          <w:noProof/>
          <w:szCs w:val="24"/>
        </w:rPr>
      </w:pPr>
      <w:r>
        <w:rPr>
          <w:rFonts w:ascii="Arial" w:hAnsi="Arial" w:cs="Arial"/>
          <w:noProof/>
          <w:szCs w:val="24"/>
        </w:rPr>
        <w:br w:type="page"/>
      </w:r>
    </w:p>
    <w:p w14:paraId="4C4A4C87" w14:textId="3D153148" w:rsidR="004A394E" w:rsidRPr="004A394E" w:rsidRDefault="005126C8" w:rsidP="00214C3F">
      <w:pPr>
        <w:pStyle w:val="Heading1"/>
        <w:spacing w:before="0" w:beforeAutospacing="0" w:after="0" w:afterAutospacing="0" w:line="360" w:lineRule="auto"/>
        <w:jc w:val="center"/>
        <w:rPr>
          <w:rFonts w:ascii="Arial" w:hAnsi="Arial" w:cs="Arial"/>
          <w:sz w:val="24"/>
          <w:szCs w:val="24"/>
        </w:rPr>
      </w:pPr>
      <w:r w:rsidRPr="005126C8">
        <w:lastRenderedPageBreak/>
        <w:fldChar w:fldCharType="end"/>
      </w:r>
      <w:bookmarkStart w:id="176" w:name="_Toc143599336"/>
      <w:r w:rsidR="004A394E" w:rsidRPr="004A394E">
        <w:rPr>
          <w:rFonts w:ascii="Arial" w:hAnsi="Arial" w:cs="Arial"/>
          <w:sz w:val="24"/>
          <w:szCs w:val="24"/>
        </w:rPr>
        <w:t>LAMPIRAN</w:t>
      </w:r>
      <w:bookmarkEnd w:id="176"/>
    </w:p>
    <w:p w14:paraId="04BCBB6B" w14:textId="13827134" w:rsidR="00AA6C86" w:rsidRPr="0073086D" w:rsidRDefault="00D35888" w:rsidP="0073086D">
      <w:pPr>
        <w:pStyle w:val="Caption"/>
        <w:ind w:firstLine="0"/>
        <w:rPr>
          <w:rFonts w:ascii="Arial" w:hAnsi="Arial" w:cs="Arial"/>
          <w:i w:val="0"/>
          <w:iCs w:val="0"/>
          <w:color w:val="auto"/>
          <w:sz w:val="22"/>
          <w:szCs w:val="22"/>
        </w:rPr>
      </w:pPr>
      <w:bookmarkStart w:id="177" w:name="_Toc137423493"/>
      <w:r w:rsidRPr="00D35888">
        <w:rPr>
          <w:rFonts w:ascii="Arial" w:hAnsi="Arial" w:cs="Arial"/>
          <w:i w:val="0"/>
          <w:iCs w:val="0"/>
          <w:color w:val="auto"/>
          <w:sz w:val="22"/>
          <w:szCs w:val="22"/>
        </w:rPr>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1</w:t>
      </w:r>
      <w:r w:rsidRPr="00D35888">
        <w:rPr>
          <w:rFonts w:ascii="Arial" w:hAnsi="Arial" w:cs="Arial"/>
          <w:i w:val="0"/>
          <w:iCs w:val="0"/>
          <w:color w:val="auto"/>
          <w:sz w:val="22"/>
          <w:szCs w:val="22"/>
        </w:rPr>
        <w:fldChar w:fldCharType="end"/>
      </w:r>
      <w:bookmarkEnd w:id="177"/>
      <w:r w:rsidR="00AA6C86">
        <w:rPr>
          <w:rFonts w:ascii="Arial" w:hAnsi="Arial" w:cs="Arial"/>
          <w:i w:val="0"/>
          <w:iCs w:val="0"/>
          <w:color w:val="auto"/>
          <w:sz w:val="22"/>
          <w:szCs w:val="22"/>
        </w:rPr>
        <w:t xml:space="preserve"> </w:t>
      </w:r>
    </w:p>
    <w:p w14:paraId="4C7B0E2F" w14:textId="77777777" w:rsidR="00DF524E" w:rsidRPr="006B3295" w:rsidRDefault="00DF524E" w:rsidP="00DF524E">
      <w:pPr>
        <w:pStyle w:val="ListParagraph"/>
        <w:numPr>
          <w:ilvl w:val="0"/>
          <w:numId w:val="23"/>
        </w:numPr>
        <w:ind w:left="284" w:hanging="284"/>
        <w:rPr>
          <w:rFonts w:ascii="Arial" w:hAnsi="Arial" w:cs="Arial"/>
          <w:bCs/>
          <w:color w:val="000000" w:themeColor="text1"/>
          <w:sz w:val="24"/>
          <w:szCs w:val="24"/>
          <w14:textOutline w14:w="0" w14:cap="flat" w14:cmpd="sng" w14:algn="ctr">
            <w14:noFill/>
            <w14:prstDash w14:val="solid"/>
            <w14:round/>
          </w14:textOutline>
        </w:rPr>
      </w:pPr>
      <w:r w:rsidRPr="006B3295">
        <w:rPr>
          <w:rFonts w:ascii="Arial" w:hAnsi="Arial" w:cs="Arial"/>
          <w:bCs/>
          <w:color w:val="000000" w:themeColor="text1"/>
          <w:sz w:val="24"/>
          <w:szCs w:val="24"/>
          <w14:textOutline w14:w="0" w14:cap="flat" w14:cmpd="sng" w14:algn="ctr">
            <w14:noFill/>
            <w14:prstDash w14:val="solid"/>
            <w14:round/>
          </w14:textOutline>
        </w:rPr>
        <w:t>Perhitungan pembuatan larutan DPPH 0,5 mM</w:t>
      </w:r>
    </w:p>
    <w:p w14:paraId="27DBF7B1" w14:textId="77777777" w:rsidR="00DF524E" w:rsidRPr="006B3295" w:rsidRDefault="00DF524E" w:rsidP="00DF524E">
      <w:pPr>
        <w:ind w:left="284" w:firstLine="0"/>
        <w:rPr>
          <w:rFonts w:ascii="Arial" w:hAnsi="Arial" w:cs="Arial"/>
          <w:bCs/>
          <w:color w:val="000000" w:themeColor="text1"/>
          <w14:textOutline w14:w="0" w14:cap="flat" w14:cmpd="sng" w14:algn="ctr">
            <w14:noFill/>
            <w14:prstDash w14:val="solid"/>
            <w14:round/>
          </w14:textOutline>
        </w:rPr>
      </w:pPr>
      <w:r w:rsidRPr="006B3295">
        <w:rPr>
          <w:rFonts w:ascii="Arial" w:hAnsi="Arial" w:cs="Arial"/>
          <w:bCs/>
          <w:color w:val="000000" w:themeColor="text1"/>
          <w14:textOutline w14:w="0" w14:cap="flat" w14:cmpd="sng" w14:algn="ctr">
            <w14:noFill/>
            <w14:prstDash w14:val="solid"/>
            <w14:round/>
          </w14:textOutline>
        </w:rPr>
        <w:t>Massa DPPH yang diperlukan untuk membuat larutan DPPH 0,5 mM</w:t>
      </w:r>
    </w:p>
    <w:p w14:paraId="3CBA1A3E" w14:textId="77777777" w:rsidR="00DF524E" w:rsidRPr="006B3295" w:rsidRDefault="00DF524E" w:rsidP="00DF524E">
      <w:pPr>
        <w:ind w:left="284" w:firstLine="0"/>
        <w:rPr>
          <w:rFonts w:ascii="Arial" w:hAnsi="Arial" w:cs="Arial"/>
          <w:bCs/>
          <w:color w:val="000000" w:themeColor="text1"/>
          <w14:textOutline w14:w="0" w14:cap="flat" w14:cmpd="sng" w14:algn="ctr">
            <w14:noFill/>
            <w14:prstDash w14:val="solid"/>
            <w14:round/>
          </w14:textOutline>
        </w:rPr>
      </w:pPr>
      <w:r w:rsidRPr="006B3295">
        <w:rPr>
          <w:rFonts w:ascii="Arial" w:hAnsi="Arial" w:cs="Arial"/>
          <w:bCs/>
          <w:color w:val="000000" w:themeColor="text1"/>
          <w14:textOutline w14:w="0" w14:cap="flat" w14:cmpd="sng" w14:algn="ctr">
            <w14:noFill/>
            <w14:prstDash w14:val="solid"/>
            <w14:round/>
          </w14:textOutline>
        </w:rPr>
        <w:t>Sebanyak 50 ml adalah sebagai berikut:</w:t>
      </w:r>
    </w:p>
    <w:p w14:paraId="4A8D874D" w14:textId="6A44C37F" w:rsidR="00DF524E" w:rsidRPr="006B3295" w:rsidRDefault="00DF524E" w:rsidP="00DF524E">
      <w:pPr>
        <w:ind w:left="284" w:firstLine="0"/>
        <w:rPr>
          <w:rFonts w:ascii="Arial" w:eastAsiaTheme="minorEastAsia" w:hAnsi="Arial" w:cs="Arial"/>
          <w:bCs/>
          <w:color w:val="000000" w:themeColor="text1"/>
          <w:sz w:val="28"/>
          <w:szCs w:val="28"/>
          <w14:textOutline w14:w="0" w14:cap="flat" w14:cmpd="sng" w14:algn="ctr">
            <w14:noFill/>
            <w14:prstDash w14:val="solid"/>
            <w14:round/>
          </w14:textOutline>
        </w:rPr>
      </w:pPr>
      <w:r w:rsidRPr="006B3295">
        <w:rPr>
          <w:rFonts w:ascii="Arial" w:hAnsi="Arial" w:cs="Arial"/>
          <w:bCs/>
          <w:color w:val="000000" w:themeColor="text1"/>
          <w14:textOutline w14:w="0" w14:cap="flat" w14:cmpd="sng" w14:algn="ctr">
            <w14:noFill/>
            <w14:prstDash w14:val="solid"/>
            <w14:round/>
          </w14:textOutline>
        </w:rPr>
        <w:tab/>
      </w:r>
      <w:r w:rsidRPr="006B3295">
        <w:rPr>
          <w:rFonts w:ascii="Arial" w:hAnsi="Arial" w:cs="Arial"/>
          <w:bCs/>
          <w:color w:val="000000" w:themeColor="text1"/>
          <w14:textOutline w14:w="0" w14:cap="flat" w14:cmpd="sng" w14:algn="ctr">
            <w14:noFill/>
            <w14:prstDash w14:val="solid"/>
            <w14:round/>
          </w14:textOutline>
        </w:rPr>
        <w:tab/>
      </w:r>
      <w:r w:rsidRPr="006B3295">
        <w:rPr>
          <w:rFonts w:ascii="Arial" w:hAnsi="Arial" w:cs="Arial"/>
          <w:bCs/>
          <w:color w:val="000000" w:themeColor="text1"/>
          <w:sz w:val="28"/>
          <w:szCs w:val="28"/>
          <w14:textOutline w14:w="0" w14:cap="flat" w14:cmpd="sng" w14:algn="ctr">
            <w14:noFill/>
            <w14:prstDash w14:val="solid"/>
            <w14:round/>
          </w14:textOutline>
        </w:rPr>
        <w:t xml:space="preserve">m = </w:t>
      </w:r>
      <m:oMath>
        <m:f>
          <m:fPr>
            <m:ctrlPr>
              <w:rPr>
                <w:rFonts w:ascii="Cambria Math" w:hAnsi="Cambria Math" w:cs="Arial"/>
                <w:bCs/>
                <w:i/>
                <w:color w:val="000000" w:themeColor="text1"/>
                <w:sz w:val="28"/>
                <w:szCs w:val="28"/>
                <w14:textOutline w14:w="0" w14:cap="flat" w14:cmpd="sng" w14:algn="ctr">
                  <w14:noFill/>
                  <w14:prstDash w14:val="solid"/>
                  <w14:round/>
                </w14:textOutline>
              </w:rPr>
            </m:ctrlPr>
          </m:fPr>
          <m:num>
            <m:r>
              <m:rPr>
                <m:sty m:val="p"/>
              </m:rPr>
              <w:rPr>
                <w:rFonts w:ascii="Cambria Math" w:hAnsi="Cambria Math" w:cs="Arial"/>
                <w:color w:val="000000" w:themeColor="text1"/>
                <w:sz w:val="28"/>
                <w:szCs w:val="28"/>
                <w14:textOutline w14:w="0" w14:cap="flat" w14:cmpd="sng" w14:algn="ctr">
                  <w14:noFill/>
                  <w14:prstDash w14:val="solid"/>
                  <w14:round/>
                </w14:textOutline>
              </w:rPr>
              <m:t>mg</m:t>
            </m:r>
          </m:num>
          <m:den>
            <m:r>
              <m:rPr>
                <m:sty m:val="p"/>
              </m:rPr>
              <w:rPr>
                <w:rFonts w:ascii="Cambria Math" w:hAnsi="Cambria Math" w:cs="Arial"/>
                <w:color w:val="000000" w:themeColor="text1"/>
                <w:sz w:val="28"/>
                <w:szCs w:val="28"/>
                <w14:textOutline w14:w="0" w14:cap="flat" w14:cmpd="sng" w14:algn="ctr">
                  <w14:noFill/>
                  <w14:prstDash w14:val="solid"/>
                  <w14:round/>
                </w14:textOutline>
              </w:rPr>
              <m:t>Mr</m:t>
            </m:r>
          </m:den>
        </m:f>
      </m:oMath>
      <w:r w:rsidRPr="006B3295">
        <w:rPr>
          <w:rFonts w:ascii="Arial" w:eastAsiaTheme="minorEastAsia" w:hAnsi="Arial" w:cs="Arial"/>
          <w:bCs/>
          <w:i/>
          <w:color w:val="000000" w:themeColor="text1"/>
          <w:sz w:val="28"/>
          <w:szCs w:val="28"/>
          <w14:textOutline w14:w="0" w14:cap="flat" w14:cmpd="sng" w14:algn="ctr">
            <w14:noFill/>
            <w14:prstDash w14:val="solid"/>
            <w14:round/>
          </w14:textOutline>
        </w:rPr>
        <w:t xml:space="preserve"> </w:t>
      </w:r>
      <w:r w:rsidRPr="006B3295">
        <w:rPr>
          <w:rFonts w:ascii="Arial" w:eastAsiaTheme="minorEastAsia" w:hAnsi="Arial" w:cs="Arial"/>
          <w:bCs/>
          <w:color w:val="000000" w:themeColor="text1"/>
          <w:sz w:val="28"/>
          <w:szCs w:val="28"/>
          <w14:textOutline w14:w="0" w14:cap="flat" w14:cmpd="sng" w14:algn="ctr">
            <w14:noFill/>
            <w14:prstDash w14:val="solid"/>
            <w14:round/>
          </w14:textOutline>
        </w:rPr>
        <w:t xml:space="preserve">x </w:t>
      </w:r>
      <m:oMath>
        <m:f>
          <m:fPr>
            <m:ctrlPr>
              <w:rPr>
                <w:rFonts w:ascii="Cambria Math" w:eastAsiaTheme="minorEastAsia" w:hAnsi="Cambria Math" w:cs="Arial"/>
                <w:bCs/>
                <w:i/>
                <w:color w:val="000000" w:themeColor="text1"/>
                <w:sz w:val="28"/>
                <w:szCs w:val="28"/>
                <w14:textOutline w14:w="0" w14:cap="flat" w14:cmpd="sng" w14:algn="ctr">
                  <w14:noFill/>
                  <w14:prstDash w14:val="solid"/>
                  <w14:round/>
                </w14:textOutline>
              </w:rPr>
            </m:ctrlPr>
          </m:fPr>
          <m:num>
            <m:r>
              <m:rPr>
                <m:sty m:val="p"/>
              </m:rPr>
              <w:rPr>
                <w:rFonts w:ascii="Cambria Math" w:eastAsiaTheme="minorEastAsia" w:hAnsi="Cambria Math" w:cs="Arial"/>
                <w:color w:val="000000" w:themeColor="text1"/>
                <w:sz w:val="28"/>
                <w:szCs w:val="28"/>
                <w14:textOutline w14:w="0" w14:cap="flat" w14:cmpd="sng" w14:algn="ctr">
                  <w14:noFill/>
                  <w14:prstDash w14:val="solid"/>
                  <w14:round/>
                </w14:textOutline>
              </w:rPr>
              <m:t>1000</m:t>
            </m:r>
          </m:num>
          <m:den>
            <m:r>
              <m:rPr>
                <m:sty m:val="p"/>
              </m:rPr>
              <w:rPr>
                <w:rFonts w:ascii="Cambria Math" w:eastAsiaTheme="minorEastAsia" w:hAnsi="Cambria Math" w:cs="Arial"/>
                <w:color w:val="000000" w:themeColor="text1"/>
                <w:sz w:val="28"/>
                <w:szCs w:val="28"/>
                <w14:textOutline w14:w="0" w14:cap="flat" w14:cmpd="sng" w14:algn="ctr">
                  <w14:noFill/>
                  <w14:prstDash w14:val="solid"/>
                  <w14:round/>
                </w14:textOutline>
              </w:rPr>
              <m:t>v</m:t>
            </m:r>
          </m:den>
        </m:f>
      </m:oMath>
    </w:p>
    <w:p w14:paraId="328C7974" w14:textId="2FBF2FE5" w:rsidR="00DF524E" w:rsidRPr="006B3295" w:rsidRDefault="00DF524E" w:rsidP="00DF524E">
      <w:pPr>
        <w:ind w:left="851" w:hanging="142"/>
        <w:rPr>
          <w:rFonts w:ascii="Arial" w:eastAsiaTheme="minorEastAsia" w:hAnsi="Arial" w:cs="Arial"/>
          <w:bCs/>
          <w:iCs/>
          <w:color w:val="000000" w:themeColor="text1"/>
          <w:sz w:val="28"/>
          <w:szCs w:val="28"/>
          <w14:textOutline w14:w="0" w14:cap="flat" w14:cmpd="sng" w14:algn="ctr">
            <w14:noFill/>
            <w14:prstDash w14:val="solid"/>
            <w14:round/>
          </w14:textOutline>
        </w:rPr>
      </w:pPr>
      <w:r w:rsidRPr="006B3295">
        <w:rPr>
          <w:rFonts w:ascii="Arial" w:eastAsiaTheme="minorEastAsia" w:hAnsi="Arial" w:cs="Arial"/>
          <w:bCs/>
          <w:color w:val="000000" w:themeColor="text1"/>
          <w:sz w:val="24"/>
          <w:szCs w:val="24"/>
          <w14:textOutline w14:w="0" w14:cap="flat" w14:cmpd="sng" w14:algn="ctr">
            <w14:noFill/>
            <w14:prstDash w14:val="solid"/>
            <w14:round/>
          </w14:textOutline>
        </w:rPr>
        <w:tab/>
        <w:t xml:space="preserve">0,5 mM </w:t>
      </w:r>
      <w:r w:rsidRPr="006B3295">
        <w:rPr>
          <w:rFonts w:ascii="Arial" w:eastAsiaTheme="minorEastAsia" w:hAnsi="Arial" w:cs="Arial"/>
          <w:bCs/>
          <w:color w:val="000000" w:themeColor="text1"/>
          <w:sz w:val="28"/>
          <w:szCs w:val="28"/>
          <w14:textOutline w14:w="0" w14:cap="flat" w14:cmpd="sng" w14:algn="ctr">
            <w14:noFill/>
            <w14:prstDash w14:val="solid"/>
            <w14:round/>
          </w14:textOutline>
        </w:rPr>
        <w:t xml:space="preserve">= </w:t>
      </w:r>
      <m:oMath>
        <m:f>
          <m:fPr>
            <m:ctrlPr>
              <w:rPr>
                <w:rFonts w:ascii="Cambria Math" w:hAnsi="Cambria Math" w:cs="Arial"/>
                <w:bCs/>
                <w:iCs/>
                <w:color w:val="000000" w:themeColor="text1"/>
                <w:sz w:val="28"/>
                <w:szCs w:val="28"/>
                <w14:textOutline w14:w="0" w14:cap="flat" w14:cmpd="sng" w14:algn="ctr">
                  <w14:noFill/>
                  <w14:prstDash w14:val="solid"/>
                  <w14:round/>
                </w14:textOutline>
              </w:rPr>
            </m:ctrlPr>
          </m:fPr>
          <m:num>
            <m:r>
              <m:rPr>
                <m:sty m:val="p"/>
              </m:rPr>
              <w:rPr>
                <w:rFonts w:ascii="Cambria Math" w:hAnsi="Cambria Math" w:cs="Arial"/>
                <w:color w:val="000000" w:themeColor="text1"/>
                <w:sz w:val="28"/>
                <w:szCs w:val="28"/>
                <w14:textOutline w14:w="0" w14:cap="flat" w14:cmpd="sng" w14:algn="ctr">
                  <w14:noFill/>
                  <w14:prstDash w14:val="solid"/>
                  <w14:round/>
                </w14:textOutline>
              </w:rPr>
              <m:t>X</m:t>
            </m:r>
          </m:num>
          <m:den>
            <m:r>
              <m:rPr>
                <m:sty m:val="p"/>
              </m:rPr>
              <w:rPr>
                <w:rFonts w:ascii="Cambria Math" w:hAnsi="Cambria Math" w:cs="Arial"/>
                <w:color w:val="000000" w:themeColor="text1"/>
                <w:sz w:val="28"/>
                <w:szCs w:val="28"/>
                <w14:textOutline w14:w="0" w14:cap="flat" w14:cmpd="sng" w14:algn="ctr">
                  <w14:noFill/>
                  <w14:prstDash w14:val="solid"/>
                  <w14:round/>
                </w14:textOutline>
              </w:rPr>
              <m:t>394</m:t>
            </m:r>
          </m:den>
        </m:f>
        <m:r>
          <m:rPr>
            <m:sty m:val="p"/>
          </m:rPr>
          <w:rPr>
            <w:rFonts w:ascii="Cambria Math" w:hAnsi="Cambria Math" w:cs="Arial"/>
            <w:color w:val="000000" w:themeColor="text1"/>
            <w:sz w:val="28"/>
            <w:szCs w:val="28"/>
            <w14:textOutline w14:w="0" w14:cap="flat" w14:cmpd="sng" w14:algn="ctr">
              <w14:noFill/>
              <w14:prstDash w14:val="solid"/>
              <w14:round/>
            </w14:textOutline>
          </w:rPr>
          <m:t>×</m:t>
        </m:r>
        <m:f>
          <m:fPr>
            <m:ctrlPr>
              <w:rPr>
                <w:rFonts w:ascii="Cambria Math" w:hAnsi="Cambria Math" w:cs="Arial"/>
                <w:bCs/>
                <w:iCs/>
                <w:color w:val="000000" w:themeColor="text1"/>
                <w:sz w:val="28"/>
                <w:szCs w:val="28"/>
                <w14:textOutline w14:w="0" w14:cap="flat" w14:cmpd="sng" w14:algn="ctr">
                  <w14:noFill/>
                  <w14:prstDash w14:val="solid"/>
                  <w14:round/>
                </w14:textOutline>
              </w:rPr>
            </m:ctrlPr>
          </m:fPr>
          <m:num>
            <m:r>
              <m:rPr>
                <m:sty m:val="p"/>
              </m:rPr>
              <w:rPr>
                <w:rFonts w:ascii="Cambria Math" w:hAnsi="Cambria Math" w:cs="Arial"/>
                <w:color w:val="000000" w:themeColor="text1"/>
                <w:sz w:val="28"/>
                <w:szCs w:val="28"/>
                <w14:textOutline w14:w="0" w14:cap="flat" w14:cmpd="sng" w14:algn="ctr">
                  <w14:noFill/>
                  <w14:prstDash w14:val="solid"/>
                  <w14:round/>
                </w14:textOutline>
              </w:rPr>
              <m:t>1000</m:t>
            </m:r>
          </m:num>
          <m:den>
            <m:r>
              <m:rPr>
                <m:sty m:val="p"/>
              </m:rPr>
              <w:rPr>
                <w:rFonts w:ascii="Cambria Math" w:hAnsi="Cambria Math" w:cs="Arial"/>
                <w:color w:val="000000" w:themeColor="text1"/>
                <w:sz w:val="28"/>
                <w:szCs w:val="28"/>
                <w14:textOutline w14:w="0" w14:cap="flat" w14:cmpd="sng" w14:algn="ctr">
                  <w14:noFill/>
                  <w14:prstDash w14:val="solid"/>
                  <w14:round/>
                </w14:textOutline>
              </w:rPr>
              <m:t>50</m:t>
            </m:r>
          </m:den>
        </m:f>
      </m:oMath>
    </w:p>
    <w:p w14:paraId="521C20DF" w14:textId="77777777" w:rsidR="00DF524E" w:rsidRPr="006B3295" w:rsidRDefault="00DF524E" w:rsidP="00DF524E">
      <w:pPr>
        <w:ind w:left="1701" w:firstLine="0"/>
        <w:rPr>
          <w:rFonts w:ascii="Arial" w:eastAsiaTheme="minorEastAsia" w:hAnsi="Arial" w:cs="Arial"/>
          <w:bCs/>
          <w:iCs/>
          <w:color w:val="000000" w:themeColor="text1"/>
          <w14:textOutline w14:w="0" w14:cap="flat" w14:cmpd="sng" w14:algn="ctr">
            <w14:noFill/>
            <w14:prstDash w14:val="solid"/>
            <w14:round/>
          </w14:textOutline>
        </w:rPr>
      </w:pPr>
      <w:r w:rsidRPr="006B3295">
        <w:rPr>
          <w:rFonts w:ascii="Arial" w:eastAsiaTheme="minorEastAsia" w:hAnsi="Arial" w:cs="Arial"/>
          <w:bCs/>
          <w:iCs/>
          <w:color w:val="000000" w:themeColor="text1"/>
          <w:sz w:val="28"/>
          <w:szCs w:val="28"/>
          <w14:textOutline w14:w="0" w14:cap="flat" w14:cmpd="sng" w14:algn="ctr">
            <w14:noFill/>
            <w14:prstDash w14:val="solid"/>
            <w14:round/>
          </w14:textOutline>
        </w:rPr>
        <w:t xml:space="preserve">= </w:t>
      </w:r>
      <w:r w:rsidRPr="006B3295">
        <w:rPr>
          <w:rFonts w:ascii="Arial" w:eastAsiaTheme="minorEastAsia" w:hAnsi="Arial" w:cs="Arial"/>
          <w:bCs/>
          <w:iCs/>
          <w:color w:val="000000" w:themeColor="text1"/>
          <w14:textOutline w14:w="0" w14:cap="flat" w14:cmpd="sng" w14:algn="ctr">
            <w14:noFill/>
            <w14:prstDash w14:val="solid"/>
            <w14:round/>
          </w14:textOutline>
        </w:rPr>
        <w:t>9,85 mg</w:t>
      </w:r>
    </w:p>
    <w:p w14:paraId="1C25DAAA" w14:textId="77777777" w:rsidR="00DF524E" w:rsidRPr="006B3295" w:rsidRDefault="00DF524E" w:rsidP="00DF524E">
      <w:pPr>
        <w:ind w:left="1701" w:firstLine="0"/>
        <w:rPr>
          <w:rFonts w:ascii="Arial" w:eastAsiaTheme="minorEastAsia" w:hAnsi="Arial" w:cs="Arial"/>
          <w:bCs/>
          <w:iCs/>
          <w:color w:val="000000" w:themeColor="text1"/>
          <w14:textOutline w14:w="0" w14:cap="flat" w14:cmpd="sng" w14:algn="ctr">
            <w14:noFill/>
            <w14:prstDash w14:val="solid"/>
            <w14:round/>
          </w14:textOutline>
        </w:rPr>
      </w:pPr>
    </w:p>
    <w:p w14:paraId="73426274" w14:textId="77777777" w:rsidR="00DF524E" w:rsidRPr="006B3295" w:rsidRDefault="00DF524E" w:rsidP="00DF524E">
      <w:pPr>
        <w:pStyle w:val="ListParagraph"/>
        <w:numPr>
          <w:ilvl w:val="0"/>
          <w:numId w:val="23"/>
        </w:numPr>
        <w:ind w:left="284" w:hanging="284"/>
        <w:rPr>
          <w:rFonts w:ascii="Arial" w:eastAsiaTheme="minorEastAsia" w:hAnsi="Arial" w:cs="Arial"/>
          <w:bCs/>
          <w:iCs/>
          <w:color w:val="000000" w:themeColor="text1"/>
          <w:sz w:val="28"/>
          <w:szCs w:val="28"/>
          <w14:textOutline w14:w="0" w14:cap="flat" w14:cmpd="sng" w14:algn="ctr">
            <w14:noFill/>
            <w14:prstDash w14:val="solid"/>
            <w14:round/>
          </w14:textOutline>
        </w:rPr>
      </w:pPr>
      <w:r w:rsidRPr="006B3295">
        <w:rPr>
          <w:rFonts w:ascii="Arial" w:eastAsiaTheme="minorEastAsia" w:hAnsi="Arial" w:cs="Arial"/>
          <w:bCs/>
          <w:iCs/>
          <w:color w:val="000000" w:themeColor="text1"/>
          <w:sz w:val="24"/>
          <w:szCs w:val="24"/>
          <w14:textOutline w14:w="0" w14:cap="flat" w14:cmpd="sng" w14:algn="ctr">
            <w14:noFill/>
            <w14:prstDash w14:val="solid"/>
            <w14:round/>
          </w14:textOutline>
        </w:rPr>
        <w:t>Perhitungan pembuatan larutan induk Vitamin C dan ekstrak sampel 1000 ppm</w:t>
      </w:r>
    </w:p>
    <w:p w14:paraId="54C7ECE8" w14:textId="77777777" w:rsidR="00DF524E" w:rsidRPr="006B3295" w:rsidRDefault="00DF524E" w:rsidP="00DF524E">
      <w:pPr>
        <w:pStyle w:val="ListParagraph"/>
        <w:ind w:left="284" w:firstLine="0"/>
        <w:rPr>
          <w:rFonts w:ascii="Arial" w:eastAsiaTheme="minorEastAsia" w:hAnsi="Arial" w:cs="Arial"/>
          <w:bCs/>
          <w:iCs/>
          <w:color w:val="000000" w:themeColor="text1"/>
          <w14:textOutline w14:w="0" w14:cap="flat" w14:cmpd="sng" w14:algn="ctr">
            <w14:noFill/>
            <w14:prstDash w14:val="solid"/>
            <w14:round/>
          </w14:textOutline>
        </w:rPr>
      </w:pPr>
      <w:r w:rsidRPr="006B3295">
        <w:rPr>
          <w:rFonts w:ascii="Arial" w:eastAsiaTheme="minorEastAsia" w:hAnsi="Arial" w:cs="Arial"/>
          <w:bCs/>
          <w:iCs/>
          <w:color w:val="000000" w:themeColor="text1"/>
          <w14:textOutline w14:w="0" w14:cap="flat" w14:cmpd="sng" w14:algn="ctr">
            <w14:noFill/>
            <w14:prstDash w14:val="solid"/>
            <w14:round/>
          </w14:textOutline>
        </w:rPr>
        <w:t>Massa (mg) = konsentrasi (ppm) x Volume (liter)</w:t>
      </w:r>
    </w:p>
    <w:p w14:paraId="14D8685C" w14:textId="77777777" w:rsidR="00DF524E" w:rsidRPr="006B3295" w:rsidRDefault="00DF524E" w:rsidP="00DF524E">
      <w:pPr>
        <w:pStyle w:val="ListParagraph"/>
        <w:ind w:left="284" w:firstLine="0"/>
        <w:rPr>
          <w:rFonts w:ascii="Arial" w:eastAsiaTheme="minorEastAsia" w:hAnsi="Arial" w:cs="Arial"/>
          <w:bCs/>
          <w:iCs/>
          <w:color w:val="000000" w:themeColor="text1"/>
          <w14:textOutline w14:w="0" w14:cap="flat" w14:cmpd="sng" w14:algn="ctr">
            <w14:noFill/>
            <w14:prstDash w14:val="solid"/>
            <w14:round/>
          </w14:textOutline>
        </w:rPr>
      </w:pPr>
      <w:r w:rsidRPr="006B3295">
        <w:rPr>
          <w:rFonts w:ascii="Arial" w:eastAsiaTheme="minorEastAsia" w:hAnsi="Arial" w:cs="Arial"/>
          <w:bCs/>
          <w:iCs/>
          <w:color w:val="000000" w:themeColor="text1"/>
          <w14:textOutline w14:w="0" w14:cap="flat" w14:cmpd="sng" w14:algn="ctr">
            <w14:noFill/>
            <w14:prstDash w14:val="solid"/>
            <w14:round/>
          </w14:textOutline>
        </w:rPr>
        <w:t xml:space="preserve">                    = 1000 ppm x 0,1 L</w:t>
      </w:r>
    </w:p>
    <w:p w14:paraId="4D28505C" w14:textId="77777777" w:rsidR="00DF524E" w:rsidRPr="006B3295" w:rsidRDefault="00DF524E" w:rsidP="00DF524E">
      <w:pPr>
        <w:pStyle w:val="ListParagraph"/>
        <w:ind w:left="284" w:firstLine="0"/>
        <w:rPr>
          <w:rFonts w:ascii="Arial" w:eastAsiaTheme="minorEastAsia" w:hAnsi="Arial" w:cs="Arial"/>
          <w:iCs/>
          <w:color w:val="000000" w:themeColor="text1"/>
          <w14:textOutline w14:w="0" w14:cap="flat" w14:cmpd="sng" w14:algn="ctr">
            <w14:noFill/>
            <w14:prstDash w14:val="solid"/>
            <w14:round/>
          </w14:textOutline>
        </w:rPr>
      </w:pPr>
      <w:r w:rsidRPr="006B3295">
        <w:rPr>
          <w:rFonts w:ascii="Arial" w:eastAsiaTheme="minorEastAsia" w:hAnsi="Arial" w:cs="Arial"/>
          <w:bCs/>
          <w:iCs/>
          <w:color w:val="000000" w:themeColor="text1"/>
          <w14:textOutline w14:w="0" w14:cap="flat" w14:cmpd="sng" w14:algn="ctr">
            <w14:noFill/>
            <w14:prstDash w14:val="solid"/>
            <w14:round/>
          </w14:textOutline>
        </w:rPr>
        <w:t xml:space="preserve">                    = 100 mg</w:t>
      </w:r>
      <w:r w:rsidRPr="006B3295">
        <w:rPr>
          <w:rFonts w:ascii="Arial" w:eastAsiaTheme="minorEastAsia" w:hAnsi="Arial" w:cs="Arial"/>
          <w:iCs/>
          <w:color w:val="000000" w:themeColor="text1"/>
          <w14:textOutline w14:w="0" w14:cap="flat" w14:cmpd="sng" w14:algn="ctr">
            <w14:noFill/>
            <w14:prstDash w14:val="solid"/>
            <w14:round/>
          </w14:textOutline>
        </w:rPr>
        <w:t xml:space="preserve"> </w:t>
      </w:r>
    </w:p>
    <w:p w14:paraId="1E9FC971" w14:textId="77777777" w:rsidR="00DF524E" w:rsidRPr="006B3295" w:rsidRDefault="00DF524E" w:rsidP="00DF524E">
      <w:pPr>
        <w:widowControl w:val="0"/>
        <w:autoSpaceDE w:val="0"/>
        <w:autoSpaceDN w:val="0"/>
        <w:adjustRightInd w:val="0"/>
        <w:spacing w:after="120"/>
        <w:ind w:left="482" w:hanging="482"/>
        <w:rPr>
          <w:rFonts w:ascii="Arial" w:hAnsi="Arial" w:cs="Arial"/>
          <w:noProof/>
          <w:color w:val="000000" w:themeColor="text1"/>
          <w14:textOutline w14:w="0" w14:cap="flat" w14:cmpd="sng" w14:algn="ctr">
            <w14:noFill/>
            <w14:prstDash w14:val="solid"/>
            <w14:round/>
          </w14:textOutline>
        </w:rPr>
      </w:pPr>
    </w:p>
    <w:p w14:paraId="6065F734" w14:textId="72FFBCBA" w:rsidR="005126C8" w:rsidRDefault="005126C8" w:rsidP="007B50A2">
      <w:pPr>
        <w:tabs>
          <w:tab w:val="left" w:pos="5565"/>
        </w:tabs>
        <w:spacing w:after="120"/>
        <w:rPr>
          <w:rFonts w:ascii="Arial" w:hAnsi="Arial" w:cs="Arial"/>
          <w:b/>
          <w:bCs/>
        </w:rPr>
      </w:pPr>
    </w:p>
    <w:p w14:paraId="32901071" w14:textId="5BD395E4" w:rsidR="00C6537C" w:rsidRDefault="00C6537C" w:rsidP="007B50A2">
      <w:pPr>
        <w:tabs>
          <w:tab w:val="left" w:pos="5565"/>
        </w:tabs>
        <w:spacing w:after="120"/>
        <w:rPr>
          <w:rFonts w:ascii="Arial" w:hAnsi="Arial" w:cs="Arial"/>
          <w:b/>
          <w:bCs/>
        </w:rPr>
      </w:pPr>
    </w:p>
    <w:p w14:paraId="5F2A39AC" w14:textId="71F36043" w:rsidR="00C6537C" w:rsidRDefault="00C6537C" w:rsidP="007B50A2">
      <w:pPr>
        <w:tabs>
          <w:tab w:val="left" w:pos="5565"/>
        </w:tabs>
        <w:spacing w:after="120"/>
        <w:rPr>
          <w:rFonts w:ascii="Arial" w:hAnsi="Arial" w:cs="Arial"/>
          <w:b/>
          <w:bCs/>
        </w:rPr>
      </w:pPr>
    </w:p>
    <w:p w14:paraId="20C0CFF2" w14:textId="1FF63615" w:rsidR="00C6537C" w:rsidRDefault="00C6537C" w:rsidP="007B50A2">
      <w:pPr>
        <w:tabs>
          <w:tab w:val="left" w:pos="5565"/>
        </w:tabs>
        <w:spacing w:after="120"/>
        <w:rPr>
          <w:rFonts w:ascii="Arial" w:hAnsi="Arial" w:cs="Arial"/>
          <w:b/>
          <w:bCs/>
        </w:rPr>
      </w:pPr>
    </w:p>
    <w:p w14:paraId="43857BD3" w14:textId="72EC3055" w:rsidR="00C6537C" w:rsidRDefault="00C6537C" w:rsidP="007B50A2">
      <w:pPr>
        <w:tabs>
          <w:tab w:val="left" w:pos="5565"/>
        </w:tabs>
        <w:spacing w:after="120"/>
        <w:rPr>
          <w:rFonts w:ascii="Arial" w:hAnsi="Arial" w:cs="Arial"/>
          <w:b/>
          <w:bCs/>
        </w:rPr>
      </w:pPr>
    </w:p>
    <w:p w14:paraId="6A070F2F" w14:textId="2BDE63E7" w:rsidR="00C6537C" w:rsidRDefault="00C6537C" w:rsidP="007B50A2">
      <w:pPr>
        <w:tabs>
          <w:tab w:val="left" w:pos="5565"/>
        </w:tabs>
        <w:spacing w:after="120"/>
        <w:rPr>
          <w:rFonts w:ascii="Arial" w:hAnsi="Arial" w:cs="Arial"/>
          <w:b/>
          <w:bCs/>
        </w:rPr>
      </w:pPr>
    </w:p>
    <w:p w14:paraId="0DAB68FE" w14:textId="03E7841C" w:rsidR="00C6537C" w:rsidRDefault="00C6537C" w:rsidP="007B50A2">
      <w:pPr>
        <w:tabs>
          <w:tab w:val="left" w:pos="5565"/>
        </w:tabs>
        <w:spacing w:after="120"/>
        <w:rPr>
          <w:rFonts w:ascii="Arial" w:hAnsi="Arial" w:cs="Arial"/>
          <w:b/>
          <w:bCs/>
        </w:rPr>
      </w:pPr>
    </w:p>
    <w:p w14:paraId="63C3E39C" w14:textId="6CFFD5C6" w:rsidR="00C6537C" w:rsidRDefault="00C6537C" w:rsidP="007B50A2">
      <w:pPr>
        <w:tabs>
          <w:tab w:val="left" w:pos="5565"/>
        </w:tabs>
        <w:spacing w:after="120"/>
        <w:rPr>
          <w:rFonts w:ascii="Arial" w:hAnsi="Arial" w:cs="Arial"/>
          <w:b/>
          <w:bCs/>
        </w:rPr>
      </w:pPr>
    </w:p>
    <w:p w14:paraId="2DB901AB" w14:textId="2D81D6F6" w:rsidR="00C6537C" w:rsidRDefault="00C6537C" w:rsidP="007B50A2">
      <w:pPr>
        <w:tabs>
          <w:tab w:val="left" w:pos="5565"/>
        </w:tabs>
        <w:spacing w:after="120"/>
        <w:rPr>
          <w:rFonts w:ascii="Arial" w:hAnsi="Arial" w:cs="Arial"/>
          <w:b/>
          <w:bCs/>
        </w:rPr>
      </w:pPr>
    </w:p>
    <w:p w14:paraId="69206D09" w14:textId="1C03F206" w:rsidR="00C6537C" w:rsidRDefault="00C6537C" w:rsidP="007B50A2">
      <w:pPr>
        <w:tabs>
          <w:tab w:val="left" w:pos="5565"/>
        </w:tabs>
        <w:spacing w:after="120"/>
        <w:rPr>
          <w:rFonts w:ascii="Arial" w:hAnsi="Arial" w:cs="Arial"/>
          <w:b/>
          <w:bCs/>
        </w:rPr>
      </w:pPr>
    </w:p>
    <w:p w14:paraId="5E689E67" w14:textId="22BFBD8D" w:rsidR="00C6537C" w:rsidRDefault="00C6537C" w:rsidP="007B50A2">
      <w:pPr>
        <w:tabs>
          <w:tab w:val="left" w:pos="5565"/>
        </w:tabs>
        <w:spacing w:after="120"/>
        <w:rPr>
          <w:rFonts w:ascii="Arial" w:hAnsi="Arial" w:cs="Arial"/>
          <w:b/>
          <w:bCs/>
        </w:rPr>
      </w:pPr>
    </w:p>
    <w:p w14:paraId="07F27955" w14:textId="3B1F332D" w:rsidR="00C6537C" w:rsidRDefault="006B3295" w:rsidP="006B3295">
      <w:pPr>
        <w:rPr>
          <w:rFonts w:ascii="Arial" w:hAnsi="Arial" w:cs="Arial"/>
          <w:b/>
          <w:bCs/>
        </w:rPr>
      </w:pPr>
      <w:r>
        <w:rPr>
          <w:rFonts w:ascii="Arial" w:hAnsi="Arial" w:cs="Arial"/>
          <w:b/>
          <w:bCs/>
        </w:rPr>
        <w:br w:type="page"/>
      </w:r>
    </w:p>
    <w:p w14:paraId="3FD0FB33" w14:textId="03F8E76A" w:rsidR="00C6537C" w:rsidRPr="006B3295" w:rsidRDefault="00C6537C" w:rsidP="00581758">
      <w:pPr>
        <w:pStyle w:val="ListParagraph"/>
        <w:numPr>
          <w:ilvl w:val="0"/>
          <w:numId w:val="23"/>
        </w:numPr>
        <w:tabs>
          <w:tab w:val="left" w:pos="5565"/>
        </w:tabs>
        <w:rPr>
          <w:rFonts w:ascii="Arial" w:hAnsi="Arial" w:cs="Arial"/>
          <w:sz w:val="24"/>
          <w:szCs w:val="24"/>
        </w:rPr>
      </w:pPr>
      <w:r w:rsidRPr="006B3295">
        <w:rPr>
          <w:rFonts w:ascii="Arial" w:hAnsi="Arial" w:cs="Arial"/>
          <w:sz w:val="24"/>
          <w:szCs w:val="24"/>
        </w:rPr>
        <w:lastRenderedPageBreak/>
        <w:t>Perhitungan pengenceran Vitamin C dan ekstrak sampel</w:t>
      </w:r>
    </w:p>
    <w:tbl>
      <w:tblPr>
        <w:tblStyle w:val="TableGrid"/>
        <w:tblW w:w="0" w:type="auto"/>
        <w:tblInd w:w="1696" w:type="dxa"/>
        <w:tblLook w:val="04A0" w:firstRow="1" w:lastRow="0" w:firstColumn="1" w:lastColumn="0" w:noHBand="0" w:noVBand="1"/>
      </w:tblPr>
      <w:tblGrid>
        <w:gridCol w:w="3996"/>
      </w:tblGrid>
      <w:tr w:rsidR="00C17060" w14:paraId="3F90DC46" w14:textId="77777777" w:rsidTr="00C17060">
        <w:trPr>
          <w:trHeight w:val="474"/>
        </w:trPr>
        <w:tc>
          <w:tcPr>
            <w:tcW w:w="3996" w:type="dxa"/>
          </w:tcPr>
          <w:p w14:paraId="685C7F69" w14:textId="49E23ADF" w:rsidR="00C17060" w:rsidRDefault="00C17060" w:rsidP="00C17060">
            <w:pPr>
              <w:pStyle w:val="ListParagraph"/>
              <w:tabs>
                <w:tab w:val="left" w:pos="5565"/>
              </w:tabs>
              <w:ind w:left="0" w:firstLine="0"/>
              <w:jc w:val="center"/>
              <w:rPr>
                <w:rFonts w:ascii="Arial" w:hAnsi="Arial" w:cs="Arial"/>
              </w:rPr>
            </w:pPr>
            <w:r>
              <w:rPr>
                <w:rFonts w:ascii="Arial" w:hAnsi="Arial" w:cs="Arial"/>
              </w:rPr>
              <w:t>Larutan induk</w:t>
            </w:r>
          </w:p>
        </w:tc>
      </w:tr>
    </w:tbl>
    <w:p w14:paraId="7ED27272" w14:textId="7E5983B8" w:rsidR="00C17060" w:rsidRDefault="00C17060" w:rsidP="00C17060">
      <w:pPr>
        <w:pStyle w:val="ListParagraph"/>
        <w:tabs>
          <w:tab w:val="left" w:pos="5565"/>
        </w:tabs>
        <w:ind w:left="360" w:firstLine="0"/>
        <w:rPr>
          <w:rFonts w:ascii="Arial" w:hAnsi="Arial" w:cs="Arial"/>
        </w:rPr>
      </w:pPr>
      <w:r>
        <w:rPr>
          <w:rFonts w:ascii="Arial" w:hAnsi="Arial" w:cs="Arial"/>
          <w:noProof/>
          <w:lang w:val="en-US"/>
        </w:rPr>
        <mc:AlternateContent>
          <mc:Choice Requires="wps">
            <w:drawing>
              <wp:anchor distT="0" distB="0" distL="114300" distR="114300" simplePos="0" relativeHeight="251701248" behindDoc="0" locked="0" layoutInCell="1" allowOverlap="1" wp14:anchorId="4B1F2301" wp14:editId="1D77B0F6">
                <wp:simplePos x="0" y="0"/>
                <wp:positionH relativeFrom="column">
                  <wp:posOffset>2350770</wp:posOffset>
                </wp:positionH>
                <wp:positionV relativeFrom="paragraph">
                  <wp:posOffset>75565</wp:posOffset>
                </wp:positionV>
                <wp:extent cx="990600" cy="1581150"/>
                <wp:effectExtent l="0" t="0" r="57150" b="57150"/>
                <wp:wrapNone/>
                <wp:docPr id="34" name="Straight Arrow Connector 34"/>
                <wp:cNvGraphicFramePr/>
                <a:graphic xmlns:a="http://schemas.openxmlformats.org/drawingml/2006/main">
                  <a:graphicData uri="http://schemas.microsoft.com/office/word/2010/wordprocessingShape">
                    <wps:wsp>
                      <wps:cNvCnPr/>
                      <wps:spPr>
                        <a:xfrm>
                          <a:off x="0" y="0"/>
                          <a:ext cx="990600"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1323BE" id="_x0000_t32" coordsize="21600,21600" o:spt="32" o:oned="t" path="m,l21600,21600e" filled="f">
                <v:path arrowok="t" fillok="f" o:connecttype="none"/>
                <o:lock v:ext="edit" shapetype="t"/>
              </v:shapetype>
              <v:shape id="Straight Arrow Connector 34" o:spid="_x0000_s1026" type="#_x0000_t32" style="position:absolute;margin-left:185.1pt;margin-top:5.95pt;width:78pt;height:12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" strokecolor="black [3200]" strokeweight=".5pt">
                <v:stroke endarrow="block" joinstyle="miter"/>
              </v:shape>
            </w:pict>
          </mc:Fallback>
        </mc:AlternateContent>
      </w:r>
      <w:r>
        <w:rPr>
          <w:rFonts w:ascii="Arial" w:hAnsi="Arial" w:cs="Arial"/>
          <w:noProof/>
          <w:lang w:val="en-US"/>
        </w:rPr>
        <mc:AlternateContent>
          <mc:Choice Requires="wps">
            <w:drawing>
              <wp:anchor distT="0" distB="0" distL="114300" distR="114300" simplePos="0" relativeHeight="251700224" behindDoc="0" locked="0" layoutInCell="1" allowOverlap="1" wp14:anchorId="14EB428E" wp14:editId="4B2B6DBD">
                <wp:simplePos x="0" y="0"/>
                <wp:positionH relativeFrom="column">
                  <wp:posOffset>1464945</wp:posOffset>
                </wp:positionH>
                <wp:positionV relativeFrom="paragraph">
                  <wp:posOffset>75565</wp:posOffset>
                </wp:positionV>
                <wp:extent cx="885825" cy="1581150"/>
                <wp:effectExtent l="38100" t="0" r="28575" b="57150"/>
                <wp:wrapNone/>
                <wp:docPr id="31" name="Straight Arrow Connector 31"/>
                <wp:cNvGraphicFramePr/>
                <a:graphic xmlns:a="http://schemas.openxmlformats.org/drawingml/2006/main">
                  <a:graphicData uri="http://schemas.microsoft.com/office/word/2010/wordprocessingShape">
                    <wps:wsp>
                      <wps:cNvCnPr/>
                      <wps:spPr>
                        <a:xfrm flipH="1">
                          <a:off x="0" y="0"/>
                          <a:ext cx="885825"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79C9B" id="Straight Arrow Connector 31" o:spid="_x0000_s1026" type="#_x0000_t32" style="position:absolute;margin-left:115.35pt;margin-top:5.95pt;width:69.75pt;height:124.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" strokecolor="black [3200]" strokeweight=".5pt">
                <v:stroke endarrow="block" joinstyle="miter"/>
              </v:shape>
            </w:pict>
          </mc:Fallback>
        </mc:AlternateContent>
      </w:r>
      <w:r>
        <w:rPr>
          <w:rFonts w:ascii="Arial" w:hAnsi="Arial" w:cs="Arial"/>
          <w:noProof/>
          <w:lang w:val="en-US"/>
        </w:rPr>
        <mc:AlternateContent>
          <mc:Choice Requires="wps">
            <w:drawing>
              <wp:anchor distT="0" distB="0" distL="114300" distR="114300" simplePos="0" relativeHeight="251699200" behindDoc="0" locked="0" layoutInCell="1" allowOverlap="1" wp14:anchorId="52AD5EDC" wp14:editId="4055637C">
                <wp:simplePos x="0" y="0"/>
                <wp:positionH relativeFrom="column">
                  <wp:posOffset>2350770</wp:posOffset>
                </wp:positionH>
                <wp:positionV relativeFrom="paragraph">
                  <wp:posOffset>27939</wp:posOffset>
                </wp:positionV>
                <wp:extent cx="1943100" cy="1628775"/>
                <wp:effectExtent l="0" t="0" r="76200" b="47625"/>
                <wp:wrapNone/>
                <wp:docPr id="29" name="Straight Arrow Connector 29"/>
                <wp:cNvGraphicFramePr/>
                <a:graphic xmlns:a="http://schemas.openxmlformats.org/drawingml/2006/main">
                  <a:graphicData uri="http://schemas.microsoft.com/office/word/2010/wordprocessingShape">
                    <wps:wsp>
                      <wps:cNvCnPr/>
                      <wps:spPr>
                        <a:xfrm>
                          <a:off x="0" y="0"/>
                          <a:ext cx="194310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72FAD" id="Straight Arrow Connector 29" o:spid="_x0000_s1026" type="#_x0000_t32" style="position:absolute;margin-left:185.1pt;margin-top:2.2pt;width:153pt;height:128.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" strokecolor="black [3200]" strokeweight=".5pt">
                <v:stroke endarrow="block" joinstyle="miter"/>
              </v:shape>
            </w:pict>
          </mc:Fallback>
        </mc:AlternateContent>
      </w:r>
      <w:r>
        <w:rPr>
          <w:rFonts w:ascii="Arial" w:hAnsi="Arial" w:cs="Arial"/>
          <w:noProof/>
          <w:lang w:val="en-US"/>
        </w:rPr>
        <mc:AlternateContent>
          <mc:Choice Requires="wps">
            <w:drawing>
              <wp:anchor distT="0" distB="0" distL="114300" distR="114300" simplePos="0" relativeHeight="251698176" behindDoc="0" locked="0" layoutInCell="1" allowOverlap="1" wp14:anchorId="483A39EB" wp14:editId="3158F414">
                <wp:simplePos x="0" y="0"/>
                <wp:positionH relativeFrom="column">
                  <wp:posOffset>483870</wp:posOffset>
                </wp:positionH>
                <wp:positionV relativeFrom="paragraph">
                  <wp:posOffset>27939</wp:posOffset>
                </wp:positionV>
                <wp:extent cx="1866900" cy="1628775"/>
                <wp:effectExtent l="38100" t="0" r="19050" b="47625"/>
                <wp:wrapNone/>
                <wp:docPr id="27" name="Straight Arrow Connector 27"/>
                <wp:cNvGraphicFramePr/>
                <a:graphic xmlns:a="http://schemas.openxmlformats.org/drawingml/2006/main">
                  <a:graphicData uri="http://schemas.microsoft.com/office/word/2010/wordprocessingShape">
                    <wps:wsp>
                      <wps:cNvCnPr/>
                      <wps:spPr>
                        <a:xfrm flipH="1">
                          <a:off x="0" y="0"/>
                          <a:ext cx="186690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1BB2C" id="Straight Arrow Connector 27" o:spid="_x0000_s1026" type="#_x0000_t32" style="position:absolute;margin-left:38.1pt;margin-top:2.2pt;width:147pt;height:128.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" strokecolor="black [3200]" strokeweight=".5pt">
                <v:stroke endarrow="block" joinstyle="miter"/>
              </v:shape>
            </w:pict>
          </mc:Fallback>
        </mc:AlternateContent>
      </w:r>
      <w:r>
        <w:rPr>
          <w:rFonts w:ascii="Arial" w:hAnsi="Arial" w:cs="Arial"/>
          <w:noProof/>
          <w:lang w:val="en-US"/>
        </w:rPr>
        <mc:AlternateContent>
          <mc:Choice Requires="wps">
            <w:drawing>
              <wp:anchor distT="0" distB="0" distL="114300" distR="114300" simplePos="0" relativeHeight="251697152" behindDoc="0" locked="0" layoutInCell="1" allowOverlap="1" wp14:anchorId="32C4C579" wp14:editId="07A3FD6A">
                <wp:simplePos x="0" y="0"/>
                <wp:positionH relativeFrom="column">
                  <wp:posOffset>2350770</wp:posOffset>
                </wp:positionH>
                <wp:positionV relativeFrom="paragraph">
                  <wp:posOffset>27939</wp:posOffset>
                </wp:positionV>
                <wp:extent cx="47625" cy="1628775"/>
                <wp:effectExtent l="38100" t="0" r="66675" b="47625"/>
                <wp:wrapNone/>
                <wp:docPr id="23" name="Straight Arrow Connector 23"/>
                <wp:cNvGraphicFramePr/>
                <a:graphic xmlns:a="http://schemas.openxmlformats.org/drawingml/2006/main">
                  <a:graphicData uri="http://schemas.microsoft.com/office/word/2010/wordprocessingShape">
                    <wps:wsp>
                      <wps:cNvCnPr/>
                      <wps:spPr>
                        <a:xfrm>
                          <a:off x="0" y="0"/>
                          <a:ext cx="47625"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B90B8" id="Straight Arrow Connector 23" o:spid="_x0000_s1026" type="#_x0000_t32" style="position:absolute;margin-left:185.1pt;margin-top:2.2pt;width:3.75pt;height:128.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" strokecolor="black [3200]" strokeweight=".5pt">
                <v:stroke endarrow="block" joinstyle="miter"/>
              </v:shape>
            </w:pict>
          </mc:Fallback>
        </mc:AlternateContent>
      </w:r>
    </w:p>
    <w:p w14:paraId="10A06A50" w14:textId="751B4258" w:rsidR="00C17060" w:rsidRDefault="00C17060" w:rsidP="00C17060">
      <w:pPr>
        <w:pStyle w:val="ListParagraph"/>
        <w:tabs>
          <w:tab w:val="left" w:pos="5565"/>
        </w:tabs>
        <w:ind w:left="360" w:firstLine="0"/>
        <w:rPr>
          <w:rFonts w:ascii="Arial" w:hAnsi="Arial" w:cs="Arial"/>
        </w:rPr>
      </w:pPr>
    </w:p>
    <w:p w14:paraId="31CD2E85" w14:textId="277E643B" w:rsidR="00C17060" w:rsidRDefault="00C17060" w:rsidP="00C17060">
      <w:pPr>
        <w:pStyle w:val="ListParagraph"/>
        <w:tabs>
          <w:tab w:val="left" w:pos="5565"/>
        </w:tabs>
        <w:ind w:left="360" w:firstLine="0"/>
        <w:rPr>
          <w:rFonts w:ascii="Arial" w:hAnsi="Arial" w:cs="Arial"/>
        </w:rPr>
      </w:pPr>
    </w:p>
    <w:p w14:paraId="36D802F3" w14:textId="17F6041D" w:rsidR="00C17060" w:rsidRDefault="00C17060" w:rsidP="00C17060">
      <w:pPr>
        <w:pStyle w:val="ListParagraph"/>
        <w:tabs>
          <w:tab w:val="left" w:pos="5565"/>
        </w:tabs>
        <w:ind w:left="360" w:firstLine="0"/>
        <w:rPr>
          <w:rFonts w:ascii="Arial" w:hAnsi="Arial" w:cs="Arial"/>
        </w:rPr>
      </w:pPr>
    </w:p>
    <w:p w14:paraId="54088C39" w14:textId="66F84FAE" w:rsidR="00C17060" w:rsidRDefault="00C17060" w:rsidP="00C17060">
      <w:pPr>
        <w:pStyle w:val="ListParagraph"/>
        <w:tabs>
          <w:tab w:val="left" w:pos="5565"/>
        </w:tabs>
        <w:ind w:left="360" w:firstLine="0"/>
        <w:rPr>
          <w:rFonts w:ascii="Arial" w:hAnsi="Arial" w:cs="Arial"/>
        </w:rPr>
      </w:pPr>
    </w:p>
    <w:p w14:paraId="5F15B268" w14:textId="5E6A24B5" w:rsidR="00C17060" w:rsidRDefault="00C17060" w:rsidP="00C17060">
      <w:pPr>
        <w:pStyle w:val="ListParagraph"/>
        <w:tabs>
          <w:tab w:val="left" w:pos="5565"/>
        </w:tabs>
        <w:ind w:left="360" w:firstLine="0"/>
        <w:rPr>
          <w:rFonts w:ascii="Arial" w:hAnsi="Arial" w:cs="Arial"/>
        </w:rPr>
      </w:pPr>
    </w:p>
    <w:p w14:paraId="290F274C" w14:textId="45634588" w:rsidR="00C17060" w:rsidRDefault="00C17060" w:rsidP="00C17060">
      <w:pPr>
        <w:pStyle w:val="ListParagraph"/>
        <w:tabs>
          <w:tab w:val="left" w:pos="5565"/>
        </w:tabs>
        <w:ind w:left="360" w:firstLine="0"/>
        <w:rPr>
          <w:rFonts w:ascii="Arial" w:hAnsi="Arial" w:cs="Arial"/>
        </w:rPr>
      </w:pPr>
    </w:p>
    <w:tbl>
      <w:tblPr>
        <w:tblStyle w:val="TableGrid"/>
        <w:tblW w:w="7500" w:type="dxa"/>
        <w:tblLook w:val="04A0" w:firstRow="1" w:lastRow="0" w:firstColumn="1" w:lastColumn="0" w:noHBand="0" w:noVBand="1"/>
      </w:tblPr>
      <w:tblGrid>
        <w:gridCol w:w="1500"/>
        <w:gridCol w:w="1500"/>
        <w:gridCol w:w="1500"/>
        <w:gridCol w:w="1500"/>
        <w:gridCol w:w="1500"/>
      </w:tblGrid>
      <w:tr w:rsidR="00C17060" w14:paraId="50AE7F1A" w14:textId="77777777" w:rsidTr="00C17060">
        <w:trPr>
          <w:trHeight w:val="712"/>
        </w:trPr>
        <w:tc>
          <w:tcPr>
            <w:tcW w:w="1500" w:type="dxa"/>
          </w:tcPr>
          <w:p w14:paraId="116F61F1" w14:textId="77777777" w:rsidR="00C17060" w:rsidRDefault="00C17060" w:rsidP="00C17060">
            <w:pPr>
              <w:pStyle w:val="ListParagraph"/>
              <w:tabs>
                <w:tab w:val="left" w:pos="5565"/>
              </w:tabs>
              <w:ind w:left="0" w:firstLine="0"/>
              <w:jc w:val="center"/>
              <w:rPr>
                <w:rFonts w:ascii="Arial" w:hAnsi="Arial" w:cs="Arial"/>
              </w:rPr>
            </w:pPr>
            <w:r>
              <w:rPr>
                <w:rFonts w:ascii="Arial" w:hAnsi="Arial" w:cs="Arial"/>
              </w:rPr>
              <w:t>50</w:t>
            </w:r>
          </w:p>
          <w:p w14:paraId="75EEC59D" w14:textId="6144D766" w:rsidR="00C17060" w:rsidRDefault="00C17060" w:rsidP="00C17060">
            <w:pPr>
              <w:pStyle w:val="ListParagraph"/>
              <w:tabs>
                <w:tab w:val="left" w:pos="5565"/>
              </w:tabs>
              <w:ind w:left="0" w:firstLine="0"/>
              <w:jc w:val="center"/>
              <w:rPr>
                <w:rFonts w:ascii="Arial" w:hAnsi="Arial" w:cs="Arial"/>
              </w:rPr>
            </w:pPr>
            <w:r>
              <w:rPr>
                <w:rFonts w:ascii="Arial" w:hAnsi="Arial" w:cs="Arial"/>
              </w:rPr>
              <w:t>ppm</w:t>
            </w:r>
          </w:p>
        </w:tc>
        <w:tc>
          <w:tcPr>
            <w:tcW w:w="1500" w:type="dxa"/>
          </w:tcPr>
          <w:p w14:paraId="75E74CA4" w14:textId="77777777" w:rsidR="00C17060" w:rsidRDefault="00C17060" w:rsidP="00C17060">
            <w:pPr>
              <w:pStyle w:val="ListParagraph"/>
              <w:tabs>
                <w:tab w:val="left" w:pos="5565"/>
              </w:tabs>
              <w:ind w:left="0" w:firstLine="0"/>
              <w:jc w:val="center"/>
              <w:rPr>
                <w:rFonts w:ascii="Arial" w:hAnsi="Arial" w:cs="Arial"/>
              </w:rPr>
            </w:pPr>
            <w:r>
              <w:rPr>
                <w:rFonts w:ascii="Arial" w:hAnsi="Arial" w:cs="Arial"/>
              </w:rPr>
              <w:t>100</w:t>
            </w:r>
          </w:p>
          <w:p w14:paraId="64201B9B" w14:textId="76A82915" w:rsidR="00C17060" w:rsidRDefault="00C17060" w:rsidP="00C17060">
            <w:pPr>
              <w:pStyle w:val="ListParagraph"/>
              <w:tabs>
                <w:tab w:val="left" w:pos="5565"/>
              </w:tabs>
              <w:ind w:left="0" w:firstLine="0"/>
              <w:jc w:val="center"/>
              <w:rPr>
                <w:rFonts w:ascii="Arial" w:hAnsi="Arial" w:cs="Arial"/>
              </w:rPr>
            </w:pPr>
            <w:r>
              <w:rPr>
                <w:rFonts w:ascii="Arial" w:hAnsi="Arial" w:cs="Arial"/>
              </w:rPr>
              <w:t>ppm</w:t>
            </w:r>
          </w:p>
        </w:tc>
        <w:tc>
          <w:tcPr>
            <w:tcW w:w="1500" w:type="dxa"/>
          </w:tcPr>
          <w:p w14:paraId="08F08B04" w14:textId="77777777" w:rsidR="00C17060" w:rsidRDefault="00C17060" w:rsidP="00C17060">
            <w:pPr>
              <w:pStyle w:val="ListParagraph"/>
              <w:tabs>
                <w:tab w:val="left" w:pos="5565"/>
              </w:tabs>
              <w:ind w:left="0" w:firstLine="0"/>
              <w:jc w:val="center"/>
              <w:rPr>
                <w:rFonts w:ascii="Arial" w:hAnsi="Arial" w:cs="Arial"/>
              </w:rPr>
            </w:pPr>
            <w:r>
              <w:rPr>
                <w:rFonts w:ascii="Arial" w:hAnsi="Arial" w:cs="Arial"/>
              </w:rPr>
              <w:t>150</w:t>
            </w:r>
          </w:p>
          <w:p w14:paraId="3ED00803" w14:textId="7517DC07" w:rsidR="00C17060" w:rsidRDefault="00C17060" w:rsidP="00C17060">
            <w:pPr>
              <w:pStyle w:val="ListParagraph"/>
              <w:tabs>
                <w:tab w:val="left" w:pos="5565"/>
              </w:tabs>
              <w:ind w:left="0" w:firstLine="0"/>
              <w:jc w:val="center"/>
              <w:rPr>
                <w:rFonts w:ascii="Arial" w:hAnsi="Arial" w:cs="Arial"/>
              </w:rPr>
            </w:pPr>
            <w:r>
              <w:rPr>
                <w:rFonts w:ascii="Arial" w:hAnsi="Arial" w:cs="Arial"/>
              </w:rPr>
              <w:t>ppm</w:t>
            </w:r>
          </w:p>
        </w:tc>
        <w:tc>
          <w:tcPr>
            <w:tcW w:w="1500" w:type="dxa"/>
          </w:tcPr>
          <w:p w14:paraId="73C3A2F4" w14:textId="77777777" w:rsidR="00C17060" w:rsidRDefault="00C17060" w:rsidP="00C17060">
            <w:pPr>
              <w:pStyle w:val="ListParagraph"/>
              <w:tabs>
                <w:tab w:val="left" w:pos="5565"/>
              </w:tabs>
              <w:ind w:left="0" w:firstLine="0"/>
              <w:jc w:val="center"/>
              <w:rPr>
                <w:rFonts w:ascii="Arial" w:hAnsi="Arial" w:cs="Arial"/>
              </w:rPr>
            </w:pPr>
            <w:r>
              <w:rPr>
                <w:rFonts w:ascii="Arial" w:hAnsi="Arial" w:cs="Arial"/>
              </w:rPr>
              <w:t>200</w:t>
            </w:r>
          </w:p>
          <w:p w14:paraId="4DD03AD9" w14:textId="3853CD06" w:rsidR="00C17060" w:rsidRDefault="00C17060" w:rsidP="00C17060">
            <w:pPr>
              <w:pStyle w:val="ListParagraph"/>
              <w:tabs>
                <w:tab w:val="left" w:pos="5565"/>
              </w:tabs>
              <w:ind w:left="0" w:firstLine="0"/>
              <w:jc w:val="center"/>
              <w:rPr>
                <w:rFonts w:ascii="Arial" w:hAnsi="Arial" w:cs="Arial"/>
              </w:rPr>
            </w:pPr>
            <w:r>
              <w:rPr>
                <w:rFonts w:ascii="Arial" w:hAnsi="Arial" w:cs="Arial"/>
              </w:rPr>
              <w:t>ppm</w:t>
            </w:r>
          </w:p>
        </w:tc>
        <w:tc>
          <w:tcPr>
            <w:tcW w:w="1500" w:type="dxa"/>
          </w:tcPr>
          <w:p w14:paraId="10D93D07" w14:textId="77777777" w:rsidR="00C17060" w:rsidRDefault="00C17060" w:rsidP="00C17060">
            <w:pPr>
              <w:pStyle w:val="ListParagraph"/>
              <w:tabs>
                <w:tab w:val="left" w:pos="5565"/>
              </w:tabs>
              <w:ind w:left="0" w:firstLine="0"/>
              <w:jc w:val="center"/>
              <w:rPr>
                <w:rFonts w:ascii="Arial" w:hAnsi="Arial" w:cs="Arial"/>
              </w:rPr>
            </w:pPr>
            <w:r>
              <w:rPr>
                <w:rFonts w:ascii="Arial" w:hAnsi="Arial" w:cs="Arial"/>
              </w:rPr>
              <w:t>250</w:t>
            </w:r>
          </w:p>
          <w:p w14:paraId="486E75EA" w14:textId="14B69808" w:rsidR="00C17060" w:rsidRDefault="00C17060" w:rsidP="00C17060">
            <w:pPr>
              <w:pStyle w:val="ListParagraph"/>
              <w:tabs>
                <w:tab w:val="left" w:pos="5565"/>
              </w:tabs>
              <w:ind w:left="0" w:firstLine="0"/>
              <w:jc w:val="center"/>
              <w:rPr>
                <w:rFonts w:ascii="Arial" w:hAnsi="Arial" w:cs="Arial"/>
              </w:rPr>
            </w:pPr>
            <w:r>
              <w:rPr>
                <w:rFonts w:ascii="Arial" w:hAnsi="Arial" w:cs="Arial"/>
              </w:rPr>
              <w:t>ppm</w:t>
            </w:r>
          </w:p>
        </w:tc>
      </w:tr>
    </w:tbl>
    <w:p w14:paraId="0C6F51B8" w14:textId="5B8328A1" w:rsidR="00C17060" w:rsidRDefault="00C17060" w:rsidP="00C17060">
      <w:pPr>
        <w:pStyle w:val="ListParagraph"/>
        <w:tabs>
          <w:tab w:val="left" w:pos="5565"/>
        </w:tabs>
        <w:ind w:left="0" w:firstLine="0"/>
        <w:rPr>
          <w:rFonts w:ascii="Arial" w:hAnsi="Arial" w:cs="Arial"/>
        </w:rPr>
      </w:pPr>
    </w:p>
    <w:p w14:paraId="51BA7DFB" w14:textId="474C17BE" w:rsidR="001D0F06" w:rsidRDefault="001D0F06" w:rsidP="00C17060">
      <w:pPr>
        <w:pStyle w:val="ListParagraph"/>
        <w:tabs>
          <w:tab w:val="left" w:pos="5565"/>
        </w:tabs>
        <w:ind w:left="0" w:firstLine="0"/>
        <w:rPr>
          <w:rFonts w:ascii="Arial" w:hAnsi="Arial" w:cs="Arial"/>
        </w:rPr>
      </w:pPr>
      <w:r>
        <w:rPr>
          <w:rFonts w:ascii="Arial" w:hAnsi="Arial" w:cs="Arial"/>
        </w:rPr>
        <w:t>Konsentrasi 50 ppm</w:t>
      </w:r>
    </w:p>
    <w:p w14:paraId="4D379FB3" w14:textId="5A24AC31" w:rsidR="001D0F06" w:rsidRDefault="001D0F06" w:rsidP="001D0F06">
      <w:pPr>
        <w:pStyle w:val="ListParagraph"/>
        <w:tabs>
          <w:tab w:val="left" w:pos="5565"/>
        </w:tabs>
        <w:ind w:left="0"/>
        <w:rPr>
          <w:rFonts w:ascii="Arial" w:hAnsi="Arial" w:cs="Arial"/>
          <w:vertAlign w:val="subscript"/>
        </w:rPr>
      </w:pPr>
      <w:r>
        <w:rPr>
          <w:rFonts w:ascii="Arial" w:hAnsi="Arial" w:cs="Arial"/>
        </w:rPr>
        <w:t>V</w:t>
      </w:r>
      <w:r>
        <w:rPr>
          <w:rFonts w:ascii="Arial" w:hAnsi="Arial" w:cs="Arial"/>
          <w:vertAlign w:val="subscript"/>
        </w:rPr>
        <w:t>1</w:t>
      </w:r>
      <w:r w:rsidR="00781AD3">
        <w:rPr>
          <w:rFonts w:ascii="Arial" w:hAnsi="Arial" w:cs="Arial"/>
          <w:vertAlign w:val="subscript"/>
        </w:rPr>
        <w:t xml:space="preserve"> </w:t>
      </w:r>
      <w:r w:rsidR="00781AD3">
        <w:rPr>
          <w:rFonts w:ascii="Arial" w:hAnsi="Arial" w:cs="Arial"/>
        </w:rPr>
        <w:t>x C</w:t>
      </w:r>
      <w:r w:rsidR="00781AD3">
        <w:rPr>
          <w:rFonts w:ascii="Arial" w:hAnsi="Arial" w:cs="Arial"/>
          <w:vertAlign w:val="subscript"/>
        </w:rPr>
        <w:t xml:space="preserve">1 </w:t>
      </w:r>
      <w:r w:rsidR="00781AD3">
        <w:rPr>
          <w:rFonts w:ascii="Arial" w:hAnsi="Arial" w:cs="Arial"/>
        </w:rPr>
        <w:t>= V</w:t>
      </w:r>
      <w:r w:rsidR="00781AD3">
        <w:rPr>
          <w:rFonts w:ascii="Arial" w:hAnsi="Arial" w:cs="Arial"/>
          <w:vertAlign w:val="subscript"/>
        </w:rPr>
        <w:t xml:space="preserve">2 </w:t>
      </w:r>
      <w:r w:rsidR="00781AD3">
        <w:rPr>
          <w:rFonts w:ascii="Arial" w:hAnsi="Arial" w:cs="Arial"/>
        </w:rPr>
        <w:t>x C</w:t>
      </w:r>
      <w:r w:rsidR="00781AD3">
        <w:rPr>
          <w:rFonts w:ascii="Arial" w:hAnsi="Arial" w:cs="Arial"/>
          <w:vertAlign w:val="subscript"/>
        </w:rPr>
        <w:t>2</w:t>
      </w:r>
    </w:p>
    <w:p w14:paraId="4BEEC577" w14:textId="1D366EC2" w:rsidR="00781AD3" w:rsidRDefault="00781AD3" w:rsidP="001D0F06">
      <w:pPr>
        <w:pStyle w:val="ListParagraph"/>
        <w:tabs>
          <w:tab w:val="left" w:pos="5565"/>
        </w:tabs>
        <w:ind w:left="0"/>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xml:space="preserve">x </w:t>
      </w:r>
      <w:r w:rsidR="00FC5D18">
        <w:rPr>
          <w:rFonts w:ascii="Arial" w:hAnsi="Arial" w:cs="Arial"/>
        </w:rPr>
        <w:t>1000 ppm = 100 ml x 50 ppm</w:t>
      </w:r>
    </w:p>
    <w:p w14:paraId="4C43BA3B" w14:textId="0023588B" w:rsidR="00FC5D18" w:rsidRDefault="00FC5D18" w:rsidP="001D0F06">
      <w:pPr>
        <w:pStyle w:val="ListParagraph"/>
        <w:tabs>
          <w:tab w:val="left" w:pos="5565"/>
        </w:tabs>
        <w:ind w:left="0"/>
        <w:rPr>
          <w:rFonts w:ascii="Arial" w:eastAsiaTheme="minorEastAsia" w:hAnsi="Arial" w:cs="Arial"/>
        </w:rPr>
      </w:pPr>
      <w:r>
        <w:rPr>
          <w:rFonts w:ascii="Arial" w:hAnsi="Arial" w:cs="Arial"/>
        </w:rPr>
        <w:t xml:space="preserve">         V</w:t>
      </w:r>
      <w:r>
        <w:rPr>
          <w:rFonts w:ascii="Arial" w:hAnsi="Arial" w:cs="Arial"/>
          <w:vertAlign w:val="subscript"/>
        </w:rPr>
        <w:t xml:space="preserve">1 </w:t>
      </w:r>
      <w:r>
        <w:rPr>
          <w:rFonts w:ascii="Arial" w:hAnsi="Arial" w:cs="Arial"/>
        </w:rPr>
        <w:t xml:space="preserve">= </w:t>
      </w:r>
      <m:oMath>
        <m:f>
          <m:fPr>
            <m:ctrlPr>
              <w:rPr>
                <w:rFonts w:ascii="Cambria Math" w:hAnsi="Cambria Math" w:cs="Arial"/>
                <w:i/>
              </w:rPr>
            </m:ctrlPr>
          </m:fPr>
          <m:num>
            <m:r>
              <w:rPr>
                <w:rFonts w:ascii="Cambria Math" w:hAnsi="Cambria Math" w:cs="Arial"/>
              </w:rPr>
              <m:t>5000</m:t>
            </m:r>
          </m:num>
          <m:den>
            <m:r>
              <w:rPr>
                <w:rFonts w:ascii="Cambria Math" w:hAnsi="Cambria Math" w:cs="Arial"/>
              </w:rPr>
              <m:t>1000</m:t>
            </m:r>
          </m:den>
        </m:f>
      </m:oMath>
    </w:p>
    <w:p w14:paraId="67086FB6" w14:textId="5F93CED0" w:rsidR="00FC5D18" w:rsidRDefault="00FC5D18" w:rsidP="001D0F06">
      <w:pPr>
        <w:pStyle w:val="ListParagraph"/>
        <w:tabs>
          <w:tab w:val="left" w:pos="5565"/>
        </w:tabs>
        <w:ind w:left="0"/>
        <w:rPr>
          <w:rFonts w:ascii="Arial" w:eastAsiaTheme="minorEastAsia" w:hAnsi="Arial" w:cs="Arial"/>
        </w:rPr>
      </w:pPr>
      <w:r>
        <w:rPr>
          <w:rFonts w:ascii="Arial" w:eastAsiaTheme="minorEastAsia" w:hAnsi="Arial" w:cs="Arial"/>
        </w:rPr>
        <w:t xml:space="preserve">             = 5 ml </w:t>
      </w:r>
    </w:p>
    <w:p w14:paraId="4471E2BF" w14:textId="3F86EEA9" w:rsidR="00FC5D18" w:rsidRDefault="00FC5D18" w:rsidP="00FC5D18">
      <w:pPr>
        <w:tabs>
          <w:tab w:val="left" w:pos="5565"/>
        </w:tabs>
        <w:ind w:firstLine="0"/>
        <w:rPr>
          <w:rFonts w:ascii="Arial" w:hAnsi="Arial" w:cs="Arial"/>
        </w:rPr>
      </w:pPr>
      <w:r>
        <w:rPr>
          <w:rFonts w:ascii="Arial" w:hAnsi="Arial" w:cs="Arial"/>
        </w:rPr>
        <w:t>Konsentrasi 100 ppm</w:t>
      </w:r>
    </w:p>
    <w:p w14:paraId="367E911A" w14:textId="727EC570" w:rsidR="00FC5D18" w:rsidRDefault="00FC5D18" w:rsidP="00FC5D18">
      <w:pPr>
        <w:tabs>
          <w:tab w:val="left" w:pos="5565"/>
        </w:tabs>
        <w:ind w:firstLine="0"/>
        <w:rPr>
          <w:rFonts w:ascii="Arial" w:hAnsi="Arial" w:cs="Arial"/>
          <w:vertAlign w:val="subscript"/>
        </w:rPr>
      </w:pPr>
      <w:r>
        <w:rPr>
          <w:rFonts w:ascii="Arial" w:hAnsi="Arial" w:cs="Arial"/>
        </w:rPr>
        <w:t xml:space="preserve">         V</w:t>
      </w:r>
      <w:r>
        <w:rPr>
          <w:rFonts w:ascii="Arial" w:hAnsi="Arial" w:cs="Arial"/>
          <w:vertAlign w:val="subscript"/>
        </w:rPr>
        <w:t xml:space="preserve">1 </w:t>
      </w:r>
      <w:r>
        <w:rPr>
          <w:rFonts w:ascii="Arial" w:hAnsi="Arial" w:cs="Arial"/>
        </w:rPr>
        <w:t>x C</w:t>
      </w:r>
      <w:r>
        <w:rPr>
          <w:rFonts w:ascii="Arial" w:hAnsi="Arial" w:cs="Arial"/>
          <w:vertAlign w:val="subscript"/>
        </w:rPr>
        <w:t xml:space="preserve">1 </w:t>
      </w:r>
      <w:r>
        <w:rPr>
          <w:rFonts w:ascii="Arial" w:hAnsi="Arial" w:cs="Arial"/>
        </w:rPr>
        <w:t>= V</w:t>
      </w:r>
      <w:r>
        <w:rPr>
          <w:rFonts w:ascii="Arial" w:hAnsi="Arial" w:cs="Arial"/>
          <w:vertAlign w:val="subscript"/>
        </w:rPr>
        <w:t xml:space="preserve">2 </w:t>
      </w:r>
      <w:r>
        <w:rPr>
          <w:rFonts w:ascii="Arial" w:hAnsi="Arial" w:cs="Arial"/>
        </w:rPr>
        <w:t>x C</w:t>
      </w:r>
      <w:r>
        <w:rPr>
          <w:rFonts w:ascii="Arial" w:hAnsi="Arial" w:cs="Arial"/>
          <w:vertAlign w:val="subscript"/>
        </w:rPr>
        <w:t>2</w:t>
      </w:r>
    </w:p>
    <w:p w14:paraId="04694836" w14:textId="7BCD508F" w:rsidR="00FC5D18" w:rsidRDefault="00FC5D18" w:rsidP="00FC5D18">
      <w:pPr>
        <w:tabs>
          <w:tab w:val="left" w:pos="5565"/>
        </w:tabs>
        <w:ind w:firstLine="0"/>
        <w:rPr>
          <w:rFonts w:ascii="Arial" w:hAnsi="Arial" w:cs="Arial"/>
        </w:rPr>
      </w:pPr>
      <w:r>
        <w:rPr>
          <w:rFonts w:ascii="Arial" w:hAnsi="Arial" w:cs="Arial"/>
          <w:vertAlign w:val="subscript"/>
        </w:rPr>
        <w:t xml:space="preserve">               </w:t>
      </w:r>
      <w:r>
        <w:rPr>
          <w:rFonts w:ascii="Arial" w:hAnsi="Arial" w:cs="Arial"/>
        </w:rPr>
        <w:t>V</w:t>
      </w:r>
      <w:r>
        <w:rPr>
          <w:rFonts w:ascii="Arial" w:hAnsi="Arial" w:cs="Arial"/>
          <w:vertAlign w:val="subscript"/>
        </w:rPr>
        <w:t xml:space="preserve">1 </w:t>
      </w:r>
      <w:r>
        <w:rPr>
          <w:rFonts w:ascii="Arial" w:hAnsi="Arial" w:cs="Arial"/>
        </w:rPr>
        <w:t>x 1000 ppm = 100 ml x 100 ppm</w:t>
      </w:r>
    </w:p>
    <w:p w14:paraId="0E98789C" w14:textId="02052174" w:rsidR="00FC5D18" w:rsidRDefault="00FC5D18" w:rsidP="00FC5D18">
      <w:pPr>
        <w:tabs>
          <w:tab w:val="left" w:pos="5565"/>
        </w:tabs>
        <w:ind w:firstLine="0"/>
        <w:rPr>
          <w:rFonts w:ascii="Arial" w:eastAsiaTheme="minorEastAsia" w:hAnsi="Arial" w:cs="Arial"/>
        </w:rPr>
      </w:pPr>
      <w:r>
        <w:rPr>
          <w:rFonts w:ascii="Arial" w:hAnsi="Arial" w:cs="Arial"/>
        </w:rPr>
        <w:t xml:space="preserve">                  V</w:t>
      </w:r>
      <w:r>
        <w:rPr>
          <w:rFonts w:ascii="Arial" w:hAnsi="Arial" w:cs="Arial"/>
          <w:vertAlign w:val="subscript"/>
        </w:rPr>
        <w:t xml:space="preserve">1 </w:t>
      </w:r>
      <w:r>
        <w:rPr>
          <w:rFonts w:ascii="Arial" w:hAnsi="Arial" w:cs="Arial"/>
        </w:rPr>
        <w:t xml:space="preserve">= </w:t>
      </w:r>
      <m:oMath>
        <m:f>
          <m:fPr>
            <m:ctrlPr>
              <w:rPr>
                <w:rFonts w:ascii="Cambria Math" w:hAnsi="Cambria Math" w:cs="Arial"/>
                <w:i/>
              </w:rPr>
            </m:ctrlPr>
          </m:fPr>
          <m:num>
            <m:r>
              <w:rPr>
                <w:rFonts w:ascii="Cambria Math" w:hAnsi="Cambria Math" w:cs="Arial"/>
              </w:rPr>
              <m:t>10000</m:t>
            </m:r>
          </m:num>
          <m:den>
            <m:r>
              <w:rPr>
                <w:rFonts w:ascii="Cambria Math" w:hAnsi="Cambria Math" w:cs="Arial"/>
              </w:rPr>
              <m:t>1000</m:t>
            </m:r>
          </m:den>
        </m:f>
      </m:oMath>
    </w:p>
    <w:p w14:paraId="4C526670" w14:textId="5D66C1BE" w:rsidR="00FC5D18" w:rsidRDefault="00FC5D18" w:rsidP="00FC5D18">
      <w:pPr>
        <w:tabs>
          <w:tab w:val="left" w:pos="5565"/>
        </w:tabs>
        <w:ind w:firstLine="0"/>
        <w:rPr>
          <w:rFonts w:ascii="Arial" w:eastAsiaTheme="minorEastAsia" w:hAnsi="Arial" w:cs="Arial"/>
        </w:rPr>
      </w:pPr>
      <w:r>
        <w:rPr>
          <w:rFonts w:ascii="Arial" w:eastAsiaTheme="minorEastAsia" w:hAnsi="Arial" w:cs="Arial"/>
        </w:rPr>
        <w:t xml:space="preserve">                      </w:t>
      </w:r>
      <w:r w:rsidR="00EA206E">
        <w:rPr>
          <w:rFonts w:ascii="Arial" w:eastAsiaTheme="minorEastAsia" w:hAnsi="Arial" w:cs="Arial"/>
        </w:rPr>
        <w:t xml:space="preserve">= 10 ml </w:t>
      </w:r>
    </w:p>
    <w:p w14:paraId="4A2388BD" w14:textId="7FA57A4A" w:rsidR="00EA206E" w:rsidRDefault="00EA206E" w:rsidP="00FC5D18">
      <w:pPr>
        <w:tabs>
          <w:tab w:val="left" w:pos="5565"/>
        </w:tabs>
        <w:ind w:firstLine="0"/>
        <w:rPr>
          <w:rFonts w:ascii="Arial" w:eastAsiaTheme="minorEastAsia" w:hAnsi="Arial" w:cs="Arial"/>
        </w:rPr>
      </w:pPr>
      <w:r>
        <w:rPr>
          <w:rFonts w:ascii="Arial" w:eastAsiaTheme="minorEastAsia" w:hAnsi="Arial" w:cs="Arial"/>
        </w:rPr>
        <w:t>Konsentrasi 150 ppm</w:t>
      </w:r>
    </w:p>
    <w:p w14:paraId="0A5164AB" w14:textId="31EC575D" w:rsidR="00EA206E" w:rsidRDefault="00EA206E" w:rsidP="00FC5D18">
      <w:pPr>
        <w:tabs>
          <w:tab w:val="left" w:pos="5565"/>
        </w:tabs>
        <w:ind w:firstLine="0"/>
        <w:rPr>
          <w:rFonts w:ascii="Arial" w:eastAsiaTheme="minorEastAsia" w:hAnsi="Arial" w:cs="Arial"/>
          <w:vertAlign w:val="subscript"/>
        </w:rPr>
      </w:pPr>
      <w:r>
        <w:rPr>
          <w:rFonts w:ascii="Arial" w:eastAsiaTheme="minorEastAsia" w:hAnsi="Arial" w:cs="Arial"/>
        </w:rPr>
        <w:t xml:space="preserve">           V</w:t>
      </w:r>
      <w:r>
        <w:rPr>
          <w:rFonts w:ascii="Arial" w:eastAsiaTheme="minorEastAsia" w:hAnsi="Arial" w:cs="Arial"/>
          <w:vertAlign w:val="subscript"/>
        </w:rPr>
        <w:t xml:space="preserve">1 </w:t>
      </w:r>
      <w:r>
        <w:rPr>
          <w:rFonts w:ascii="Arial" w:eastAsiaTheme="minorEastAsia" w:hAnsi="Arial" w:cs="Arial"/>
        </w:rPr>
        <w:t>x C</w:t>
      </w:r>
      <w:r>
        <w:rPr>
          <w:rFonts w:ascii="Arial" w:eastAsiaTheme="minorEastAsia" w:hAnsi="Arial" w:cs="Arial"/>
          <w:vertAlign w:val="subscript"/>
        </w:rPr>
        <w:t xml:space="preserve">1 </w:t>
      </w:r>
      <w:r>
        <w:rPr>
          <w:rFonts w:ascii="Arial" w:eastAsiaTheme="minorEastAsia" w:hAnsi="Arial" w:cs="Arial"/>
        </w:rPr>
        <w:t>= V</w:t>
      </w:r>
      <w:r>
        <w:rPr>
          <w:rFonts w:ascii="Arial" w:eastAsiaTheme="minorEastAsia" w:hAnsi="Arial" w:cs="Arial"/>
          <w:vertAlign w:val="subscript"/>
        </w:rPr>
        <w:t>2</w:t>
      </w:r>
      <w:r>
        <w:rPr>
          <w:rFonts w:ascii="Arial" w:eastAsiaTheme="minorEastAsia" w:hAnsi="Arial" w:cs="Arial"/>
        </w:rPr>
        <w:t xml:space="preserve"> x C</w:t>
      </w:r>
      <w:r>
        <w:rPr>
          <w:rFonts w:ascii="Arial" w:eastAsiaTheme="minorEastAsia" w:hAnsi="Arial" w:cs="Arial"/>
          <w:vertAlign w:val="subscript"/>
        </w:rPr>
        <w:t>2</w:t>
      </w:r>
    </w:p>
    <w:p w14:paraId="52E05843" w14:textId="632CD97C" w:rsidR="00EA206E" w:rsidRDefault="00EA206E" w:rsidP="00FC5D18">
      <w:pPr>
        <w:tabs>
          <w:tab w:val="left" w:pos="5565"/>
        </w:tabs>
        <w:ind w:firstLine="0"/>
        <w:rPr>
          <w:rFonts w:ascii="Arial" w:eastAsiaTheme="minorEastAsia" w:hAnsi="Arial" w:cs="Arial"/>
        </w:rPr>
      </w:pPr>
      <w:r>
        <w:rPr>
          <w:rFonts w:ascii="Arial" w:eastAsiaTheme="minorEastAsia" w:hAnsi="Arial" w:cs="Arial"/>
          <w:vertAlign w:val="subscript"/>
        </w:rPr>
        <w:t xml:space="preserve">                  </w:t>
      </w:r>
      <w:r>
        <w:rPr>
          <w:rFonts w:ascii="Arial" w:eastAsiaTheme="minorEastAsia" w:hAnsi="Arial" w:cs="Arial"/>
        </w:rPr>
        <w:t>V</w:t>
      </w:r>
      <w:r>
        <w:rPr>
          <w:rFonts w:ascii="Arial" w:eastAsiaTheme="minorEastAsia" w:hAnsi="Arial" w:cs="Arial"/>
          <w:vertAlign w:val="subscript"/>
        </w:rPr>
        <w:t>1</w:t>
      </w:r>
      <w:r>
        <w:rPr>
          <w:rFonts w:ascii="Arial" w:eastAsiaTheme="minorEastAsia" w:hAnsi="Arial" w:cs="Arial"/>
        </w:rPr>
        <w:t xml:space="preserve"> x 1000 ppm = 100 ml x 150 ppm</w:t>
      </w:r>
    </w:p>
    <w:p w14:paraId="4AA04B4E" w14:textId="74E1C1A8" w:rsidR="00EA206E" w:rsidRDefault="00EA206E" w:rsidP="00FC5D18">
      <w:pPr>
        <w:tabs>
          <w:tab w:val="left" w:pos="5565"/>
        </w:tabs>
        <w:ind w:firstLine="0"/>
        <w:rPr>
          <w:rFonts w:ascii="Arial" w:eastAsiaTheme="minorEastAsia" w:hAnsi="Arial" w:cs="Arial"/>
        </w:rPr>
      </w:pPr>
      <w:r>
        <w:rPr>
          <w:rFonts w:ascii="Arial" w:eastAsiaTheme="minorEastAsia" w:hAnsi="Arial" w:cs="Arial"/>
        </w:rPr>
        <w:t xml:space="preserve">                   V</w:t>
      </w:r>
      <w:r>
        <w:rPr>
          <w:rFonts w:ascii="Arial" w:eastAsiaTheme="minorEastAsia" w:hAnsi="Arial" w:cs="Arial"/>
          <w:vertAlign w:val="subscript"/>
        </w:rPr>
        <w:t xml:space="preserve">1 </w:t>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15000</m:t>
            </m:r>
          </m:num>
          <m:den>
            <m:r>
              <w:rPr>
                <w:rFonts w:ascii="Cambria Math" w:hAnsi="Cambria Math" w:cs="Arial"/>
              </w:rPr>
              <m:t>1000</m:t>
            </m:r>
          </m:den>
        </m:f>
      </m:oMath>
    </w:p>
    <w:p w14:paraId="13CF490A" w14:textId="4739AAF7" w:rsidR="00EA206E" w:rsidRDefault="00EA206E" w:rsidP="00FC5D18">
      <w:pPr>
        <w:tabs>
          <w:tab w:val="left" w:pos="5565"/>
        </w:tabs>
        <w:ind w:firstLine="0"/>
        <w:rPr>
          <w:rFonts w:ascii="Arial" w:eastAsiaTheme="minorEastAsia" w:hAnsi="Arial" w:cs="Arial"/>
        </w:rPr>
      </w:pPr>
      <w:r>
        <w:rPr>
          <w:rFonts w:ascii="Arial" w:eastAsiaTheme="minorEastAsia" w:hAnsi="Arial" w:cs="Arial"/>
        </w:rPr>
        <w:t xml:space="preserve">                        = 15 ml</w:t>
      </w:r>
    </w:p>
    <w:p w14:paraId="0A608DE4" w14:textId="3E2231FC" w:rsidR="00EA206E" w:rsidRDefault="00EA206E" w:rsidP="00FC5D18">
      <w:pPr>
        <w:tabs>
          <w:tab w:val="left" w:pos="5565"/>
        </w:tabs>
        <w:ind w:firstLine="0"/>
        <w:rPr>
          <w:rFonts w:ascii="Arial" w:eastAsiaTheme="minorEastAsia" w:hAnsi="Arial" w:cs="Arial"/>
        </w:rPr>
      </w:pPr>
      <w:r>
        <w:rPr>
          <w:rFonts w:ascii="Arial" w:eastAsiaTheme="minorEastAsia" w:hAnsi="Arial" w:cs="Arial"/>
        </w:rPr>
        <w:t>Konsentrasi 200 ppm</w:t>
      </w:r>
    </w:p>
    <w:p w14:paraId="7C429046" w14:textId="77777777" w:rsidR="00EA206E" w:rsidRDefault="00EA206E" w:rsidP="00FC5D18">
      <w:pPr>
        <w:tabs>
          <w:tab w:val="left" w:pos="5565"/>
        </w:tabs>
        <w:ind w:firstLine="0"/>
        <w:rPr>
          <w:rFonts w:ascii="Arial" w:eastAsiaTheme="minorEastAsia" w:hAnsi="Arial" w:cs="Arial"/>
          <w:vertAlign w:val="subscript"/>
        </w:rPr>
      </w:pPr>
      <w:r>
        <w:rPr>
          <w:rFonts w:ascii="Arial" w:eastAsiaTheme="minorEastAsia" w:hAnsi="Arial" w:cs="Arial"/>
        </w:rPr>
        <w:t xml:space="preserve">           V</w:t>
      </w:r>
      <w:r>
        <w:rPr>
          <w:rFonts w:ascii="Arial" w:eastAsiaTheme="minorEastAsia" w:hAnsi="Arial" w:cs="Arial"/>
          <w:vertAlign w:val="subscript"/>
        </w:rPr>
        <w:t>1</w:t>
      </w:r>
      <w:r>
        <w:rPr>
          <w:rFonts w:ascii="Arial" w:eastAsiaTheme="minorEastAsia" w:hAnsi="Arial" w:cs="Arial"/>
        </w:rPr>
        <w:t xml:space="preserve"> x C</w:t>
      </w:r>
      <w:r>
        <w:rPr>
          <w:rFonts w:ascii="Arial" w:eastAsiaTheme="minorEastAsia" w:hAnsi="Arial" w:cs="Arial"/>
          <w:vertAlign w:val="subscript"/>
        </w:rPr>
        <w:t>1</w:t>
      </w:r>
      <w:r>
        <w:rPr>
          <w:rFonts w:ascii="Arial" w:eastAsiaTheme="minorEastAsia" w:hAnsi="Arial" w:cs="Arial"/>
        </w:rPr>
        <w:t xml:space="preserve"> = V</w:t>
      </w:r>
      <w:r>
        <w:rPr>
          <w:rFonts w:ascii="Arial" w:eastAsiaTheme="minorEastAsia" w:hAnsi="Arial" w:cs="Arial"/>
          <w:vertAlign w:val="subscript"/>
        </w:rPr>
        <w:t>2</w:t>
      </w:r>
      <w:r>
        <w:rPr>
          <w:rFonts w:ascii="Arial" w:eastAsiaTheme="minorEastAsia" w:hAnsi="Arial" w:cs="Arial"/>
        </w:rPr>
        <w:t xml:space="preserve"> x C</w:t>
      </w:r>
      <w:r>
        <w:rPr>
          <w:rFonts w:ascii="Arial" w:eastAsiaTheme="minorEastAsia" w:hAnsi="Arial" w:cs="Arial"/>
          <w:vertAlign w:val="subscript"/>
        </w:rPr>
        <w:t>2</w:t>
      </w:r>
    </w:p>
    <w:p w14:paraId="130D4D53" w14:textId="77777777" w:rsidR="00EA206E" w:rsidRDefault="00EA206E" w:rsidP="00FC5D18">
      <w:pPr>
        <w:tabs>
          <w:tab w:val="left" w:pos="5565"/>
        </w:tabs>
        <w:ind w:firstLine="0"/>
        <w:rPr>
          <w:rFonts w:ascii="Arial" w:eastAsiaTheme="minorEastAsia" w:hAnsi="Arial" w:cs="Arial"/>
        </w:rPr>
      </w:pPr>
      <w:r>
        <w:rPr>
          <w:rFonts w:ascii="Arial" w:eastAsiaTheme="minorEastAsia" w:hAnsi="Arial" w:cs="Arial"/>
          <w:vertAlign w:val="subscript"/>
        </w:rPr>
        <w:t xml:space="preserve">                 </w:t>
      </w:r>
      <w:r>
        <w:rPr>
          <w:rFonts w:ascii="Arial" w:eastAsiaTheme="minorEastAsia" w:hAnsi="Arial" w:cs="Arial"/>
        </w:rPr>
        <w:t>V</w:t>
      </w:r>
      <w:r>
        <w:rPr>
          <w:rFonts w:ascii="Arial" w:eastAsiaTheme="minorEastAsia" w:hAnsi="Arial" w:cs="Arial"/>
          <w:vertAlign w:val="subscript"/>
        </w:rPr>
        <w:t xml:space="preserve">1 </w:t>
      </w:r>
      <w:r>
        <w:rPr>
          <w:rFonts w:ascii="Arial" w:eastAsiaTheme="minorEastAsia" w:hAnsi="Arial" w:cs="Arial"/>
        </w:rPr>
        <w:t xml:space="preserve">x 1000 ppm = 100 ml x 200 ppm </w:t>
      </w:r>
    </w:p>
    <w:p w14:paraId="40E4637E" w14:textId="577410BA" w:rsidR="00EA206E" w:rsidRDefault="00EA206E" w:rsidP="00FC5D18">
      <w:pPr>
        <w:tabs>
          <w:tab w:val="left" w:pos="5565"/>
        </w:tabs>
        <w:ind w:firstLine="0"/>
        <w:rPr>
          <w:rFonts w:ascii="Arial" w:eastAsiaTheme="minorEastAsia" w:hAnsi="Arial" w:cs="Arial"/>
        </w:rPr>
      </w:pPr>
      <w:r>
        <w:rPr>
          <w:rFonts w:ascii="Arial" w:eastAsiaTheme="minorEastAsia" w:hAnsi="Arial" w:cs="Arial"/>
        </w:rPr>
        <w:t xml:space="preserve">                    V</w:t>
      </w:r>
      <w:r>
        <w:rPr>
          <w:rFonts w:ascii="Arial" w:eastAsiaTheme="minorEastAsia" w:hAnsi="Arial" w:cs="Arial"/>
          <w:vertAlign w:val="subscript"/>
        </w:rPr>
        <w:t xml:space="preserve">1 </w:t>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20000</m:t>
            </m:r>
          </m:num>
          <m:den>
            <m:r>
              <w:rPr>
                <w:rFonts w:ascii="Cambria Math" w:hAnsi="Cambria Math" w:cs="Arial"/>
              </w:rPr>
              <m:t>1000</m:t>
            </m:r>
          </m:den>
        </m:f>
      </m:oMath>
      <w:r>
        <w:rPr>
          <w:rFonts w:ascii="Arial" w:eastAsiaTheme="minorEastAsia" w:hAnsi="Arial" w:cs="Arial"/>
        </w:rPr>
        <w:t xml:space="preserve"> </w:t>
      </w:r>
    </w:p>
    <w:p w14:paraId="1AB2A0CA" w14:textId="389A3E38" w:rsidR="00EA206E" w:rsidRDefault="00EA206E" w:rsidP="00FC5D18">
      <w:pPr>
        <w:tabs>
          <w:tab w:val="left" w:pos="5565"/>
        </w:tabs>
        <w:ind w:firstLine="0"/>
        <w:rPr>
          <w:rFonts w:ascii="Arial" w:eastAsiaTheme="minorEastAsia" w:hAnsi="Arial" w:cs="Arial"/>
        </w:rPr>
      </w:pPr>
      <w:r>
        <w:rPr>
          <w:rFonts w:ascii="Arial" w:eastAsiaTheme="minorEastAsia" w:hAnsi="Arial" w:cs="Arial"/>
        </w:rPr>
        <w:t xml:space="preserve">                        = 20 ml </w:t>
      </w:r>
    </w:p>
    <w:p w14:paraId="1051CE9A" w14:textId="2D6F9EC5" w:rsidR="005960DC" w:rsidRDefault="005960DC" w:rsidP="00FC5D18">
      <w:pPr>
        <w:tabs>
          <w:tab w:val="left" w:pos="5565"/>
        </w:tabs>
        <w:ind w:firstLine="0"/>
        <w:rPr>
          <w:rFonts w:ascii="Arial" w:eastAsiaTheme="minorEastAsia" w:hAnsi="Arial" w:cs="Arial"/>
        </w:rPr>
      </w:pPr>
    </w:p>
    <w:p w14:paraId="2E2AC794" w14:textId="77777777" w:rsidR="005960DC" w:rsidRDefault="005960DC" w:rsidP="00FC5D18">
      <w:pPr>
        <w:tabs>
          <w:tab w:val="left" w:pos="5565"/>
        </w:tabs>
        <w:ind w:firstLine="0"/>
        <w:rPr>
          <w:rFonts w:ascii="Arial" w:eastAsiaTheme="minorEastAsia" w:hAnsi="Arial" w:cs="Arial"/>
        </w:rPr>
      </w:pPr>
    </w:p>
    <w:p w14:paraId="16C95B52" w14:textId="3D8F6433" w:rsidR="00EA206E" w:rsidRDefault="00EA206E" w:rsidP="00FC5D18">
      <w:pPr>
        <w:tabs>
          <w:tab w:val="left" w:pos="5565"/>
        </w:tabs>
        <w:ind w:firstLine="0"/>
        <w:rPr>
          <w:rFonts w:ascii="Arial" w:eastAsiaTheme="minorEastAsia" w:hAnsi="Arial" w:cs="Arial"/>
        </w:rPr>
      </w:pPr>
      <w:r>
        <w:rPr>
          <w:rFonts w:ascii="Arial" w:eastAsiaTheme="minorEastAsia" w:hAnsi="Arial" w:cs="Arial"/>
        </w:rPr>
        <w:lastRenderedPageBreak/>
        <w:t xml:space="preserve">Konsentrasi 250 ppm </w:t>
      </w:r>
    </w:p>
    <w:p w14:paraId="4103C554" w14:textId="3A3754B4" w:rsidR="00EA206E" w:rsidRDefault="00EA206E" w:rsidP="00FC5D18">
      <w:pPr>
        <w:tabs>
          <w:tab w:val="left" w:pos="5565"/>
        </w:tabs>
        <w:ind w:firstLine="0"/>
        <w:rPr>
          <w:rFonts w:ascii="Arial" w:eastAsiaTheme="minorEastAsia" w:hAnsi="Arial" w:cs="Arial"/>
          <w:vertAlign w:val="subscript"/>
        </w:rPr>
      </w:pPr>
      <w:r>
        <w:rPr>
          <w:rFonts w:ascii="Arial" w:eastAsiaTheme="minorEastAsia" w:hAnsi="Arial" w:cs="Arial"/>
        </w:rPr>
        <w:t xml:space="preserve">            </w:t>
      </w:r>
      <w:r w:rsidR="005960DC">
        <w:rPr>
          <w:rFonts w:ascii="Arial" w:eastAsiaTheme="minorEastAsia" w:hAnsi="Arial" w:cs="Arial"/>
        </w:rPr>
        <w:t>V</w:t>
      </w:r>
      <w:r w:rsidR="005960DC">
        <w:rPr>
          <w:rFonts w:ascii="Arial" w:eastAsiaTheme="minorEastAsia" w:hAnsi="Arial" w:cs="Arial"/>
          <w:vertAlign w:val="subscript"/>
        </w:rPr>
        <w:t xml:space="preserve">1 </w:t>
      </w:r>
      <w:r w:rsidR="005960DC">
        <w:rPr>
          <w:rFonts w:ascii="Arial" w:eastAsiaTheme="minorEastAsia" w:hAnsi="Arial" w:cs="Arial"/>
        </w:rPr>
        <w:t>x C</w:t>
      </w:r>
      <w:r w:rsidR="005960DC">
        <w:rPr>
          <w:rFonts w:ascii="Arial" w:eastAsiaTheme="minorEastAsia" w:hAnsi="Arial" w:cs="Arial"/>
          <w:vertAlign w:val="subscript"/>
        </w:rPr>
        <w:t xml:space="preserve">1 </w:t>
      </w:r>
      <w:r w:rsidR="005960DC">
        <w:rPr>
          <w:rFonts w:ascii="Arial" w:eastAsiaTheme="minorEastAsia" w:hAnsi="Arial" w:cs="Arial"/>
        </w:rPr>
        <w:t>= V</w:t>
      </w:r>
      <w:r w:rsidR="005960DC">
        <w:rPr>
          <w:rFonts w:ascii="Arial" w:eastAsiaTheme="minorEastAsia" w:hAnsi="Arial" w:cs="Arial"/>
          <w:vertAlign w:val="subscript"/>
        </w:rPr>
        <w:t>2</w:t>
      </w:r>
      <w:r w:rsidR="005960DC">
        <w:rPr>
          <w:rFonts w:ascii="Arial" w:eastAsiaTheme="minorEastAsia" w:hAnsi="Arial" w:cs="Arial"/>
        </w:rPr>
        <w:t xml:space="preserve"> x C</w:t>
      </w:r>
      <w:r w:rsidR="005960DC">
        <w:rPr>
          <w:rFonts w:ascii="Arial" w:eastAsiaTheme="minorEastAsia" w:hAnsi="Arial" w:cs="Arial"/>
          <w:vertAlign w:val="subscript"/>
        </w:rPr>
        <w:t>2</w:t>
      </w:r>
    </w:p>
    <w:p w14:paraId="77B9525B" w14:textId="6477CDF2" w:rsidR="005960DC" w:rsidRDefault="005960DC" w:rsidP="00FC5D18">
      <w:pPr>
        <w:tabs>
          <w:tab w:val="left" w:pos="5565"/>
        </w:tabs>
        <w:ind w:firstLine="0"/>
        <w:rPr>
          <w:rFonts w:ascii="Arial" w:eastAsiaTheme="minorEastAsia" w:hAnsi="Arial" w:cs="Arial"/>
        </w:rPr>
      </w:pPr>
      <w:r>
        <w:rPr>
          <w:rFonts w:ascii="Arial" w:eastAsiaTheme="minorEastAsia" w:hAnsi="Arial" w:cs="Arial"/>
          <w:vertAlign w:val="subscript"/>
        </w:rPr>
        <w:t xml:space="preserve">                   </w:t>
      </w:r>
      <w:r>
        <w:rPr>
          <w:rFonts w:ascii="Arial" w:eastAsiaTheme="minorEastAsia" w:hAnsi="Arial" w:cs="Arial"/>
        </w:rPr>
        <w:t>V</w:t>
      </w:r>
      <w:r>
        <w:rPr>
          <w:rFonts w:ascii="Arial" w:eastAsiaTheme="minorEastAsia" w:hAnsi="Arial" w:cs="Arial"/>
          <w:vertAlign w:val="subscript"/>
        </w:rPr>
        <w:t xml:space="preserve">1 </w:t>
      </w:r>
      <w:r>
        <w:rPr>
          <w:rFonts w:ascii="Arial" w:eastAsiaTheme="minorEastAsia" w:hAnsi="Arial" w:cs="Arial"/>
        </w:rPr>
        <w:t xml:space="preserve">x 1000 ppm = 100 ml x 250 ppm </w:t>
      </w:r>
    </w:p>
    <w:p w14:paraId="6324B6BF" w14:textId="6D4E64AB" w:rsidR="005960DC" w:rsidRDefault="005960DC" w:rsidP="00FC5D18">
      <w:pPr>
        <w:tabs>
          <w:tab w:val="left" w:pos="5565"/>
        </w:tabs>
        <w:ind w:firstLine="0"/>
        <w:rPr>
          <w:rFonts w:ascii="Arial" w:eastAsiaTheme="minorEastAsia" w:hAnsi="Arial" w:cs="Arial"/>
        </w:rPr>
      </w:pPr>
      <w:r>
        <w:rPr>
          <w:rFonts w:ascii="Arial" w:eastAsiaTheme="minorEastAsia" w:hAnsi="Arial" w:cs="Arial"/>
        </w:rPr>
        <w:t xml:space="preserve">                       V</w:t>
      </w:r>
      <w:r>
        <w:rPr>
          <w:rFonts w:ascii="Arial" w:eastAsiaTheme="minorEastAsia" w:hAnsi="Arial" w:cs="Arial"/>
          <w:vertAlign w:val="subscript"/>
        </w:rPr>
        <w:t xml:space="preserve">1 </w:t>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25000</m:t>
            </m:r>
          </m:num>
          <m:den>
            <m:r>
              <w:rPr>
                <w:rFonts w:ascii="Cambria Math" w:eastAsiaTheme="minorEastAsia" w:hAnsi="Cambria Math" w:cs="Arial"/>
              </w:rPr>
              <m:t>1000</m:t>
            </m:r>
          </m:den>
        </m:f>
      </m:oMath>
    </w:p>
    <w:p w14:paraId="7378F43F" w14:textId="21977BFA" w:rsidR="005960DC" w:rsidRDefault="005960DC" w:rsidP="00FC5D18">
      <w:pPr>
        <w:tabs>
          <w:tab w:val="left" w:pos="5565"/>
        </w:tabs>
        <w:ind w:firstLine="0"/>
        <w:rPr>
          <w:rFonts w:ascii="Arial" w:eastAsiaTheme="minorEastAsia" w:hAnsi="Arial" w:cs="Arial"/>
        </w:rPr>
      </w:pPr>
      <w:r>
        <w:rPr>
          <w:rFonts w:ascii="Arial" w:eastAsiaTheme="minorEastAsia" w:hAnsi="Arial" w:cs="Arial"/>
        </w:rPr>
        <w:t xml:space="preserve">                           = 25 ml </w:t>
      </w:r>
    </w:p>
    <w:p w14:paraId="4B7BE6B5" w14:textId="6B4E9321" w:rsidR="00AD05B5" w:rsidRDefault="00AD05B5" w:rsidP="00FC5D18">
      <w:pPr>
        <w:tabs>
          <w:tab w:val="left" w:pos="5565"/>
        </w:tabs>
        <w:ind w:firstLine="0"/>
        <w:rPr>
          <w:rFonts w:ascii="Arial" w:eastAsiaTheme="minorEastAsia" w:hAnsi="Arial" w:cs="Arial"/>
        </w:rPr>
      </w:pPr>
    </w:p>
    <w:p w14:paraId="406F4FFA" w14:textId="095BEE62" w:rsidR="00AD05B5" w:rsidRDefault="00AD05B5" w:rsidP="00FC5D18">
      <w:pPr>
        <w:tabs>
          <w:tab w:val="left" w:pos="5565"/>
        </w:tabs>
        <w:ind w:firstLine="0"/>
        <w:rPr>
          <w:rFonts w:ascii="Arial" w:eastAsiaTheme="minorEastAsia" w:hAnsi="Arial" w:cs="Arial"/>
        </w:rPr>
      </w:pPr>
    </w:p>
    <w:p w14:paraId="26D4E0CC" w14:textId="4FC0B89E" w:rsidR="00AD05B5" w:rsidRDefault="00AD05B5" w:rsidP="00FC5D18">
      <w:pPr>
        <w:tabs>
          <w:tab w:val="left" w:pos="5565"/>
        </w:tabs>
        <w:ind w:firstLine="0"/>
        <w:rPr>
          <w:rFonts w:ascii="Arial" w:eastAsiaTheme="minorEastAsia" w:hAnsi="Arial" w:cs="Arial"/>
        </w:rPr>
      </w:pPr>
    </w:p>
    <w:p w14:paraId="2F775C51" w14:textId="111D5DE1" w:rsidR="00AD05B5" w:rsidRDefault="00AD05B5" w:rsidP="00FC5D18">
      <w:pPr>
        <w:tabs>
          <w:tab w:val="left" w:pos="5565"/>
        </w:tabs>
        <w:ind w:firstLine="0"/>
        <w:rPr>
          <w:rFonts w:ascii="Arial" w:eastAsiaTheme="minorEastAsia" w:hAnsi="Arial" w:cs="Arial"/>
        </w:rPr>
      </w:pPr>
    </w:p>
    <w:p w14:paraId="2EA73B09" w14:textId="609087E2" w:rsidR="00AD05B5" w:rsidRDefault="00AD05B5" w:rsidP="00FC5D18">
      <w:pPr>
        <w:tabs>
          <w:tab w:val="left" w:pos="5565"/>
        </w:tabs>
        <w:ind w:firstLine="0"/>
        <w:rPr>
          <w:rFonts w:ascii="Arial" w:eastAsiaTheme="minorEastAsia" w:hAnsi="Arial" w:cs="Arial"/>
        </w:rPr>
      </w:pPr>
    </w:p>
    <w:p w14:paraId="23B9CB1C" w14:textId="29B1BB21" w:rsidR="00AD05B5" w:rsidRDefault="00AD05B5" w:rsidP="00FC5D18">
      <w:pPr>
        <w:tabs>
          <w:tab w:val="left" w:pos="5565"/>
        </w:tabs>
        <w:ind w:firstLine="0"/>
        <w:rPr>
          <w:rFonts w:ascii="Arial" w:eastAsiaTheme="minorEastAsia" w:hAnsi="Arial" w:cs="Arial"/>
        </w:rPr>
      </w:pPr>
    </w:p>
    <w:p w14:paraId="22649F2E" w14:textId="093B786A" w:rsidR="00AD05B5" w:rsidRDefault="00AD05B5" w:rsidP="00FC5D18">
      <w:pPr>
        <w:tabs>
          <w:tab w:val="left" w:pos="5565"/>
        </w:tabs>
        <w:ind w:firstLine="0"/>
        <w:rPr>
          <w:rFonts w:ascii="Arial" w:eastAsiaTheme="minorEastAsia" w:hAnsi="Arial" w:cs="Arial"/>
        </w:rPr>
      </w:pPr>
    </w:p>
    <w:p w14:paraId="49871FAC" w14:textId="5FD6E6EB" w:rsidR="00AD05B5" w:rsidRDefault="00AD05B5" w:rsidP="00FC5D18">
      <w:pPr>
        <w:tabs>
          <w:tab w:val="left" w:pos="5565"/>
        </w:tabs>
        <w:ind w:firstLine="0"/>
        <w:rPr>
          <w:rFonts w:ascii="Arial" w:eastAsiaTheme="minorEastAsia" w:hAnsi="Arial" w:cs="Arial"/>
        </w:rPr>
      </w:pPr>
    </w:p>
    <w:p w14:paraId="5265B29E" w14:textId="22822ACC" w:rsidR="00AD05B5" w:rsidRDefault="00AD05B5" w:rsidP="00FC5D18">
      <w:pPr>
        <w:tabs>
          <w:tab w:val="left" w:pos="5565"/>
        </w:tabs>
        <w:ind w:firstLine="0"/>
        <w:rPr>
          <w:rFonts w:ascii="Arial" w:eastAsiaTheme="minorEastAsia" w:hAnsi="Arial" w:cs="Arial"/>
        </w:rPr>
      </w:pPr>
    </w:p>
    <w:p w14:paraId="76B08DF3" w14:textId="6E42AC2B" w:rsidR="00AD05B5" w:rsidRDefault="00AD05B5" w:rsidP="00FC5D18">
      <w:pPr>
        <w:tabs>
          <w:tab w:val="left" w:pos="5565"/>
        </w:tabs>
        <w:ind w:firstLine="0"/>
        <w:rPr>
          <w:rFonts w:ascii="Arial" w:eastAsiaTheme="minorEastAsia" w:hAnsi="Arial" w:cs="Arial"/>
        </w:rPr>
      </w:pPr>
    </w:p>
    <w:p w14:paraId="0ED3E86F" w14:textId="728892B5" w:rsidR="00AD05B5" w:rsidRDefault="00AD05B5" w:rsidP="00FC5D18">
      <w:pPr>
        <w:tabs>
          <w:tab w:val="left" w:pos="5565"/>
        </w:tabs>
        <w:ind w:firstLine="0"/>
        <w:rPr>
          <w:rFonts w:ascii="Arial" w:eastAsiaTheme="minorEastAsia" w:hAnsi="Arial" w:cs="Arial"/>
        </w:rPr>
      </w:pPr>
    </w:p>
    <w:p w14:paraId="7C712648" w14:textId="1BD6942A" w:rsidR="00AD05B5" w:rsidRDefault="00AD05B5" w:rsidP="00FC5D18">
      <w:pPr>
        <w:tabs>
          <w:tab w:val="left" w:pos="5565"/>
        </w:tabs>
        <w:ind w:firstLine="0"/>
        <w:rPr>
          <w:rFonts w:ascii="Arial" w:eastAsiaTheme="minorEastAsia" w:hAnsi="Arial" w:cs="Arial"/>
        </w:rPr>
      </w:pPr>
    </w:p>
    <w:p w14:paraId="11FEDA6A" w14:textId="790DCF19" w:rsidR="00AD05B5" w:rsidRDefault="00AD05B5" w:rsidP="00FC5D18">
      <w:pPr>
        <w:tabs>
          <w:tab w:val="left" w:pos="5565"/>
        </w:tabs>
        <w:ind w:firstLine="0"/>
        <w:rPr>
          <w:rFonts w:ascii="Arial" w:eastAsiaTheme="minorEastAsia" w:hAnsi="Arial" w:cs="Arial"/>
        </w:rPr>
      </w:pPr>
    </w:p>
    <w:p w14:paraId="21CEF3EF" w14:textId="1B70E96C" w:rsidR="00AD05B5" w:rsidRDefault="00AD05B5" w:rsidP="00FC5D18">
      <w:pPr>
        <w:tabs>
          <w:tab w:val="left" w:pos="5565"/>
        </w:tabs>
        <w:ind w:firstLine="0"/>
        <w:rPr>
          <w:rFonts w:ascii="Arial" w:eastAsiaTheme="minorEastAsia" w:hAnsi="Arial" w:cs="Arial"/>
        </w:rPr>
      </w:pPr>
    </w:p>
    <w:p w14:paraId="55B7A6A8" w14:textId="01814D62" w:rsidR="00AD05B5" w:rsidRDefault="00AD05B5" w:rsidP="00FC5D18">
      <w:pPr>
        <w:tabs>
          <w:tab w:val="left" w:pos="5565"/>
        </w:tabs>
        <w:ind w:firstLine="0"/>
        <w:rPr>
          <w:rFonts w:ascii="Arial" w:eastAsiaTheme="minorEastAsia" w:hAnsi="Arial" w:cs="Arial"/>
        </w:rPr>
      </w:pPr>
    </w:p>
    <w:p w14:paraId="58824D9D" w14:textId="19E875E7" w:rsidR="00AD05B5" w:rsidRDefault="00AD05B5" w:rsidP="00FC5D18">
      <w:pPr>
        <w:tabs>
          <w:tab w:val="left" w:pos="5565"/>
        </w:tabs>
        <w:ind w:firstLine="0"/>
        <w:rPr>
          <w:rFonts w:ascii="Arial" w:eastAsiaTheme="minorEastAsia" w:hAnsi="Arial" w:cs="Arial"/>
        </w:rPr>
      </w:pPr>
    </w:p>
    <w:p w14:paraId="05FFD326" w14:textId="4253FD12" w:rsidR="00AD05B5" w:rsidRDefault="00AD05B5" w:rsidP="00FC5D18">
      <w:pPr>
        <w:tabs>
          <w:tab w:val="left" w:pos="5565"/>
        </w:tabs>
        <w:ind w:firstLine="0"/>
        <w:rPr>
          <w:rFonts w:ascii="Arial" w:eastAsiaTheme="minorEastAsia" w:hAnsi="Arial" w:cs="Arial"/>
        </w:rPr>
      </w:pPr>
    </w:p>
    <w:p w14:paraId="2B207215" w14:textId="16C5619A" w:rsidR="00AD05B5" w:rsidRDefault="00AD05B5" w:rsidP="00FC5D18">
      <w:pPr>
        <w:tabs>
          <w:tab w:val="left" w:pos="5565"/>
        </w:tabs>
        <w:ind w:firstLine="0"/>
        <w:rPr>
          <w:rFonts w:ascii="Arial" w:eastAsiaTheme="minorEastAsia" w:hAnsi="Arial" w:cs="Arial"/>
        </w:rPr>
      </w:pPr>
    </w:p>
    <w:p w14:paraId="2D3E1FD9" w14:textId="43588593" w:rsidR="00AD05B5" w:rsidRDefault="00AD05B5" w:rsidP="00FC5D18">
      <w:pPr>
        <w:tabs>
          <w:tab w:val="left" w:pos="5565"/>
        </w:tabs>
        <w:ind w:firstLine="0"/>
        <w:rPr>
          <w:rFonts w:ascii="Arial" w:eastAsiaTheme="minorEastAsia" w:hAnsi="Arial" w:cs="Arial"/>
        </w:rPr>
      </w:pPr>
    </w:p>
    <w:p w14:paraId="360925A8" w14:textId="17F65BED" w:rsidR="00AD05B5" w:rsidRDefault="00AD05B5" w:rsidP="00FC5D18">
      <w:pPr>
        <w:tabs>
          <w:tab w:val="left" w:pos="5565"/>
        </w:tabs>
        <w:ind w:firstLine="0"/>
        <w:rPr>
          <w:rFonts w:ascii="Arial" w:eastAsiaTheme="minorEastAsia" w:hAnsi="Arial" w:cs="Arial"/>
        </w:rPr>
      </w:pPr>
    </w:p>
    <w:p w14:paraId="613147EC" w14:textId="3AA104BF" w:rsidR="00AD05B5" w:rsidRDefault="00AD05B5" w:rsidP="00FC5D18">
      <w:pPr>
        <w:tabs>
          <w:tab w:val="left" w:pos="5565"/>
        </w:tabs>
        <w:ind w:firstLine="0"/>
        <w:rPr>
          <w:rFonts w:ascii="Arial" w:eastAsiaTheme="minorEastAsia" w:hAnsi="Arial" w:cs="Arial"/>
        </w:rPr>
      </w:pPr>
    </w:p>
    <w:p w14:paraId="4E3FEF53" w14:textId="05CD1820" w:rsidR="00AD05B5" w:rsidRDefault="00AD05B5" w:rsidP="00FC5D18">
      <w:pPr>
        <w:tabs>
          <w:tab w:val="left" w:pos="5565"/>
        </w:tabs>
        <w:ind w:firstLine="0"/>
        <w:rPr>
          <w:rFonts w:ascii="Arial" w:eastAsiaTheme="minorEastAsia" w:hAnsi="Arial" w:cs="Arial"/>
        </w:rPr>
      </w:pPr>
    </w:p>
    <w:p w14:paraId="2823365A" w14:textId="69E8F368" w:rsidR="00AD05B5" w:rsidRDefault="00AD05B5" w:rsidP="00FC5D18">
      <w:pPr>
        <w:tabs>
          <w:tab w:val="left" w:pos="5565"/>
        </w:tabs>
        <w:ind w:firstLine="0"/>
        <w:rPr>
          <w:rFonts w:ascii="Arial" w:eastAsiaTheme="minorEastAsia" w:hAnsi="Arial" w:cs="Arial"/>
        </w:rPr>
      </w:pPr>
    </w:p>
    <w:p w14:paraId="28CEDF62" w14:textId="235C7D15" w:rsidR="00AD05B5" w:rsidRDefault="00AD05B5" w:rsidP="00FC5D18">
      <w:pPr>
        <w:tabs>
          <w:tab w:val="left" w:pos="5565"/>
        </w:tabs>
        <w:ind w:firstLine="0"/>
        <w:rPr>
          <w:rFonts w:ascii="Arial" w:eastAsiaTheme="minorEastAsia" w:hAnsi="Arial" w:cs="Arial"/>
        </w:rPr>
      </w:pPr>
    </w:p>
    <w:p w14:paraId="2E37573C" w14:textId="1C1A7303" w:rsidR="00AD05B5" w:rsidRDefault="00AD05B5" w:rsidP="00FC5D18">
      <w:pPr>
        <w:tabs>
          <w:tab w:val="left" w:pos="5565"/>
        </w:tabs>
        <w:ind w:firstLine="0"/>
        <w:rPr>
          <w:rFonts w:ascii="Arial" w:eastAsiaTheme="minorEastAsia" w:hAnsi="Arial" w:cs="Arial"/>
        </w:rPr>
      </w:pPr>
    </w:p>
    <w:p w14:paraId="3DBB083E" w14:textId="4B37F74F" w:rsidR="00AD05B5" w:rsidRDefault="00AD05B5" w:rsidP="00FC5D18">
      <w:pPr>
        <w:tabs>
          <w:tab w:val="left" w:pos="5565"/>
        </w:tabs>
        <w:ind w:firstLine="0"/>
        <w:rPr>
          <w:rFonts w:ascii="Arial" w:eastAsiaTheme="minorEastAsia" w:hAnsi="Arial" w:cs="Arial"/>
        </w:rPr>
      </w:pPr>
    </w:p>
    <w:p w14:paraId="3D1761CC" w14:textId="450FAF9E" w:rsidR="00AD05B5" w:rsidRDefault="00AD05B5" w:rsidP="00FC5D18">
      <w:pPr>
        <w:tabs>
          <w:tab w:val="left" w:pos="5565"/>
        </w:tabs>
        <w:ind w:firstLine="0"/>
        <w:rPr>
          <w:rFonts w:ascii="Arial" w:eastAsiaTheme="minorEastAsia" w:hAnsi="Arial" w:cs="Arial"/>
        </w:rPr>
      </w:pPr>
    </w:p>
    <w:p w14:paraId="05D11871" w14:textId="41A36AF0" w:rsidR="00AD05B5" w:rsidRDefault="00AD05B5" w:rsidP="00FC5D18">
      <w:pPr>
        <w:tabs>
          <w:tab w:val="left" w:pos="5565"/>
        </w:tabs>
        <w:ind w:firstLine="0"/>
        <w:rPr>
          <w:rFonts w:ascii="Arial" w:eastAsiaTheme="minorEastAsia" w:hAnsi="Arial" w:cs="Arial"/>
        </w:rPr>
      </w:pPr>
    </w:p>
    <w:p w14:paraId="354A4265" w14:textId="7CE1E1EC" w:rsidR="00AD05B5" w:rsidRDefault="00AD05B5" w:rsidP="00FC5D18">
      <w:pPr>
        <w:tabs>
          <w:tab w:val="left" w:pos="5565"/>
        </w:tabs>
        <w:ind w:firstLine="0"/>
        <w:rPr>
          <w:rFonts w:ascii="Arial" w:eastAsiaTheme="minorEastAsia" w:hAnsi="Arial" w:cs="Arial"/>
        </w:rPr>
      </w:pPr>
    </w:p>
    <w:p w14:paraId="00A514A6" w14:textId="5815C5CC" w:rsidR="00AD05B5" w:rsidRDefault="00AD05B5" w:rsidP="00FC5D18">
      <w:pPr>
        <w:tabs>
          <w:tab w:val="left" w:pos="5565"/>
        </w:tabs>
        <w:ind w:firstLine="0"/>
        <w:rPr>
          <w:rFonts w:ascii="Arial" w:eastAsiaTheme="minorEastAsia" w:hAnsi="Arial" w:cs="Arial"/>
        </w:rPr>
      </w:pPr>
    </w:p>
    <w:p w14:paraId="7EB8CEA3" w14:textId="4D3A46C1" w:rsidR="00AD05B5" w:rsidRDefault="00AD05B5" w:rsidP="00FC5D18">
      <w:pPr>
        <w:tabs>
          <w:tab w:val="left" w:pos="5565"/>
        </w:tabs>
        <w:ind w:firstLine="0"/>
        <w:rPr>
          <w:rFonts w:ascii="Arial" w:eastAsiaTheme="minorEastAsia" w:hAnsi="Arial" w:cs="Arial"/>
        </w:rPr>
      </w:pPr>
    </w:p>
    <w:p w14:paraId="432A0F4C" w14:textId="3E342F45" w:rsidR="00AD05B5" w:rsidRPr="00D35888" w:rsidRDefault="00D35888" w:rsidP="0073086D">
      <w:pPr>
        <w:pStyle w:val="Caption"/>
        <w:ind w:firstLine="0"/>
        <w:rPr>
          <w:rFonts w:ascii="Arial" w:eastAsiaTheme="minorEastAsia" w:hAnsi="Arial" w:cs="Arial"/>
          <w:i w:val="0"/>
          <w:iCs w:val="0"/>
          <w:color w:val="auto"/>
          <w:sz w:val="22"/>
          <w:szCs w:val="22"/>
        </w:rPr>
      </w:pPr>
      <w:bookmarkStart w:id="178" w:name="_Toc137423494"/>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2</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78"/>
    </w:p>
    <w:p w14:paraId="3475902E" w14:textId="5FF03E04" w:rsidR="00C8409F" w:rsidRDefault="00C8409F" w:rsidP="00826C36">
      <w:pPr>
        <w:pStyle w:val="ListParagraph"/>
        <w:numPr>
          <w:ilvl w:val="0"/>
          <w:numId w:val="24"/>
        </w:numPr>
        <w:tabs>
          <w:tab w:val="left" w:pos="5565"/>
        </w:tabs>
        <w:rPr>
          <w:rFonts w:ascii="Arial" w:eastAsiaTheme="minorEastAsia" w:hAnsi="Arial" w:cs="Arial"/>
          <w:b/>
          <w:bCs/>
          <w:sz w:val="24"/>
          <w:szCs w:val="24"/>
        </w:rPr>
      </w:pPr>
      <w:r w:rsidRPr="008D7633">
        <w:rPr>
          <w:rFonts w:ascii="Arial" w:eastAsiaTheme="minorEastAsia" w:hAnsi="Arial" w:cs="Arial"/>
          <w:b/>
          <w:bCs/>
          <w:sz w:val="24"/>
          <w:szCs w:val="24"/>
        </w:rPr>
        <w:t xml:space="preserve">Vitamin </w:t>
      </w:r>
      <w:r w:rsidR="008D7633" w:rsidRPr="008D7633">
        <w:rPr>
          <w:rFonts w:ascii="Arial" w:eastAsiaTheme="minorEastAsia" w:hAnsi="Arial" w:cs="Arial"/>
          <w:b/>
          <w:bCs/>
          <w:sz w:val="24"/>
          <w:szCs w:val="24"/>
        </w:rPr>
        <w:t xml:space="preserve">C 50 ppm </w:t>
      </w:r>
    </w:p>
    <w:p w14:paraId="3E3059C2" w14:textId="48C7CBCB" w:rsidR="008D7633" w:rsidRPr="008D7633" w:rsidRDefault="008D763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0,772 - 0,425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74B28EC3" w14:textId="46E48B7B" w:rsidR="008D7633" w:rsidRDefault="008D7633" w:rsidP="008D763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44,94</w:t>
      </w:r>
      <w:r w:rsidR="000668CC">
        <w:rPr>
          <w:rFonts w:ascii="Arial" w:eastAsiaTheme="minorEastAsia" w:hAnsi="Arial" w:cs="Arial"/>
        </w:rPr>
        <w:t xml:space="preserve"> %</w:t>
      </w:r>
    </w:p>
    <w:p w14:paraId="2ADAC013" w14:textId="1965A6A6" w:rsidR="008D7633" w:rsidRPr="008D7633" w:rsidRDefault="008D763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0,772 - 0,425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04070924" w14:textId="21CBD574" w:rsidR="008D7633" w:rsidRPr="000668CC" w:rsidRDefault="008D7633" w:rsidP="000668CC">
      <w:pPr>
        <w:pStyle w:val="ListParagraph"/>
        <w:tabs>
          <w:tab w:val="left" w:pos="5565"/>
        </w:tabs>
        <w:ind w:left="1287" w:firstLine="0"/>
        <w:rPr>
          <w:rFonts w:ascii="Arial" w:eastAsiaTheme="minorEastAsia" w:hAnsi="Arial" w:cs="Arial"/>
        </w:rPr>
      </w:pPr>
      <w:r>
        <w:rPr>
          <w:rFonts w:ascii="Arial" w:eastAsiaTheme="minorEastAsia" w:hAnsi="Arial" w:cs="Arial"/>
        </w:rPr>
        <w:t>% inhibisi =</w:t>
      </w:r>
      <w:r w:rsidR="0079593F">
        <w:rPr>
          <w:rFonts w:ascii="Arial" w:eastAsiaTheme="minorEastAsia" w:hAnsi="Arial" w:cs="Arial"/>
        </w:rPr>
        <w:t xml:space="preserve"> 44,94 %</w:t>
      </w:r>
    </w:p>
    <w:p w14:paraId="516DF9FE" w14:textId="613FEFFE" w:rsidR="008D7633" w:rsidRPr="008D7633" w:rsidRDefault="008D763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0,772 - 0,425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031C73CC" w14:textId="5C6A1DD8" w:rsidR="008D7633" w:rsidRDefault="008D7633" w:rsidP="008D763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44,94 %</w:t>
      </w:r>
    </w:p>
    <w:p w14:paraId="30C0B5A8" w14:textId="783F076F" w:rsidR="008D7633" w:rsidRDefault="00F42AB3"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 xml:space="preserve">Vitamin C 100 ppm </w:t>
      </w:r>
    </w:p>
    <w:p w14:paraId="22908D95" w14:textId="5C3BFEF1"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0,772 - 0,370</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1E944CE5" w14:textId="6A6581FA"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52,07</w:t>
      </w:r>
      <w:r w:rsidR="000668CC">
        <w:rPr>
          <w:rFonts w:ascii="Arial" w:eastAsiaTheme="minorEastAsia" w:hAnsi="Arial" w:cs="Arial"/>
        </w:rPr>
        <w:t xml:space="preserve"> %</w:t>
      </w:r>
    </w:p>
    <w:p w14:paraId="536112C9" w14:textId="4011FB95"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 xml:space="preserve">0,772 -0,370 </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E1A81A9" w14:textId="5BA783DF"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52,07 %</w:t>
      </w:r>
    </w:p>
    <w:p w14:paraId="79E463B7" w14:textId="07373D3D"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0,772 -0,370</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9D25BD1" w14:textId="3787D4EC"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52,07 %</w:t>
      </w:r>
    </w:p>
    <w:p w14:paraId="250D2EE1" w14:textId="516FB152" w:rsidR="00F42AB3" w:rsidRDefault="00F42AB3"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 xml:space="preserve">Vitamin C 150 ppm </w:t>
      </w:r>
    </w:p>
    <w:p w14:paraId="6BA965BF" w14:textId="2860559B"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0,772 - 0,335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5CB14A72" w14:textId="20FB6975"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56,60</w:t>
      </w:r>
      <w:r w:rsidR="000668CC">
        <w:rPr>
          <w:rFonts w:ascii="Arial" w:eastAsiaTheme="minorEastAsia" w:hAnsi="Arial" w:cs="Arial"/>
        </w:rPr>
        <w:t xml:space="preserve"> %</w:t>
      </w:r>
    </w:p>
    <w:p w14:paraId="242F7357" w14:textId="78C90A1D"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0,772 -0,335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B689FF4" w14:textId="585B22AD"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56,60 %</w:t>
      </w:r>
    </w:p>
    <w:p w14:paraId="1A9BC371" w14:textId="393193E5"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0,772 -0,335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1CD79C73" w14:textId="6D5BAC40" w:rsidR="00F42AB3" w:rsidRPr="00577328" w:rsidRDefault="00F42AB3" w:rsidP="00577328">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56,60 %</w:t>
      </w:r>
    </w:p>
    <w:p w14:paraId="7A7536FF" w14:textId="2050D7C6" w:rsidR="00F42AB3" w:rsidRDefault="00F42AB3" w:rsidP="00826C36">
      <w:pPr>
        <w:pStyle w:val="ListParagraph"/>
        <w:numPr>
          <w:ilvl w:val="0"/>
          <w:numId w:val="24"/>
        </w:numPr>
        <w:tabs>
          <w:tab w:val="left" w:pos="5565"/>
        </w:tabs>
        <w:rPr>
          <w:rFonts w:ascii="Arial" w:eastAsiaTheme="minorEastAsia" w:hAnsi="Arial" w:cs="Arial"/>
          <w:b/>
          <w:bCs/>
          <w:sz w:val="24"/>
          <w:szCs w:val="24"/>
        </w:rPr>
      </w:pPr>
      <w:r w:rsidRPr="00F42AB3">
        <w:rPr>
          <w:rFonts w:ascii="Arial" w:eastAsiaTheme="minorEastAsia" w:hAnsi="Arial" w:cs="Arial"/>
          <w:b/>
          <w:bCs/>
          <w:sz w:val="24"/>
          <w:szCs w:val="24"/>
        </w:rPr>
        <w:t>Vitamin C 200 ppm</w:t>
      </w:r>
    </w:p>
    <w:p w14:paraId="3F0AE6F3" w14:textId="7522BF5E"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0,772 - 0,251</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204AD50A" w14:textId="66524A1E"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67,48</w:t>
      </w:r>
      <w:r w:rsidR="000668CC">
        <w:rPr>
          <w:rFonts w:ascii="Arial" w:eastAsiaTheme="minorEastAsia" w:hAnsi="Arial" w:cs="Arial"/>
        </w:rPr>
        <w:t xml:space="preserve"> %</w:t>
      </w:r>
    </w:p>
    <w:p w14:paraId="27355ECB" w14:textId="6D603455"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lastRenderedPageBreak/>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0,772 - 0,251</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58266CA" w14:textId="1AB4BB2A"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 xml:space="preserve"> 67,48 %</w:t>
      </w:r>
    </w:p>
    <w:p w14:paraId="7754788D" w14:textId="7889D29E"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0,251</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7EA1A68A" w14:textId="2EE129A6"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 xml:space="preserve"> 67,48 %</w:t>
      </w:r>
    </w:p>
    <w:p w14:paraId="58728305" w14:textId="7CB82E10" w:rsidR="00F42AB3" w:rsidRDefault="00F42AB3"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 xml:space="preserve">Vitamin C 250 ppm </w:t>
      </w:r>
    </w:p>
    <w:p w14:paraId="7A68BFAE" w14:textId="681E87C9"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0,772 - 0,207</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1F8E73A5" w14:textId="786A972C"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73,18</w:t>
      </w:r>
      <w:r w:rsidR="000668CC">
        <w:rPr>
          <w:rFonts w:ascii="Arial" w:eastAsiaTheme="minorEastAsia" w:hAnsi="Arial" w:cs="Arial"/>
        </w:rPr>
        <w:t xml:space="preserve"> %</w:t>
      </w:r>
    </w:p>
    <w:p w14:paraId="03E3BD91" w14:textId="7C870769"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0,772 -0,207</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52EC252A" w14:textId="5336F5A0" w:rsidR="00F42AB3" w:rsidRDefault="00F42AB3" w:rsidP="00F42AB3">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79593F">
        <w:rPr>
          <w:rFonts w:ascii="Arial" w:eastAsiaTheme="minorEastAsia" w:hAnsi="Arial" w:cs="Arial"/>
        </w:rPr>
        <w:t>73,18 %</w:t>
      </w:r>
    </w:p>
    <w:p w14:paraId="38C3BD48" w14:textId="68DE24DA" w:rsidR="00F42AB3" w:rsidRPr="008D7633" w:rsidRDefault="00F42AB3"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0,772 - 0,207</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7A28D5D0" w14:textId="70EBFA6C" w:rsidR="00D95AE2" w:rsidRDefault="00F42AB3" w:rsidP="00577328">
      <w:pPr>
        <w:pStyle w:val="ListParagraph"/>
        <w:tabs>
          <w:tab w:val="left" w:pos="5565"/>
        </w:tabs>
        <w:ind w:left="1287" w:firstLine="0"/>
        <w:rPr>
          <w:rFonts w:ascii="Arial" w:eastAsiaTheme="minorEastAsia" w:hAnsi="Arial" w:cs="Arial"/>
        </w:rPr>
      </w:pPr>
      <w:r>
        <w:rPr>
          <w:rFonts w:ascii="Arial" w:eastAsiaTheme="minorEastAsia" w:hAnsi="Arial" w:cs="Arial"/>
        </w:rPr>
        <w:t>% inhibisi =</w:t>
      </w:r>
      <w:r w:rsidR="00D95AE2">
        <w:rPr>
          <w:rFonts w:ascii="Arial" w:eastAsiaTheme="minorEastAsia" w:hAnsi="Arial" w:cs="Arial"/>
        </w:rPr>
        <w:t xml:space="preserve"> </w:t>
      </w:r>
      <w:r w:rsidR="0079593F">
        <w:rPr>
          <w:rFonts w:ascii="Arial" w:eastAsiaTheme="minorEastAsia" w:hAnsi="Arial" w:cs="Arial"/>
        </w:rPr>
        <w:t>73,18 %</w:t>
      </w:r>
    </w:p>
    <w:p w14:paraId="39D7C856" w14:textId="69C896E4" w:rsidR="002B4172" w:rsidRPr="002B4172" w:rsidRDefault="00D95AE2" w:rsidP="00826C36">
      <w:pPr>
        <w:pStyle w:val="ListParagraph"/>
        <w:numPr>
          <w:ilvl w:val="0"/>
          <w:numId w:val="24"/>
        </w:numPr>
        <w:tabs>
          <w:tab w:val="left" w:pos="5565"/>
        </w:tabs>
        <w:rPr>
          <w:rFonts w:ascii="Arial" w:eastAsiaTheme="minorEastAsia" w:hAnsi="Arial" w:cs="Arial"/>
          <w:b/>
          <w:bCs/>
          <w:sz w:val="24"/>
          <w:szCs w:val="24"/>
        </w:rPr>
      </w:pPr>
      <w:r w:rsidRPr="00D95AE2">
        <w:rPr>
          <w:rFonts w:ascii="Arial" w:eastAsiaTheme="minorEastAsia" w:hAnsi="Arial" w:cs="Arial"/>
          <w:b/>
          <w:bCs/>
          <w:sz w:val="24"/>
          <w:szCs w:val="24"/>
        </w:rPr>
        <w:t>EEBP 50 ppm</w:t>
      </w:r>
    </w:p>
    <w:p w14:paraId="4C8AC05F" w14:textId="3E8D51E0" w:rsidR="001F45A6" w:rsidRPr="001F45A6" w:rsidRDefault="001F45A6" w:rsidP="00826C36">
      <w:pPr>
        <w:pStyle w:val="ListParagraph"/>
        <w:numPr>
          <w:ilvl w:val="0"/>
          <w:numId w:val="25"/>
        </w:numPr>
        <w:tabs>
          <w:tab w:val="left" w:pos="5565"/>
        </w:tabs>
        <w:rPr>
          <w:rFonts w:ascii="Arial" w:eastAsiaTheme="minorEastAsia" w:hAnsi="Arial" w:cs="Arial"/>
          <w:b/>
          <w:bCs/>
          <w:sz w:val="24"/>
          <w:szCs w:val="24"/>
        </w:rPr>
      </w:pPr>
      <w:r w:rsidRPr="001F45A6">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0,772 - 0,560</m:t>
            </m:r>
          </m:num>
          <m:den>
            <m:r>
              <m:rPr>
                <m:sty m:val="p"/>
              </m:rPr>
              <w:rPr>
                <w:rFonts w:ascii="Cambria Math" w:eastAsiaTheme="minorEastAsia" w:hAnsi="Cambria Math" w:cs="Arial"/>
                <w:sz w:val="32"/>
                <w:szCs w:val="32"/>
              </w:rPr>
              <m:t>0,772</m:t>
            </m:r>
          </m:den>
        </m:f>
      </m:oMath>
      <w:r w:rsidRPr="001F45A6">
        <w:rPr>
          <w:rFonts w:ascii="Arial" w:eastAsiaTheme="minorEastAsia" w:hAnsi="Arial" w:cs="Arial"/>
        </w:rPr>
        <w:t xml:space="preserve"> x 100 %</w:t>
      </w:r>
    </w:p>
    <w:p w14:paraId="0202CB6A" w14:textId="3B86C62C" w:rsidR="001F45A6" w:rsidRDefault="001F45A6" w:rsidP="001F45A6">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 xml:space="preserve">27,46 </w:t>
      </w:r>
      <w:r>
        <w:rPr>
          <w:rFonts w:ascii="Arial" w:eastAsiaTheme="minorEastAsia" w:hAnsi="Arial" w:cs="Arial"/>
        </w:rPr>
        <w:t>%</w:t>
      </w:r>
    </w:p>
    <w:p w14:paraId="16A1B78F" w14:textId="01DA9B0A" w:rsidR="001F45A6" w:rsidRPr="008D7633" w:rsidRDefault="001F45A6"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0,772 - 0,560</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0714ECC" w14:textId="667C7176" w:rsidR="002B4172" w:rsidRDefault="002B4172" w:rsidP="002B4172">
      <w:pPr>
        <w:tabs>
          <w:tab w:val="left" w:pos="5565"/>
        </w:tabs>
        <w:ind w:left="927" w:firstLine="0"/>
        <w:rPr>
          <w:rFonts w:ascii="Arial" w:eastAsiaTheme="minorEastAsia" w:hAnsi="Arial" w:cs="Arial"/>
        </w:rPr>
      </w:pPr>
      <w:r>
        <w:rPr>
          <w:rFonts w:ascii="Arial" w:eastAsiaTheme="minorEastAsia" w:hAnsi="Arial" w:cs="Arial"/>
        </w:rPr>
        <w:t xml:space="preserve">      </w:t>
      </w:r>
      <w:r w:rsidR="001F45A6" w:rsidRPr="002B4172">
        <w:rPr>
          <w:rFonts w:ascii="Arial" w:eastAsiaTheme="minorEastAsia" w:hAnsi="Arial" w:cs="Arial"/>
        </w:rPr>
        <w:t xml:space="preserve">% inhibisi = </w:t>
      </w:r>
      <w:r w:rsidRPr="002B4172">
        <w:rPr>
          <w:rFonts w:ascii="Arial" w:eastAsiaTheme="minorEastAsia" w:hAnsi="Arial" w:cs="Arial"/>
        </w:rPr>
        <w:t>27,46 %</w:t>
      </w:r>
    </w:p>
    <w:p w14:paraId="66C8601B" w14:textId="588D5135" w:rsidR="001F45A6" w:rsidRPr="002B4172" w:rsidRDefault="001F45A6" w:rsidP="00826C36">
      <w:pPr>
        <w:pStyle w:val="ListParagraph"/>
        <w:numPr>
          <w:ilvl w:val="0"/>
          <w:numId w:val="25"/>
        </w:numPr>
        <w:tabs>
          <w:tab w:val="left" w:pos="5565"/>
        </w:tabs>
        <w:rPr>
          <w:rFonts w:ascii="Arial" w:eastAsiaTheme="minorEastAsia" w:hAnsi="Arial" w:cs="Arial"/>
          <w:b/>
          <w:bCs/>
          <w:sz w:val="24"/>
          <w:szCs w:val="24"/>
        </w:rPr>
      </w:pPr>
      <w:r w:rsidRPr="002B4172">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0,772 - 0,560</m:t>
            </m:r>
          </m:num>
          <m:den>
            <m:r>
              <m:rPr>
                <m:sty m:val="p"/>
              </m:rPr>
              <w:rPr>
                <w:rFonts w:ascii="Cambria Math" w:eastAsiaTheme="minorEastAsia" w:hAnsi="Cambria Math" w:cs="Arial"/>
                <w:sz w:val="32"/>
                <w:szCs w:val="32"/>
              </w:rPr>
              <m:t>0,772</m:t>
            </m:r>
          </m:den>
        </m:f>
      </m:oMath>
      <w:r w:rsidRPr="002B4172">
        <w:rPr>
          <w:rFonts w:ascii="Arial" w:eastAsiaTheme="minorEastAsia" w:hAnsi="Arial" w:cs="Arial"/>
        </w:rPr>
        <w:t xml:space="preserve"> x 100 %</w:t>
      </w:r>
    </w:p>
    <w:p w14:paraId="301BE1F9" w14:textId="06B9C4C8" w:rsidR="001F45A6" w:rsidRDefault="001F45A6" w:rsidP="001F45A6">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27,46 %</w:t>
      </w:r>
    </w:p>
    <w:p w14:paraId="3F231B65" w14:textId="10777625" w:rsidR="001F45A6" w:rsidRDefault="001F45A6"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 xml:space="preserve">EEBP 100 ppm </w:t>
      </w:r>
    </w:p>
    <w:p w14:paraId="00BCBC48" w14:textId="0C4479DB"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0,772 - 0,462</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638FB5D9" w14:textId="3B66BECF"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40,15</w:t>
      </w:r>
      <w:r>
        <w:rPr>
          <w:rFonts w:ascii="Arial" w:eastAsiaTheme="minorEastAsia" w:hAnsi="Arial" w:cs="Arial"/>
        </w:rPr>
        <w:t xml:space="preserve"> %</w:t>
      </w:r>
    </w:p>
    <w:p w14:paraId="010DD274" w14:textId="0B76909F"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0,772 - 0,462</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0A4F49D1" w14:textId="6253276E"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 xml:space="preserve"> 40,15 %</w:t>
      </w:r>
    </w:p>
    <w:p w14:paraId="3C778BA1" w14:textId="5BEE8F47"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0,772 - 0,462</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513474DE" w14:textId="7F3E2D60"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 xml:space="preserve"> 40,15 %</w:t>
      </w:r>
    </w:p>
    <w:p w14:paraId="51FC2037" w14:textId="57192657" w:rsidR="001F45A6" w:rsidRDefault="004C7697"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lastRenderedPageBreak/>
        <w:t>EEBP 150 ppm</w:t>
      </w:r>
    </w:p>
    <w:p w14:paraId="73291357" w14:textId="2D2CD76A"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0,772 - 0,285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09D7E712" w14:textId="4AFFF789"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63,08</w:t>
      </w:r>
      <w:r>
        <w:rPr>
          <w:rFonts w:ascii="Arial" w:eastAsiaTheme="minorEastAsia" w:hAnsi="Arial" w:cs="Arial"/>
        </w:rPr>
        <w:t xml:space="preserve"> %</w:t>
      </w:r>
    </w:p>
    <w:p w14:paraId="3795BF8A" w14:textId="15FE1E26"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 xml:space="preserve">0,772 - 0,285 </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06E1D9E4" w14:textId="1DF18D2D"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 xml:space="preserve"> 63,08 %</w:t>
      </w:r>
    </w:p>
    <w:p w14:paraId="183BC2DC" w14:textId="6E9AF8E3"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0,772 -0,285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7AF277F" w14:textId="5E1F59B2"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 xml:space="preserve"> 63,08 %</w:t>
      </w:r>
    </w:p>
    <w:p w14:paraId="7AE0BD81" w14:textId="1D307A33" w:rsidR="004C7697" w:rsidRDefault="004C7697"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EEBP 200 ppm</w:t>
      </w:r>
    </w:p>
    <w:p w14:paraId="638B9CEB" w14:textId="2021C870"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0,772 - 0,195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7E0FC9CB" w14:textId="734335C8"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inhibisi = 74,74 %</w:t>
      </w:r>
    </w:p>
    <w:p w14:paraId="20B45DCF" w14:textId="2E8DEBE7"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0,772 - 0,195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27F81AD" w14:textId="32A90D0D"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inhibisi = 74,74 %</w:t>
      </w:r>
    </w:p>
    <w:p w14:paraId="21380E2B" w14:textId="4FF6C7BC"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0,772 - 0,195</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7E844249" w14:textId="59936786"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inhibisi = 74,74 %</w:t>
      </w:r>
    </w:p>
    <w:p w14:paraId="67CCACB3" w14:textId="564DCB11" w:rsidR="004C7697" w:rsidRDefault="004C7697" w:rsidP="00826C36">
      <w:pPr>
        <w:pStyle w:val="ListParagraph"/>
        <w:numPr>
          <w:ilvl w:val="0"/>
          <w:numId w:val="24"/>
        </w:numPr>
        <w:tabs>
          <w:tab w:val="left" w:pos="5565"/>
        </w:tabs>
        <w:rPr>
          <w:rFonts w:ascii="Arial" w:eastAsiaTheme="minorEastAsia" w:hAnsi="Arial" w:cs="Arial"/>
          <w:b/>
          <w:bCs/>
          <w:sz w:val="24"/>
          <w:szCs w:val="24"/>
        </w:rPr>
      </w:pPr>
      <w:r>
        <w:rPr>
          <w:rFonts w:ascii="Arial" w:eastAsiaTheme="minorEastAsia" w:hAnsi="Arial" w:cs="Arial"/>
          <w:b/>
          <w:bCs/>
          <w:sz w:val="24"/>
          <w:szCs w:val="24"/>
        </w:rPr>
        <w:t>EEBP 250 ppm</w:t>
      </w:r>
    </w:p>
    <w:p w14:paraId="1E79291D" w14:textId="012454F2" w:rsidR="004C7697" w:rsidRPr="004C7697" w:rsidRDefault="004C7697" w:rsidP="00826C36">
      <w:pPr>
        <w:pStyle w:val="ListParagraph"/>
        <w:numPr>
          <w:ilvl w:val="0"/>
          <w:numId w:val="25"/>
        </w:numPr>
        <w:tabs>
          <w:tab w:val="left" w:pos="5565"/>
        </w:tabs>
        <w:rPr>
          <w:rFonts w:ascii="Arial" w:eastAsiaTheme="minorEastAsia" w:hAnsi="Arial" w:cs="Arial"/>
          <w:b/>
          <w:bCs/>
          <w:sz w:val="24"/>
          <w:szCs w:val="24"/>
        </w:rPr>
      </w:pPr>
      <w:r w:rsidRPr="004C7697">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0,772 - 0,142</m:t>
            </m:r>
          </m:num>
          <m:den>
            <m:r>
              <m:rPr>
                <m:sty m:val="p"/>
              </m:rPr>
              <w:rPr>
                <w:rFonts w:ascii="Cambria Math" w:eastAsiaTheme="minorEastAsia" w:hAnsi="Cambria Math" w:cs="Arial"/>
                <w:sz w:val="32"/>
                <w:szCs w:val="32"/>
              </w:rPr>
              <m:t>0,772</m:t>
            </m:r>
          </m:den>
        </m:f>
      </m:oMath>
      <w:r w:rsidRPr="004C7697">
        <w:rPr>
          <w:rFonts w:ascii="Arial" w:eastAsiaTheme="minorEastAsia" w:hAnsi="Arial" w:cs="Arial"/>
        </w:rPr>
        <w:t xml:space="preserve"> x 100 %</w:t>
      </w:r>
    </w:p>
    <w:p w14:paraId="292AF9B4" w14:textId="4BE1BB50"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inhibisi = 8</w:t>
      </w:r>
      <w:r w:rsidR="002B4172">
        <w:rPr>
          <w:rFonts w:ascii="Arial" w:eastAsiaTheme="minorEastAsia" w:hAnsi="Arial" w:cs="Arial"/>
        </w:rPr>
        <w:t>1,60</w:t>
      </w:r>
      <w:r>
        <w:rPr>
          <w:rFonts w:ascii="Arial" w:eastAsiaTheme="minorEastAsia" w:hAnsi="Arial" w:cs="Arial"/>
        </w:rPr>
        <w:t xml:space="preserve"> %</w:t>
      </w:r>
    </w:p>
    <w:p w14:paraId="186EBE22" w14:textId="77C2088C"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0,772 - 0,142</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6B80E35C" w14:textId="5C56ABDE" w:rsidR="004C7697" w:rsidRDefault="004C7697" w:rsidP="004C7697">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81,60 %</w:t>
      </w:r>
    </w:p>
    <w:p w14:paraId="1D470E74" w14:textId="3CDEDD1E" w:rsidR="004C7697" w:rsidRPr="008D7633" w:rsidRDefault="004C7697" w:rsidP="00826C36">
      <w:pPr>
        <w:pStyle w:val="ListParagraph"/>
        <w:numPr>
          <w:ilvl w:val="0"/>
          <w:numId w:val="25"/>
        </w:numPr>
        <w:tabs>
          <w:tab w:val="left" w:pos="5565"/>
        </w:tabs>
        <w:rPr>
          <w:rFonts w:ascii="Arial" w:eastAsiaTheme="minorEastAsia" w:hAnsi="Arial" w:cs="Arial"/>
          <w:b/>
          <w:bCs/>
          <w:sz w:val="24"/>
          <w:szCs w:val="24"/>
        </w:rPr>
      </w:pPr>
      <w:r>
        <w:rPr>
          <w:rFonts w:ascii="Arial" w:eastAsiaTheme="minorEastAsia" w:hAnsi="Arial" w:cs="Arial"/>
        </w:rPr>
        <w:t xml:space="preserve">% inhibisi = </w:t>
      </w:r>
      <m:oMath>
        <m:f>
          <m:fPr>
            <m:ctrlPr>
              <w:rPr>
                <w:rFonts w:ascii="Cambria Math" w:eastAsiaTheme="minorEastAsia" w:hAnsi="Cambria Math" w:cs="Arial"/>
                <w:iCs/>
                <w:sz w:val="32"/>
                <w:szCs w:val="32"/>
              </w:rPr>
            </m:ctrlPr>
          </m:fPr>
          <m:num>
            <m:r>
              <m:rPr>
                <m:sty m:val="p"/>
              </m:rPr>
              <w:rPr>
                <w:rFonts w:ascii="Cambria Math" w:eastAsiaTheme="minorEastAsia" w:hAnsi="Cambria Math" w:cs="Arial"/>
                <w:sz w:val="32"/>
                <w:szCs w:val="32"/>
              </w:rPr>
              <m:t>0,772 - 0,142</m:t>
            </m:r>
          </m:num>
          <m:den>
            <m:r>
              <m:rPr>
                <m:sty m:val="p"/>
              </m:rPr>
              <w:rPr>
                <w:rFonts w:ascii="Cambria Math" w:eastAsiaTheme="minorEastAsia" w:hAnsi="Cambria Math" w:cs="Arial"/>
                <w:sz w:val="32"/>
                <w:szCs w:val="32"/>
              </w:rPr>
              <m:t>0,772</m:t>
            </m:r>
          </m:den>
        </m:f>
      </m:oMath>
      <w:r>
        <w:rPr>
          <w:rFonts w:ascii="Arial" w:eastAsiaTheme="minorEastAsia" w:hAnsi="Arial" w:cs="Arial"/>
        </w:rPr>
        <w:t xml:space="preserve"> x 100 %</w:t>
      </w:r>
    </w:p>
    <w:p w14:paraId="4CFB5EE1" w14:textId="6874E5F4" w:rsidR="00D35888" w:rsidRPr="0073086D" w:rsidRDefault="004C7697" w:rsidP="0073086D">
      <w:pPr>
        <w:pStyle w:val="ListParagraph"/>
        <w:tabs>
          <w:tab w:val="left" w:pos="5565"/>
        </w:tabs>
        <w:ind w:left="1287" w:firstLine="0"/>
        <w:rPr>
          <w:rFonts w:ascii="Arial" w:eastAsiaTheme="minorEastAsia" w:hAnsi="Arial" w:cs="Arial"/>
        </w:rPr>
      </w:pPr>
      <w:r>
        <w:rPr>
          <w:rFonts w:ascii="Arial" w:eastAsiaTheme="minorEastAsia" w:hAnsi="Arial" w:cs="Arial"/>
        </w:rPr>
        <w:t xml:space="preserve">% inhibisi = </w:t>
      </w:r>
      <w:r w:rsidR="002B4172">
        <w:rPr>
          <w:rFonts w:ascii="Arial" w:eastAsiaTheme="minorEastAsia" w:hAnsi="Arial" w:cs="Arial"/>
        </w:rPr>
        <w:t>81,60 %</w:t>
      </w:r>
    </w:p>
    <w:p w14:paraId="313D2F6B" w14:textId="1350E2E8" w:rsidR="00A86582" w:rsidRPr="00577328" w:rsidRDefault="00577328" w:rsidP="00577328">
      <w:pPr>
        <w:rPr>
          <w:rFonts w:ascii="Arial" w:hAnsi="Arial" w:cs="Arial"/>
        </w:rPr>
      </w:pPr>
      <w:bookmarkStart w:id="179" w:name="_Toc137423495"/>
      <w:r>
        <w:rPr>
          <w:rFonts w:ascii="Arial" w:hAnsi="Arial" w:cs="Arial"/>
          <w:i/>
          <w:iCs/>
        </w:rPr>
        <w:br w:type="page"/>
      </w:r>
    </w:p>
    <w:p w14:paraId="15AF3F38" w14:textId="051C9694" w:rsidR="00D95AE2" w:rsidRPr="00D35888" w:rsidRDefault="00D35888" w:rsidP="0073086D">
      <w:pPr>
        <w:pStyle w:val="Caption"/>
        <w:ind w:firstLine="0"/>
        <w:rPr>
          <w:rFonts w:ascii="Arial" w:eastAsiaTheme="minorEastAsia" w:hAnsi="Arial" w:cs="Arial"/>
          <w:i w:val="0"/>
          <w:iCs w:val="0"/>
          <w:color w:val="auto"/>
          <w:sz w:val="22"/>
          <w:szCs w:val="22"/>
        </w:rPr>
      </w:pPr>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3</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79"/>
    </w:p>
    <w:p w14:paraId="2AA90D91" w14:textId="69CDD818" w:rsidR="00D95AE2" w:rsidRDefault="00533910" w:rsidP="00D95AE2">
      <w:pPr>
        <w:tabs>
          <w:tab w:val="left" w:pos="5565"/>
        </w:tabs>
        <w:ind w:firstLine="0"/>
        <w:rPr>
          <w:rFonts w:ascii="Arial" w:eastAsiaTheme="minorEastAsia" w:hAnsi="Arial" w:cs="Arial"/>
          <w:sz w:val="24"/>
          <w:szCs w:val="24"/>
        </w:rPr>
      </w:pPr>
      <w:r>
        <w:rPr>
          <w:rFonts w:ascii="Arial" w:eastAsiaTheme="minorEastAsia" w:hAnsi="Arial" w:cs="Arial"/>
          <w:noProof/>
          <w:sz w:val="24"/>
          <w:szCs w:val="24"/>
          <w:lang w:val="en-US"/>
        </w:rPr>
        <w:drawing>
          <wp:inline distT="0" distB="0" distL="0" distR="0" wp14:anchorId="3FD7F2FF" wp14:editId="7A78BFBB">
            <wp:extent cx="4701171" cy="7295493"/>
            <wp:effectExtent l="133350" t="114300" r="118745" b="1727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6-09 at 01.40.27.jpeg"/>
                    <pic:cNvPicPr/>
                  </pic:nvPicPr>
                  <pic:blipFill>
                    <a:blip r:embed="rId21">
                      <a:extLst>
                        <a:ext uri="{28A0092B-C50C-407E-A947-70E740481C1C}">
                          <a14:useLocalDpi xmlns:a14="http://schemas.microsoft.com/office/drawing/2010/main" val="0"/>
                        </a:ext>
                      </a:extLst>
                    </a:blip>
                    <a:stretch>
                      <a:fillRect/>
                    </a:stretch>
                  </pic:blipFill>
                  <pic:spPr>
                    <a:xfrm>
                      <a:off x="0" y="0"/>
                      <a:ext cx="4710330" cy="7309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BE214C" w14:textId="53B08C2B" w:rsidR="00D35888" w:rsidRDefault="00D35888" w:rsidP="00D32E25">
      <w:pPr>
        <w:pStyle w:val="Caption"/>
        <w:ind w:firstLine="0"/>
        <w:rPr>
          <w:rFonts w:ascii="Arial" w:hAnsi="Arial" w:cs="Arial"/>
          <w:bCs/>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0" w:name="_Toc137210124"/>
    </w:p>
    <w:p w14:paraId="36FE4249" w14:textId="5341BD3D" w:rsidR="00A86582" w:rsidRDefault="00A86582" w:rsidP="00A86582"/>
    <w:p w14:paraId="1C05BB62" w14:textId="77777777" w:rsidR="00A86582" w:rsidRPr="00A86582" w:rsidRDefault="00A86582" w:rsidP="00A86582"/>
    <w:p w14:paraId="05A814E5" w14:textId="07C8DCF7" w:rsidR="00547BD1" w:rsidRPr="00D35888" w:rsidRDefault="00D35888" w:rsidP="0073086D">
      <w:pPr>
        <w:pStyle w:val="Caption"/>
        <w:ind w:firstLine="0"/>
        <w:rPr>
          <w:rFonts w:ascii="Arial" w:eastAsiaTheme="minorEastAsia" w:hAnsi="Arial" w:cs="Arial"/>
          <w:i w:val="0"/>
          <w:iCs w:val="0"/>
          <w:color w:val="auto"/>
          <w:sz w:val="22"/>
          <w:szCs w:val="22"/>
        </w:rPr>
      </w:pPr>
      <w:bookmarkStart w:id="181" w:name="_Toc137423496"/>
      <w:bookmarkEnd w:id="180"/>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4</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81"/>
    </w:p>
    <w:p w14:paraId="081986D4" w14:textId="28C80253" w:rsidR="00A20A9A" w:rsidRDefault="00A86582" w:rsidP="00A86582">
      <w:pPr>
        <w:tabs>
          <w:tab w:val="left" w:pos="5565"/>
        </w:tabs>
        <w:ind w:firstLine="0"/>
        <w:rPr>
          <w:rFonts w:ascii="Arial" w:eastAsiaTheme="minorEastAsia" w:hAnsi="Arial" w:cs="Arial"/>
          <w:sz w:val="24"/>
          <w:szCs w:val="24"/>
        </w:rPr>
      </w:pPr>
      <w:r>
        <w:rPr>
          <w:rFonts w:ascii="Arial" w:eastAsiaTheme="minorEastAsia" w:hAnsi="Arial" w:cs="Arial"/>
          <w:noProof/>
          <w:sz w:val="24"/>
          <w:szCs w:val="24"/>
          <w:lang w:val="en-US"/>
        </w:rPr>
        <w:drawing>
          <wp:inline distT="0" distB="0" distL="0" distR="0" wp14:anchorId="1C0DE3A0" wp14:editId="22F2B258">
            <wp:extent cx="5039995" cy="7043245"/>
            <wp:effectExtent l="133350" t="114300" r="141605" b="1581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6-09 at 01.08.04 (1).jpeg"/>
                    <pic:cNvPicPr/>
                  </pic:nvPicPr>
                  <pic:blipFill>
                    <a:blip r:embed="rId22">
                      <a:extLst>
                        <a:ext uri="{28A0092B-C50C-407E-A947-70E740481C1C}">
                          <a14:useLocalDpi xmlns:a14="http://schemas.microsoft.com/office/drawing/2010/main" val="0"/>
                        </a:ext>
                      </a:extLst>
                    </a:blip>
                    <a:stretch>
                      <a:fillRect/>
                    </a:stretch>
                  </pic:blipFill>
                  <pic:spPr>
                    <a:xfrm>
                      <a:off x="0" y="0"/>
                      <a:ext cx="5044624" cy="7049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396C3" w14:textId="77777777" w:rsidR="00547BD1" w:rsidRDefault="00547BD1">
      <w:pPr>
        <w:rPr>
          <w:rFonts w:ascii="Arial" w:eastAsiaTheme="minorEastAsia" w:hAnsi="Arial" w:cs="Arial"/>
          <w:sz w:val="24"/>
          <w:szCs w:val="24"/>
        </w:rPr>
      </w:pPr>
      <w:r>
        <w:rPr>
          <w:rFonts w:ascii="Arial" w:eastAsiaTheme="minorEastAsia" w:hAnsi="Arial" w:cs="Arial"/>
          <w:sz w:val="24"/>
          <w:szCs w:val="24"/>
        </w:rPr>
        <w:br w:type="page"/>
      </w:r>
    </w:p>
    <w:p w14:paraId="0DA5EC62" w14:textId="6C1AB8B6" w:rsidR="00547BD1" w:rsidRDefault="00D35888" w:rsidP="0073086D">
      <w:pPr>
        <w:pStyle w:val="Caption"/>
        <w:ind w:firstLine="0"/>
        <w:rPr>
          <w:rFonts w:ascii="Arial" w:eastAsiaTheme="minorEastAsia" w:hAnsi="Arial" w:cs="Arial"/>
          <w:i w:val="0"/>
          <w:iCs w:val="0"/>
          <w:color w:val="auto"/>
          <w:sz w:val="22"/>
          <w:szCs w:val="22"/>
        </w:rPr>
      </w:pPr>
      <w:bookmarkStart w:id="182" w:name="_Toc137423497"/>
      <w:r w:rsidRPr="0073086D">
        <w:rPr>
          <w:rFonts w:ascii="Arial" w:hAnsi="Arial" w:cs="Arial"/>
          <w:i w:val="0"/>
          <w:iCs w:val="0"/>
          <w:color w:val="auto"/>
          <w:sz w:val="22"/>
          <w:szCs w:val="22"/>
        </w:rPr>
        <w:lastRenderedPageBreak/>
        <w:t xml:space="preserve">Lampiran </w:t>
      </w:r>
      <w:r w:rsidRPr="0073086D">
        <w:rPr>
          <w:rFonts w:ascii="Arial" w:hAnsi="Arial" w:cs="Arial"/>
          <w:i w:val="0"/>
          <w:iCs w:val="0"/>
          <w:color w:val="auto"/>
          <w:sz w:val="22"/>
          <w:szCs w:val="22"/>
        </w:rPr>
        <w:fldChar w:fldCharType="begin"/>
      </w:r>
      <w:r w:rsidRPr="0073086D">
        <w:rPr>
          <w:rFonts w:ascii="Arial" w:hAnsi="Arial" w:cs="Arial"/>
          <w:i w:val="0"/>
          <w:iCs w:val="0"/>
          <w:color w:val="auto"/>
          <w:sz w:val="22"/>
          <w:szCs w:val="22"/>
        </w:rPr>
        <w:instrText xml:space="preserve"> SEQ Lampiran \* ARABIC </w:instrText>
      </w:r>
      <w:r w:rsidRPr="0073086D">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5</w:t>
      </w:r>
      <w:r w:rsidRPr="0073086D">
        <w:rPr>
          <w:rFonts w:ascii="Arial" w:hAnsi="Arial" w:cs="Arial"/>
          <w:i w:val="0"/>
          <w:iCs w:val="0"/>
          <w:color w:val="auto"/>
          <w:sz w:val="22"/>
          <w:szCs w:val="22"/>
        </w:rPr>
        <w:fldChar w:fldCharType="end"/>
      </w:r>
      <w:r w:rsidRPr="0073086D">
        <w:rPr>
          <w:rFonts w:ascii="Arial" w:hAnsi="Arial" w:cs="Arial"/>
          <w:i w:val="0"/>
          <w:iCs w:val="0"/>
          <w:color w:val="auto"/>
          <w:sz w:val="22"/>
          <w:szCs w:val="22"/>
        </w:rPr>
        <w:t xml:space="preserve"> </w:t>
      </w:r>
      <w:bookmarkEnd w:id="182"/>
    </w:p>
    <w:p w14:paraId="77CD47A0" w14:textId="77777777" w:rsidR="006033D4" w:rsidRPr="006033D4" w:rsidRDefault="006033D4" w:rsidP="006033D4"/>
    <w:p w14:paraId="0E50E3F3" w14:textId="1315390F" w:rsidR="00547BD1" w:rsidRDefault="006033D4" w:rsidP="006033D4">
      <w:pPr>
        <w:jc w:val="left"/>
        <w:rPr>
          <w:rFonts w:ascii="Arial" w:eastAsiaTheme="minorEastAsia" w:hAnsi="Arial" w:cs="Arial"/>
          <w:sz w:val="24"/>
          <w:szCs w:val="24"/>
        </w:rPr>
      </w:pPr>
      <w:r>
        <w:rPr>
          <w:rFonts w:ascii="Arial" w:eastAsiaTheme="minorEastAsia" w:hAnsi="Arial" w:cs="Arial"/>
          <w:noProof/>
          <w:sz w:val="24"/>
          <w:szCs w:val="24"/>
          <w:lang w:val="en-US"/>
        </w:rPr>
        <w:drawing>
          <wp:inline distT="0" distB="0" distL="0" distR="0" wp14:anchorId="303ABBB5" wp14:editId="60493AD3">
            <wp:extent cx="4803254" cy="603719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8-22 at 12.40.1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1253" cy="6047253"/>
                    </a:xfrm>
                    <a:prstGeom prst="rect">
                      <a:avLst/>
                    </a:prstGeom>
                  </pic:spPr>
                </pic:pic>
              </a:graphicData>
            </a:graphic>
          </wp:inline>
        </w:drawing>
      </w:r>
      <w:r w:rsidR="00547BD1">
        <w:rPr>
          <w:rFonts w:ascii="Arial" w:eastAsiaTheme="minorEastAsia" w:hAnsi="Arial" w:cs="Arial"/>
          <w:sz w:val="24"/>
          <w:szCs w:val="24"/>
        </w:rPr>
        <w:br w:type="page"/>
      </w:r>
    </w:p>
    <w:p w14:paraId="7118BF3C" w14:textId="502004EC" w:rsidR="00547BD1" w:rsidRPr="0073086D" w:rsidRDefault="00D35888" w:rsidP="0073086D">
      <w:pPr>
        <w:pStyle w:val="Caption"/>
        <w:ind w:firstLine="0"/>
        <w:rPr>
          <w:rFonts w:ascii="Arial" w:eastAsiaTheme="minorEastAsia" w:hAnsi="Arial" w:cs="Arial"/>
          <w:i w:val="0"/>
          <w:iCs w:val="0"/>
          <w:color w:val="auto"/>
          <w:sz w:val="22"/>
          <w:szCs w:val="22"/>
        </w:rPr>
      </w:pPr>
      <w:bookmarkStart w:id="183" w:name="_Toc137423498"/>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6</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83"/>
    </w:p>
    <w:p w14:paraId="44C25644" w14:textId="6AE544F3" w:rsidR="00997069" w:rsidRDefault="00547BD1" w:rsidP="00D95AE2">
      <w:pPr>
        <w:tabs>
          <w:tab w:val="left" w:pos="5565"/>
        </w:tabs>
        <w:ind w:firstLine="0"/>
        <w:rPr>
          <w:rFonts w:ascii="Arial" w:eastAsiaTheme="minorEastAsia" w:hAnsi="Arial" w:cs="Arial"/>
          <w:sz w:val="24"/>
          <w:szCs w:val="24"/>
        </w:rPr>
      </w:pPr>
      <w:r>
        <w:rPr>
          <w:rFonts w:ascii="Arial" w:eastAsiaTheme="minorEastAsia" w:hAnsi="Arial" w:cs="Arial"/>
          <w:sz w:val="24"/>
          <w:szCs w:val="24"/>
        </w:rPr>
        <w:t>DATA_STEVANI_27MEI.bas  Time:</w:t>
      </w:r>
      <w:r w:rsidR="00D32E25">
        <w:rPr>
          <w:rFonts w:ascii="Arial" w:eastAsiaTheme="minorEastAsia" w:hAnsi="Arial" w:cs="Arial"/>
          <w:sz w:val="24"/>
          <w:szCs w:val="24"/>
        </w:rPr>
        <w:t>6/27/2023 1:15:36 PM</w:t>
      </w:r>
    </w:p>
    <w:tbl>
      <w:tblPr>
        <w:tblStyle w:val="GridTable6ColorfulAccent1"/>
        <w:tblW w:w="0" w:type="auto"/>
        <w:tblLook w:val="04A0" w:firstRow="1" w:lastRow="0" w:firstColumn="1" w:lastColumn="0" w:noHBand="0" w:noVBand="1"/>
      </w:tblPr>
      <w:tblGrid>
        <w:gridCol w:w="562"/>
        <w:gridCol w:w="2080"/>
        <w:gridCol w:w="1321"/>
        <w:gridCol w:w="1350"/>
        <w:gridCol w:w="1321"/>
        <w:gridCol w:w="1322"/>
      </w:tblGrid>
      <w:tr w:rsidR="008A07A9" w14:paraId="51FD6A0C" w14:textId="77777777" w:rsidTr="008A0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8B02616" w14:textId="73997266" w:rsidR="008A07A9" w:rsidRPr="003A30A3" w:rsidRDefault="003A30A3" w:rsidP="00D95AE2">
            <w:pPr>
              <w:tabs>
                <w:tab w:val="left" w:pos="5565"/>
              </w:tabs>
              <w:ind w:firstLine="0"/>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N0</w:t>
            </w:r>
          </w:p>
        </w:tc>
        <w:tc>
          <w:tcPr>
            <w:tcW w:w="2080" w:type="dxa"/>
          </w:tcPr>
          <w:p w14:paraId="38B1D184" w14:textId="6126EB8D" w:rsidR="008A07A9" w:rsidRPr="003A30A3" w:rsidRDefault="008A07A9" w:rsidP="00D95AE2">
            <w:pPr>
              <w:tabs>
                <w:tab w:val="left" w:pos="5565"/>
              </w:tabs>
              <w:ind w:firstLine="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Wavelength(nm)</w:t>
            </w:r>
          </w:p>
        </w:tc>
        <w:tc>
          <w:tcPr>
            <w:tcW w:w="1321" w:type="dxa"/>
          </w:tcPr>
          <w:p w14:paraId="18BF7F49" w14:textId="52F6F2D1" w:rsidR="008A07A9" w:rsidRPr="003A30A3" w:rsidRDefault="008A07A9" w:rsidP="008A07A9">
            <w:pPr>
              <w:tabs>
                <w:tab w:val="left" w:pos="5565"/>
              </w:tabs>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w:t>
            </w:r>
          </w:p>
        </w:tc>
        <w:tc>
          <w:tcPr>
            <w:tcW w:w="1321" w:type="dxa"/>
          </w:tcPr>
          <w:p w14:paraId="0582CE31" w14:textId="1EE74FE4" w:rsidR="008A07A9" w:rsidRPr="003A30A3" w:rsidRDefault="008A07A9" w:rsidP="00D95AE2">
            <w:pPr>
              <w:tabs>
                <w:tab w:val="left" w:pos="5565"/>
              </w:tabs>
              <w:ind w:firstLine="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Trans(%T)</w:t>
            </w:r>
          </w:p>
        </w:tc>
        <w:tc>
          <w:tcPr>
            <w:tcW w:w="1321" w:type="dxa"/>
          </w:tcPr>
          <w:p w14:paraId="062CE9E6" w14:textId="069955E3" w:rsidR="008A07A9" w:rsidRPr="003A30A3" w:rsidRDefault="008A07A9" w:rsidP="008A07A9">
            <w:pPr>
              <w:tabs>
                <w:tab w:val="left" w:pos="5565"/>
              </w:tabs>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p>
        </w:tc>
        <w:tc>
          <w:tcPr>
            <w:tcW w:w="1322" w:type="dxa"/>
          </w:tcPr>
          <w:p w14:paraId="0415C399" w14:textId="03A6B109" w:rsidR="008A07A9" w:rsidRPr="003A30A3" w:rsidRDefault="008A07A9" w:rsidP="00D95AE2">
            <w:pPr>
              <w:tabs>
                <w:tab w:val="left" w:pos="5565"/>
              </w:tabs>
              <w:ind w:firstLine="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p>
        </w:tc>
      </w:tr>
      <w:tr w:rsidR="008A07A9" w14:paraId="5A588557"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DA214F" w14:textId="60C698E1" w:rsidR="008A07A9" w:rsidRPr="003A30A3" w:rsidRDefault="003A30A3" w:rsidP="00D95AE2">
            <w:pPr>
              <w:tabs>
                <w:tab w:val="left" w:pos="5565"/>
              </w:tabs>
              <w:ind w:firstLine="0"/>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080" w:type="dxa"/>
          </w:tcPr>
          <w:p w14:paraId="283C8A19" w14:textId="6E6DF10B" w:rsidR="008A07A9" w:rsidRPr="003A30A3" w:rsidRDefault="003A30A3"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358AB5FB" w14:textId="56D9867F"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0,772</w:t>
            </w:r>
          </w:p>
        </w:tc>
        <w:tc>
          <w:tcPr>
            <w:tcW w:w="1321" w:type="dxa"/>
          </w:tcPr>
          <w:p w14:paraId="257420F2" w14:textId="01B407D3" w:rsidR="008A07A9" w:rsidRPr="001A57F3" w:rsidRDefault="00D32E25"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1321" w:type="dxa"/>
          </w:tcPr>
          <w:p w14:paraId="7320B7AE" w14:textId="1EAD4AF1" w:rsidR="008A07A9" w:rsidRPr="00507661" w:rsidRDefault="001A57F3"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179</w:t>
            </w:r>
          </w:p>
        </w:tc>
        <w:tc>
          <w:tcPr>
            <w:tcW w:w="1322" w:type="dxa"/>
          </w:tcPr>
          <w:p w14:paraId="49339143" w14:textId="77777777" w:rsidR="008A07A9" w:rsidRPr="003A30A3"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A07A9" w14:paraId="39548E54"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110037D2" w14:textId="3DE3EA3F" w:rsidR="008A07A9" w:rsidRPr="003A30A3" w:rsidRDefault="003A30A3" w:rsidP="00D95AE2">
            <w:pPr>
              <w:tabs>
                <w:tab w:val="left" w:pos="5565"/>
              </w:tabs>
              <w:ind w:firstLine="0"/>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080" w:type="dxa"/>
          </w:tcPr>
          <w:p w14:paraId="506A2544" w14:textId="52F20D16"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13248177" w14:textId="09886541"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0,772</w:t>
            </w:r>
          </w:p>
        </w:tc>
        <w:tc>
          <w:tcPr>
            <w:tcW w:w="1321" w:type="dxa"/>
          </w:tcPr>
          <w:p w14:paraId="7A876AF3" w14:textId="04CE76DB" w:rsidR="008A07A9" w:rsidRPr="001A57F3" w:rsidRDefault="00D32E25"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1321" w:type="dxa"/>
          </w:tcPr>
          <w:p w14:paraId="381ED960" w14:textId="457CEEC8" w:rsidR="008A07A9" w:rsidRPr="00507661" w:rsidRDefault="001A57F3"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179</w:t>
            </w:r>
          </w:p>
        </w:tc>
        <w:tc>
          <w:tcPr>
            <w:tcW w:w="1322" w:type="dxa"/>
          </w:tcPr>
          <w:p w14:paraId="1285FD56"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22392782"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BE50E4B" w14:textId="6B9E4C0D" w:rsidR="008A07A9" w:rsidRPr="003A30A3" w:rsidRDefault="003A30A3" w:rsidP="00D95AE2">
            <w:pPr>
              <w:tabs>
                <w:tab w:val="left" w:pos="5565"/>
              </w:tabs>
              <w:ind w:firstLine="0"/>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080" w:type="dxa"/>
          </w:tcPr>
          <w:p w14:paraId="1D625506" w14:textId="2AECD7CA"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606491BB" w14:textId="01B19992"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0,772</w:t>
            </w:r>
          </w:p>
        </w:tc>
        <w:tc>
          <w:tcPr>
            <w:tcW w:w="1321" w:type="dxa"/>
          </w:tcPr>
          <w:p w14:paraId="0D37A8E0" w14:textId="28287201" w:rsidR="008A07A9" w:rsidRPr="001A57F3" w:rsidRDefault="00D32E25"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1321" w:type="dxa"/>
          </w:tcPr>
          <w:p w14:paraId="2B56491B" w14:textId="2D165418" w:rsidR="008A07A9" w:rsidRPr="00507661" w:rsidRDefault="001A57F3"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w:t>
            </w:r>
          </w:p>
        </w:tc>
        <w:tc>
          <w:tcPr>
            <w:tcW w:w="1322" w:type="dxa"/>
          </w:tcPr>
          <w:p w14:paraId="283F5F56"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0ED35B5B"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05AD61B9" w14:textId="585BAF6F"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080" w:type="dxa"/>
          </w:tcPr>
          <w:p w14:paraId="678AB239" w14:textId="5B1F2F35"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4EE42181" w14:textId="2519EEAB"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0,425</w:t>
            </w:r>
          </w:p>
        </w:tc>
        <w:tc>
          <w:tcPr>
            <w:tcW w:w="1321" w:type="dxa"/>
          </w:tcPr>
          <w:p w14:paraId="20E621D0" w14:textId="5C577DF8" w:rsidR="008A07A9" w:rsidRPr="001A57F3" w:rsidRDefault="00D32E25"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p>
        </w:tc>
        <w:tc>
          <w:tcPr>
            <w:tcW w:w="1321" w:type="dxa"/>
          </w:tcPr>
          <w:p w14:paraId="37ABFB22" w14:textId="6C906764" w:rsidR="008A07A9" w:rsidRPr="00507661" w:rsidRDefault="001A57F3"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22915</w:t>
            </w:r>
          </w:p>
        </w:tc>
        <w:tc>
          <w:tcPr>
            <w:tcW w:w="1322" w:type="dxa"/>
          </w:tcPr>
          <w:p w14:paraId="5BCE27A2"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42397F0F"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645BF1" w14:textId="50661A8D"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2080" w:type="dxa"/>
          </w:tcPr>
          <w:p w14:paraId="6E281AFE" w14:textId="5662E164"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13A07870" w14:textId="72A8E375"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0,425</w:t>
            </w:r>
          </w:p>
        </w:tc>
        <w:tc>
          <w:tcPr>
            <w:tcW w:w="1321" w:type="dxa"/>
          </w:tcPr>
          <w:p w14:paraId="0E392566" w14:textId="51D52F0D" w:rsidR="008A07A9" w:rsidRPr="001A57F3" w:rsidRDefault="00D32E25"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p>
        </w:tc>
        <w:tc>
          <w:tcPr>
            <w:tcW w:w="1321" w:type="dxa"/>
          </w:tcPr>
          <w:p w14:paraId="415C832F" w14:textId="75CCF65F" w:rsidR="008A07A9" w:rsidRPr="00507661" w:rsidRDefault="001A57F3"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22913</w:t>
            </w:r>
          </w:p>
        </w:tc>
        <w:tc>
          <w:tcPr>
            <w:tcW w:w="1322" w:type="dxa"/>
          </w:tcPr>
          <w:p w14:paraId="152186B5"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73CF3941"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32CC29DB" w14:textId="78157C45"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2080" w:type="dxa"/>
          </w:tcPr>
          <w:p w14:paraId="5D6E945E" w14:textId="2A6D8AB4"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763EC3DF" w14:textId="6BD1ABE1"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0,425</w:t>
            </w:r>
          </w:p>
        </w:tc>
        <w:tc>
          <w:tcPr>
            <w:tcW w:w="1321" w:type="dxa"/>
          </w:tcPr>
          <w:p w14:paraId="60ED272A" w14:textId="7A2D44A7" w:rsidR="008A07A9" w:rsidRPr="001A57F3" w:rsidRDefault="00D32E25"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p>
        </w:tc>
        <w:tc>
          <w:tcPr>
            <w:tcW w:w="1321" w:type="dxa"/>
          </w:tcPr>
          <w:p w14:paraId="0504587E" w14:textId="4988FD21" w:rsidR="008A07A9" w:rsidRPr="00507661" w:rsidRDefault="001A57F3"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22913</w:t>
            </w:r>
          </w:p>
        </w:tc>
        <w:tc>
          <w:tcPr>
            <w:tcW w:w="1322" w:type="dxa"/>
          </w:tcPr>
          <w:p w14:paraId="12C39246"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7C65957F"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D46ACC" w14:textId="6B4D563B"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2080" w:type="dxa"/>
          </w:tcPr>
          <w:p w14:paraId="4311FB70" w14:textId="476ED8E8"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3E7BDBF" w14:textId="2CE638AF"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0,370</w:t>
            </w:r>
          </w:p>
        </w:tc>
        <w:tc>
          <w:tcPr>
            <w:tcW w:w="1321" w:type="dxa"/>
          </w:tcPr>
          <w:p w14:paraId="0C671BDC" w14:textId="74F2D1A2" w:rsidR="008A07A9" w:rsidRPr="001A57F3" w:rsidRDefault="00D32E25"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67.9</w:t>
            </w:r>
          </w:p>
        </w:tc>
        <w:tc>
          <w:tcPr>
            <w:tcW w:w="1321" w:type="dxa"/>
          </w:tcPr>
          <w:p w14:paraId="6AA487BC" w14:textId="5ABEB9E7" w:rsidR="008A07A9" w:rsidRPr="00507661" w:rsidRDefault="001A57F3"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23373</w:t>
            </w:r>
          </w:p>
        </w:tc>
        <w:tc>
          <w:tcPr>
            <w:tcW w:w="1322" w:type="dxa"/>
          </w:tcPr>
          <w:p w14:paraId="44F815B5"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2D9D5AEB"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602513AF" w14:textId="10F1F652"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2080" w:type="dxa"/>
          </w:tcPr>
          <w:p w14:paraId="097105CE" w14:textId="02841AFF"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4FF87285" w14:textId="47871A6A"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0,370</w:t>
            </w:r>
          </w:p>
        </w:tc>
        <w:tc>
          <w:tcPr>
            <w:tcW w:w="1321" w:type="dxa"/>
          </w:tcPr>
          <w:p w14:paraId="094E4B7C" w14:textId="0DC401A1" w:rsidR="008A07A9" w:rsidRPr="001A57F3" w:rsidRDefault="00D32E25"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67.9</w:t>
            </w:r>
          </w:p>
        </w:tc>
        <w:tc>
          <w:tcPr>
            <w:tcW w:w="1321" w:type="dxa"/>
          </w:tcPr>
          <w:p w14:paraId="1BB28E7E" w14:textId="67FF6DEE" w:rsidR="008A07A9" w:rsidRPr="00507661" w:rsidRDefault="001A57F3"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23371</w:t>
            </w:r>
          </w:p>
        </w:tc>
        <w:tc>
          <w:tcPr>
            <w:tcW w:w="1322" w:type="dxa"/>
          </w:tcPr>
          <w:p w14:paraId="2C114553"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08DD5953"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8B5B414" w14:textId="2D835605"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2080" w:type="dxa"/>
          </w:tcPr>
          <w:p w14:paraId="3DCA1A6A" w14:textId="210C4C88"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0D64225D" w14:textId="4C764162"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0,370</w:t>
            </w:r>
          </w:p>
        </w:tc>
        <w:tc>
          <w:tcPr>
            <w:tcW w:w="1321" w:type="dxa"/>
          </w:tcPr>
          <w:p w14:paraId="5586F2B2" w14:textId="60B19369" w:rsidR="008A07A9" w:rsidRPr="001A57F3" w:rsidRDefault="00D32E25"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67.9</w:t>
            </w:r>
          </w:p>
        </w:tc>
        <w:tc>
          <w:tcPr>
            <w:tcW w:w="1321" w:type="dxa"/>
          </w:tcPr>
          <w:p w14:paraId="3519773F" w14:textId="4D59051B" w:rsidR="008A07A9" w:rsidRPr="00507661" w:rsidRDefault="001A57F3"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2337</w:t>
            </w:r>
            <w:r w:rsidR="00507661"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322" w:type="dxa"/>
          </w:tcPr>
          <w:p w14:paraId="2D008AE6"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40E7BE74"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2EB8685F" w14:textId="50D374EB"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2080" w:type="dxa"/>
          </w:tcPr>
          <w:p w14:paraId="7388C639" w14:textId="6FE0B11B"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61295E02" w14:textId="276D7A28"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0,335</w:t>
            </w:r>
          </w:p>
        </w:tc>
        <w:tc>
          <w:tcPr>
            <w:tcW w:w="1321" w:type="dxa"/>
          </w:tcPr>
          <w:p w14:paraId="0B0862BF" w14:textId="7E96B98D"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35.4</w:t>
            </w:r>
          </w:p>
        </w:tc>
        <w:tc>
          <w:tcPr>
            <w:tcW w:w="1321" w:type="dxa"/>
          </w:tcPr>
          <w:p w14:paraId="5BC10211" w14:textId="0A8763C9"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23797</w:t>
            </w:r>
          </w:p>
        </w:tc>
        <w:tc>
          <w:tcPr>
            <w:tcW w:w="1322" w:type="dxa"/>
          </w:tcPr>
          <w:p w14:paraId="1679275C"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342F3F21"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822D4D" w14:textId="3CCF4962"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2080" w:type="dxa"/>
          </w:tcPr>
          <w:p w14:paraId="3E10AF8D" w14:textId="19F75664"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12B8021" w14:textId="34023EEC"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0,335</w:t>
            </w:r>
          </w:p>
        </w:tc>
        <w:tc>
          <w:tcPr>
            <w:tcW w:w="1321" w:type="dxa"/>
          </w:tcPr>
          <w:p w14:paraId="1CDF258B" w14:textId="7D726A64"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35.4</w:t>
            </w:r>
          </w:p>
        </w:tc>
        <w:tc>
          <w:tcPr>
            <w:tcW w:w="1321" w:type="dxa"/>
          </w:tcPr>
          <w:p w14:paraId="37AFF7C6" w14:textId="4030C03F"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23801</w:t>
            </w:r>
          </w:p>
        </w:tc>
        <w:tc>
          <w:tcPr>
            <w:tcW w:w="1322" w:type="dxa"/>
          </w:tcPr>
          <w:p w14:paraId="74C13C32"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7C1DEE40"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13959D4C" w14:textId="4A75A713"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2080" w:type="dxa"/>
          </w:tcPr>
          <w:p w14:paraId="6DC02AF2" w14:textId="40B9FE4A"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003C8AEA" w14:textId="3A3BB2DA"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0,335</w:t>
            </w:r>
          </w:p>
        </w:tc>
        <w:tc>
          <w:tcPr>
            <w:tcW w:w="1321" w:type="dxa"/>
          </w:tcPr>
          <w:p w14:paraId="2DA9F65F" w14:textId="2FC31BAE"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35.4</w:t>
            </w:r>
          </w:p>
        </w:tc>
        <w:tc>
          <w:tcPr>
            <w:tcW w:w="1321" w:type="dxa"/>
          </w:tcPr>
          <w:p w14:paraId="6C5D594D" w14:textId="77429010"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23805</w:t>
            </w:r>
          </w:p>
        </w:tc>
        <w:tc>
          <w:tcPr>
            <w:tcW w:w="1322" w:type="dxa"/>
          </w:tcPr>
          <w:p w14:paraId="5437CF70"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61FC431A"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34A030A" w14:textId="2FE89437"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2080" w:type="dxa"/>
          </w:tcPr>
          <w:p w14:paraId="69635EC9" w14:textId="3A5D2D0F"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4384227" w14:textId="0F8319FB"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0,251</w:t>
            </w:r>
          </w:p>
        </w:tc>
        <w:tc>
          <w:tcPr>
            <w:tcW w:w="1321" w:type="dxa"/>
          </w:tcPr>
          <w:p w14:paraId="1D4E92AF" w14:textId="2D3D51BC"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p>
        </w:tc>
        <w:tc>
          <w:tcPr>
            <w:tcW w:w="1321" w:type="dxa"/>
          </w:tcPr>
          <w:p w14:paraId="6A5E061C" w14:textId="3BB4ED78"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23359</w:t>
            </w:r>
          </w:p>
        </w:tc>
        <w:tc>
          <w:tcPr>
            <w:tcW w:w="1322" w:type="dxa"/>
          </w:tcPr>
          <w:p w14:paraId="341D4567"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5C923994"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25A72F9D" w14:textId="4EC73F80"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2080" w:type="dxa"/>
          </w:tcPr>
          <w:p w14:paraId="19DA547B" w14:textId="23965990"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67E7C03B" w14:textId="19BCE7B6"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0,251</w:t>
            </w:r>
          </w:p>
        </w:tc>
        <w:tc>
          <w:tcPr>
            <w:tcW w:w="1321" w:type="dxa"/>
          </w:tcPr>
          <w:p w14:paraId="40C69790" w14:textId="2AB8A85B"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p>
        </w:tc>
        <w:tc>
          <w:tcPr>
            <w:tcW w:w="1321" w:type="dxa"/>
          </w:tcPr>
          <w:p w14:paraId="1DB13A05" w14:textId="0632931F"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23365</w:t>
            </w:r>
          </w:p>
        </w:tc>
        <w:tc>
          <w:tcPr>
            <w:tcW w:w="1322" w:type="dxa"/>
          </w:tcPr>
          <w:p w14:paraId="330B88F7"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5D3CB40E"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0B7D867" w14:textId="2BE03A47"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2080" w:type="dxa"/>
          </w:tcPr>
          <w:p w14:paraId="57F5C800" w14:textId="59F6BD3B"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0B068716" w14:textId="69C06618"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0,251</w:t>
            </w:r>
          </w:p>
        </w:tc>
        <w:tc>
          <w:tcPr>
            <w:tcW w:w="1321" w:type="dxa"/>
          </w:tcPr>
          <w:p w14:paraId="14791DBA" w14:textId="17224F5B"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p>
        </w:tc>
        <w:tc>
          <w:tcPr>
            <w:tcW w:w="1321" w:type="dxa"/>
          </w:tcPr>
          <w:p w14:paraId="05762E08" w14:textId="7F939637"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23363</w:t>
            </w:r>
          </w:p>
        </w:tc>
        <w:tc>
          <w:tcPr>
            <w:tcW w:w="1322" w:type="dxa"/>
          </w:tcPr>
          <w:p w14:paraId="21D0AAFF"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0AF20049"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7CD4587F" w14:textId="3309CC4D"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2080" w:type="dxa"/>
          </w:tcPr>
          <w:p w14:paraId="7953F10D" w14:textId="69C66B0E"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45375BD" w14:textId="54847912"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0,207</w:t>
            </w:r>
          </w:p>
        </w:tc>
        <w:tc>
          <w:tcPr>
            <w:tcW w:w="1321" w:type="dxa"/>
          </w:tcPr>
          <w:p w14:paraId="30D88A6F" w14:textId="36C71158"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52.8</w:t>
            </w:r>
          </w:p>
        </w:tc>
        <w:tc>
          <w:tcPr>
            <w:tcW w:w="1321" w:type="dxa"/>
          </w:tcPr>
          <w:p w14:paraId="7E4395B1" w14:textId="414F8BFC"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23421</w:t>
            </w:r>
          </w:p>
        </w:tc>
        <w:tc>
          <w:tcPr>
            <w:tcW w:w="1322" w:type="dxa"/>
          </w:tcPr>
          <w:p w14:paraId="01D2B18C"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2A01B738"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019B63" w14:textId="11EAB88D"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2080" w:type="dxa"/>
          </w:tcPr>
          <w:p w14:paraId="35B2C52D" w14:textId="7C05E421"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6431DFB" w14:textId="1E09F5D8"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0,207</w:t>
            </w:r>
          </w:p>
        </w:tc>
        <w:tc>
          <w:tcPr>
            <w:tcW w:w="1321" w:type="dxa"/>
          </w:tcPr>
          <w:p w14:paraId="77E1DAEE" w14:textId="008D488D"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52.8</w:t>
            </w:r>
          </w:p>
        </w:tc>
        <w:tc>
          <w:tcPr>
            <w:tcW w:w="1321" w:type="dxa"/>
          </w:tcPr>
          <w:p w14:paraId="2E98D7DF" w14:textId="172C5C3F"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23421</w:t>
            </w:r>
          </w:p>
        </w:tc>
        <w:tc>
          <w:tcPr>
            <w:tcW w:w="1322" w:type="dxa"/>
          </w:tcPr>
          <w:p w14:paraId="389E3FC8"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27FECB0F"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1EDEB7D6" w14:textId="201A548B"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2080" w:type="dxa"/>
          </w:tcPr>
          <w:p w14:paraId="613F5412" w14:textId="090DC359"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558933BE" w14:textId="4AD3E126" w:rsidR="008A07A9" w:rsidRPr="00ED4954"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0,207</w:t>
            </w:r>
          </w:p>
        </w:tc>
        <w:tc>
          <w:tcPr>
            <w:tcW w:w="1321" w:type="dxa"/>
          </w:tcPr>
          <w:p w14:paraId="0B92EDDF" w14:textId="3370BD81"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52.8</w:t>
            </w:r>
          </w:p>
        </w:tc>
        <w:tc>
          <w:tcPr>
            <w:tcW w:w="1321" w:type="dxa"/>
          </w:tcPr>
          <w:p w14:paraId="1EBC426E" w14:textId="65F2F756"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23421</w:t>
            </w:r>
          </w:p>
        </w:tc>
        <w:tc>
          <w:tcPr>
            <w:tcW w:w="1322" w:type="dxa"/>
          </w:tcPr>
          <w:p w14:paraId="374D3534"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401219A4"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4C0B6A4" w14:textId="4638E628"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c>
          <w:tcPr>
            <w:tcW w:w="2080" w:type="dxa"/>
          </w:tcPr>
          <w:p w14:paraId="202BBAA0" w14:textId="700BDC76"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48A34824" w14:textId="620A2694" w:rsidR="008A07A9" w:rsidRPr="00ED4954"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ED4954"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560</w:t>
            </w:r>
          </w:p>
        </w:tc>
        <w:tc>
          <w:tcPr>
            <w:tcW w:w="1321" w:type="dxa"/>
          </w:tcPr>
          <w:p w14:paraId="3B1379E0" w14:textId="69DB6A64"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28.9</w:t>
            </w:r>
          </w:p>
        </w:tc>
        <w:tc>
          <w:tcPr>
            <w:tcW w:w="1321" w:type="dxa"/>
          </w:tcPr>
          <w:p w14:paraId="75375652" w14:textId="496120C7"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769</w:t>
            </w:r>
          </w:p>
        </w:tc>
        <w:tc>
          <w:tcPr>
            <w:tcW w:w="1322" w:type="dxa"/>
          </w:tcPr>
          <w:p w14:paraId="66F780B9"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6EAFE29F"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116E79A7" w14:textId="7B83DBEC"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2080" w:type="dxa"/>
          </w:tcPr>
          <w:p w14:paraId="563DC3AC" w14:textId="12157E60"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1A888CAE" w14:textId="65A58E19"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0,560</w:t>
            </w:r>
          </w:p>
        </w:tc>
        <w:tc>
          <w:tcPr>
            <w:tcW w:w="1321" w:type="dxa"/>
          </w:tcPr>
          <w:p w14:paraId="0389B7F8" w14:textId="1032632C"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28.9</w:t>
            </w:r>
          </w:p>
        </w:tc>
        <w:tc>
          <w:tcPr>
            <w:tcW w:w="1321" w:type="dxa"/>
          </w:tcPr>
          <w:p w14:paraId="556366E1" w14:textId="007B1E73"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769</w:t>
            </w:r>
          </w:p>
        </w:tc>
        <w:tc>
          <w:tcPr>
            <w:tcW w:w="1322" w:type="dxa"/>
          </w:tcPr>
          <w:p w14:paraId="616EB202"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2A01ED0C"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95DD2D" w14:textId="607913EF"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2080" w:type="dxa"/>
          </w:tcPr>
          <w:p w14:paraId="4C530B72" w14:textId="5D9DE4BE"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8EAF73F" w14:textId="53395DE8"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0,560</w:t>
            </w:r>
          </w:p>
        </w:tc>
        <w:tc>
          <w:tcPr>
            <w:tcW w:w="1321" w:type="dxa"/>
          </w:tcPr>
          <w:p w14:paraId="591BF5C4" w14:textId="3541C231"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28.9</w:t>
            </w:r>
          </w:p>
        </w:tc>
        <w:tc>
          <w:tcPr>
            <w:tcW w:w="1321" w:type="dxa"/>
          </w:tcPr>
          <w:p w14:paraId="20B03DCA" w14:textId="6E65765F"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769</w:t>
            </w:r>
          </w:p>
        </w:tc>
        <w:tc>
          <w:tcPr>
            <w:tcW w:w="1322" w:type="dxa"/>
          </w:tcPr>
          <w:p w14:paraId="243F4334"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2F8EA4B6"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26EF9FF5" w14:textId="07C76EA9"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2080" w:type="dxa"/>
          </w:tcPr>
          <w:p w14:paraId="51D82F21" w14:textId="0D5D2BE3"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6D94D682" w14:textId="32D07F1A"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0,462</w:t>
            </w:r>
          </w:p>
        </w:tc>
        <w:tc>
          <w:tcPr>
            <w:tcW w:w="1321" w:type="dxa"/>
          </w:tcPr>
          <w:p w14:paraId="01F62B0C" w14:textId="1752BADD"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w:t>
            </w:r>
          </w:p>
        </w:tc>
        <w:tc>
          <w:tcPr>
            <w:tcW w:w="1321" w:type="dxa"/>
          </w:tcPr>
          <w:p w14:paraId="5BDE1B89" w14:textId="32085A47"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1129</w:t>
            </w:r>
          </w:p>
        </w:tc>
        <w:tc>
          <w:tcPr>
            <w:tcW w:w="1322" w:type="dxa"/>
          </w:tcPr>
          <w:p w14:paraId="72D34F1B"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62E5FDD8"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51B529" w14:textId="085A156B"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2080" w:type="dxa"/>
          </w:tcPr>
          <w:p w14:paraId="6F9F8D9B" w14:textId="4A69554B"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5708577D" w14:textId="0997A3EB"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0,462</w:t>
            </w:r>
          </w:p>
        </w:tc>
        <w:tc>
          <w:tcPr>
            <w:tcW w:w="1321" w:type="dxa"/>
          </w:tcPr>
          <w:p w14:paraId="76112AB4" w14:textId="5399ADE1"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w:t>
            </w:r>
          </w:p>
        </w:tc>
        <w:tc>
          <w:tcPr>
            <w:tcW w:w="1321" w:type="dxa"/>
          </w:tcPr>
          <w:p w14:paraId="0BA0227F" w14:textId="3513906B"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1127</w:t>
            </w:r>
          </w:p>
        </w:tc>
        <w:tc>
          <w:tcPr>
            <w:tcW w:w="1322" w:type="dxa"/>
          </w:tcPr>
          <w:p w14:paraId="19581338"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2BA51AA2"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2C4831A5" w14:textId="7394122A"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2080" w:type="dxa"/>
          </w:tcPr>
          <w:p w14:paraId="68A5492D" w14:textId="45F9F011"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7F53311" w14:textId="296153B5"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0,462</w:t>
            </w:r>
          </w:p>
        </w:tc>
        <w:tc>
          <w:tcPr>
            <w:tcW w:w="1321" w:type="dxa"/>
          </w:tcPr>
          <w:p w14:paraId="04B4E65A" w14:textId="185962CC"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w:t>
            </w:r>
          </w:p>
        </w:tc>
        <w:tc>
          <w:tcPr>
            <w:tcW w:w="1321" w:type="dxa"/>
          </w:tcPr>
          <w:p w14:paraId="2AF5AFA3" w14:textId="6D2CEF59"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1126</w:t>
            </w:r>
          </w:p>
        </w:tc>
        <w:tc>
          <w:tcPr>
            <w:tcW w:w="1322" w:type="dxa"/>
          </w:tcPr>
          <w:p w14:paraId="2E5FC8BF"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03FA334E"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FB8B1F" w14:textId="4C8CDB97"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2080" w:type="dxa"/>
          </w:tcPr>
          <w:p w14:paraId="08150F0A" w14:textId="207BA381"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2AEE9FF7" w14:textId="09170656"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0,285</w:t>
            </w:r>
          </w:p>
        </w:tc>
        <w:tc>
          <w:tcPr>
            <w:tcW w:w="1321" w:type="dxa"/>
          </w:tcPr>
          <w:p w14:paraId="1F7B9C73" w14:textId="35527967"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28.8</w:t>
            </w:r>
          </w:p>
        </w:tc>
        <w:tc>
          <w:tcPr>
            <w:tcW w:w="1321" w:type="dxa"/>
          </w:tcPr>
          <w:p w14:paraId="642DB9D2" w14:textId="5AABAFA7"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1269</w:t>
            </w:r>
          </w:p>
        </w:tc>
        <w:tc>
          <w:tcPr>
            <w:tcW w:w="1322" w:type="dxa"/>
          </w:tcPr>
          <w:p w14:paraId="493EA985"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6F033DC9"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308EDE9A" w14:textId="3AC0C891"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2080" w:type="dxa"/>
          </w:tcPr>
          <w:p w14:paraId="73FE7450" w14:textId="423C51D9"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03C10E03" w14:textId="68D36217"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0,285</w:t>
            </w:r>
          </w:p>
        </w:tc>
        <w:tc>
          <w:tcPr>
            <w:tcW w:w="1321" w:type="dxa"/>
          </w:tcPr>
          <w:p w14:paraId="204340C4" w14:textId="6926957C"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28.8</w:t>
            </w:r>
          </w:p>
        </w:tc>
        <w:tc>
          <w:tcPr>
            <w:tcW w:w="1321" w:type="dxa"/>
          </w:tcPr>
          <w:p w14:paraId="4F18511B" w14:textId="7CA84AC7"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1271</w:t>
            </w:r>
          </w:p>
        </w:tc>
        <w:tc>
          <w:tcPr>
            <w:tcW w:w="1322" w:type="dxa"/>
          </w:tcPr>
          <w:p w14:paraId="72EC5199"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6A0720F6"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A6634BD" w14:textId="4440560D"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2080" w:type="dxa"/>
          </w:tcPr>
          <w:p w14:paraId="6E022613" w14:textId="1F1CBE56"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637BAAED" w14:textId="29ECA14F"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0,285</w:t>
            </w:r>
          </w:p>
        </w:tc>
        <w:tc>
          <w:tcPr>
            <w:tcW w:w="1321" w:type="dxa"/>
          </w:tcPr>
          <w:p w14:paraId="1A59220A" w14:textId="2CF2B4F9"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28.8</w:t>
            </w:r>
          </w:p>
        </w:tc>
        <w:tc>
          <w:tcPr>
            <w:tcW w:w="1321" w:type="dxa"/>
          </w:tcPr>
          <w:p w14:paraId="687B883C" w14:textId="6836FEC4"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429</w:t>
            </w:r>
          </w:p>
        </w:tc>
        <w:tc>
          <w:tcPr>
            <w:tcW w:w="1322" w:type="dxa"/>
          </w:tcPr>
          <w:p w14:paraId="6626653F"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149FF073"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2E887FF8" w14:textId="5FACC06D"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2080" w:type="dxa"/>
          </w:tcPr>
          <w:p w14:paraId="45A21793" w14:textId="2CBEAE2D"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766F2B01" w14:textId="2BA4D0EC"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0,195</w:t>
            </w:r>
          </w:p>
        </w:tc>
        <w:tc>
          <w:tcPr>
            <w:tcW w:w="1321" w:type="dxa"/>
          </w:tcPr>
          <w:p w14:paraId="21D1C5F1" w14:textId="2DCE29C2"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w:t>
            </w:r>
          </w:p>
        </w:tc>
        <w:tc>
          <w:tcPr>
            <w:tcW w:w="1321" w:type="dxa"/>
          </w:tcPr>
          <w:p w14:paraId="07A37CB4" w14:textId="112B930D"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429</w:t>
            </w:r>
          </w:p>
        </w:tc>
        <w:tc>
          <w:tcPr>
            <w:tcW w:w="1322" w:type="dxa"/>
          </w:tcPr>
          <w:p w14:paraId="25F3CA2D"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15067F8E"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D825EC" w14:textId="33C399F6"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2080" w:type="dxa"/>
          </w:tcPr>
          <w:p w14:paraId="3D33A6C7" w14:textId="2A2CD262"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0191E42F" w14:textId="3E8ED813"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0,195</w:t>
            </w:r>
          </w:p>
        </w:tc>
        <w:tc>
          <w:tcPr>
            <w:tcW w:w="1321" w:type="dxa"/>
          </w:tcPr>
          <w:p w14:paraId="54EB81EA" w14:textId="71E9B761"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w:t>
            </w:r>
          </w:p>
        </w:tc>
        <w:tc>
          <w:tcPr>
            <w:tcW w:w="1321" w:type="dxa"/>
          </w:tcPr>
          <w:p w14:paraId="69E3D99B" w14:textId="1061FF8C"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429</w:t>
            </w:r>
          </w:p>
        </w:tc>
        <w:tc>
          <w:tcPr>
            <w:tcW w:w="1322" w:type="dxa"/>
          </w:tcPr>
          <w:p w14:paraId="651FEE51"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2D146560"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3558342B" w14:textId="101E72B5"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2080" w:type="dxa"/>
          </w:tcPr>
          <w:p w14:paraId="13D61756" w14:textId="148FD1DF"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1749FD2F" w14:textId="6339511E"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0,195</w:t>
            </w:r>
          </w:p>
        </w:tc>
        <w:tc>
          <w:tcPr>
            <w:tcW w:w="1321" w:type="dxa"/>
          </w:tcPr>
          <w:p w14:paraId="0C82BDBB" w14:textId="402600A5"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w:t>
            </w:r>
          </w:p>
        </w:tc>
        <w:tc>
          <w:tcPr>
            <w:tcW w:w="1321" w:type="dxa"/>
          </w:tcPr>
          <w:p w14:paraId="0EB5779E" w14:textId="166C7A0D"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432</w:t>
            </w:r>
          </w:p>
        </w:tc>
        <w:tc>
          <w:tcPr>
            <w:tcW w:w="1322" w:type="dxa"/>
          </w:tcPr>
          <w:p w14:paraId="62BAA337"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11DFF2BD"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281D90A" w14:textId="135B01D0"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2080" w:type="dxa"/>
          </w:tcPr>
          <w:p w14:paraId="4A6FFAD9" w14:textId="6C730A70"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44F722BD" w14:textId="5859B00B"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0,142</w:t>
            </w:r>
          </w:p>
        </w:tc>
        <w:tc>
          <w:tcPr>
            <w:tcW w:w="1321" w:type="dxa"/>
          </w:tcPr>
          <w:p w14:paraId="57FC7736" w14:textId="54124A6F"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22.5</w:t>
            </w:r>
          </w:p>
        </w:tc>
        <w:tc>
          <w:tcPr>
            <w:tcW w:w="1321" w:type="dxa"/>
          </w:tcPr>
          <w:p w14:paraId="0B76488F" w14:textId="4886CE0D"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677</w:t>
            </w:r>
          </w:p>
        </w:tc>
        <w:tc>
          <w:tcPr>
            <w:tcW w:w="1322" w:type="dxa"/>
          </w:tcPr>
          <w:p w14:paraId="53CA45AD"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r w:rsidR="008A07A9" w14:paraId="49435849" w14:textId="77777777" w:rsidTr="008A07A9">
        <w:tc>
          <w:tcPr>
            <w:cnfStyle w:val="001000000000" w:firstRow="0" w:lastRow="0" w:firstColumn="1" w:lastColumn="0" w:oddVBand="0" w:evenVBand="0" w:oddHBand="0" w:evenHBand="0" w:firstRowFirstColumn="0" w:firstRowLastColumn="0" w:lastRowFirstColumn="0" w:lastRowLastColumn="0"/>
            <w:tcW w:w="562" w:type="dxa"/>
          </w:tcPr>
          <w:p w14:paraId="576FFDEC" w14:textId="20E3FF4E"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2080" w:type="dxa"/>
          </w:tcPr>
          <w:p w14:paraId="7E6D2896" w14:textId="14644DE5" w:rsidR="008A07A9" w:rsidRDefault="004517EA"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3CBB0B3D" w14:textId="324CBA1E" w:rsidR="008A07A9" w:rsidRPr="00ED4954" w:rsidRDefault="00ED4954" w:rsidP="00ED4954">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0,142</w:t>
            </w:r>
          </w:p>
        </w:tc>
        <w:tc>
          <w:tcPr>
            <w:tcW w:w="1321" w:type="dxa"/>
          </w:tcPr>
          <w:p w14:paraId="6EAAE9AA" w14:textId="779C3A72" w:rsidR="008A07A9" w:rsidRPr="001A57F3" w:rsidRDefault="001A57F3" w:rsidP="001A57F3">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22.5</w:t>
            </w:r>
          </w:p>
        </w:tc>
        <w:tc>
          <w:tcPr>
            <w:tcW w:w="1321" w:type="dxa"/>
          </w:tcPr>
          <w:p w14:paraId="2DD31C0A" w14:textId="5B3F7595" w:rsidR="008A07A9" w:rsidRPr="00507661" w:rsidRDefault="00507661" w:rsidP="00507661">
            <w:pPr>
              <w:tabs>
                <w:tab w:val="left" w:pos="5565"/>
              </w:tabs>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677</w:t>
            </w:r>
          </w:p>
        </w:tc>
        <w:tc>
          <w:tcPr>
            <w:tcW w:w="1322" w:type="dxa"/>
          </w:tcPr>
          <w:p w14:paraId="16E77A16" w14:textId="77777777" w:rsidR="008A07A9" w:rsidRDefault="008A07A9" w:rsidP="00D95AE2">
            <w:pPr>
              <w:tabs>
                <w:tab w:val="left" w:pos="5565"/>
              </w:tabs>
              <w:ind w:firstLine="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rPr>
            </w:pPr>
          </w:p>
        </w:tc>
      </w:tr>
      <w:tr w:rsidR="008A07A9" w14:paraId="452C5C41" w14:textId="77777777" w:rsidTr="008A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9ECE7F" w14:textId="7961E6D6" w:rsidR="008A07A9" w:rsidRPr="003A30A3" w:rsidRDefault="003A30A3" w:rsidP="00D95AE2">
            <w:pPr>
              <w:tabs>
                <w:tab w:val="left" w:pos="5565"/>
              </w:tabs>
              <w:ind w:firstLine="0"/>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30A3">
              <w:rPr>
                <w:rFonts w:ascii="Arial" w:eastAsiaTheme="minorEastAsia" w:hAnsi="Arial" w:cs="Arial"/>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tc>
        <w:tc>
          <w:tcPr>
            <w:tcW w:w="2080" w:type="dxa"/>
          </w:tcPr>
          <w:p w14:paraId="6264C024" w14:textId="670D108C" w:rsidR="008A07A9" w:rsidRDefault="004517EA"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516.0</w:t>
            </w:r>
          </w:p>
        </w:tc>
        <w:tc>
          <w:tcPr>
            <w:tcW w:w="1321" w:type="dxa"/>
          </w:tcPr>
          <w:p w14:paraId="4E2C1565" w14:textId="2B23FA89" w:rsidR="008A07A9" w:rsidRPr="00ED4954" w:rsidRDefault="00ED4954" w:rsidP="00ED4954">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54">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0,142</w:t>
            </w:r>
          </w:p>
        </w:tc>
        <w:tc>
          <w:tcPr>
            <w:tcW w:w="1321" w:type="dxa"/>
          </w:tcPr>
          <w:p w14:paraId="0C3DA840" w14:textId="15EFF0A1" w:rsidR="008A07A9" w:rsidRPr="001A57F3" w:rsidRDefault="001A57F3" w:rsidP="001A57F3">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57F3">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22.5</w:t>
            </w:r>
          </w:p>
        </w:tc>
        <w:tc>
          <w:tcPr>
            <w:tcW w:w="1321" w:type="dxa"/>
          </w:tcPr>
          <w:p w14:paraId="346C4996" w14:textId="687EBC44" w:rsidR="008A07A9" w:rsidRPr="00507661" w:rsidRDefault="00507661" w:rsidP="00507661">
            <w:pPr>
              <w:tabs>
                <w:tab w:val="left" w:pos="5565"/>
              </w:tabs>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661">
              <w:rPr>
                <w:rFonts w:ascii="Arial" w:eastAsiaTheme="minorEastAsia"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679</w:t>
            </w:r>
          </w:p>
        </w:tc>
        <w:tc>
          <w:tcPr>
            <w:tcW w:w="1322" w:type="dxa"/>
          </w:tcPr>
          <w:p w14:paraId="394FCB05" w14:textId="77777777" w:rsidR="008A07A9" w:rsidRDefault="008A07A9" w:rsidP="00D95AE2">
            <w:pPr>
              <w:tabs>
                <w:tab w:val="left" w:pos="5565"/>
              </w:tabs>
              <w:ind w:firstLine="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p>
        </w:tc>
      </w:tr>
    </w:tbl>
    <w:p w14:paraId="64A51DB6" w14:textId="77777777" w:rsidR="008A07A9" w:rsidRDefault="008A07A9" w:rsidP="00D95AE2">
      <w:pPr>
        <w:tabs>
          <w:tab w:val="left" w:pos="5565"/>
        </w:tabs>
        <w:ind w:firstLine="0"/>
        <w:rPr>
          <w:rFonts w:ascii="Arial" w:eastAsiaTheme="minorEastAsia" w:hAnsi="Arial" w:cs="Arial"/>
          <w:sz w:val="24"/>
          <w:szCs w:val="24"/>
        </w:rPr>
      </w:pPr>
    </w:p>
    <w:p w14:paraId="33AA2C18" w14:textId="77777777" w:rsidR="008A07A9" w:rsidRDefault="008A07A9" w:rsidP="00D95AE2">
      <w:pPr>
        <w:tabs>
          <w:tab w:val="left" w:pos="5565"/>
        </w:tabs>
        <w:ind w:firstLine="0"/>
        <w:rPr>
          <w:rFonts w:ascii="Arial" w:eastAsiaTheme="minorEastAsia" w:hAnsi="Arial" w:cs="Arial"/>
          <w:sz w:val="24"/>
          <w:szCs w:val="24"/>
        </w:rPr>
      </w:pPr>
    </w:p>
    <w:p w14:paraId="3D3E155A" w14:textId="72D6B5C0" w:rsidR="00DF524E" w:rsidRDefault="00D35888" w:rsidP="00D32E25">
      <w:pPr>
        <w:ind w:firstLine="0"/>
        <w:rPr>
          <w:rFonts w:ascii="Arial" w:eastAsiaTheme="minorEastAsia"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E25">
        <w:rPr>
          <w:rFonts w:ascii="Arial" w:eastAsiaTheme="minorEastAsia"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077A11" w14:textId="77777777" w:rsidR="00A86582" w:rsidRPr="00D32E25" w:rsidRDefault="00A86582" w:rsidP="00D32E25">
      <w:pPr>
        <w:ind w:firstLine="0"/>
        <w:rPr>
          <w:rFonts w:ascii="Arial" w:eastAsiaTheme="minorEastAsia"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067221" w14:textId="42008C50" w:rsidR="004E5628" w:rsidRPr="00EB50FC" w:rsidRDefault="00D35888" w:rsidP="00EB50FC">
      <w:pPr>
        <w:pStyle w:val="Caption"/>
        <w:ind w:firstLine="0"/>
        <w:rPr>
          <w:rFonts w:ascii="Arial" w:hAnsi="Arial" w:cs="Arial"/>
          <w:i w:val="0"/>
          <w:iCs w:val="0"/>
          <w:color w:val="auto"/>
          <w:sz w:val="22"/>
          <w:szCs w:val="22"/>
        </w:rPr>
      </w:pPr>
      <w:bookmarkStart w:id="184" w:name="_Toc137423499"/>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7</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84"/>
    </w:p>
    <w:tbl>
      <w:tblPr>
        <w:tblStyle w:val="TableGrid"/>
        <w:tblW w:w="7664" w:type="dxa"/>
        <w:tblInd w:w="279" w:type="dxa"/>
        <w:tblLook w:val="04A0" w:firstRow="1" w:lastRow="0" w:firstColumn="1" w:lastColumn="0" w:noHBand="0" w:noVBand="1"/>
      </w:tblPr>
      <w:tblGrid>
        <w:gridCol w:w="3692"/>
        <w:gridCol w:w="3972"/>
      </w:tblGrid>
      <w:tr w:rsidR="006E4D4B" w14:paraId="45811415" w14:textId="77777777" w:rsidTr="00C25BB6">
        <w:trPr>
          <w:trHeight w:val="4662"/>
        </w:trPr>
        <w:tc>
          <w:tcPr>
            <w:tcW w:w="3692" w:type="dxa"/>
          </w:tcPr>
          <w:p w14:paraId="1ACF2EC6" w14:textId="77777777" w:rsidR="00C25BB6" w:rsidRPr="00C25BB6" w:rsidRDefault="00C25BB6" w:rsidP="008B016C">
            <w:pPr>
              <w:ind w:firstLine="0"/>
              <w:rPr>
                <w:rFonts w:ascii="Arial" w:hAnsi="Arial" w:cs="Arial"/>
              </w:rPr>
            </w:pPr>
          </w:p>
          <w:p w14:paraId="52393E15" w14:textId="6EC6A5B3" w:rsidR="008B016C" w:rsidRDefault="00C25BB6" w:rsidP="006E4D4B">
            <w:pPr>
              <w:ind w:firstLine="0"/>
              <w:jc w:val="center"/>
            </w:pPr>
            <w:r>
              <w:rPr>
                <w:rFonts w:ascii="Arial" w:hAnsi="Arial" w:cs="Arial"/>
                <w:noProof/>
                <w:lang w:val="en-US"/>
              </w:rPr>
              <w:drawing>
                <wp:inline distT="0" distB="0" distL="0" distR="0" wp14:anchorId="2340FE7C" wp14:editId="2BF11FBC">
                  <wp:extent cx="1923579" cy="2498651"/>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6-09 at 02.05.3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6073" cy="2566838"/>
                          </a:xfrm>
                          <a:prstGeom prst="rect">
                            <a:avLst/>
                          </a:prstGeom>
                        </pic:spPr>
                      </pic:pic>
                    </a:graphicData>
                  </a:graphic>
                </wp:inline>
              </w:drawing>
            </w:r>
          </w:p>
          <w:p w14:paraId="55CFB877" w14:textId="1CE49190" w:rsidR="0011422D" w:rsidRDefault="0011422D" w:rsidP="006E4D4B">
            <w:pPr>
              <w:ind w:firstLine="0"/>
              <w:jc w:val="center"/>
            </w:pPr>
          </w:p>
          <w:p w14:paraId="4FD9D821" w14:textId="2C764ECD" w:rsidR="008B016C" w:rsidRDefault="00736845" w:rsidP="00736845">
            <w:pPr>
              <w:ind w:firstLine="0"/>
              <w:jc w:val="center"/>
            </w:pPr>
            <w:r w:rsidRPr="006E4D4B">
              <w:rPr>
                <w:rFonts w:ascii="Arial" w:hAnsi="Arial" w:cs="Arial"/>
              </w:rPr>
              <w:t>Pengambilan sampel bawang putih</w:t>
            </w:r>
          </w:p>
        </w:tc>
        <w:tc>
          <w:tcPr>
            <w:tcW w:w="3972" w:type="dxa"/>
          </w:tcPr>
          <w:p w14:paraId="059D7381" w14:textId="77777777" w:rsidR="006E4D4B" w:rsidRDefault="006E4D4B" w:rsidP="008B016C">
            <w:pPr>
              <w:ind w:firstLine="0"/>
              <w:rPr>
                <w:rFonts w:ascii="Arial" w:hAnsi="Arial" w:cs="Arial"/>
              </w:rPr>
            </w:pPr>
          </w:p>
          <w:p w14:paraId="27046127" w14:textId="77777777" w:rsidR="006E4D4B" w:rsidRDefault="00C25BB6" w:rsidP="006E4D4B">
            <w:pPr>
              <w:ind w:firstLine="0"/>
              <w:jc w:val="center"/>
              <w:rPr>
                <w:rFonts w:ascii="Arial" w:hAnsi="Arial" w:cs="Arial"/>
              </w:rPr>
            </w:pPr>
            <w:r>
              <w:rPr>
                <w:noProof/>
                <w:lang w:val="en-US"/>
              </w:rPr>
              <w:drawing>
                <wp:inline distT="0" distB="0" distL="0" distR="0" wp14:anchorId="3CC2C691" wp14:editId="05483908">
                  <wp:extent cx="2136775" cy="2498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6-09 at 02.05.3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9780" cy="2560058"/>
                          </a:xfrm>
                          <a:prstGeom prst="rect">
                            <a:avLst/>
                          </a:prstGeom>
                        </pic:spPr>
                      </pic:pic>
                    </a:graphicData>
                  </a:graphic>
                </wp:inline>
              </w:drawing>
            </w:r>
          </w:p>
          <w:p w14:paraId="1E8AC90E" w14:textId="77777777" w:rsidR="00736845" w:rsidRDefault="00736845" w:rsidP="00736845">
            <w:pPr>
              <w:ind w:firstLine="0"/>
              <w:rPr>
                <w:rFonts w:ascii="Arial" w:hAnsi="Arial" w:cs="Arial"/>
              </w:rPr>
            </w:pPr>
          </w:p>
          <w:p w14:paraId="237294C4" w14:textId="2092105F" w:rsidR="00736845" w:rsidRDefault="00736845" w:rsidP="00736845">
            <w:pPr>
              <w:ind w:firstLine="0"/>
              <w:jc w:val="center"/>
              <w:rPr>
                <w:rFonts w:ascii="Arial" w:hAnsi="Arial" w:cs="Arial"/>
              </w:rPr>
            </w:pPr>
            <w:r w:rsidRPr="004E5628">
              <w:rPr>
                <w:rFonts w:ascii="Arial" w:hAnsi="Arial" w:cs="Arial"/>
              </w:rPr>
              <w:t>Proses pengeringan simplisia</w:t>
            </w:r>
          </w:p>
          <w:p w14:paraId="734552A9" w14:textId="56B63461" w:rsidR="00C25BB6" w:rsidRPr="006E4D4B" w:rsidRDefault="00C25BB6" w:rsidP="00736845">
            <w:pPr>
              <w:ind w:firstLine="0"/>
              <w:rPr>
                <w:rFonts w:ascii="Arial" w:hAnsi="Arial" w:cs="Arial"/>
              </w:rPr>
            </w:pPr>
          </w:p>
        </w:tc>
      </w:tr>
      <w:tr w:rsidR="006E4D4B" w14:paraId="7F118DD5" w14:textId="77777777" w:rsidTr="00685994">
        <w:trPr>
          <w:trHeight w:val="6199"/>
        </w:trPr>
        <w:tc>
          <w:tcPr>
            <w:tcW w:w="3692" w:type="dxa"/>
          </w:tcPr>
          <w:p w14:paraId="22129D3C" w14:textId="77777777" w:rsidR="00C25BB6" w:rsidRPr="004E5628" w:rsidRDefault="00C25BB6" w:rsidP="00C25BB6">
            <w:pPr>
              <w:ind w:firstLine="0"/>
              <w:jc w:val="left"/>
              <w:rPr>
                <w:rFonts w:ascii="Arial" w:hAnsi="Arial" w:cs="Arial"/>
              </w:rPr>
            </w:pPr>
          </w:p>
          <w:p w14:paraId="7114CAB3" w14:textId="6E80BD0E" w:rsidR="006E4D4B" w:rsidRDefault="00C25BB6" w:rsidP="00685994">
            <w:pPr>
              <w:ind w:firstLine="0"/>
              <w:jc w:val="center"/>
            </w:pPr>
            <w:r>
              <w:rPr>
                <w:noProof/>
                <w:lang w:val="en-US"/>
              </w:rPr>
              <w:drawing>
                <wp:inline distT="0" distB="0" distL="0" distR="0" wp14:anchorId="5BE1AD02" wp14:editId="021F8BDE">
                  <wp:extent cx="2061638" cy="3004644"/>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6-09 at 02.05.38 (1).jpe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137346" cy="3114981"/>
                          </a:xfrm>
                          <a:prstGeom prst="rect">
                            <a:avLst/>
                          </a:prstGeom>
                        </pic:spPr>
                      </pic:pic>
                    </a:graphicData>
                  </a:graphic>
                </wp:inline>
              </w:drawing>
            </w:r>
          </w:p>
          <w:p w14:paraId="1B3358DD" w14:textId="6365E2AF" w:rsidR="008B016C" w:rsidRDefault="008B016C" w:rsidP="006E4D4B">
            <w:pPr>
              <w:ind w:firstLine="0"/>
              <w:jc w:val="center"/>
            </w:pPr>
          </w:p>
          <w:p w14:paraId="03EC38AF" w14:textId="275BF843" w:rsidR="008B016C" w:rsidRPr="00685994" w:rsidRDefault="00736845" w:rsidP="00685994">
            <w:pPr>
              <w:ind w:firstLine="0"/>
              <w:jc w:val="left"/>
              <w:rPr>
                <w:rFonts w:ascii="Arial" w:hAnsi="Arial" w:cs="Arial"/>
              </w:rPr>
            </w:pPr>
            <w:r w:rsidRPr="004E5628">
              <w:rPr>
                <w:rFonts w:ascii="Arial" w:hAnsi="Arial" w:cs="Arial"/>
              </w:rPr>
              <w:t>Penimbangan simplisia yang sudah dihaluskan</w:t>
            </w:r>
            <w:r w:rsidR="009C7BDD">
              <w:rPr>
                <w:rFonts w:ascii="Arial" w:hAnsi="Arial" w:cs="Arial"/>
              </w:rPr>
              <w:t>.</w:t>
            </w:r>
          </w:p>
        </w:tc>
        <w:tc>
          <w:tcPr>
            <w:tcW w:w="3972" w:type="dxa"/>
          </w:tcPr>
          <w:p w14:paraId="0D6790DA" w14:textId="77777777" w:rsidR="00C25BB6" w:rsidRDefault="00C25BB6" w:rsidP="004E5628">
            <w:pPr>
              <w:ind w:firstLine="0"/>
              <w:jc w:val="center"/>
            </w:pPr>
          </w:p>
          <w:p w14:paraId="0578F68A" w14:textId="03A28EE0" w:rsidR="008B016C" w:rsidRDefault="00C25BB6" w:rsidP="004E5628">
            <w:pPr>
              <w:ind w:firstLine="0"/>
              <w:jc w:val="center"/>
            </w:pPr>
            <w:r>
              <w:rPr>
                <w:rFonts w:ascii="Arial" w:hAnsi="Arial" w:cs="Arial"/>
                <w:noProof/>
                <w:lang w:val="en-US"/>
              </w:rPr>
              <w:drawing>
                <wp:inline distT="0" distB="0" distL="0" distR="0" wp14:anchorId="0E4FEBB7" wp14:editId="1C287BED">
                  <wp:extent cx="2238449" cy="29918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6-09 at 02.05.4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8428" cy="3072010"/>
                          </a:xfrm>
                          <a:prstGeom prst="rect">
                            <a:avLst/>
                          </a:prstGeom>
                        </pic:spPr>
                      </pic:pic>
                    </a:graphicData>
                  </a:graphic>
                </wp:inline>
              </w:drawing>
            </w:r>
          </w:p>
          <w:p w14:paraId="6A9D2AA4" w14:textId="77777777" w:rsidR="00EB50FC" w:rsidRDefault="00EB50FC" w:rsidP="00C25BB6">
            <w:pPr>
              <w:ind w:firstLine="0"/>
            </w:pPr>
          </w:p>
          <w:p w14:paraId="184736E4" w14:textId="034B7A4F" w:rsidR="00736845" w:rsidRPr="00685994" w:rsidRDefault="00736845" w:rsidP="00685994">
            <w:pPr>
              <w:ind w:firstLine="0"/>
              <w:jc w:val="center"/>
              <w:rPr>
                <w:rFonts w:ascii="Arial" w:hAnsi="Arial" w:cs="Arial"/>
              </w:rPr>
            </w:pPr>
            <w:r>
              <w:rPr>
                <w:rFonts w:ascii="Arial" w:hAnsi="Arial" w:cs="Arial"/>
              </w:rPr>
              <w:t>Hasil larutan maserasi bawang putih sebanyak 2000 ml (2L</w:t>
            </w:r>
            <w:r w:rsidR="00685994">
              <w:rPr>
                <w:rFonts w:ascii="Arial" w:hAnsi="Arial" w:cs="Arial"/>
              </w:rPr>
              <w:t>)</w:t>
            </w:r>
          </w:p>
        </w:tc>
      </w:tr>
    </w:tbl>
    <w:p w14:paraId="1B998D8C" w14:textId="77777777" w:rsidR="008B016C" w:rsidRPr="008B016C" w:rsidRDefault="008B016C" w:rsidP="008B016C">
      <w:pPr>
        <w:ind w:firstLine="0"/>
      </w:pPr>
    </w:p>
    <w:p w14:paraId="6A979227" w14:textId="2AECF647" w:rsidR="00997069" w:rsidRDefault="00997069" w:rsidP="008B016C">
      <w:pPr>
        <w:tabs>
          <w:tab w:val="left" w:pos="5565"/>
        </w:tabs>
        <w:ind w:firstLine="0"/>
        <w:rPr>
          <w:rFonts w:ascii="Arial" w:eastAsiaTheme="minorEastAsia" w:hAnsi="Arial" w:cs="Arial"/>
          <w:sz w:val="24"/>
          <w:szCs w:val="24"/>
        </w:rPr>
      </w:pPr>
      <w:r>
        <w:rPr>
          <w:rFonts w:ascii="Arial" w:eastAsiaTheme="minorEastAsia" w:hAnsi="Arial" w:cs="Arial"/>
          <w:sz w:val="24"/>
          <w:szCs w:val="24"/>
        </w:rPr>
        <w:br w:type="page"/>
      </w:r>
    </w:p>
    <w:tbl>
      <w:tblPr>
        <w:tblStyle w:val="TableGrid"/>
        <w:tblW w:w="8485" w:type="dxa"/>
        <w:tblLook w:val="04A0" w:firstRow="1" w:lastRow="0" w:firstColumn="1" w:lastColumn="0" w:noHBand="0" w:noVBand="1"/>
      </w:tblPr>
      <w:tblGrid>
        <w:gridCol w:w="4321"/>
        <w:gridCol w:w="4164"/>
      </w:tblGrid>
      <w:tr w:rsidR="004C4DFC" w14:paraId="1A5A6A16" w14:textId="77777777" w:rsidTr="00C25BB6">
        <w:trPr>
          <w:trHeight w:val="4890"/>
        </w:trPr>
        <w:tc>
          <w:tcPr>
            <w:tcW w:w="4321" w:type="dxa"/>
          </w:tcPr>
          <w:p w14:paraId="6589C462" w14:textId="169572E6" w:rsidR="004C4DFC" w:rsidRDefault="004C4DFC" w:rsidP="009C7BDD">
            <w:pPr>
              <w:ind w:firstLine="0"/>
              <w:rPr>
                <w:rFonts w:ascii="Arial" w:hAnsi="Arial" w:cs="Arial"/>
              </w:rPr>
            </w:pPr>
            <w:bookmarkStart w:id="185" w:name="_Toc137423500"/>
          </w:p>
          <w:p w14:paraId="4F4EE2E5" w14:textId="7695CCC6" w:rsidR="004C4DFC" w:rsidRDefault="00C25BB6" w:rsidP="004C4DFC">
            <w:pPr>
              <w:ind w:firstLine="0"/>
              <w:jc w:val="center"/>
              <w:rPr>
                <w:rFonts w:ascii="Arial" w:hAnsi="Arial" w:cs="Arial"/>
              </w:rPr>
            </w:pPr>
            <w:r>
              <w:rPr>
                <w:rFonts w:ascii="Arial" w:hAnsi="Arial" w:cs="Arial"/>
                <w:noProof/>
                <w:lang w:val="en-US"/>
              </w:rPr>
              <w:drawing>
                <wp:inline distT="0" distB="0" distL="0" distR="0" wp14:anchorId="6BDDB03A" wp14:editId="2EDC276D">
                  <wp:extent cx="2468638" cy="223393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6-09 at 02.05.40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1435" cy="2281708"/>
                          </a:xfrm>
                          <a:prstGeom prst="rect">
                            <a:avLst/>
                          </a:prstGeom>
                        </pic:spPr>
                      </pic:pic>
                    </a:graphicData>
                  </a:graphic>
                </wp:inline>
              </w:drawing>
            </w:r>
          </w:p>
          <w:p w14:paraId="1D8F7C3C" w14:textId="0F4574BB" w:rsidR="004E5628" w:rsidRDefault="004E5628" w:rsidP="004C4DFC">
            <w:pPr>
              <w:ind w:firstLine="0"/>
              <w:jc w:val="center"/>
              <w:rPr>
                <w:rFonts w:ascii="Arial" w:hAnsi="Arial" w:cs="Arial"/>
              </w:rPr>
            </w:pPr>
          </w:p>
          <w:p w14:paraId="600D0508" w14:textId="77777777" w:rsidR="009C7BDD" w:rsidRDefault="009C7BDD" w:rsidP="009C7BDD">
            <w:pPr>
              <w:ind w:firstLine="0"/>
              <w:rPr>
                <w:rFonts w:ascii="Arial" w:hAnsi="Arial" w:cs="Arial"/>
                <w:noProof/>
              </w:rPr>
            </w:pPr>
            <w:r>
              <w:rPr>
                <w:rFonts w:ascii="Arial" w:hAnsi="Arial" w:cs="Arial"/>
                <w:noProof/>
              </w:rPr>
              <w:t>Proses rotary evaporator pada 40⁰C hingga menghasilkan ekstrak kental</w:t>
            </w:r>
          </w:p>
          <w:p w14:paraId="6CF7E1AA" w14:textId="249DBABA" w:rsidR="004C4DFC" w:rsidRPr="004E5628" w:rsidRDefault="004C4DFC" w:rsidP="004C4DFC">
            <w:pPr>
              <w:ind w:firstLine="0"/>
              <w:rPr>
                <w:rFonts w:ascii="Arial" w:hAnsi="Arial" w:cs="Arial"/>
              </w:rPr>
            </w:pPr>
          </w:p>
        </w:tc>
        <w:tc>
          <w:tcPr>
            <w:tcW w:w="4164" w:type="dxa"/>
          </w:tcPr>
          <w:p w14:paraId="4AA56BEB" w14:textId="398DE418" w:rsidR="004E5628" w:rsidRDefault="004E5628" w:rsidP="009C7BDD">
            <w:pPr>
              <w:ind w:firstLine="0"/>
              <w:rPr>
                <w:rFonts w:ascii="Arial" w:hAnsi="Arial" w:cs="Arial"/>
              </w:rPr>
            </w:pPr>
          </w:p>
          <w:p w14:paraId="2EE599CF" w14:textId="56A57340" w:rsidR="004C4DFC" w:rsidRDefault="00C25BB6" w:rsidP="004C4DFC">
            <w:pPr>
              <w:ind w:firstLine="0"/>
              <w:jc w:val="center"/>
              <w:rPr>
                <w:rFonts w:ascii="Arial" w:hAnsi="Arial" w:cs="Arial"/>
              </w:rPr>
            </w:pPr>
            <w:r>
              <w:rPr>
                <w:rFonts w:ascii="Arial" w:hAnsi="Arial" w:cs="Arial"/>
                <w:noProof/>
                <w:lang w:val="en-US"/>
              </w:rPr>
              <w:drawing>
                <wp:inline distT="0" distB="0" distL="0" distR="0" wp14:anchorId="2443461A" wp14:editId="3098A870">
                  <wp:extent cx="1674421" cy="223329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6-09 at 02.05.4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6783" cy="2303134"/>
                          </a:xfrm>
                          <a:prstGeom prst="rect">
                            <a:avLst/>
                          </a:prstGeom>
                        </pic:spPr>
                      </pic:pic>
                    </a:graphicData>
                  </a:graphic>
                </wp:inline>
              </w:drawing>
            </w:r>
          </w:p>
          <w:p w14:paraId="12A5FA10" w14:textId="77777777" w:rsidR="004C4DFC" w:rsidRDefault="004C4DFC" w:rsidP="004C4DFC">
            <w:pPr>
              <w:ind w:firstLine="0"/>
              <w:jc w:val="center"/>
              <w:rPr>
                <w:rFonts w:ascii="Arial" w:hAnsi="Arial" w:cs="Arial"/>
              </w:rPr>
            </w:pPr>
          </w:p>
          <w:p w14:paraId="0476F64F" w14:textId="5A0DF99D" w:rsidR="009C7BDD" w:rsidRDefault="009C7BDD" w:rsidP="009C7BDD">
            <w:pPr>
              <w:ind w:firstLine="0"/>
              <w:jc w:val="center"/>
              <w:rPr>
                <w:rFonts w:ascii="Arial" w:hAnsi="Arial" w:cs="Arial"/>
              </w:rPr>
            </w:pPr>
            <w:r>
              <w:rPr>
                <w:rFonts w:ascii="Arial" w:hAnsi="Arial" w:cs="Arial"/>
              </w:rPr>
              <w:t xml:space="preserve">Hasil ekstrak kental </w:t>
            </w:r>
          </w:p>
          <w:p w14:paraId="7C99262C" w14:textId="49851C92" w:rsidR="009C7BDD" w:rsidRPr="004C4DFC" w:rsidRDefault="009C7BDD" w:rsidP="004C4DFC">
            <w:pPr>
              <w:ind w:firstLine="0"/>
              <w:jc w:val="center"/>
              <w:rPr>
                <w:rFonts w:ascii="Arial" w:hAnsi="Arial" w:cs="Arial"/>
              </w:rPr>
            </w:pPr>
          </w:p>
        </w:tc>
      </w:tr>
      <w:tr w:rsidR="004C4DFC" w14:paraId="0D1D6EFA" w14:textId="77777777" w:rsidTr="00C25BB6">
        <w:trPr>
          <w:trHeight w:val="4824"/>
        </w:trPr>
        <w:tc>
          <w:tcPr>
            <w:tcW w:w="4321" w:type="dxa"/>
          </w:tcPr>
          <w:p w14:paraId="3DAA451C" w14:textId="77777777" w:rsidR="00C25BB6" w:rsidRDefault="00C25BB6">
            <w:pPr>
              <w:ind w:firstLine="0"/>
              <w:rPr>
                <w:rFonts w:ascii="Arial" w:hAnsi="Arial" w:cs="Arial"/>
                <w:noProof/>
              </w:rPr>
            </w:pPr>
          </w:p>
          <w:p w14:paraId="2FF822C2" w14:textId="25F9DB53" w:rsidR="004C4DFC" w:rsidRDefault="00C25BB6" w:rsidP="00C25BB6">
            <w:pPr>
              <w:ind w:firstLine="0"/>
              <w:jc w:val="center"/>
              <w:rPr>
                <w:rFonts w:ascii="Arial" w:hAnsi="Arial" w:cs="Arial"/>
                <w:noProof/>
              </w:rPr>
            </w:pPr>
            <w:r>
              <w:rPr>
                <w:rFonts w:ascii="Arial" w:hAnsi="Arial" w:cs="Arial"/>
                <w:noProof/>
                <w:lang w:val="en-US"/>
              </w:rPr>
              <w:drawing>
                <wp:inline distT="0" distB="0" distL="0" distR="0" wp14:anchorId="7D5FCDF9" wp14:editId="5A1A4D13">
                  <wp:extent cx="1935678" cy="204216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6-09 at 02.05.4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0972" cy="2089945"/>
                          </a:xfrm>
                          <a:prstGeom prst="rect">
                            <a:avLst/>
                          </a:prstGeom>
                        </pic:spPr>
                      </pic:pic>
                    </a:graphicData>
                  </a:graphic>
                </wp:inline>
              </w:drawing>
            </w:r>
          </w:p>
          <w:p w14:paraId="6A20506A" w14:textId="77777777" w:rsidR="004C4DFC" w:rsidRDefault="004C4DFC">
            <w:pPr>
              <w:ind w:firstLine="0"/>
              <w:rPr>
                <w:rFonts w:ascii="Arial" w:hAnsi="Arial" w:cs="Arial"/>
                <w:noProof/>
              </w:rPr>
            </w:pPr>
          </w:p>
          <w:p w14:paraId="0EF18D6D" w14:textId="4F6494B6" w:rsidR="004E6165" w:rsidRDefault="004E6165" w:rsidP="004E6165">
            <w:pPr>
              <w:ind w:firstLine="0"/>
              <w:jc w:val="center"/>
              <w:rPr>
                <w:rFonts w:ascii="Arial" w:hAnsi="Arial" w:cs="Arial"/>
              </w:rPr>
            </w:pPr>
            <w:r>
              <w:rPr>
                <w:rFonts w:ascii="Arial" w:hAnsi="Arial" w:cs="Arial"/>
              </w:rPr>
              <w:t>Menimbang 103mg ekstrak kental</w:t>
            </w:r>
          </w:p>
          <w:p w14:paraId="19A48A76" w14:textId="404839AB" w:rsidR="004E5628" w:rsidRPr="004C4DFC" w:rsidRDefault="004E5628">
            <w:pPr>
              <w:ind w:firstLine="0"/>
              <w:rPr>
                <w:rFonts w:ascii="Arial" w:hAnsi="Arial" w:cs="Arial"/>
              </w:rPr>
            </w:pPr>
          </w:p>
        </w:tc>
        <w:tc>
          <w:tcPr>
            <w:tcW w:w="4164" w:type="dxa"/>
          </w:tcPr>
          <w:p w14:paraId="0DE2BB1D" w14:textId="3751D237" w:rsidR="004E6165" w:rsidRDefault="00C25BB6" w:rsidP="004E6165">
            <w:pPr>
              <w:ind w:firstLine="0"/>
              <w:jc w:val="left"/>
              <w:rPr>
                <w:rFonts w:ascii="Arial" w:hAnsi="Arial" w:cs="Arial"/>
              </w:rPr>
            </w:pPr>
            <w:r>
              <w:rPr>
                <w:rFonts w:ascii="Arial" w:hAnsi="Arial" w:cs="Arial"/>
              </w:rPr>
              <w:t>.</w:t>
            </w:r>
          </w:p>
          <w:p w14:paraId="49090907" w14:textId="77777777" w:rsidR="004C4DFC" w:rsidRDefault="00C25BB6" w:rsidP="004E6165">
            <w:pPr>
              <w:ind w:firstLine="0"/>
              <w:jc w:val="center"/>
              <w:rPr>
                <w:rFonts w:ascii="Arial" w:hAnsi="Arial" w:cs="Arial"/>
                <w:noProof/>
              </w:rPr>
            </w:pPr>
            <w:r>
              <w:rPr>
                <w:rFonts w:ascii="Arial" w:hAnsi="Arial" w:cs="Arial"/>
                <w:noProof/>
                <w:lang w:val="en-US"/>
              </w:rPr>
              <w:drawing>
                <wp:inline distT="0" distB="0" distL="0" distR="0" wp14:anchorId="5A26C309" wp14:editId="69611E9C">
                  <wp:extent cx="2373630" cy="20421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3-06-09 at 02.05.4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1722" cy="2074933"/>
                          </a:xfrm>
                          <a:prstGeom prst="rect">
                            <a:avLst/>
                          </a:prstGeom>
                        </pic:spPr>
                      </pic:pic>
                    </a:graphicData>
                  </a:graphic>
                </wp:inline>
              </w:drawing>
            </w:r>
          </w:p>
          <w:p w14:paraId="113F1BE4" w14:textId="77777777" w:rsidR="004E6165" w:rsidRDefault="004E6165" w:rsidP="004E6165">
            <w:pPr>
              <w:ind w:firstLine="0"/>
              <w:rPr>
                <w:rFonts w:ascii="Arial" w:hAnsi="Arial" w:cs="Arial"/>
                <w:noProof/>
              </w:rPr>
            </w:pPr>
          </w:p>
          <w:p w14:paraId="58609ABF" w14:textId="4DE03664" w:rsidR="004E6165" w:rsidRPr="004E6165" w:rsidRDefault="004E6165" w:rsidP="004E6165">
            <w:pPr>
              <w:ind w:firstLine="0"/>
              <w:rPr>
                <w:rFonts w:ascii="Arial" w:hAnsi="Arial" w:cs="Arial"/>
              </w:rPr>
            </w:pPr>
            <w:r>
              <w:rPr>
                <w:rFonts w:ascii="Arial" w:hAnsi="Arial" w:cs="Arial"/>
              </w:rPr>
              <w:t>Pembuatan larutan dengan variasi konsentrasi dari 50 ppm,100 ppm, 150 ppm, 200 ppm dan 250 ppm.</w:t>
            </w:r>
          </w:p>
        </w:tc>
      </w:tr>
    </w:tbl>
    <w:p w14:paraId="2F24708A" w14:textId="2943AC46" w:rsidR="004E5628" w:rsidRDefault="004E5628">
      <w:pPr>
        <w:rPr>
          <w:rFonts w:ascii="Arial" w:hAnsi="Arial" w:cs="Arial"/>
          <w:i/>
          <w:iCs/>
        </w:rPr>
      </w:pPr>
      <w:r>
        <w:rPr>
          <w:rFonts w:ascii="Arial" w:hAnsi="Arial" w:cs="Arial"/>
          <w:i/>
          <w:iCs/>
        </w:rPr>
        <w:br w:type="page"/>
      </w:r>
    </w:p>
    <w:tbl>
      <w:tblPr>
        <w:tblStyle w:val="TableGrid"/>
        <w:tblW w:w="0" w:type="auto"/>
        <w:tblLook w:val="04A0" w:firstRow="1" w:lastRow="0" w:firstColumn="1" w:lastColumn="0" w:noHBand="0" w:noVBand="1"/>
      </w:tblPr>
      <w:tblGrid>
        <w:gridCol w:w="3963"/>
        <w:gridCol w:w="3964"/>
      </w:tblGrid>
      <w:tr w:rsidR="0043514F" w14:paraId="5B680385" w14:textId="77777777" w:rsidTr="00BA2789">
        <w:tc>
          <w:tcPr>
            <w:tcW w:w="3963" w:type="dxa"/>
          </w:tcPr>
          <w:p w14:paraId="453AF01D" w14:textId="77777777" w:rsidR="0043514F" w:rsidRDefault="0043514F" w:rsidP="00BA2789">
            <w:pPr>
              <w:ind w:firstLine="0"/>
              <w:jc w:val="left"/>
              <w:rPr>
                <w:rFonts w:ascii="Arial" w:hAnsi="Arial" w:cs="Arial"/>
              </w:rPr>
            </w:pPr>
          </w:p>
          <w:p w14:paraId="16BE5BA3" w14:textId="203E3098" w:rsidR="0043514F" w:rsidRDefault="0043514F" w:rsidP="0043514F">
            <w:pPr>
              <w:ind w:firstLine="0"/>
              <w:jc w:val="center"/>
              <w:rPr>
                <w:rFonts w:ascii="Arial" w:hAnsi="Arial" w:cs="Arial"/>
              </w:rPr>
            </w:pPr>
            <w:r>
              <w:rPr>
                <w:rFonts w:ascii="Arial" w:hAnsi="Arial" w:cs="Arial"/>
                <w:noProof/>
                <w:lang w:val="en-US"/>
              </w:rPr>
              <w:drawing>
                <wp:inline distT="0" distB="0" distL="0" distR="0" wp14:anchorId="6ED54A3D" wp14:editId="2751FEE6">
                  <wp:extent cx="2006930" cy="228657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3-06-09 at 02.12.2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8174" cy="2356355"/>
                          </a:xfrm>
                          <a:prstGeom prst="rect">
                            <a:avLst/>
                          </a:prstGeom>
                        </pic:spPr>
                      </pic:pic>
                    </a:graphicData>
                  </a:graphic>
                </wp:inline>
              </w:drawing>
            </w:r>
          </w:p>
          <w:p w14:paraId="6FDCF62E" w14:textId="77777777" w:rsidR="0043514F" w:rsidRDefault="0043514F" w:rsidP="008B1F08">
            <w:pPr>
              <w:ind w:firstLine="0"/>
              <w:jc w:val="center"/>
              <w:rPr>
                <w:rFonts w:ascii="Arial" w:hAnsi="Arial" w:cs="Arial"/>
              </w:rPr>
            </w:pPr>
          </w:p>
          <w:p w14:paraId="445FFFFB" w14:textId="77777777" w:rsidR="004E6165" w:rsidRDefault="004E6165" w:rsidP="004E6165">
            <w:pPr>
              <w:ind w:firstLine="0"/>
              <w:jc w:val="left"/>
              <w:rPr>
                <w:rFonts w:ascii="Arial" w:hAnsi="Arial" w:cs="Arial"/>
              </w:rPr>
            </w:pPr>
            <w:r>
              <w:rPr>
                <w:rFonts w:ascii="Arial" w:hAnsi="Arial" w:cs="Arial"/>
              </w:rPr>
              <w:t>Penimbangan DPPH sebanyak 10mg</w:t>
            </w:r>
          </w:p>
          <w:p w14:paraId="5962C198" w14:textId="607AD925" w:rsidR="00BA2789" w:rsidRDefault="00BA2789" w:rsidP="00BA2789">
            <w:pPr>
              <w:ind w:firstLine="0"/>
              <w:jc w:val="left"/>
              <w:rPr>
                <w:rFonts w:ascii="Arial" w:hAnsi="Arial" w:cs="Arial"/>
              </w:rPr>
            </w:pPr>
          </w:p>
        </w:tc>
        <w:tc>
          <w:tcPr>
            <w:tcW w:w="3964" w:type="dxa"/>
          </w:tcPr>
          <w:p w14:paraId="2AA9A7F6" w14:textId="77777777" w:rsidR="00EB50FC" w:rsidRDefault="00EB50FC" w:rsidP="00EB50FC">
            <w:pPr>
              <w:ind w:firstLine="0"/>
              <w:rPr>
                <w:rFonts w:ascii="Arial" w:hAnsi="Arial" w:cs="Arial"/>
              </w:rPr>
            </w:pPr>
          </w:p>
          <w:p w14:paraId="52952D23" w14:textId="77777777" w:rsidR="00BA2789" w:rsidRDefault="0043514F" w:rsidP="00EB50FC">
            <w:pPr>
              <w:ind w:firstLine="0"/>
              <w:jc w:val="center"/>
              <w:rPr>
                <w:rFonts w:ascii="Arial" w:hAnsi="Arial" w:cs="Arial"/>
                <w:noProof/>
              </w:rPr>
            </w:pPr>
            <w:r>
              <w:rPr>
                <w:rFonts w:ascii="Arial" w:hAnsi="Arial" w:cs="Arial"/>
                <w:noProof/>
                <w:lang w:val="en-US"/>
              </w:rPr>
              <w:drawing>
                <wp:inline distT="0" distB="0" distL="0" distR="0" wp14:anchorId="6B84B643" wp14:editId="486FB5ED">
                  <wp:extent cx="2091858" cy="2270863"/>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3-06-09 at 02.05.44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2856" cy="2304514"/>
                          </a:xfrm>
                          <a:prstGeom prst="rect">
                            <a:avLst/>
                          </a:prstGeom>
                        </pic:spPr>
                      </pic:pic>
                    </a:graphicData>
                  </a:graphic>
                </wp:inline>
              </w:drawing>
            </w:r>
          </w:p>
          <w:p w14:paraId="2DF9F69C" w14:textId="77777777" w:rsidR="004E6165" w:rsidRDefault="004E6165" w:rsidP="004E6165">
            <w:pPr>
              <w:rPr>
                <w:rFonts w:ascii="Arial" w:hAnsi="Arial" w:cs="Arial"/>
              </w:rPr>
            </w:pPr>
          </w:p>
          <w:p w14:paraId="69769822" w14:textId="77777777" w:rsidR="004E6165" w:rsidRDefault="004E6165" w:rsidP="004E6165">
            <w:pPr>
              <w:ind w:firstLine="0"/>
              <w:jc w:val="left"/>
              <w:rPr>
                <w:rFonts w:ascii="Arial" w:hAnsi="Arial" w:cs="Arial"/>
              </w:rPr>
            </w:pPr>
            <w:r>
              <w:rPr>
                <w:rFonts w:ascii="Arial" w:hAnsi="Arial" w:cs="Arial"/>
              </w:rPr>
              <w:t>Pengujian Metode DPPH dengan angka serapan pada Spektrofotometer Vis</w:t>
            </w:r>
          </w:p>
          <w:p w14:paraId="3CA9DBF4" w14:textId="3FF17A9F" w:rsidR="004E6165" w:rsidRPr="004E6165" w:rsidRDefault="004E6165" w:rsidP="004E6165">
            <w:pPr>
              <w:rPr>
                <w:rFonts w:ascii="Arial" w:hAnsi="Arial" w:cs="Arial"/>
              </w:rPr>
            </w:pPr>
          </w:p>
        </w:tc>
      </w:tr>
    </w:tbl>
    <w:p w14:paraId="66974015" w14:textId="77777777" w:rsidR="00291CFD" w:rsidRDefault="00291CFD" w:rsidP="0073086D">
      <w:pPr>
        <w:pStyle w:val="Caption"/>
        <w:ind w:firstLine="0"/>
        <w:jc w:val="left"/>
        <w:rPr>
          <w:rFonts w:ascii="Arial" w:hAnsi="Arial" w:cs="Arial"/>
          <w:i w:val="0"/>
          <w:iCs w:val="0"/>
          <w:color w:val="auto"/>
          <w:sz w:val="22"/>
          <w:szCs w:val="22"/>
        </w:rPr>
      </w:pPr>
    </w:p>
    <w:p w14:paraId="4753AA0F" w14:textId="77777777" w:rsidR="00291CFD" w:rsidRDefault="00291CFD" w:rsidP="0073086D">
      <w:pPr>
        <w:pStyle w:val="Caption"/>
        <w:ind w:firstLine="0"/>
        <w:jc w:val="left"/>
        <w:rPr>
          <w:rFonts w:ascii="Arial" w:hAnsi="Arial" w:cs="Arial"/>
          <w:i w:val="0"/>
          <w:iCs w:val="0"/>
          <w:color w:val="auto"/>
          <w:sz w:val="22"/>
          <w:szCs w:val="22"/>
        </w:rPr>
      </w:pPr>
    </w:p>
    <w:tbl>
      <w:tblPr>
        <w:tblStyle w:val="TableGrid"/>
        <w:tblW w:w="0" w:type="auto"/>
        <w:tblInd w:w="-5" w:type="dxa"/>
        <w:tblLook w:val="04A0" w:firstRow="1" w:lastRow="0" w:firstColumn="1" w:lastColumn="0" w:noHBand="0" w:noVBand="1"/>
      </w:tblPr>
      <w:tblGrid>
        <w:gridCol w:w="7384"/>
      </w:tblGrid>
      <w:tr w:rsidR="00291CFD" w14:paraId="4EA5A787" w14:textId="77777777" w:rsidTr="004E6165">
        <w:trPr>
          <w:trHeight w:val="4644"/>
        </w:trPr>
        <w:tc>
          <w:tcPr>
            <w:tcW w:w="7384" w:type="dxa"/>
          </w:tcPr>
          <w:p w14:paraId="00AB9C40" w14:textId="77777777" w:rsidR="00F169EA" w:rsidRPr="00F169EA" w:rsidRDefault="00F169EA" w:rsidP="00F169EA"/>
          <w:p w14:paraId="6C50E900" w14:textId="34B27AD0" w:rsidR="00291CFD" w:rsidRDefault="00291CFD" w:rsidP="009E1EBB">
            <w:r>
              <w:rPr>
                <w:noProof/>
                <w:lang w:val="en-US"/>
              </w:rPr>
              <w:drawing>
                <wp:inline distT="0" distB="0" distL="0" distR="0" wp14:anchorId="3E1E3DB4" wp14:editId="7123C157">
                  <wp:extent cx="3883231" cy="2892425"/>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6-26 at 22.50.34.jpeg"/>
                          <pic:cNvPicPr/>
                        </pic:nvPicPr>
                        <pic:blipFill>
                          <a:blip r:embed="rId34">
                            <a:extLst>
                              <a:ext uri="{28A0092B-C50C-407E-A947-70E740481C1C}">
                                <a14:useLocalDpi xmlns:a14="http://schemas.microsoft.com/office/drawing/2010/main" val="0"/>
                              </a:ext>
                            </a:extLst>
                          </a:blip>
                          <a:stretch>
                            <a:fillRect/>
                          </a:stretch>
                        </pic:blipFill>
                        <pic:spPr>
                          <a:xfrm>
                            <a:off x="0" y="0"/>
                            <a:ext cx="3935708" cy="2931512"/>
                          </a:xfrm>
                          <a:prstGeom prst="rect">
                            <a:avLst/>
                          </a:prstGeom>
                        </pic:spPr>
                      </pic:pic>
                    </a:graphicData>
                  </a:graphic>
                </wp:inline>
              </w:drawing>
            </w:r>
          </w:p>
          <w:p w14:paraId="2DC97F9B" w14:textId="77777777" w:rsidR="00291CFD" w:rsidRDefault="00291CFD" w:rsidP="002C5F68">
            <w:pPr>
              <w:ind w:firstLine="0"/>
            </w:pPr>
          </w:p>
          <w:p w14:paraId="1337618A" w14:textId="39AFFC66" w:rsidR="00291CFD" w:rsidRPr="001C3EF6" w:rsidRDefault="001C3EF6" w:rsidP="009E1EBB">
            <w:pPr>
              <w:pStyle w:val="Caption"/>
              <w:ind w:firstLine="0"/>
              <w:jc w:val="left"/>
              <w:rPr>
                <w:rFonts w:ascii="Arial" w:hAnsi="Arial" w:cs="Arial"/>
                <w:i w:val="0"/>
                <w:iCs w:val="0"/>
                <w:color w:val="auto"/>
                <w:sz w:val="22"/>
                <w:szCs w:val="22"/>
              </w:rPr>
            </w:pPr>
            <w:r>
              <w:rPr>
                <w:rFonts w:ascii="Arial" w:hAnsi="Arial" w:cs="Arial"/>
                <w:i w:val="0"/>
                <w:iCs w:val="0"/>
                <w:color w:val="auto"/>
                <w:sz w:val="22"/>
                <w:szCs w:val="22"/>
              </w:rPr>
              <w:t xml:space="preserve">Hasil penentuan </w:t>
            </w:r>
            <w:r w:rsidR="004E6165">
              <w:rPr>
                <w:rFonts w:ascii="Arial" w:hAnsi="Arial" w:cs="Arial"/>
                <w:i w:val="0"/>
                <w:iCs w:val="0"/>
                <w:color w:val="auto"/>
                <w:sz w:val="22"/>
                <w:szCs w:val="22"/>
              </w:rPr>
              <w:t>panjang gelombang DPPH</w:t>
            </w:r>
            <w:r>
              <w:rPr>
                <w:rFonts w:ascii="Arial" w:hAnsi="Arial" w:cs="Arial"/>
                <w:i w:val="0"/>
                <w:iCs w:val="0"/>
                <w:color w:val="auto"/>
                <w:sz w:val="22"/>
                <w:szCs w:val="22"/>
              </w:rPr>
              <w:t xml:space="preserve"> serapan maksimum</w:t>
            </w:r>
            <w:r w:rsidR="004E6165">
              <w:rPr>
                <w:rFonts w:ascii="Arial" w:hAnsi="Arial" w:cs="Arial"/>
                <w:i w:val="0"/>
                <w:iCs w:val="0"/>
                <w:color w:val="auto"/>
                <w:sz w:val="22"/>
                <w:szCs w:val="22"/>
              </w:rPr>
              <w:t xml:space="preserve"> pada pengujian Spektrofotometer Vis</w:t>
            </w:r>
          </w:p>
        </w:tc>
      </w:tr>
    </w:tbl>
    <w:p w14:paraId="63CFBDAC" w14:textId="77777777" w:rsidR="002C5F68" w:rsidRDefault="002C5F68" w:rsidP="0073086D">
      <w:pPr>
        <w:pStyle w:val="Caption"/>
        <w:ind w:firstLine="0"/>
        <w:jc w:val="left"/>
        <w:rPr>
          <w:rFonts w:ascii="Arial" w:hAnsi="Arial" w:cs="Arial"/>
          <w:i w:val="0"/>
          <w:iCs w:val="0"/>
          <w:color w:val="auto"/>
          <w:sz w:val="22"/>
          <w:szCs w:val="22"/>
        </w:rPr>
      </w:pPr>
    </w:p>
    <w:p w14:paraId="7817B22F" w14:textId="77777777" w:rsidR="002C5F68" w:rsidRDefault="002C5F68" w:rsidP="0073086D">
      <w:pPr>
        <w:pStyle w:val="Caption"/>
        <w:ind w:firstLine="0"/>
        <w:jc w:val="left"/>
        <w:rPr>
          <w:rFonts w:ascii="Arial" w:hAnsi="Arial" w:cs="Arial"/>
          <w:i w:val="0"/>
          <w:iCs w:val="0"/>
          <w:color w:val="auto"/>
          <w:sz w:val="22"/>
          <w:szCs w:val="22"/>
        </w:rPr>
      </w:pPr>
    </w:p>
    <w:p w14:paraId="039004C0" w14:textId="77777777" w:rsidR="002C5F68" w:rsidRDefault="002C5F68" w:rsidP="0073086D">
      <w:pPr>
        <w:pStyle w:val="Caption"/>
        <w:ind w:firstLine="0"/>
        <w:jc w:val="left"/>
        <w:rPr>
          <w:rFonts w:ascii="Arial" w:hAnsi="Arial" w:cs="Arial"/>
          <w:i w:val="0"/>
          <w:iCs w:val="0"/>
          <w:color w:val="auto"/>
          <w:sz w:val="22"/>
          <w:szCs w:val="22"/>
        </w:rPr>
      </w:pPr>
    </w:p>
    <w:p w14:paraId="551EEC59" w14:textId="6F36B05C" w:rsidR="00D35888" w:rsidRDefault="00D35888" w:rsidP="0073086D">
      <w:pPr>
        <w:pStyle w:val="Caption"/>
        <w:ind w:firstLine="0"/>
        <w:jc w:val="left"/>
        <w:rPr>
          <w:rFonts w:ascii="Arial" w:eastAsiaTheme="minorEastAsia" w:hAnsi="Arial" w:cs="Arial"/>
          <w:sz w:val="24"/>
          <w:szCs w:val="24"/>
        </w:rPr>
      </w:pPr>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8</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85"/>
      <w:r>
        <w:rPr>
          <w:rFonts w:ascii="Arial" w:eastAsiaTheme="minorEastAsia" w:hAnsi="Arial" w:cs="Arial"/>
          <w:sz w:val="24"/>
          <w:szCs w:val="24"/>
        </w:rPr>
        <w:br/>
      </w:r>
    </w:p>
    <w:p w14:paraId="16CC680B" w14:textId="7600CE23" w:rsidR="00D35888" w:rsidRDefault="00111D7E">
      <w:pPr>
        <w:rPr>
          <w:rFonts w:ascii="Arial" w:eastAsiaTheme="minorEastAsia" w:hAnsi="Arial" w:cs="Arial"/>
          <w:i/>
          <w:iCs/>
          <w:color w:val="44546A" w:themeColor="text2"/>
          <w:sz w:val="24"/>
          <w:szCs w:val="24"/>
        </w:rPr>
      </w:pPr>
      <w:r>
        <w:rPr>
          <w:rFonts w:ascii="Arial" w:eastAsiaTheme="minorEastAsia" w:hAnsi="Arial" w:cs="Arial"/>
          <w:noProof/>
          <w:sz w:val="24"/>
          <w:szCs w:val="24"/>
          <w:lang w:val="en-US"/>
        </w:rPr>
        <w:drawing>
          <wp:inline distT="0" distB="0" distL="0" distR="0" wp14:anchorId="17F111C6" wp14:editId="496123B5">
            <wp:extent cx="4385941" cy="77971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8-22 at 12.08.47 (1).jpeg"/>
                    <pic:cNvPicPr/>
                  </pic:nvPicPr>
                  <pic:blipFill>
                    <a:blip r:embed="rId35">
                      <a:extLst>
                        <a:ext uri="{28A0092B-C50C-407E-A947-70E740481C1C}">
                          <a14:useLocalDpi xmlns:a14="http://schemas.microsoft.com/office/drawing/2010/main" val="0"/>
                        </a:ext>
                      </a:extLst>
                    </a:blip>
                    <a:stretch>
                      <a:fillRect/>
                    </a:stretch>
                  </pic:blipFill>
                  <pic:spPr>
                    <a:xfrm>
                      <a:off x="0" y="0"/>
                      <a:ext cx="4395839" cy="7814762"/>
                    </a:xfrm>
                    <a:prstGeom prst="rect">
                      <a:avLst/>
                    </a:prstGeom>
                  </pic:spPr>
                </pic:pic>
              </a:graphicData>
            </a:graphic>
          </wp:inline>
        </w:drawing>
      </w:r>
      <w:r w:rsidR="00D35888">
        <w:rPr>
          <w:rFonts w:ascii="Arial" w:eastAsiaTheme="minorEastAsia" w:hAnsi="Arial" w:cs="Arial"/>
          <w:sz w:val="24"/>
          <w:szCs w:val="24"/>
        </w:rPr>
        <w:br w:type="page"/>
      </w:r>
    </w:p>
    <w:p w14:paraId="117BFB24" w14:textId="3A16AFD5" w:rsidR="00997069" w:rsidRPr="00D35888" w:rsidRDefault="00D35888" w:rsidP="00D35888">
      <w:pPr>
        <w:pStyle w:val="Caption"/>
        <w:rPr>
          <w:rFonts w:ascii="Arial" w:eastAsiaTheme="minorEastAsia" w:hAnsi="Arial" w:cs="Arial"/>
          <w:i w:val="0"/>
          <w:iCs w:val="0"/>
          <w:color w:val="auto"/>
          <w:sz w:val="22"/>
          <w:szCs w:val="22"/>
        </w:rPr>
      </w:pPr>
      <w:bookmarkStart w:id="186" w:name="_Toc137423501"/>
      <w:r w:rsidRPr="00D35888">
        <w:rPr>
          <w:rFonts w:ascii="Arial" w:hAnsi="Arial" w:cs="Arial"/>
          <w:i w:val="0"/>
          <w:iCs w:val="0"/>
          <w:color w:val="auto"/>
          <w:sz w:val="22"/>
          <w:szCs w:val="22"/>
        </w:rPr>
        <w:lastRenderedPageBreak/>
        <w:t xml:space="preserve">Lampiran </w:t>
      </w:r>
      <w:r w:rsidRPr="00D35888">
        <w:rPr>
          <w:rFonts w:ascii="Arial" w:hAnsi="Arial" w:cs="Arial"/>
          <w:i w:val="0"/>
          <w:iCs w:val="0"/>
          <w:color w:val="auto"/>
          <w:sz w:val="22"/>
          <w:szCs w:val="22"/>
        </w:rPr>
        <w:fldChar w:fldCharType="begin"/>
      </w:r>
      <w:r w:rsidRPr="00D35888">
        <w:rPr>
          <w:rFonts w:ascii="Arial" w:hAnsi="Arial" w:cs="Arial"/>
          <w:i w:val="0"/>
          <w:iCs w:val="0"/>
          <w:color w:val="auto"/>
          <w:sz w:val="22"/>
          <w:szCs w:val="22"/>
        </w:rPr>
        <w:instrText xml:space="preserve"> SEQ Lampiran \* ARABIC </w:instrText>
      </w:r>
      <w:r w:rsidRPr="00D35888">
        <w:rPr>
          <w:rFonts w:ascii="Arial" w:hAnsi="Arial" w:cs="Arial"/>
          <w:i w:val="0"/>
          <w:iCs w:val="0"/>
          <w:color w:val="auto"/>
          <w:sz w:val="22"/>
          <w:szCs w:val="22"/>
        </w:rPr>
        <w:fldChar w:fldCharType="separate"/>
      </w:r>
      <w:r w:rsidR="006623CA">
        <w:rPr>
          <w:rFonts w:ascii="Arial" w:hAnsi="Arial" w:cs="Arial"/>
          <w:i w:val="0"/>
          <w:iCs w:val="0"/>
          <w:noProof/>
          <w:color w:val="auto"/>
          <w:sz w:val="22"/>
          <w:szCs w:val="22"/>
        </w:rPr>
        <w:t>9</w:t>
      </w:r>
      <w:r w:rsidRPr="00D35888">
        <w:rPr>
          <w:rFonts w:ascii="Arial" w:hAnsi="Arial" w:cs="Arial"/>
          <w:i w:val="0"/>
          <w:iCs w:val="0"/>
          <w:color w:val="auto"/>
          <w:sz w:val="22"/>
          <w:szCs w:val="22"/>
        </w:rPr>
        <w:fldChar w:fldCharType="end"/>
      </w:r>
      <w:r w:rsidRPr="00D35888">
        <w:rPr>
          <w:rFonts w:ascii="Arial" w:hAnsi="Arial" w:cs="Arial"/>
          <w:i w:val="0"/>
          <w:iCs w:val="0"/>
          <w:color w:val="auto"/>
          <w:sz w:val="22"/>
          <w:szCs w:val="22"/>
        </w:rPr>
        <w:t xml:space="preserve"> </w:t>
      </w:r>
      <w:bookmarkEnd w:id="186"/>
    </w:p>
    <w:p w14:paraId="699F11F3" w14:textId="2583A237" w:rsidR="00A20A9A" w:rsidRPr="00D95AE2" w:rsidRDefault="00A20A9A" w:rsidP="00D95AE2">
      <w:pPr>
        <w:tabs>
          <w:tab w:val="left" w:pos="5565"/>
        </w:tabs>
        <w:ind w:firstLine="0"/>
        <w:rPr>
          <w:rFonts w:ascii="Arial" w:eastAsiaTheme="minorEastAsia" w:hAnsi="Arial" w:cs="Arial"/>
          <w:sz w:val="24"/>
          <w:szCs w:val="24"/>
        </w:rPr>
      </w:pPr>
      <w:r>
        <w:rPr>
          <w:rFonts w:ascii="Arial" w:eastAsiaTheme="minorEastAsia" w:hAnsi="Arial" w:cs="Arial"/>
          <w:noProof/>
          <w:sz w:val="24"/>
          <w:szCs w:val="24"/>
          <w:lang w:val="en-US"/>
        </w:rPr>
        <w:drawing>
          <wp:inline distT="0" distB="0" distL="0" distR="0" wp14:anchorId="45F2EAB4" wp14:editId="615119BB">
            <wp:extent cx="5039995" cy="6612255"/>
            <wp:effectExtent l="114300" t="114300" r="141605" b="150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9 at 01.08.0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661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F2762C" w14:textId="780B649A" w:rsidR="00F42AB3" w:rsidRPr="00F42AB3" w:rsidRDefault="00F42AB3" w:rsidP="00F42AB3">
      <w:pPr>
        <w:tabs>
          <w:tab w:val="left" w:pos="5565"/>
        </w:tabs>
        <w:rPr>
          <w:rFonts w:ascii="Arial" w:eastAsiaTheme="minorEastAsia" w:hAnsi="Arial" w:cs="Arial"/>
          <w:b/>
          <w:bCs/>
          <w:sz w:val="24"/>
          <w:szCs w:val="24"/>
        </w:rPr>
      </w:pPr>
    </w:p>
    <w:p w14:paraId="787DD1F7" w14:textId="1039110C" w:rsidR="008D7633" w:rsidRPr="008D7633" w:rsidRDefault="008D7633" w:rsidP="008D7633">
      <w:pPr>
        <w:pStyle w:val="ListParagraph"/>
        <w:tabs>
          <w:tab w:val="left" w:pos="5565"/>
        </w:tabs>
        <w:ind w:left="1287" w:firstLine="0"/>
        <w:rPr>
          <w:rFonts w:ascii="Arial" w:eastAsiaTheme="minorEastAsia" w:hAnsi="Arial" w:cs="Arial"/>
          <w:b/>
          <w:bCs/>
          <w:sz w:val="24"/>
          <w:szCs w:val="24"/>
        </w:rPr>
      </w:pPr>
    </w:p>
    <w:p w14:paraId="1B04989B" w14:textId="1A5F3A2B" w:rsidR="00044CA6" w:rsidRDefault="00044CA6" w:rsidP="00FC5D18">
      <w:pPr>
        <w:tabs>
          <w:tab w:val="left" w:pos="5565"/>
        </w:tabs>
        <w:ind w:firstLine="0"/>
        <w:rPr>
          <w:rFonts w:ascii="Arial" w:eastAsiaTheme="minorEastAsia" w:hAnsi="Arial" w:cs="Arial"/>
          <w:sz w:val="24"/>
          <w:szCs w:val="24"/>
        </w:rPr>
      </w:pPr>
    </w:p>
    <w:p w14:paraId="14DB3558" w14:textId="77777777" w:rsidR="005960DC" w:rsidRPr="005960DC" w:rsidRDefault="005960DC" w:rsidP="00FC5D18">
      <w:pPr>
        <w:tabs>
          <w:tab w:val="left" w:pos="5565"/>
        </w:tabs>
        <w:ind w:firstLine="0"/>
        <w:rPr>
          <w:rFonts w:ascii="Arial" w:hAnsi="Arial" w:cs="Arial"/>
          <w:vertAlign w:val="subscript"/>
        </w:rPr>
      </w:pPr>
    </w:p>
    <w:sectPr w:rsidR="005960DC" w:rsidRPr="005960DC" w:rsidSect="00C170A9">
      <w:headerReference w:type="first" r:id="rId37"/>
      <w:footerReference w:type="first" r:id="rId38"/>
      <w:pgSz w:w="11906" w:h="16838" w:code="9"/>
      <w:pgMar w:top="141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E1E64" w14:textId="77777777" w:rsidR="00783076" w:rsidRDefault="00783076" w:rsidP="00E52398">
      <w:pPr>
        <w:spacing w:line="240" w:lineRule="auto"/>
      </w:pPr>
      <w:r>
        <w:separator/>
      </w:r>
    </w:p>
  </w:endnote>
  <w:endnote w:type="continuationSeparator" w:id="0">
    <w:p w14:paraId="46CDC776" w14:textId="77777777" w:rsidR="00783076" w:rsidRDefault="00783076" w:rsidP="00E52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38397767"/>
      <w:docPartObj>
        <w:docPartGallery w:val="Page Numbers (Bottom of Page)"/>
        <w:docPartUnique/>
      </w:docPartObj>
    </w:sdtPr>
    <w:sdtEndPr>
      <w:rPr>
        <w:noProof/>
      </w:rPr>
    </w:sdtEndPr>
    <w:sdtContent>
      <w:p w14:paraId="49391963" w14:textId="5BB1CDB0" w:rsidR="00111D7E" w:rsidRPr="00EF462D" w:rsidRDefault="00111D7E">
        <w:pPr>
          <w:pStyle w:val="Footer"/>
          <w:jc w:val="center"/>
          <w:rPr>
            <w:rFonts w:ascii="Arial" w:hAnsi="Arial" w:cs="Arial"/>
          </w:rPr>
        </w:pPr>
        <w:r w:rsidRPr="00EF462D">
          <w:rPr>
            <w:rFonts w:ascii="Arial" w:hAnsi="Arial" w:cs="Arial"/>
          </w:rPr>
          <w:fldChar w:fldCharType="begin"/>
        </w:r>
        <w:r w:rsidRPr="00EF462D">
          <w:rPr>
            <w:rFonts w:ascii="Arial" w:hAnsi="Arial" w:cs="Arial"/>
          </w:rPr>
          <w:instrText xml:space="preserve"> PAGE   \* MERGEFORMAT </w:instrText>
        </w:r>
        <w:r w:rsidRPr="00EF462D">
          <w:rPr>
            <w:rFonts w:ascii="Arial" w:hAnsi="Arial" w:cs="Arial"/>
          </w:rPr>
          <w:fldChar w:fldCharType="separate"/>
        </w:r>
        <w:r w:rsidR="00376C85">
          <w:rPr>
            <w:rFonts w:ascii="Arial" w:hAnsi="Arial" w:cs="Arial"/>
            <w:noProof/>
          </w:rPr>
          <w:t>iii</w:t>
        </w:r>
        <w:r w:rsidRPr="00EF462D">
          <w:rPr>
            <w:rFonts w:ascii="Arial" w:hAnsi="Arial" w:cs="Arial"/>
            <w:noProof/>
          </w:rPr>
          <w:fldChar w:fldCharType="end"/>
        </w:r>
      </w:p>
    </w:sdtContent>
  </w:sdt>
  <w:p w14:paraId="6990492B" w14:textId="77777777" w:rsidR="00111D7E" w:rsidRPr="00EF462D" w:rsidRDefault="00111D7E">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82A72" w14:textId="05D01D39" w:rsidR="00111D7E" w:rsidRDefault="00111D7E">
    <w:pPr>
      <w:pStyle w:val="Footer"/>
      <w:jc w:val="center"/>
    </w:pPr>
  </w:p>
  <w:p w14:paraId="1F1361E0" w14:textId="77777777" w:rsidR="00111D7E" w:rsidRDefault="00111D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425D" w14:textId="77777777" w:rsidR="00111D7E" w:rsidRDefault="00111D7E">
    <w:pPr>
      <w:pStyle w:val="Footer"/>
      <w:jc w:val="center"/>
    </w:pPr>
  </w:p>
  <w:p w14:paraId="602A99AA" w14:textId="77777777" w:rsidR="00111D7E" w:rsidRDefault="00111D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20EE2" w14:textId="77777777" w:rsidR="00783076" w:rsidRDefault="00783076" w:rsidP="00E52398">
      <w:pPr>
        <w:spacing w:line="240" w:lineRule="auto"/>
      </w:pPr>
      <w:r>
        <w:separator/>
      </w:r>
    </w:p>
  </w:footnote>
  <w:footnote w:type="continuationSeparator" w:id="0">
    <w:p w14:paraId="1AA15AC6" w14:textId="77777777" w:rsidR="00783076" w:rsidRDefault="00783076" w:rsidP="00E5239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89C2E" w14:textId="77777777" w:rsidR="00111D7E" w:rsidRDefault="00111D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E51"/>
    <w:multiLevelType w:val="hybridMultilevel"/>
    <w:tmpl w:val="E50ECE44"/>
    <w:lvl w:ilvl="0" w:tplc="C58C0EE2">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636F1D"/>
    <w:multiLevelType w:val="hybridMultilevel"/>
    <w:tmpl w:val="AAA4EF48"/>
    <w:lvl w:ilvl="0" w:tplc="57A24B68">
      <w:start w:val="1"/>
      <w:numFmt w:val="decimal"/>
      <w:lvlText w:val="%1."/>
      <w:lvlJc w:val="left"/>
      <w:pPr>
        <w:ind w:left="720" w:hanging="360"/>
      </w:pPr>
      <w:rPr>
        <w:b w:val="0"/>
        <w:bCs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400D87"/>
    <w:multiLevelType w:val="hybridMultilevel"/>
    <w:tmpl w:val="1A78E4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E252BD"/>
    <w:multiLevelType w:val="hybridMultilevel"/>
    <w:tmpl w:val="9E32524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nsid w:val="112D0C54"/>
    <w:multiLevelType w:val="multilevel"/>
    <w:tmpl w:val="2D5EF33E"/>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
    <w:nsid w:val="15E51D8F"/>
    <w:multiLevelType w:val="hybridMultilevel"/>
    <w:tmpl w:val="79BCA2CC"/>
    <w:lvl w:ilvl="0" w:tplc="D57C9F7E">
      <w:start w:val="1"/>
      <w:numFmt w:val="decimal"/>
      <w:lvlText w:val="%1."/>
      <w:lvlJc w:val="left"/>
      <w:pPr>
        <w:ind w:left="1287" w:hanging="360"/>
      </w:pPr>
      <w:rPr>
        <w:rFonts w:ascii="Arial" w:hAnsi="Arial" w:cs="Arial"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1730468F"/>
    <w:multiLevelType w:val="multilevel"/>
    <w:tmpl w:val="1E2257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215"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9254C11"/>
    <w:multiLevelType w:val="hybridMultilevel"/>
    <w:tmpl w:val="619042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6345287"/>
    <w:multiLevelType w:val="hybridMultilevel"/>
    <w:tmpl w:val="A762024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28F87CCF"/>
    <w:multiLevelType w:val="hybridMultilevel"/>
    <w:tmpl w:val="97AAC7A8"/>
    <w:lvl w:ilvl="0" w:tplc="25A455D4">
      <w:start w:val="1"/>
      <w:numFmt w:val="lowerLetter"/>
      <w:lvlText w:val="%1."/>
      <w:lvlJc w:val="left"/>
      <w:pPr>
        <w:ind w:left="1146" w:hanging="360"/>
      </w:pPr>
      <w:rPr>
        <w:b w:val="0"/>
        <w:bCs w:val="0"/>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32547856"/>
    <w:multiLevelType w:val="hybridMultilevel"/>
    <w:tmpl w:val="849CEE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A00C54"/>
    <w:multiLevelType w:val="hybridMultilevel"/>
    <w:tmpl w:val="91444F10"/>
    <w:lvl w:ilvl="0" w:tplc="70A4A43A">
      <w:start w:val="1"/>
      <w:numFmt w:val="decimal"/>
      <w:lvlText w:val="%1."/>
      <w:lvlJc w:val="left"/>
      <w:pPr>
        <w:ind w:left="1287" w:hanging="360"/>
      </w:pPr>
      <w:rPr>
        <w:rFonts w:ascii="Arial" w:hAnsi="Arial" w:cs="Arial"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415354D2"/>
    <w:multiLevelType w:val="hybridMultilevel"/>
    <w:tmpl w:val="A86CBE50"/>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42FE4BD1"/>
    <w:multiLevelType w:val="multilevel"/>
    <w:tmpl w:val="C39A62E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5FE7636"/>
    <w:multiLevelType w:val="multilevel"/>
    <w:tmpl w:val="256A9908"/>
    <w:lvl w:ilvl="0">
      <w:start w:val="1"/>
      <w:numFmt w:val="decimal"/>
      <w:lvlText w:val="%1."/>
      <w:lvlJc w:val="left"/>
      <w:pPr>
        <w:ind w:left="2520" w:hanging="21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7B70660"/>
    <w:multiLevelType w:val="hybridMultilevel"/>
    <w:tmpl w:val="7F5EA41C"/>
    <w:lvl w:ilvl="0" w:tplc="1480E4F8">
      <w:start w:val="1"/>
      <w:numFmt w:val="lowerLetter"/>
      <w:lvlText w:val="%1)"/>
      <w:lvlJc w:val="left"/>
      <w:pPr>
        <w:ind w:left="1440" w:hanging="360"/>
      </w:pPr>
      <w:rPr>
        <w:b w:val="0"/>
        <w:bCs w:val="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7BF344A"/>
    <w:multiLevelType w:val="hybridMultilevel"/>
    <w:tmpl w:val="7D165094"/>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0964ECE"/>
    <w:multiLevelType w:val="hybridMultilevel"/>
    <w:tmpl w:val="E17AB90C"/>
    <w:lvl w:ilvl="0" w:tplc="7068C4F6">
      <w:start w:val="1"/>
      <w:numFmt w:val="upperLetter"/>
      <w:lvlText w:val="%1."/>
      <w:lvlJc w:val="left"/>
      <w:pPr>
        <w:ind w:left="360" w:hanging="360"/>
      </w:pPr>
      <w:rPr>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27943FA"/>
    <w:multiLevelType w:val="hybridMultilevel"/>
    <w:tmpl w:val="AE86E5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261FDC"/>
    <w:multiLevelType w:val="multilevel"/>
    <w:tmpl w:val="D592F9B6"/>
    <w:lvl w:ilvl="0">
      <w:start w:val="2"/>
      <w:numFmt w:val="decimal"/>
      <w:lvlText w:val="%1"/>
      <w:lvlJc w:val="left"/>
      <w:pPr>
        <w:ind w:left="360" w:hanging="360"/>
      </w:pPr>
      <w:rPr>
        <w:rFonts w:hint="default"/>
        <w:b/>
        <w:bCs/>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32F0712"/>
    <w:multiLevelType w:val="hybridMultilevel"/>
    <w:tmpl w:val="1D580324"/>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4A91E94"/>
    <w:multiLevelType w:val="hybridMultilevel"/>
    <w:tmpl w:val="A0240D64"/>
    <w:lvl w:ilvl="0" w:tplc="04210017">
      <w:start w:val="1"/>
      <w:numFmt w:val="lowerLetter"/>
      <w:lvlText w:val="%1)"/>
      <w:lvlJc w:val="left"/>
      <w:pPr>
        <w:ind w:left="1450" w:hanging="360"/>
      </w:pPr>
    </w:lvl>
    <w:lvl w:ilvl="1" w:tplc="04210019" w:tentative="1">
      <w:start w:val="1"/>
      <w:numFmt w:val="lowerLetter"/>
      <w:lvlText w:val="%2."/>
      <w:lvlJc w:val="left"/>
      <w:pPr>
        <w:ind w:left="2170" w:hanging="360"/>
      </w:pPr>
    </w:lvl>
    <w:lvl w:ilvl="2" w:tplc="0421001B" w:tentative="1">
      <w:start w:val="1"/>
      <w:numFmt w:val="lowerRoman"/>
      <w:lvlText w:val="%3."/>
      <w:lvlJc w:val="right"/>
      <w:pPr>
        <w:ind w:left="2890" w:hanging="180"/>
      </w:pPr>
    </w:lvl>
    <w:lvl w:ilvl="3" w:tplc="0421000F" w:tentative="1">
      <w:start w:val="1"/>
      <w:numFmt w:val="decimal"/>
      <w:lvlText w:val="%4."/>
      <w:lvlJc w:val="left"/>
      <w:pPr>
        <w:ind w:left="3610" w:hanging="360"/>
      </w:pPr>
    </w:lvl>
    <w:lvl w:ilvl="4" w:tplc="04210019" w:tentative="1">
      <w:start w:val="1"/>
      <w:numFmt w:val="lowerLetter"/>
      <w:lvlText w:val="%5."/>
      <w:lvlJc w:val="left"/>
      <w:pPr>
        <w:ind w:left="4330" w:hanging="360"/>
      </w:pPr>
    </w:lvl>
    <w:lvl w:ilvl="5" w:tplc="0421001B" w:tentative="1">
      <w:start w:val="1"/>
      <w:numFmt w:val="lowerRoman"/>
      <w:lvlText w:val="%6."/>
      <w:lvlJc w:val="right"/>
      <w:pPr>
        <w:ind w:left="5050" w:hanging="180"/>
      </w:pPr>
    </w:lvl>
    <w:lvl w:ilvl="6" w:tplc="0421000F" w:tentative="1">
      <w:start w:val="1"/>
      <w:numFmt w:val="decimal"/>
      <w:lvlText w:val="%7."/>
      <w:lvlJc w:val="left"/>
      <w:pPr>
        <w:ind w:left="5770" w:hanging="360"/>
      </w:pPr>
    </w:lvl>
    <w:lvl w:ilvl="7" w:tplc="04210019" w:tentative="1">
      <w:start w:val="1"/>
      <w:numFmt w:val="lowerLetter"/>
      <w:lvlText w:val="%8."/>
      <w:lvlJc w:val="left"/>
      <w:pPr>
        <w:ind w:left="6490" w:hanging="360"/>
      </w:pPr>
    </w:lvl>
    <w:lvl w:ilvl="8" w:tplc="0421001B" w:tentative="1">
      <w:start w:val="1"/>
      <w:numFmt w:val="lowerRoman"/>
      <w:lvlText w:val="%9."/>
      <w:lvlJc w:val="right"/>
      <w:pPr>
        <w:ind w:left="7210" w:hanging="180"/>
      </w:pPr>
    </w:lvl>
  </w:abstractNum>
  <w:abstractNum w:abstractNumId="22">
    <w:nsid w:val="67267B6E"/>
    <w:multiLevelType w:val="hybridMultilevel"/>
    <w:tmpl w:val="12D24016"/>
    <w:lvl w:ilvl="0" w:tplc="A0208058">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6C54125B"/>
    <w:multiLevelType w:val="hybridMultilevel"/>
    <w:tmpl w:val="7D66180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D6D498E"/>
    <w:multiLevelType w:val="hybridMultilevel"/>
    <w:tmpl w:val="D700D9DA"/>
    <w:lvl w:ilvl="0" w:tplc="1480E4F8">
      <w:start w:val="1"/>
      <w:numFmt w:val="lowerLetter"/>
      <w:lvlText w:val="%1)"/>
      <w:lvlJc w:val="left"/>
      <w:pPr>
        <w:ind w:left="1080" w:hanging="360"/>
      </w:pPr>
      <w:rPr>
        <w:b w:val="0"/>
        <w:bCs w:val="0"/>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E5467A5"/>
    <w:multiLevelType w:val="multilevel"/>
    <w:tmpl w:val="F552FD9C"/>
    <w:lvl w:ilvl="0">
      <w:start w:val="1"/>
      <w:numFmt w:val="decimal"/>
      <w:lvlText w:val="%1."/>
      <w:lvlJc w:val="left"/>
      <w:pPr>
        <w:ind w:left="720" w:hanging="360"/>
      </w:pPr>
      <w:rPr>
        <w:rFonts w:hint="default"/>
      </w:rPr>
    </w:lvl>
    <w:lvl w:ilvl="1">
      <w:start w:val="4"/>
      <w:numFmt w:val="decimal"/>
      <w:isLgl/>
      <w:lvlText w:val="%1.%2"/>
      <w:lvlJc w:val="left"/>
      <w:pPr>
        <w:ind w:left="948" w:hanging="555"/>
      </w:pPr>
      <w:rPr>
        <w:rFonts w:hint="default"/>
        <w:b/>
        <w:bCs/>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6">
    <w:nsid w:val="70624273"/>
    <w:multiLevelType w:val="hybridMultilevel"/>
    <w:tmpl w:val="7F64BDA8"/>
    <w:lvl w:ilvl="0" w:tplc="04210017">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73D759C0"/>
    <w:multiLevelType w:val="hybridMultilevel"/>
    <w:tmpl w:val="A710A8E6"/>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4C27C91"/>
    <w:multiLevelType w:val="hybridMultilevel"/>
    <w:tmpl w:val="3D96F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BCF04B6"/>
    <w:multiLevelType w:val="hybridMultilevel"/>
    <w:tmpl w:val="F53A3F22"/>
    <w:lvl w:ilvl="0" w:tplc="6D8029B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E957D59"/>
    <w:multiLevelType w:val="hybridMultilevel"/>
    <w:tmpl w:val="F376825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18"/>
  </w:num>
  <w:num w:numId="3">
    <w:abstractNumId w:val="19"/>
  </w:num>
  <w:num w:numId="4">
    <w:abstractNumId w:val="13"/>
  </w:num>
  <w:num w:numId="5">
    <w:abstractNumId w:val="21"/>
  </w:num>
  <w:num w:numId="6">
    <w:abstractNumId w:val="26"/>
  </w:num>
  <w:num w:numId="7">
    <w:abstractNumId w:val="0"/>
  </w:num>
  <w:num w:numId="8">
    <w:abstractNumId w:val="22"/>
  </w:num>
  <w:num w:numId="9">
    <w:abstractNumId w:val="25"/>
  </w:num>
  <w:num w:numId="10">
    <w:abstractNumId w:val="23"/>
  </w:num>
  <w:num w:numId="11">
    <w:abstractNumId w:val="2"/>
  </w:num>
  <w:num w:numId="12">
    <w:abstractNumId w:val="27"/>
  </w:num>
  <w:num w:numId="13">
    <w:abstractNumId w:val="14"/>
  </w:num>
  <w:num w:numId="14">
    <w:abstractNumId w:val="7"/>
  </w:num>
  <w:num w:numId="15">
    <w:abstractNumId w:val="4"/>
  </w:num>
  <w:num w:numId="16">
    <w:abstractNumId w:val="6"/>
  </w:num>
  <w:num w:numId="17">
    <w:abstractNumId w:val="9"/>
  </w:num>
  <w:num w:numId="18">
    <w:abstractNumId w:val="24"/>
  </w:num>
  <w:num w:numId="19">
    <w:abstractNumId w:val="16"/>
  </w:num>
  <w:num w:numId="20">
    <w:abstractNumId w:val="15"/>
  </w:num>
  <w:num w:numId="21">
    <w:abstractNumId w:val="20"/>
  </w:num>
  <w:num w:numId="22">
    <w:abstractNumId w:val="12"/>
  </w:num>
  <w:num w:numId="23">
    <w:abstractNumId w:val="17"/>
  </w:num>
  <w:num w:numId="24">
    <w:abstractNumId w:val="28"/>
  </w:num>
  <w:num w:numId="25">
    <w:abstractNumId w:val="3"/>
  </w:num>
  <w:num w:numId="26">
    <w:abstractNumId w:val="29"/>
  </w:num>
  <w:num w:numId="27">
    <w:abstractNumId w:val="1"/>
  </w:num>
  <w:num w:numId="28">
    <w:abstractNumId w:val="10"/>
  </w:num>
  <w:num w:numId="29">
    <w:abstractNumId w:val="8"/>
  </w:num>
  <w:num w:numId="30">
    <w:abstractNumId w:val="5"/>
  </w:num>
  <w:num w:numId="31">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9D"/>
    <w:rsid w:val="00003928"/>
    <w:rsid w:val="0000736F"/>
    <w:rsid w:val="00011184"/>
    <w:rsid w:val="000245AF"/>
    <w:rsid w:val="00027C97"/>
    <w:rsid w:val="00031FDA"/>
    <w:rsid w:val="0003447A"/>
    <w:rsid w:val="000418C3"/>
    <w:rsid w:val="00044CA6"/>
    <w:rsid w:val="00052BC3"/>
    <w:rsid w:val="0005449B"/>
    <w:rsid w:val="00055AA8"/>
    <w:rsid w:val="00065453"/>
    <w:rsid w:val="00066503"/>
    <w:rsid w:val="000668CC"/>
    <w:rsid w:val="000815EE"/>
    <w:rsid w:val="00086162"/>
    <w:rsid w:val="00090455"/>
    <w:rsid w:val="00091C77"/>
    <w:rsid w:val="000953E8"/>
    <w:rsid w:val="000A51EA"/>
    <w:rsid w:val="000A67E5"/>
    <w:rsid w:val="000B1C1F"/>
    <w:rsid w:val="000B3645"/>
    <w:rsid w:val="000D5B25"/>
    <w:rsid w:val="000D6992"/>
    <w:rsid w:val="000D7C10"/>
    <w:rsid w:val="000E62D4"/>
    <w:rsid w:val="000F00B3"/>
    <w:rsid w:val="000F0F5A"/>
    <w:rsid w:val="000F2184"/>
    <w:rsid w:val="0010137D"/>
    <w:rsid w:val="00101A34"/>
    <w:rsid w:val="0010460C"/>
    <w:rsid w:val="00111D7E"/>
    <w:rsid w:val="00113E7B"/>
    <w:rsid w:val="0011422D"/>
    <w:rsid w:val="001156E9"/>
    <w:rsid w:val="00130DCA"/>
    <w:rsid w:val="00133E72"/>
    <w:rsid w:val="0014183B"/>
    <w:rsid w:val="00142695"/>
    <w:rsid w:val="001529B8"/>
    <w:rsid w:val="00152E2B"/>
    <w:rsid w:val="001713B8"/>
    <w:rsid w:val="00182937"/>
    <w:rsid w:val="001879C9"/>
    <w:rsid w:val="00197DD4"/>
    <w:rsid w:val="00197FF7"/>
    <w:rsid w:val="001A14D0"/>
    <w:rsid w:val="001A2D9F"/>
    <w:rsid w:val="001A57F3"/>
    <w:rsid w:val="001A68BA"/>
    <w:rsid w:val="001B1DE6"/>
    <w:rsid w:val="001B58B7"/>
    <w:rsid w:val="001C0016"/>
    <w:rsid w:val="001C3EF6"/>
    <w:rsid w:val="001D0F06"/>
    <w:rsid w:val="001F08A7"/>
    <w:rsid w:val="001F45A6"/>
    <w:rsid w:val="002043F8"/>
    <w:rsid w:val="00206613"/>
    <w:rsid w:val="00211164"/>
    <w:rsid w:val="0021432B"/>
    <w:rsid w:val="00214C3F"/>
    <w:rsid w:val="0022549D"/>
    <w:rsid w:val="00230EF5"/>
    <w:rsid w:val="002377C3"/>
    <w:rsid w:val="00244293"/>
    <w:rsid w:val="0024620D"/>
    <w:rsid w:val="00257463"/>
    <w:rsid w:val="0026042A"/>
    <w:rsid w:val="00290795"/>
    <w:rsid w:val="00291CFD"/>
    <w:rsid w:val="0029240F"/>
    <w:rsid w:val="002B19C3"/>
    <w:rsid w:val="002B2EA7"/>
    <w:rsid w:val="002B4172"/>
    <w:rsid w:val="002B5D1C"/>
    <w:rsid w:val="002C1C8D"/>
    <w:rsid w:val="002C5F68"/>
    <w:rsid w:val="002D244E"/>
    <w:rsid w:val="002D5217"/>
    <w:rsid w:val="002E4906"/>
    <w:rsid w:val="002F50AD"/>
    <w:rsid w:val="002F7DFD"/>
    <w:rsid w:val="00302506"/>
    <w:rsid w:val="00305C79"/>
    <w:rsid w:val="003067B2"/>
    <w:rsid w:val="00314CE9"/>
    <w:rsid w:val="00315E19"/>
    <w:rsid w:val="00322AFD"/>
    <w:rsid w:val="00326D56"/>
    <w:rsid w:val="003322AE"/>
    <w:rsid w:val="0034235F"/>
    <w:rsid w:val="003438C6"/>
    <w:rsid w:val="00346985"/>
    <w:rsid w:val="00353E92"/>
    <w:rsid w:val="00354FDE"/>
    <w:rsid w:val="003658CF"/>
    <w:rsid w:val="003658DC"/>
    <w:rsid w:val="00367B96"/>
    <w:rsid w:val="00375CBE"/>
    <w:rsid w:val="00376928"/>
    <w:rsid w:val="00376C85"/>
    <w:rsid w:val="0039442E"/>
    <w:rsid w:val="003A30A3"/>
    <w:rsid w:val="003A32E6"/>
    <w:rsid w:val="003B0831"/>
    <w:rsid w:val="003B2D62"/>
    <w:rsid w:val="003B3E1C"/>
    <w:rsid w:val="003B5EC3"/>
    <w:rsid w:val="003C0CDA"/>
    <w:rsid w:val="003D2C69"/>
    <w:rsid w:val="003E0863"/>
    <w:rsid w:val="003E2E99"/>
    <w:rsid w:val="003E53E9"/>
    <w:rsid w:val="003F2BD0"/>
    <w:rsid w:val="003F4735"/>
    <w:rsid w:val="00416204"/>
    <w:rsid w:val="00416F6D"/>
    <w:rsid w:val="0042173D"/>
    <w:rsid w:val="00434EC9"/>
    <w:rsid w:val="0043514F"/>
    <w:rsid w:val="00445628"/>
    <w:rsid w:val="00447915"/>
    <w:rsid w:val="004517EA"/>
    <w:rsid w:val="00451853"/>
    <w:rsid w:val="00461D8A"/>
    <w:rsid w:val="0047180D"/>
    <w:rsid w:val="004909AB"/>
    <w:rsid w:val="004A071C"/>
    <w:rsid w:val="004A33EB"/>
    <w:rsid w:val="004A394E"/>
    <w:rsid w:val="004B2B16"/>
    <w:rsid w:val="004B5A21"/>
    <w:rsid w:val="004C221C"/>
    <w:rsid w:val="004C4DFC"/>
    <w:rsid w:val="004C625A"/>
    <w:rsid w:val="004C7697"/>
    <w:rsid w:val="004D18F4"/>
    <w:rsid w:val="004D65BA"/>
    <w:rsid w:val="004D7B4F"/>
    <w:rsid w:val="004E26BD"/>
    <w:rsid w:val="004E40C1"/>
    <w:rsid w:val="004E5628"/>
    <w:rsid w:val="004E6165"/>
    <w:rsid w:val="004E6A69"/>
    <w:rsid w:val="004F1B9A"/>
    <w:rsid w:val="00503BD4"/>
    <w:rsid w:val="005068F9"/>
    <w:rsid w:val="00507661"/>
    <w:rsid w:val="0051256B"/>
    <w:rsid w:val="005126C8"/>
    <w:rsid w:val="0051311B"/>
    <w:rsid w:val="00514F1A"/>
    <w:rsid w:val="00515898"/>
    <w:rsid w:val="0052071C"/>
    <w:rsid w:val="0052673C"/>
    <w:rsid w:val="005274BC"/>
    <w:rsid w:val="005277B5"/>
    <w:rsid w:val="00533910"/>
    <w:rsid w:val="00543161"/>
    <w:rsid w:val="005455CF"/>
    <w:rsid w:val="00547BD1"/>
    <w:rsid w:val="005523BA"/>
    <w:rsid w:val="0056274B"/>
    <w:rsid w:val="005628BD"/>
    <w:rsid w:val="005660A5"/>
    <w:rsid w:val="00572B8D"/>
    <w:rsid w:val="00572E9E"/>
    <w:rsid w:val="00573635"/>
    <w:rsid w:val="0057531E"/>
    <w:rsid w:val="00577328"/>
    <w:rsid w:val="00581758"/>
    <w:rsid w:val="005960DC"/>
    <w:rsid w:val="0059673D"/>
    <w:rsid w:val="00597B90"/>
    <w:rsid w:val="005A5C1F"/>
    <w:rsid w:val="005A7B22"/>
    <w:rsid w:val="005A7FDB"/>
    <w:rsid w:val="005B363F"/>
    <w:rsid w:val="005B68BB"/>
    <w:rsid w:val="005E10FD"/>
    <w:rsid w:val="005E544B"/>
    <w:rsid w:val="005E54E6"/>
    <w:rsid w:val="005F32C5"/>
    <w:rsid w:val="005F7B21"/>
    <w:rsid w:val="006033D4"/>
    <w:rsid w:val="00610358"/>
    <w:rsid w:val="00613924"/>
    <w:rsid w:val="00616165"/>
    <w:rsid w:val="006166D9"/>
    <w:rsid w:val="00617391"/>
    <w:rsid w:val="006204F4"/>
    <w:rsid w:val="0062121C"/>
    <w:rsid w:val="00625A78"/>
    <w:rsid w:val="00631B48"/>
    <w:rsid w:val="00632415"/>
    <w:rsid w:val="006332CD"/>
    <w:rsid w:val="0063465C"/>
    <w:rsid w:val="00637E5D"/>
    <w:rsid w:val="00641600"/>
    <w:rsid w:val="006470A7"/>
    <w:rsid w:val="00661844"/>
    <w:rsid w:val="006623CA"/>
    <w:rsid w:val="00663F8C"/>
    <w:rsid w:val="00664AEE"/>
    <w:rsid w:val="00664EAD"/>
    <w:rsid w:val="00673B22"/>
    <w:rsid w:val="00676C11"/>
    <w:rsid w:val="00685994"/>
    <w:rsid w:val="00690AE2"/>
    <w:rsid w:val="00691697"/>
    <w:rsid w:val="00695605"/>
    <w:rsid w:val="006968E8"/>
    <w:rsid w:val="006A2D6D"/>
    <w:rsid w:val="006A423C"/>
    <w:rsid w:val="006A7084"/>
    <w:rsid w:val="006A721B"/>
    <w:rsid w:val="006B3295"/>
    <w:rsid w:val="006D1478"/>
    <w:rsid w:val="006D2583"/>
    <w:rsid w:val="006D40FA"/>
    <w:rsid w:val="006D667E"/>
    <w:rsid w:val="006D6B10"/>
    <w:rsid w:val="006D75A1"/>
    <w:rsid w:val="006E4D4B"/>
    <w:rsid w:val="006F2C96"/>
    <w:rsid w:val="006F2D66"/>
    <w:rsid w:val="006F4E94"/>
    <w:rsid w:val="007028A6"/>
    <w:rsid w:val="0070489A"/>
    <w:rsid w:val="00706100"/>
    <w:rsid w:val="0073086D"/>
    <w:rsid w:val="00736845"/>
    <w:rsid w:val="00744560"/>
    <w:rsid w:val="00744B62"/>
    <w:rsid w:val="00761A75"/>
    <w:rsid w:val="00761CCF"/>
    <w:rsid w:val="00762AC8"/>
    <w:rsid w:val="00763C43"/>
    <w:rsid w:val="00764DB0"/>
    <w:rsid w:val="007650EC"/>
    <w:rsid w:val="007664D0"/>
    <w:rsid w:val="00771065"/>
    <w:rsid w:val="00776055"/>
    <w:rsid w:val="00781AD3"/>
    <w:rsid w:val="00783076"/>
    <w:rsid w:val="007850A0"/>
    <w:rsid w:val="00785ABC"/>
    <w:rsid w:val="00795442"/>
    <w:rsid w:val="0079593F"/>
    <w:rsid w:val="00797651"/>
    <w:rsid w:val="007A1F9E"/>
    <w:rsid w:val="007A4CE3"/>
    <w:rsid w:val="007B0E11"/>
    <w:rsid w:val="007B11E2"/>
    <w:rsid w:val="007B50A2"/>
    <w:rsid w:val="007B6F63"/>
    <w:rsid w:val="007D090A"/>
    <w:rsid w:val="007F3DA7"/>
    <w:rsid w:val="00805242"/>
    <w:rsid w:val="00811A40"/>
    <w:rsid w:val="00811B84"/>
    <w:rsid w:val="00811B91"/>
    <w:rsid w:val="00826C36"/>
    <w:rsid w:val="00830311"/>
    <w:rsid w:val="0083205D"/>
    <w:rsid w:val="008328CB"/>
    <w:rsid w:val="00842864"/>
    <w:rsid w:val="00844936"/>
    <w:rsid w:val="00857DFC"/>
    <w:rsid w:val="00860288"/>
    <w:rsid w:val="00871A76"/>
    <w:rsid w:val="0087694C"/>
    <w:rsid w:val="00884401"/>
    <w:rsid w:val="008916F5"/>
    <w:rsid w:val="00893B85"/>
    <w:rsid w:val="008A07A9"/>
    <w:rsid w:val="008A1139"/>
    <w:rsid w:val="008A3FB3"/>
    <w:rsid w:val="008A7957"/>
    <w:rsid w:val="008B016C"/>
    <w:rsid w:val="008B1F08"/>
    <w:rsid w:val="008C1973"/>
    <w:rsid w:val="008D19C8"/>
    <w:rsid w:val="008D220B"/>
    <w:rsid w:val="008D417E"/>
    <w:rsid w:val="008D6CCC"/>
    <w:rsid w:val="008D7633"/>
    <w:rsid w:val="00903E43"/>
    <w:rsid w:val="009131EC"/>
    <w:rsid w:val="00914E1D"/>
    <w:rsid w:val="00921708"/>
    <w:rsid w:val="0092472A"/>
    <w:rsid w:val="009364AB"/>
    <w:rsid w:val="00936E2B"/>
    <w:rsid w:val="00951909"/>
    <w:rsid w:val="00954283"/>
    <w:rsid w:val="00956A4E"/>
    <w:rsid w:val="009649ED"/>
    <w:rsid w:val="00970085"/>
    <w:rsid w:val="00972EC3"/>
    <w:rsid w:val="0097380B"/>
    <w:rsid w:val="00975EA6"/>
    <w:rsid w:val="00997069"/>
    <w:rsid w:val="00997CBF"/>
    <w:rsid w:val="009A0583"/>
    <w:rsid w:val="009A7058"/>
    <w:rsid w:val="009C7BDD"/>
    <w:rsid w:val="009E1EBB"/>
    <w:rsid w:val="009E211B"/>
    <w:rsid w:val="009E22FB"/>
    <w:rsid w:val="009E2846"/>
    <w:rsid w:val="009F33D7"/>
    <w:rsid w:val="009F4FA6"/>
    <w:rsid w:val="009F5347"/>
    <w:rsid w:val="00A12374"/>
    <w:rsid w:val="00A1248A"/>
    <w:rsid w:val="00A1449F"/>
    <w:rsid w:val="00A20A9A"/>
    <w:rsid w:val="00A242D0"/>
    <w:rsid w:val="00A2606D"/>
    <w:rsid w:val="00A327DA"/>
    <w:rsid w:val="00A32AC3"/>
    <w:rsid w:val="00A66DC4"/>
    <w:rsid w:val="00A67DAB"/>
    <w:rsid w:val="00A77F9E"/>
    <w:rsid w:val="00A82149"/>
    <w:rsid w:val="00A86582"/>
    <w:rsid w:val="00AA6C86"/>
    <w:rsid w:val="00AB2C29"/>
    <w:rsid w:val="00AB4CFE"/>
    <w:rsid w:val="00AC4814"/>
    <w:rsid w:val="00AC7A5D"/>
    <w:rsid w:val="00AC7C9A"/>
    <w:rsid w:val="00AD05B5"/>
    <w:rsid w:val="00AD11B0"/>
    <w:rsid w:val="00AE6E5B"/>
    <w:rsid w:val="00B017E0"/>
    <w:rsid w:val="00B03AEB"/>
    <w:rsid w:val="00B05AA1"/>
    <w:rsid w:val="00B1065F"/>
    <w:rsid w:val="00B12B1B"/>
    <w:rsid w:val="00B1300F"/>
    <w:rsid w:val="00B21A5A"/>
    <w:rsid w:val="00B22942"/>
    <w:rsid w:val="00B24A11"/>
    <w:rsid w:val="00B25F68"/>
    <w:rsid w:val="00B2717E"/>
    <w:rsid w:val="00B31641"/>
    <w:rsid w:val="00B363BD"/>
    <w:rsid w:val="00B40BDC"/>
    <w:rsid w:val="00B42A4D"/>
    <w:rsid w:val="00B47178"/>
    <w:rsid w:val="00B47BB0"/>
    <w:rsid w:val="00B63D5C"/>
    <w:rsid w:val="00B667F9"/>
    <w:rsid w:val="00B7106D"/>
    <w:rsid w:val="00B71496"/>
    <w:rsid w:val="00B75F9B"/>
    <w:rsid w:val="00B77C62"/>
    <w:rsid w:val="00B83683"/>
    <w:rsid w:val="00B93D52"/>
    <w:rsid w:val="00BA2789"/>
    <w:rsid w:val="00BA3C0C"/>
    <w:rsid w:val="00BB1615"/>
    <w:rsid w:val="00BB2C28"/>
    <w:rsid w:val="00BD1F6F"/>
    <w:rsid w:val="00BD3B41"/>
    <w:rsid w:val="00BD4140"/>
    <w:rsid w:val="00BE2BF9"/>
    <w:rsid w:val="00BE5224"/>
    <w:rsid w:val="00BE7CD8"/>
    <w:rsid w:val="00BF1DB7"/>
    <w:rsid w:val="00BF221D"/>
    <w:rsid w:val="00C17060"/>
    <w:rsid w:val="00C170A9"/>
    <w:rsid w:val="00C21BC6"/>
    <w:rsid w:val="00C23228"/>
    <w:rsid w:val="00C25BB6"/>
    <w:rsid w:val="00C31C96"/>
    <w:rsid w:val="00C3240F"/>
    <w:rsid w:val="00C43EF1"/>
    <w:rsid w:val="00C46229"/>
    <w:rsid w:val="00C50578"/>
    <w:rsid w:val="00C631A5"/>
    <w:rsid w:val="00C6537C"/>
    <w:rsid w:val="00C826A3"/>
    <w:rsid w:val="00C8409F"/>
    <w:rsid w:val="00CA11C4"/>
    <w:rsid w:val="00CA12AF"/>
    <w:rsid w:val="00CA67D8"/>
    <w:rsid w:val="00CB1096"/>
    <w:rsid w:val="00CB24F4"/>
    <w:rsid w:val="00CB339D"/>
    <w:rsid w:val="00CC0557"/>
    <w:rsid w:val="00CC32BE"/>
    <w:rsid w:val="00CD4CD1"/>
    <w:rsid w:val="00CE178B"/>
    <w:rsid w:val="00CE5716"/>
    <w:rsid w:val="00CF6E31"/>
    <w:rsid w:val="00D00F04"/>
    <w:rsid w:val="00D1311B"/>
    <w:rsid w:val="00D139CD"/>
    <w:rsid w:val="00D14987"/>
    <w:rsid w:val="00D22C1B"/>
    <w:rsid w:val="00D30BF5"/>
    <w:rsid w:val="00D32E25"/>
    <w:rsid w:val="00D35888"/>
    <w:rsid w:val="00D40D8C"/>
    <w:rsid w:val="00D437A4"/>
    <w:rsid w:val="00D46959"/>
    <w:rsid w:val="00D46C7D"/>
    <w:rsid w:val="00D46D4C"/>
    <w:rsid w:val="00D504BC"/>
    <w:rsid w:val="00D7109B"/>
    <w:rsid w:val="00D76B68"/>
    <w:rsid w:val="00D80220"/>
    <w:rsid w:val="00D8656C"/>
    <w:rsid w:val="00D9096A"/>
    <w:rsid w:val="00D95AE2"/>
    <w:rsid w:val="00DA6A6F"/>
    <w:rsid w:val="00DB07CA"/>
    <w:rsid w:val="00DC243E"/>
    <w:rsid w:val="00DD2BFE"/>
    <w:rsid w:val="00DD6401"/>
    <w:rsid w:val="00DD66E6"/>
    <w:rsid w:val="00DE01AF"/>
    <w:rsid w:val="00DE28D6"/>
    <w:rsid w:val="00DF0242"/>
    <w:rsid w:val="00DF524E"/>
    <w:rsid w:val="00E05C7A"/>
    <w:rsid w:val="00E06DC3"/>
    <w:rsid w:val="00E20698"/>
    <w:rsid w:val="00E21827"/>
    <w:rsid w:val="00E21EEF"/>
    <w:rsid w:val="00E4659A"/>
    <w:rsid w:val="00E52398"/>
    <w:rsid w:val="00E65522"/>
    <w:rsid w:val="00E67D27"/>
    <w:rsid w:val="00E70311"/>
    <w:rsid w:val="00E80F28"/>
    <w:rsid w:val="00E817E8"/>
    <w:rsid w:val="00E836AF"/>
    <w:rsid w:val="00E83CA5"/>
    <w:rsid w:val="00E93712"/>
    <w:rsid w:val="00E95A36"/>
    <w:rsid w:val="00E95E9C"/>
    <w:rsid w:val="00EA206E"/>
    <w:rsid w:val="00EB50FC"/>
    <w:rsid w:val="00EB6F84"/>
    <w:rsid w:val="00ED4954"/>
    <w:rsid w:val="00EF462D"/>
    <w:rsid w:val="00F13CFD"/>
    <w:rsid w:val="00F169EA"/>
    <w:rsid w:val="00F17F04"/>
    <w:rsid w:val="00F22A44"/>
    <w:rsid w:val="00F25214"/>
    <w:rsid w:val="00F42AB3"/>
    <w:rsid w:val="00F542BE"/>
    <w:rsid w:val="00F574E8"/>
    <w:rsid w:val="00F6061B"/>
    <w:rsid w:val="00F654E7"/>
    <w:rsid w:val="00F830AB"/>
    <w:rsid w:val="00F86F7C"/>
    <w:rsid w:val="00F90BBF"/>
    <w:rsid w:val="00FA11CE"/>
    <w:rsid w:val="00FA7181"/>
    <w:rsid w:val="00FA7B8B"/>
    <w:rsid w:val="00FB54C8"/>
    <w:rsid w:val="00FC4A49"/>
    <w:rsid w:val="00FC5D18"/>
    <w:rsid w:val="00FD7707"/>
    <w:rsid w:val="00FE365F"/>
    <w:rsid w:val="00FF18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9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8C1973"/>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8C1973"/>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D9F"/>
    <w:pPr>
      <w:ind w:left="720"/>
      <w:contextualSpacing/>
    </w:pPr>
  </w:style>
  <w:style w:type="paragraph" w:styleId="NoSpacing">
    <w:name w:val="No Spacing"/>
    <w:uiPriority w:val="1"/>
    <w:qFormat/>
    <w:rsid w:val="001A2D9F"/>
    <w:pPr>
      <w:spacing w:line="240" w:lineRule="auto"/>
    </w:pPr>
  </w:style>
  <w:style w:type="character" w:customStyle="1" w:styleId="Heading1Char">
    <w:name w:val="Heading 1 Char"/>
    <w:basedOn w:val="DefaultParagraphFont"/>
    <w:link w:val="Heading1"/>
    <w:uiPriority w:val="9"/>
    <w:rsid w:val="008C1973"/>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8C1973"/>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8C1973"/>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8C197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C1973"/>
    <w:rPr>
      <w:b/>
      <w:bCs/>
    </w:rPr>
  </w:style>
  <w:style w:type="character" w:styleId="Hyperlink">
    <w:name w:val="Hyperlink"/>
    <w:basedOn w:val="DefaultParagraphFont"/>
    <w:uiPriority w:val="99"/>
    <w:unhideWhenUsed/>
    <w:rsid w:val="008C1973"/>
    <w:rPr>
      <w:color w:val="0000FF"/>
      <w:u w:val="single"/>
    </w:rPr>
  </w:style>
  <w:style w:type="paragraph" w:customStyle="1" w:styleId="langsupport">
    <w:name w:val="lang__support"/>
    <w:basedOn w:val="Normal"/>
    <w:rsid w:val="008C197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617391"/>
    <w:rPr>
      <w:color w:val="808080"/>
    </w:rPr>
  </w:style>
  <w:style w:type="paragraph" w:styleId="Header">
    <w:name w:val="header"/>
    <w:basedOn w:val="Normal"/>
    <w:link w:val="HeaderChar"/>
    <w:uiPriority w:val="99"/>
    <w:unhideWhenUsed/>
    <w:rsid w:val="00E52398"/>
    <w:pPr>
      <w:tabs>
        <w:tab w:val="center" w:pos="4513"/>
        <w:tab w:val="right" w:pos="9026"/>
      </w:tabs>
      <w:spacing w:line="240" w:lineRule="auto"/>
    </w:pPr>
  </w:style>
  <w:style w:type="character" w:customStyle="1" w:styleId="HeaderChar">
    <w:name w:val="Header Char"/>
    <w:basedOn w:val="DefaultParagraphFont"/>
    <w:link w:val="Header"/>
    <w:uiPriority w:val="99"/>
    <w:rsid w:val="00E52398"/>
  </w:style>
  <w:style w:type="paragraph" w:styleId="Footer">
    <w:name w:val="footer"/>
    <w:basedOn w:val="Normal"/>
    <w:link w:val="FooterChar"/>
    <w:uiPriority w:val="99"/>
    <w:unhideWhenUsed/>
    <w:rsid w:val="00E52398"/>
    <w:pPr>
      <w:tabs>
        <w:tab w:val="center" w:pos="4513"/>
        <w:tab w:val="right" w:pos="9026"/>
      </w:tabs>
      <w:spacing w:line="240" w:lineRule="auto"/>
    </w:pPr>
  </w:style>
  <w:style w:type="character" w:customStyle="1" w:styleId="FooterChar">
    <w:name w:val="Footer Char"/>
    <w:basedOn w:val="DefaultParagraphFont"/>
    <w:link w:val="Footer"/>
    <w:uiPriority w:val="99"/>
    <w:rsid w:val="00E52398"/>
  </w:style>
  <w:style w:type="table" w:styleId="TableGrid">
    <w:name w:val="Table Grid"/>
    <w:basedOn w:val="TableNormal"/>
    <w:uiPriority w:val="39"/>
    <w:rsid w:val="00673B2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3CF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53E92"/>
    <w:rPr>
      <w:rFonts w:ascii="Arial" w:hAnsi="Arial"/>
      <w:color w:val="000000" w:themeColor="text1"/>
    </w:rPr>
  </w:style>
  <w:style w:type="paragraph" w:styleId="TOC1">
    <w:name w:val="toc 1"/>
    <w:basedOn w:val="Normal"/>
    <w:next w:val="Normal"/>
    <w:autoRedefine/>
    <w:uiPriority w:val="39"/>
    <w:unhideWhenUsed/>
    <w:rsid w:val="00597B90"/>
    <w:pPr>
      <w:tabs>
        <w:tab w:val="right" w:leader="dot" w:pos="7927"/>
      </w:tabs>
      <w:ind w:firstLine="0"/>
      <w:contextualSpacing/>
    </w:pPr>
    <w:rPr>
      <w:rFonts w:ascii="Arial" w:hAnsi="Arial" w:cs="Arial"/>
      <w:b/>
      <w:bCs/>
      <w:noProof/>
    </w:rPr>
  </w:style>
  <w:style w:type="paragraph" w:styleId="TOC2">
    <w:name w:val="toc 2"/>
    <w:basedOn w:val="Normal"/>
    <w:next w:val="Normal"/>
    <w:autoRedefine/>
    <w:uiPriority w:val="39"/>
    <w:unhideWhenUsed/>
    <w:rsid w:val="005628BD"/>
    <w:pPr>
      <w:tabs>
        <w:tab w:val="left" w:pos="709"/>
        <w:tab w:val="right" w:leader="dot" w:pos="7927"/>
      </w:tabs>
      <w:ind w:firstLine="0"/>
      <w:contextualSpacing/>
    </w:pPr>
  </w:style>
  <w:style w:type="paragraph" w:styleId="TOC3">
    <w:name w:val="toc 3"/>
    <w:basedOn w:val="Normal"/>
    <w:next w:val="Normal"/>
    <w:autoRedefine/>
    <w:uiPriority w:val="39"/>
    <w:unhideWhenUsed/>
    <w:rsid w:val="004E40C1"/>
    <w:pPr>
      <w:tabs>
        <w:tab w:val="left" w:pos="709"/>
        <w:tab w:val="right" w:leader="dot" w:pos="7927"/>
      </w:tabs>
      <w:spacing w:after="100"/>
      <w:ind w:firstLine="0"/>
    </w:pPr>
  </w:style>
  <w:style w:type="table" w:customStyle="1" w:styleId="PlainTable1">
    <w:name w:val="Plain Table 1"/>
    <w:basedOn w:val="TableNormal"/>
    <w:uiPriority w:val="41"/>
    <w:rsid w:val="008A07A9"/>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TableNormal"/>
    <w:uiPriority w:val="51"/>
    <w:rsid w:val="008A07A9"/>
    <w:pPr>
      <w:spacing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4A394E"/>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BalloonText">
    <w:name w:val="Balloon Text"/>
    <w:basedOn w:val="Normal"/>
    <w:link w:val="BalloonTextChar"/>
    <w:uiPriority w:val="99"/>
    <w:semiHidden/>
    <w:unhideWhenUsed/>
    <w:rsid w:val="00376C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C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19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8C1973"/>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8C1973"/>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D9F"/>
    <w:pPr>
      <w:ind w:left="720"/>
      <w:contextualSpacing/>
    </w:pPr>
  </w:style>
  <w:style w:type="paragraph" w:styleId="NoSpacing">
    <w:name w:val="No Spacing"/>
    <w:uiPriority w:val="1"/>
    <w:qFormat/>
    <w:rsid w:val="001A2D9F"/>
    <w:pPr>
      <w:spacing w:line="240" w:lineRule="auto"/>
    </w:pPr>
  </w:style>
  <w:style w:type="character" w:customStyle="1" w:styleId="Heading1Char">
    <w:name w:val="Heading 1 Char"/>
    <w:basedOn w:val="DefaultParagraphFont"/>
    <w:link w:val="Heading1"/>
    <w:uiPriority w:val="9"/>
    <w:rsid w:val="008C1973"/>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8C1973"/>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8C1973"/>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8C197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C1973"/>
    <w:rPr>
      <w:b/>
      <w:bCs/>
    </w:rPr>
  </w:style>
  <w:style w:type="character" w:styleId="Hyperlink">
    <w:name w:val="Hyperlink"/>
    <w:basedOn w:val="DefaultParagraphFont"/>
    <w:uiPriority w:val="99"/>
    <w:unhideWhenUsed/>
    <w:rsid w:val="008C1973"/>
    <w:rPr>
      <w:color w:val="0000FF"/>
      <w:u w:val="single"/>
    </w:rPr>
  </w:style>
  <w:style w:type="paragraph" w:customStyle="1" w:styleId="langsupport">
    <w:name w:val="lang__support"/>
    <w:basedOn w:val="Normal"/>
    <w:rsid w:val="008C197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617391"/>
    <w:rPr>
      <w:color w:val="808080"/>
    </w:rPr>
  </w:style>
  <w:style w:type="paragraph" w:styleId="Header">
    <w:name w:val="header"/>
    <w:basedOn w:val="Normal"/>
    <w:link w:val="HeaderChar"/>
    <w:uiPriority w:val="99"/>
    <w:unhideWhenUsed/>
    <w:rsid w:val="00E52398"/>
    <w:pPr>
      <w:tabs>
        <w:tab w:val="center" w:pos="4513"/>
        <w:tab w:val="right" w:pos="9026"/>
      </w:tabs>
      <w:spacing w:line="240" w:lineRule="auto"/>
    </w:pPr>
  </w:style>
  <w:style w:type="character" w:customStyle="1" w:styleId="HeaderChar">
    <w:name w:val="Header Char"/>
    <w:basedOn w:val="DefaultParagraphFont"/>
    <w:link w:val="Header"/>
    <w:uiPriority w:val="99"/>
    <w:rsid w:val="00E52398"/>
  </w:style>
  <w:style w:type="paragraph" w:styleId="Footer">
    <w:name w:val="footer"/>
    <w:basedOn w:val="Normal"/>
    <w:link w:val="FooterChar"/>
    <w:uiPriority w:val="99"/>
    <w:unhideWhenUsed/>
    <w:rsid w:val="00E52398"/>
    <w:pPr>
      <w:tabs>
        <w:tab w:val="center" w:pos="4513"/>
        <w:tab w:val="right" w:pos="9026"/>
      </w:tabs>
      <w:spacing w:line="240" w:lineRule="auto"/>
    </w:pPr>
  </w:style>
  <w:style w:type="character" w:customStyle="1" w:styleId="FooterChar">
    <w:name w:val="Footer Char"/>
    <w:basedOn w:val="DefaultParagraphFont"/>
    <w:link w:val="Footer"/>
    <w:uiPriority w:val="99"/>
    <w:rsid w:val="00E52398"/>
  </w:style>
  <w:style w:type="table" w:styleId="TableGrid">
    <w:name w:val="Table Grid"/>
    <w:basedOn w:val="TableNormal"/>
    <w:uiPriority w:val="39"/>
    <w:rsid w:val="00673B2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13CF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53E92"/>
    <w:rPr>
      <w:rFonts w:ascii="Arial" w:hAnsi="Arial"/>
      <w:color w:val="000000" w:themeColor="text1"/>
    </w:rPr>
  </w:style>
  <w:style w:type="paragraph" w:styleId="TOC1">
    <w:name w:val="toc 1"/>
    <w:basedOn w:val="Normal"/>
    <w:next w:val="Normal"/>
    <w:autoRedefine/>
    <w:uiPriority w:val="39"/>
    <w:unhideWhenUsed/>
    <w:rsid w:val="00597B90"/>
    <w:pPr>
      <w:tabs>
        <w:tab w:val="right" w:leader="dot" w:pos="7927"/>
      </w:tabs>
      <w:ind w:firstLine="0"/>
      <w:contextualSpacing/>
    </w:pPr>
    <w:rPr>
      <w:rFonts w:ascii="Arial" w:hAnsi="Arial" w:cs="Arial"/>
      <w:b/>
      <w:bCs/>
      <w:noProof/>
    </w:rPr>
  </w:style>
  <w:style w:type="paragraph" w:styleId="TOC2">
    <w:name w:val="toc 2"/>
    <w:basedOn w:val="Normal"/>
    <w:next w:val="Normal"/>
    <w:autoRedefine/>
    <w:uiPriority w:val="39"/>
    <w:unhideWhenUsed/>
    <w:rsid w:val="005628BD"/>
    <w:pPr>
      <w:tabs>
        <w:tab w:val="left" w:pos="709"/>
        <w:tab w:val="right" w:leader="dot" w:pos="7927"/>
      </w:tabs>
      <w:ind w:firstLine="0"/>
      <w:contextualSpacing/>
    </w:pPr>
  </w:style>
  <w:style w:type="paragraph" w:styleId="TOC3">
    <w:name w:val="toc 3"/>
    <w:basedOn w:val="Normal"/>
    <w:next w:val="Normal"/>
    <w:autoRedefine/>
    <w:uiPriority w:val="39"/>
    <w:unhideWhenUsed/>
    <w:rsid w:val="004E40C1"/>
    <w:pPr>
      <w:tabs>
        <w:tab w:val="left" w:pos="709"/>
        <w:tab w:val="right" w:leader="dot" w:pos="7927"/>
      </w:tabs>
      <w:spacing w:after="100"/>
      <w:ind w:firstLine="0"/>
    </w:pPr>
  </w:style>
  <w:style w:type="table" w:customStyle="1" w:styleId="PlainTable1">
    <w:name w:val="Plain Table 1"/>
    <w:basedOn w:val="TableNormal"/>
    <w:uiPriority w:val="41"/>
    <w:rsid w:val="008A07A9"/>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TableNormal"/>
    <w:uiPriority w:val="51"/>
    <w:rsid w:val="008A07A9"/>
    <w:pPr>
      <w:spacing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4A394E"/>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BalloonText">
    <w:name w:val="Balloon Text"/>
    <w:basedOn w:val="Normal"/>
    <w:link w:val="BalloonTextChar"/>
    <w:uiPriority w:val="99"/>
    <w:semiHidden/>
    <w:unhideWhenUsed/>
    <w:rsid w:val="00376C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C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229376">
      <w:bodyDiv w:val="1"/>
      <w:marLeft w:val="0"/>
      <w:marRight w:val="0"/>
      <w:marTop w:val="0"/>
      <w:marBottom w:val="0"/>
      <w:divBdr>
        <w:top w:val="none" w:sz="0" w:space="0" w:color="auto"/>
        <w:left w:val="none" w:sz="0" w:space="0" w:color="auto"/>
        <w:bottom w:val="none" w:sz="0" w:space="0" w:color="auto"/>
        <w:right w:val="none" w:sz="0" w:space="0" w:color="auto"/>
      </w:divBdr>
      <w:divsChild>
        <w:div w:id="1190099213">
          <w:marLeft w:val="0"/>
          <w:marRight w:val="0"/>
          <w:marTop w:val="0"/>
          <w:marBottom w:val="0"/>
          <w:divBdr>
            <w:top w:val="none" w:sz="0" w:space="0" w:color="auto"/>
            <w:left w:val="none" w:sz="0" w:space="0" w:color="auto"/>
            <w:bottom w:val="none" w:sz="0" w:space="0" w:color="auto"/>
            <w:right w:val="none" w:sz="0" w:space="0" w:color="auto"/>
          </w:divBdr>
          <w:divsChild>
            <w:div w:id="1009407994">
              <w:marLeft w:val="0"/>
              <w:marRight w:val="0"/>
              <w:marTop w:val="0"/>
              <w:marBottom w:val="0"/>
              <w:divBdr>
                <w:top w:val="none" w:sz="0" w:space="0" w:color="auto"/>
                <w:left w:val="none" w:sz="0" w:space="0" w:color="auto"/>
                <w:bottom w:val="none" w:sz="0" w:space="0" w:color="auto"/>
                <w:right w:val="none" w:sz="0" w:space="0" w:color="auto"/>
              </w:divBdr>
              <w:divsChild>
                <w:div w:id="1852985478">
                  <w:marLeft w:val="0"/>
                  <w:marRight w:val="0"/>
                  <w:marTop w:val="0"/>
                  <w:marBottom w:val="0"/>
                  <w:divBdr>
                    <w:top w:val="none" w:sz="0" w:space="0" w:color="auto"/>
                    <w:left w:val="none" w:sz="0" w:space="0" w:color="auto"/>
                    <w:bottom w:val="none" w:sz="0" w:space="0" w:color="auto"/>
                    <w:right w:val="none" w:sz="0" w:space="0" w:color="auto"/>
                  </w:divBdr>
                  <w:divsChild>
                    <w:div w:id="1359698192">
                      <w:marLeft w:val="0"/>
                      <w:marRight w:val="0"/>
                      <w:marTop w:val="0"/>
                      <w:marBottom w:val="0"/>
                      <w:divBdr>
                        <w:top w:val="none" w:sz="0" w:space="0" w:color="auto"/>
                        <w:left w:val="none" w:sz="0" w:space="0" w:color="auto"/>
                        <w:bottom w:val="none" w:sz="0" w:space="0" w:color="auto"/>
                        <w:right w:val="none" w:sz="0" w:space="0" w:color="auto"/>
                      </w:divBdr>
                      <w:divsChild>
                        <w:div w:id="723140178">
                          <w:marLeft w:val="0"/>
                          <w:marRight w:val="0"/>
                          <w:marTop w:val="0"/>
                          <w:marBottom w:val="0"/>
                          <w:divBdr>
                            <w:top w:val="none" w:sz="0" w:space="0" w:color="auto"/>
                            <w:left w:val="none" w:sz="0" w:space="0" w:color="auto"/>
                            <w:bottom w:val="none" w:sz="0" w:space="0" w:color="auto"/>
                            <w:right w:val="none" w:sz="0" w:space="0" w:color="auto"/>
                          </w:divBdr>
                          <w:divsChild>
                            <w:div w:id="61564629">
                              <w:marLeft w:val="0"/>
                              <w:marRight w:val="0"/>
                              <w:marTop w:val="0"/>
                              <w:marBottom w:val="0"/>
                              <w:divBdr>
                                <w:top w:val="none" w:sz="0" w:space="0" w:color="auto"/>
                                <w:left w:val="none" w:sz="0" w:space="0" w:color="auto"/>
                                <w:bottom w:val="none" w:sz="0" w:space="0" w:color="auto"/>
                                <w:right w:val="none" w:sz="0" w:space="0" w:color="auto"/>
                              </w:divBdr>
                              <w:divsChild>
                                <w:div w:id="946959542">
                                  <w:marLeft w:val="0"/>
                                  <w:marRight w:val="0"/>
                                  <w:marTop w:val="0"/>
                                  <w:marBottom w:val="0"/>
                                  <w:divBdr>
                                    <w:top w:val="none" w:sz="0" w:space="0" w:color="auto"/>
                                    <w:left w:val="none" w:sz="0" w:space="0" w:color="auto"/>
                                    <w:bottom w:val="none" w:sz="0" w:space="0" w:color="auto"/>
                                    <w:right w:val="none" w:sz="0" w:space="0" w:color="auto"/>
                                  </w:divBdr>
                                  <w:divsChild>
                                    <w:div w:id="1049037005">
                                      <w:marLeft w:val="0"/>
                                      <w:marRight w:val="0"/>
                                      <w:marTop w:val="0"/>
                                      <w:marBottom w:val="0"/>
                                      <w:divBdr>
                                        <w:top w:val="single" w:sz="6" w:space="0" w:color="DFDFDF"/>
                                        <w:left w:val="single" w:sz="6" w:space="0" w:color="DFDFDF"/>
                                        <w:bottom w:val="single" w:sz="6" w:space="0" w:color="DFDFDF"/>
                                        <w:right w:val="single" w:sz="6" w:space="0" w:color="DFDFDF"/>
                                      </w:divBdr>
                                      <w:divsChild>
                                        <w:div w:id="97265058">
                                          <w:marLeft w:val="0"/>
                                          <w:marRight w:val="0"/>
                                          <w:marTop w:val="0"/>
                                          <w:marBottom w:val="0"/>
                                          <w:divBdr>
                                            <w:top w:val="none" w:sz="0" w:space="0" w:color="auto"/>
                                            <w:left w:val="none" w:sz="0" w:space="0" w:color="auto"/>
                                            <w:bottom w:val="none" w:sz="0" w:space="0" w:color="auto"/>
                                            <w:right w:val="none" w:sz="0" w:space="0" w:color="auto"/>
                                          </w:divBdr>
                                        </w:div>
                                        <w:div w:id="409817616">
                                          <w:marLeft w:val="0"/>
                                          <w:marRight w:val="0"/>
                                          <w:marTop w:val="0"/>
                                          <w:marBottom w:val="0"/>
                                          <w:divBdr>
                                            <w:top w:val="single" w:sz="6" w:space="11" w:color="DFDFDF"/>
                                            <w:left w:val="none" w:sz="0" w:space="0" w:color="auto"/>
                                            <w:bottom w:val="none" w:sz="0" w:space="0" w:color="auto"/>
                                            <w:right w:val="none" w:sz="0" w:space="0" w:color="auto"/>
                                          </w:divBdr>
                                          <w:divsChild>
                                            <w:div w:id="11354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528534">
                          <w:marLeft w:val="0"/>
                          <w:marRight w:val="0"/>
                          <w:marTop w:val="0"/>
                          <w:marBottom w:val="0"/>
                          <w:divBdr>
                            <w:top w:val="none" w:sz="0" w:space="0" w:color="auto"/>
                            <w:left w:val="none" w:sz="0" w:space="0" w:color="auto"/>
                            <w:bottom w:val="none" w:sz="0" w:space="0" w:color="auto"/>
                            <w:right w:val="none" w:sz="0" w:space="0" w:color="auto"/>
                          </w:divBdr>
                          <w:divsChild>
                            <w:div w:id="988943190">
                              <w:marLeft w:val="0"/>
                              <w:marRight w:val="0"/>
                              <w:marTop w:val="240"/>
                              <w:marBottom w:val="240"/>
                              <w:divBdr>
                                <w:top w:val="none" w:sz="0" w:space="0" w:color="auto"/>
                                <w:left w:val="none" w:sz="0" w:space="0" w:color="auto"/>
                                <w:bottom w:val="none" w:sz="0" w:space="0" w:color="auto"/>
                                <w:right w:val="none" w:sz="0" w:space="0" w:color="auto"/>
                              </w:divBdr>
                              <w:divsChild>
                                <w:div w:id="1904559532">
                                  <w:marLeft w:val="0"/>
                                  <w:marRight w:val="0"/>
                                  <w:marTop w:val="0"/>
                                  <w:marBottom w:val="0"/>
                                  <w:divBdr>
                                    <w:top w:val="none" w:sz="0" w:space="0" w:color="auto"/>
                                    <w:left w:val="none" w:sz="0" w:space="0" w:color="auto"/>
                                    <w:bottom w:val="none" w:sz="0" w:space="0" w:color="auto"/>
                                    <w:right w:val="none" w:sz="0" w:space="0" w:color="auto"/>
                                  </w:divBdr>
                                </w:div>
                                <w:div w:id="1616207243">
                                  <w:marLeft w:val="0"/>
                                  <w:marRight w:val="0"/>
                                  <w:marTop w:val="0"/>
                                  <w:marBottom w:val="0"/>
                                  <w:divBdr>
                                    <w:top w:val="none" w:sz="0" w:space="0" w:color="auto"/>
                                    <w:left w:val="none" w:sz="0" w:space="0" w:color="auto"/>
                                    <w:bottom w:val="none" w:sz="0" w:space="0" w:color="auto"/>
                                    <w:right w:val="none" w:sz="0" w:space="0" w:color="auto"/>
                                  </w:divBdr>
                                  <w:divsChild>
                                    <w:div w:id="3639652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94385">
              <w:marLeft w:val="0"/>
              <w:marRight w:val="0"/>
              <w:marTop w:val="0"/>
              <w:marBottom w:val="0"/>
              <w:divBdr>
                <w:top w:val="none" w:sz="0" w:space="0" w:color="auto"/>
                <w:left w:val="none" w:sz="0" w:space="0" w:color="auto"/>
                <w:bottom w:val="none" w:sz="0" w:space="0" w:color="auto"/>
                <w:right w:val="none" w:sz="0" w:space="0" w:color="auto"/>
              </w:divBdr>
              <w:divsChild>
                <w:div w:id="214314015">
                  <w:marLeft w:val="0"/>
                  <w:marRight w:val="0"/>
                  <w:marTop w:val="0"/>
                  <w:marBottom w:val="0"/>
                  <w:divBdr>
                    <w:top w:val="none" w:sz="0" w:space="0" w:color="auto"/>
                    <w:left w:val="none" w:sz="0" w:space="0" w:color="auto"/>
                    <w:bottom w:val="none" w:sz="0" w:space="0" w:color="auto"/>
                    <w:right w:val="none" w:sz="0" w:space="0" w:color="auto"/>
                  </w:divBdr>
                  <w:divsChild>
                    <w:div w:id="8992923">
                      <w:marLeft w:val="0"/>
                      <w:marRight w:val="0"/>
                      <w:marTop w:val="0"/>
                      <w:marBottom w:val="0"/>
                      <w:divBdr>
                        <w:top w:val="none" w:sz="0" w:space="0" w:color="auto"/>
                        <w:left w:val="none" w:sz="0" w:space="0" w:color="auto"/>
                        <w:bottom w:val="none" w:sz="0" w:space="0" w:color="auto"/>
                        <w:right w:val="none" w:sz="0" w:space="0" w:color="auto"/>
                      </w:divBdr>
                    </w:div>
                    <w:div w:id="750740727">
                      <w:marLeft w:val="0"/>
                      <w:marRight w:val="0"/>
                      <w:marTop w:val="0"/>
                      <w:marBottom w:val="0"/>
                      <w:divBdr>
                        <w:top w:val="none" w:sz="0" w:space="0" w:color="auto"/>
                        <w:left w:val="single" w:sz="6" w:space="8" w:color="DDDDDD"/>
                        <w:bottom w:val="none" w:sz="0" w:space="0" w:color="auto"/>
                        <w:right w:val="none" w:sz="0" w:space="0" w:color="auto"/>
                      </w:divBdr>
                      <w:divsChild>
                        <w:div w:id="478691380">
                          <w:marLeft w:val="0"/>
                          <w:marRight w:val="0"/>
                          <w:marTop w:val="0"/>
                          <w:marBottom w:val="93"/>
                          <w:divBdr>
                            <w:top w:val="single" w:sz="12" w:space="11" w:color="A1AFB4"/>
                            <w:left w:val="none" w:sz="0" w:space="0" w:color="auto"/>
                            <w:bottom w:val="none" w:sz="0" w:space="0" w:color="auto"/>
                            <w:right w:val="none" w:sz="0" w:space="0" w:color="auto"/>
                          </w:divBdr>
                        </w:div>
                        <w:div w:id="30956878">
                          <w:marLeft w:val="0"/>
                          <w:marRight w:val="0"/>
                          <w:marTop w:val="0"/>
                          <w:marBottom w:val="0"/>
                          <w:divBdr>
                            <w:top w:val="none" w:sz="0" w:space="0" w:color="auto"/>
                            <w:left w:val="none" w:sz="0" w:space="0" w:color="auto"/>
                            <w:bottom w:val="none" w:sz="0" w:space="0" w:color="auto"/>
                            <w:right w:val="none" w:sz="0" w:space="0" w:color="auto"/>
                          </w:divBdr>
                          <w:divsChild>
                            <w:div w:id="4000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3836">
                  <w:marLeft w:val="0"/>
                  <w:marRight w:val="0"/>
                  <w:marTop w:val="0"/>
                  <w:marBottom w:val="0"/>
                  <w:divBdr>
                    <w:top w:val="none" w:sz="0" w:space="0" w:color="auto"/>
                    <w:left w:val="none" w:sz="0" w:space="0" w:color="auto"/>
                    <w:bottom w:val="none" w:sz="0" w:space="0" w:color="auto"/>
                    <w:right w:val="none" w:sz="0" w:space="0" w:color="auto"/>
                  </w:divBdr>
                  <w:divsChild>
                    <w:div w:id="954018575">
                      <w:marLeft w:val="0"/>
                      <w:marRight w:val="0"/>
                      <w:marTop w:val="0"/>
                      <w:marBottom w:val="0"/>
                      <w:divBdr>
                        <w:top w:val="none" w:sz="0" w:space="0" w:color="auto"/>
                        <w:left w:val="none" w:sz="0" w:space="0" w:color="auto"/>
                        <w:bottom w:val="none" w:sz="0" w:space="0" w:color="auto"/>
                        <w:right w:val="none" w:sz="0" w:space="0" w:color="auto"/>
                      </w:divBdr>
                      <w:divsChild>
                        <w:div w:id="805127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7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HASIL</a:t>
            </a:r>
            <a:r>
              <a:rPr lang="id-ID" baseline="0"/>
              <a:t> PERBANDINGAN NILAI ABSORBANSI</a:t>
            </a:r>
            <a:endParaRPr lang="id-ID"/>
          </a:p>
        </c:rich>
      </c:tx>
      <c:overlay val="0"/>
      <c:spPr>
        <a:noFill/>
        <a:ln>
          <a:noFill/>
        </a:ln>
        <a:effectLst/>
      </c:spPr>
    </c:title>
    <c:autoTitleDeleted val="0"/>
    <c:plotArea>
      <c:layout/>
      <c:scatterChart>
        <c:scatterStyle val="smoothMarker"/>
        <c:varyColors val="0"/>
        <c:ser>
          <c:idx val="0"/>
          <c:order val="0"/>
          <c:tx>
            <c:strRef>
              <c:f>Sheet1!$B$8</c:f>
              <c:strCache>
                <c:ptCount val="1"/>
                <c:pt idx="0">
                  <c:v>Vitamin C</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4"/>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CA-4C2E-8DD1-F704A90E15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Sheet1!$A$9:$A$13</c:f>
              <c:numCache>
                <c:formatCode>General</c:formatCode>
                <c:ptCount val="5"/>
                <c:pt idx="0">
                  <c:v>50</c:v>
                </c:pt>
                <c:pt idx="1">
                  <c:v>100</c:v>
                </c:pt>
                <c:pt idx="2">
                  <c:v>150</c:v>
                </c:pt>
                <c:pt idx="3">
                  <c:v>200</c:v>
                </c:pt>
                <c:pt idx="4">
                  <c:v>250</c:v>
                </c:pt>
              </c:numCache>
            </c:numRef>
          </c:xVal>
          <c:yVal>
            <c:numRef>
              <c:f>Sheet1!$B$9:$B$13</c:f>
              <c:numCache>
                <c:formatCode>General</c:formatCode>
                <c:ptCount val="5"/>
                <c:pt idx="0">
                  <c:v>0.42499999999999999</c:v>
                </c:pt>
                <c:pt idx="1">
                  <c:v>0.37</c:v>
                </c:pt>
                <c:pt idx="2">
                  <c:v>0.33500000000000002</c:v>
                </c:pt>
                <c:pt idx="3">
                  <c:v>0.251</c:v>
                </c:pt>
                <c:pt idx="4">
                  <c:v>0.20699999999999999</c:v>
                </c:pt>
              </c:numCache>
            </c:numRef>
          </c:yVal>
          <c:smooth val="1"/>
          <c:extLst xmlns:c16r2="http://schemas.microsoft.com/office/drawing/2015/06/chart">
            <c:ext xmlns:c16="http://schemas.microsoft.com/office/drawing/2014/chart" uri="{C3380CC4-5D6E-409C-BE32-E72D297353CC}">
              <c16:uniqueId val="{00000001-25CA-4C2E-8DD1-F704A90E15D3}"/>
            </c:ext>
          </c:extLst>
        </c:ser>
        <c:ser>
          <c:idx val="1"/>
          <c:order val="1"/>
          <c:tx>
            <c:strRef>
              <c:f>Sheet1!$C$8</c:f>
              <c:strCache>
                <c:ptCount val="1"/>
                <c:pt idx="0">
                  <c:v>EEBP</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dLbl>
              <c:idx val="4"/>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CA-4C2E-8DD1-F704A90E15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Sheet1!$A$9:$A$13</c:f>
              <c:numCache>
                <c:formatCode>General</c:formatCode>
                <c:ptCount val="5"/>
                <c:pt idx="0">
                  <c:v>50</c:v>
                </c:pt>
                <c:pt idx="1">
                  <c:v>100</c:v>
                </c:pt>
                <c:pt idx="2">
                  <c:v>150</c:v>
                </c:pt>
                <c:pt idx="3">
                  <c:v>200</c:v>
                </c:pt>
                <c:pt idx="4">
                  <c:v>250</c:v>
                </c:pt>
              </c:numCache>
            </c:numRef>
          </c:xVal>
          <c:yVal>
            <c:numRef>
              <c:f>Sheet1!$C$9:$C$13</c:f>
              <c:numCache>
                <c:formatCode>General</c:formatCode>
                <c:ptCount val="5"/>
                <c:pt idx="0">
                  <c:v>0.56000000000000005</c:v>
                </c:pt>
                <c:pt idx="1">
                  <c:v>0.46200000000000002</c:v>
                </c:pt>
                <c:pt idx="2">
                  <c:v>0.28499999999999998</c:v>
                </c:pt>
                <c:pt idx="3">
                  <c:v>0.19500000000000001</c:v>
                </c:pt>
                <c:pt idx="4">
                  <c:v>0.14199999999999999</c:v>
                </c:pt>
              </c:numCache>
            </c:numRef>
          </c:yVal>
          <c:smooth val="1"/>
          <c:extLst xmlns:c16r2="http://schemas.microsoft.com/office/drawing/2015/06/chart">
            <c:ext xmlns:c16="http://schemas.microsoft.com/office/drawing/2014/chart" uri="{C3380CC4-5D6E-409C-BE32-E72D297353CC}">
              <c16:uniqueId val="{00000003-25CA-4C2E-8DD1-F704A90E15D3}"/>
            </c:ext>
          </c:extLst>
        </c:ser>
        <c:dLbls>
          <c:showLegendKey val="0"/>
          <c:showVal val="0"/>
          <c:showCatName val="0"/>
          <c:showSerName val="0"/>
          <c:showPercent val="0"/>
          <c:showBubbleSize val="0"/>
        </c:dLbls>
        <c:axId val="287806592"/>
        <c:axId val="287808512"/>
      </c:scatterChart>
      <c:valAx>
        <c:axId val="287806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7808512"/>
        <c:crosses val="autoZero"/>
        <c:crossBetween val="midCat"/>
      </c:valAx>
      <c:valAx>
        <c:axId val="287808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id-ID"/>
                  <a:t>ABSORBANSI</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78065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Sheet1!$B$5</c:f>
              <c:strCache>
                <c:ptCount val="1"/>
                <c:pt idx="0">
                  <c:v>IC50</c:v>
                </c:pt>
              </c:strCache>
            </c:strRef>
          </c:tx>
          <c:spPr>
            <a:solidFill>
              <a:schemeClr val="accent1"/>
            </a:solidFill>
            <a:ln>
              <a:noFill/>
            </a:ln>
            <a:effectLst/>
          </c:spPr>
          <c:invertIfNegative val="0"/>
          <c:cat>
            <c:strRef>
              <c:f>Sheet1!$A$6:$A$7</c:f>
              <c:strCache>
                <c:ptCount val="2"/>
                <c:pt idx="0">
                  <c:v>Vitamin C</c:v>
                </c:pt>
                <c:pt idx="1">
                  <c:v>EEBP</c:v>
                </c:pt>
              </c:strCache>
            </c:strRef>
          </c:cat>
          <c:val>
            <c:numRef>
              <c:f>Sheet1!$B$6:$B$7</c:f>
              <c:numCache>
                <c:formatCode>General</c:formatCode>
                <c:ptCount val="2"/>
                <c:pt idx="0">
                  <c:v>88.08</c:v>
                </c:pt>
                <c:pt idx="1">
                  <c:v>124.01</c:v>
                </c:pt>
              </c:numCache>
            </c:numRef>
          </c:val>
          <c:extLst xmlns:c16r2="http://schemas.microsoft.com/office/drawing/2015/06/chart">
            <c:ext xmlns:c16="http://schemas.microsoft.com/office/drawing/2014/chart" uri="{C3380CC4-5D6E-409C-BE32-E72D297353CC}">
              <c16:uniqueId val="{00000000-C1EA-4B75-859F-7BD6403A017A}"/>
            </c:ext>
          </c:extLst>
        </c:ser>
        <c:dLbls>
          <c:showLegendKey val="0"/>
          <c:showVal val="0"/>
          <c:showCatName val="0"/>
          <c:showSerName val="0"/>
          <c:showPercent val="0"/>
          <c:showBubbleSize val="0"/>
        </c:dLbls>
        <c:gapWidth val="95"/>
        <c:overlap val="100"/>
        <c:axId val="373166464"/>
        <c:axId val="373168000"/>
      </c:barChart>
      <c:catAx>
        <c:axId val="37316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68000"/>
        <c:crosses val="autoZero"/>
        <c:auto val="1"/>
        <c:lblAlgn val="ctr"/>
        <c:lblOffset val="100"/>
        <c:noMultiLvlLbl val="0"/>
      </c:catAx>
      <c:valAx>
        <c:axId val="37316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66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EFEKTIVITAS</a:t>
            </a:r>
            <a:r>
              <a:rPr lang="id-ID" baseline="0"/>
              <a:t> ANTIOKSIDAN</a:t>
            </a:r>
            <a:endParaRPr lang="id-ID"/>
          </a:p>
        </c:rich>
      </c:tx>
      <c:overlay val="0"/>
      <c:spPr>
        <a:noFill/>
        <a:ln>
          <a:noFill/>
        </a:ln>
        <a:effectLst/>
      </c:spPr>
    </c:title>
    <c:autoTitleDeleted val="0"/>
    <c:plotArea>
      <c:layout/>
      <c:scatterChart>
        <c:scatterStyle val="smoothMarker"/>
        <c:varyColors val="0"/>
        <c:ser>
          <c:idx val="0"/>
          <c:order val="0"/>
          <c:tx>
            <c:v>Vitamin C</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2.3815835520559929E-2"/>
                  <c:y val="-8.615631379410906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Sheet1!$A$2:$A$6</c:f>
              <c:numCache>
                <c:formatCode>General</c:formatCode>
                <c:ptCount val="5"/>
                <c:pt idx="0">
                  <c:v>50</c:v>
                </c:pt>
                <c:pt idx="1">
                  <c:v>100</c:v>
                </c:pt>
                <c:pt idx="2">
                  <c:v>150</c:v>
                </c:pt>
                <c:pt idx="3">
                  <c:v>200</c:v>
                </c:pt>
                <c:pt idx="4">
                  <c:v>250</c:v>
                </c:pt>
              </c:numCache>
            </c:numRef>
          </c:xVal>
          <c:yVal>
            <c:numRef>
              <c:f>Sheet1!$B$2:$B$6</c:f>
              <c:numCache>
                <c:formatCode>General</c:formatCode>
                <c:ptCount val="5"/>
                <c:pt idx="0">
                  <c:v>44.94</c:v>
                </c:pt>
                <c:pt idx="1">
                  <c:v>52.07</c:v>
                </c:pt>
                <c:pt idx="2">
                  <c:v>56.6</c:v>
                </c:pt>
                <c:pt idx="3">
                  <c:v>67.48</c:v>
                </c:pt>
                <c:pt idx="4">
                  <c:v>73.180000000000007</c:v>
                </c:pt>
              </c:numCache>
            </c:numRef>
          </c:yVal>
          <c:smooth val="1"/>
          <c:extLst xmlns:c16r2="http://schemas.microsoft.com/office/drawing/2015/06/chart">
            <c:ext xmlns:c16="http://schemas.microsoft.com/office/drawing/2014/chart" uri="{C3380CC4-5D6E-409C-BE32-E72D297353CC}">
              <c16:uniqueId val="{00000001-8130-4353-B6F5-D2B41239F579}"/>
            </c:ext>
          </c:extLst>
        </c:ser>
        <c:ser>
          <c:idx val="1"/>
          <c:order val="1"/>
          <c:tx>
            <c:v>EEBP</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8.7295275590551127E-2"/>
                  <c:y val="0.275634660250801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Sheet1!$A$2:$A$6</c:f>
              <c:numCache>
                <c:formatCode>General</c:formatCode>
                <c:ptCount val="5"/>
                <c:pt idx="0">
                  <c:v>50</c:v>
                </c:pt>
                <c:pt idx="1">
                  <c:v>100</c:v>
                </c:pt>
                <c:pt idx="2">
                  <c:v>150</c:v>
                </c:pt>
                <c:pt idx="3">
                  <c:v>200</c:v>
                </c:pt>
                <c:pt idx="4">
                  <c:v>250</c:v>
                </c:pt>
              </c:numCache>
            </c:numRef>
          </c:xVal>
          <c:yVal>
            <c:numRef>
              <c:f>Sheet1!$C$2:$C$6</c:f>
              <c:numCache>
                <c:formatCode>General</c:formatCode>
                <c:ptCount val="5"/>
                <c:pt idx="0">
                  <c:v>27.46</c:v>
                </c:pt>
                <c:pt idx="1">
                  <c:v>40.15</c:v>
                </c:pt>
                <c:pt idx="2">
                  <c:v>63.08</c:v>
                </c:pt>
                <c:pt idx="3">
                  <c:v>74.739999999999995</c:v>
                </c:pt>
                <c:pt idx="4">
                  <c:v>81.599999999999994</c:v>
                </c:pt>
              </c:numCache>
            </c:numRef>
          </c:yVal>
          <c:smooth val="1"/>
          <c:extLst xmlns:c16r2="http://schemas.microsoft.com/office/drawing/2015/06/chart">
            <c:ext xmlns:c16="http://schemas.microsoft.com/office/drawing/2014/chart" uri="{C3380CC4-5D6E-409C-BE32-E72D297353CC}">
              <c16:uniqueId val="{00000003-8130-4353-B6F5-D2B41239F579}"/>
            </c:ext>
          </c:extLst>
        </c:ser>
        <c:dLbls>
          <c:showLegendKey val="0"/>
          <c:showVal val="0"/>
          <c:showCatName val="0"/>
          <c:showSerName val="0"/>
          <c:showPercent val="0"/>
          <c:showBubbleSize val="0"/>
        </c:dLbls>
        <c:axId val="373189248"/>
        <c:axId val="373199616"/>
      </c:scatterChart>
      <c:valAx>
        <c:axId val="37318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99616"/>
        <c:crosses val="autoZero"/>
        <c:crossBetween val="midCat"/>
      </c:valAx>
      <c:valAx>
        <c:axId val="373199616"/>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t>
                </a:r>
                <a:r>
                  <a:rPr lang="id-ID" baseline="0"/>
                  <a:t> INHIBISI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892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5B2CEC-4B40-4B66-907C-60C05C0A18E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69F39-8641-46DB-AEE8-4F0B54DA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6335</TotalTime>
  <Pages>66</Pages>
  <Words>17391</Words>
  <Characters>99131</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68</cp:revision>
  <cp:lastPrinted>2023-08-22T06:12:00Z</cp:lastPrinted>
  <dcterms:created xsi:type="dcterms:W3CDTF">2023-02-07T14:44:00Z</dcterms:created>
  <dcterms:modified xsi:type="dcterms:W3CDTF">2023-08-25T07:40:00Z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f0a2f2cc-c7f0-3bc2-be1f-1eca0598ebb8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