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F30C0" w14:textId="193DEE01" w:rsidR="00334E6A" w:rsidRDefault="00A44EDD" w:rsidP="00334E6A">
      <w:pPr>
        <w:pStyle w:val="COVER"/>
        <w:rPr>
          <w:b/>
          <w:bCs/>
        </w:rPr>
      </w:pPr>
      <w:r>
        <w:rPr>
          <w:b/>
          <w:bCs/>
        </w:rPr>
        <w:t xml:space="preserve">KARYA TULIS ILMIAH </w:t>
      </w:r>
    </w:p>
    <w:p w14:paraId="21237FC7" w14:textId="77777777" w:rsidR="00DE3292" w:rsidRPr="0087658D" w:rsidRDefault="00DE3292" w:rsidP="00334E6A">
      <w:pPr>
        <w:pStyle w:val="COVER"/>
        <w:spacing w:line="276" w:lineRule="auto"/>
        <w:rPr>
          <w:b/>
          <w:bCs/>
        </w:rPr>
      </w:pPr>
    </w:p>
    <w:p w14:paraId="35C40397" w14:textId="3D01EF19" w:rsidR="00334E6A" w:rsidRDefault="00334E6A" w:rsidP="00DE3292">
      <w:pPr>
        <w:pStyle w:val="COVER"/>
        <w:spacing w:line="240" w:lineRule="auto"/>
        <w:ind w:firstLine="0"/>
        <w:rPr>
          <w:b/>
          <w:bCs/>
        </w:rPr>
      </w:pPr>
      <w:r>
        <w:rPr>
          <w:b/>
          <w:bCs/>
        </w:rPr>
        <w:t>PERBANDINGAN</w:t>
      </w:r>
      <w:r w:rsidRPr="0087658D">
        <w:rPr>
          <w:b/>
          <w:bCs/>
        </w:rPr>
        <w:t xml:space="preserve"> EFEKTIVITAS EKSTRAK ETANOL</w:t>
      </w:r>
      <w:r w:rsidR="00796BB0">
        <w:rPr>
          <w:b/>
          <w:bCs/>
        </w:rPr>
        <w:t xml:space="preserve"> </w:t>
      </w:r>
      <w:r w:rsidRPr="0087658D">
        <w:rPr>
          <w:b/>
          <w:bCs/>
        </w:rPr>
        <w:t xml:space="preserve">DAUN DAN UMBI BAWANG DAYAK </w:t>
      </w:r>
      <w:r w:rsidRPr="002356D2">
        <w:rPr>
          <w:b/>
          <w:bCs/>
          <w:i/>
          <w:iCs/>
        </w:rPr>
        <w:t>(</w:t>
      </w:r>
      <w:r w:rsidRPr="0087658D">
        <w:rPr>
          <w:b/>
          <w:bCs/>
          <w:i/>
          <w:iCs/>
        </w:rPr>
        <w:t xml:space="preserve">Eleutherine </w:t>
      </w:r>
      <w:r>
        <w:rPr>
          <w:b/>
          <w:bCs/>
          <w:i/>
          <w:iCs/>
        </w:rPr>
        <w:t>a</w:t>
      </w:r>
      <w:r w:rsidRPr="0087658D">
        <w:rPr>
          <w:b/>
          <w:bCs/>
          <w:i/>
          <w:iCs/>
        </w:rPr>
        <w:t xml:space="preserve">mericana (Aubl.)Merr.) </w:t>
      </w:r>
      <w:r w:rsidRPr="0087658D">
        <w:rPr>
          <w:b/>
          <w:bCs/>
        </w:rPr>
        <w:t>TERHADAP PERTUMBUHAN BAKTERI</w:t>
      </w:r>
    </w:p>
    <w:p w14:paraId="3BCA79CB" w14:textId="0E3E5AB1" w:rsidR="00334E6A" w:rsidRPr="0087658D" w:rsidRDefault="00334E6A" w:rsidP="00DE3292">
      <w:pPr>
        <w:pStyle w:val="COVER"/>
        <w:spacing w:line="240" w:lineRule="auto"/>
        <w:ind w:firstLine="0"/>
        <w:rPr>
          <w:b/>
          <w:bCs/>
        </w:rPr>
      </w:pPr>
      <w:r w:rsidRPr="0087658D">
        <w:rPr>
          <w:b/>
          <w:bCs/>
          <w:i/>
          <w:iCs/>
        </w:rPr>
        <w:t>Staphylococcus aureus</w:t>
      </w:r>
    </w:p>
    <w:p w14:paraId="61AF3497" w14:textId="77777777" w:rsidR="00334E6A" w:rsidRDefault="00334E6A" w:rsidP="00334E6A">
      <w:pPr>
        <w:pStyle w:val="COVER"/>
      </w:pPr>
    </w:p>
    <w:p w14:paraId="19816883" w14:textId="77777777" w:rsidR="00334E6A" w:rsidRDefault="00334E6A" w:rsidP="00334E6A">
      <w:pPr>
        <w:pStyle w:val="COVER"/>
      </w:pPr>
    </w:p>
    <w:p w14:paraId="14933366" w14:textId="77777777" w:rsidR="00334E6A" w:rsidRDefault="00334E6A" w:rsidP="00334E6A">
      <w:pPr>
        <w:pStyle w:val="COVER"/>
      </w:pPr>
      <w:r>
        <w:rPr>
          <w:noProof/>
          <w:lang w:val="en-US"/>
        </w:rPr>
        <w:drawing>
          <wp:inline distT="0" distB="0" distL="0" distR="0" wp14:anchorId="7F2DCAF8" wp14:editId="1AD0755F">
            <wp:extent cx="179832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14:paraId="6E27804E" w14:textId="77777777" w:rsidR="00334E6A" w:rsidRDefault="00334E6A" w:rsidP="00334E6A">
      <w:pPr>
        <w:pStyle w:val="COVER"/>
      </w:pPr>
    </w:p>
    <w:p w14:paraId="7C722FA3" w14:textId="77777777" w:rsidR="00334E6A" w:rsidRDefault="00334E6A" w:rsidP="00334E6A">
      <w:pPr>
        <w:pStyle w:val="COVER"/>
      </w:pPr>
    </w:p>
    <w:p w14:paraId="439A716E" w14:textId="77777777" w:rsidR="00334E6A" w:rsidRDefault="00334E6A" w:rsidP="00334E6A">
      <w:pPr>
        <w:pStyle w:val="COVER"/>
      </w:pPr>
    </w:p>
    <w:p w14:paraId="16FE747C" w14:textId="77777777" w:rsidR="00334E6A" w:rsidRPr="0087658D" w:rsidRDefault="00334E6A" w:rsidP="00334E6A">
      <w:pPr>
        <w:pStyle w:val="COVER"/>
        <w:spacing w:line="240" w:lineRule="auto"/>
        <w:rPr>
          <w:b/>
          <w:bCs/>
        </w:rPr>
      </w:pPr>
      <w:r w:rsidRPr="0087658D">
        <w:rPr>
          <w:b/>
          <w:bCs/>
        </w:rPr>
        <w:t xml:space="preserve">HERLINA MANULLANG </w:t>
      </w:r>
    </w:p>
    <w:p w14:paraId="3AC785A0" w14:textId="77777777" w:rsidR="00334E6A" w:rsidRPr="0087658D" w:rsidRDefault="00334E6A" w:rsidP="00334E6A">
      <w:pPr>
        <w:pStyle w:val="COVER"/>
        <w:spacing w:line="240" w:lineRule="auto"/>
        <w:rPr>
          <w:b/>
          <w:bCs/>
        </w:rPr>
      </w:pPr>
      <w:r>
        <w:rPr>
          <w:b/>
          <w:bCs/>
        </w:rPr>
        <w:t xml:space="preserve">NIM : </w:t>
      </w:r>
      <w:r w:rsidRPr="0087658D">
        <w:rPr>
          <w:b/>
          <w:bCs/>
        </w:rPr>
        <w:t>P07539020017</w:t>
      </w:r>
    </w:p>
    <w:p w14:paraId="135E1708" w14:textId="77777777" w:rsidR="00334E6A" w:rsidRPr="0087658D" w:rsidRDefault="00334E6A" w:rsidP="00334E6A">
      <w:pPr>
        <w:pStyle w:val="COVER"/>
        <w:rPr>
          <w:b/>
          <w:bCs/>
        </w:rPr>
      </w:pPr>
    </w:p>
    <w:p w14:paraId="1BA64176" w14:textId="77777777" w:rsidR="00334E6A" w:rsidRPr="0087658D" w:rsidRDefault="00334E6A" w:rsidP="00334E6A">
      <w:pPr>
        <w:pStyle w:val="COVER"/>
        <w:rPr>
          <w:b/>
          <w:bCs/>
        </w:rPr>
      </w:pPr>
    </w:p>
    <w:p w14:paraId="5429FE25" w14:textId="7DBE9D97" w:rsidR="00334E6A" w:rsidRDefault="00334E6A" w:rsidP="00334E6A">
      <w:pPr>
        <w:pStyle w:val="COVER"/>
        <w:rPr>
          <w:b/>
          <w:bCs/>
        </w:rPr>
      </w:pPr>
    </w:p>
    <w:p w14:paraId="14B0AB2F" w14:textId="16482DEA" w:rsidR="00641B31" w:rsidRDefault="00641B31" w:rsidP="00334E6A">
      <w:pPr>
        <w:pStyle w:val="COVER"/>
        <w:rPr>
          <w:b/>
          <w:bCs/>
        </w:rPr>
      </w:pPr>
    </w:p>
    <w:p w14:paraId="6A16396E" w14:textId="71A61F7A" w:rsidR="00C561A0" w:rsidRDefault="00C561A0" w:rsidP="00334E6A">
      <w:pPr>
        <w:pStyle w:val="COVER"/>
        <w:rPr>
          <w:b/>
          <w:bCs/>
        </w:rPr>
      </w:pPr>
    </w:p>
    <w:p w14:paraId="0D128874" w14:textId="77777777" w:rsidR="00C561A0" w:rsidRDefault="00C561A0" w:rsidP="00334E6A">
      <w:pPr>
        <w:pStyle w:val="COVER"/>
        <w:rPr>
          <w:b/>
          <w:bCs/>
        </w:rPr>
      </w:pPr>
    </w:p>
    <w:p w14:paraId="6A07A6B5" w14:textId="77777777" w:rsidR="00334E6A" w:rsidRPr="0087658D" w:rsidRDefault="00334E6A" w:rsidP="00334E6A">
      <w:pPr>
        <w:pStyle w:val="COVER"/>
        <w:rPr>
          <w:b/>
          <w:bCs/>
        </w:rPr>
      </w:pPr>
    </w:p>
    <w:p w14:paraId="429362B8" w14:textId="77777777" w:rsidR="00334E6A" w:rsidRPr="0087658D" w:rsidRDefault="00334E6A" w:rsidP="00A44EDD">
      <w:pPr>
        <w:pStyle w:val="COVER"/>
        <w:spacing w:line="240" w:lineRule="auto"/>
        <w:rPr>
          <w:b/>
          <w:bCs/>
        </w:rPr>
      </w:pPr>
      <w:r w:rsidRPr="0087658D">
        <w:rPr>
          <w:b/>
          <w:bCs/>
        </w:rPr>
        <w:t xml:space="preserve">POLITEKNIK KESEHATAN KEMENKES MEDAN </w:t>
      </w:r>
    </w:p>
    <w:p w14:paraId="2B3EF514" w14:textId="77777777" w:rsidR="00334E6A" w:rsidRPr="0087658D" w:rsidRDefault="00334E6A" w:rsidP="00A44EDD">
      <w:pPr>
        <w:pStyle w:val="COVER"/>
        <w:spacing w:line="240" w:lineRule="auto"/>
        <w:rPr>
          <w:b/>
          <w:bCs/>
        </w:rPr>
      </w:pPr>
      <w:r w:rsidRPr="0087658D">
        <w:rPr>
          <w:b/>
          <w:bCs/>
        </w:rPr>
        <w:t xml:space="preserve">JURUSAN FARMASI </w:t>
      </w:r>
    </w:p>
    <w:p w14:paraId="7AD63246" w14:textId="77777777" w:rsidR="00527073" w:rsidRDefault="00334E6A" w:rsidP="00527073">
      <w:pPr>
        <w:pStyle w:val="COVER"/>
        <w:spacing w:line="240" w:lineRule="auto"/>
        <w:rPr>
          <w:b/>
          <w:bCs/>
        </w:rPr>
      </w:pPr>
      <w:r w:rsidRPr="0087658D">
        <w:rPr>
          <w:b/>
          <w:bCs/>
        </w:rPr>
        <w:t>202</w:t>
      </w:r>
      <w:r>
        <w:rPr>
          <w:b/>
          <w:bCs/>
        </w:rPr>
        <w:t>3</w:t>
      </w:r>
    </w:p>
    <w:p w14:paraId="21781FA9" w14:textId="77777777" w:rsidR="00C27C6E" w:rsidRDefault="00C27C6E" w:rsidP="00527073">
      <w:pPr>
        <w:pStyle w:val="COVER"/>
        <w:spacing w:line="240" w:lineRule="auto"/>
        <w:rPr>
          <w:b/>
          <w:bCs/>
        </w:rPr>
      </w:pPr>
    </w:p>
    <w:p w14:paraId="5CF1D19A" w14:textId="4E8A0F41" w:rsidR="00C27C6E" w:rsidRDefault="00C27C6E" w:rsidP="00527073">
      <w:pPr>
        <w:pStyle w:val="COVER"/>
        <w:spacing w:line="240" w:lineRule="auto"/>
        <w:rPr>
          <w:b/>
          <w:bCs/>
          <w:sz w:val="24"/>
          <w:szCs w:val="24"/>
        </w:rPr>
        <w:sectPr w:rsidR="00C27C6E" w:rsidSect="00812E4E">
          <w:footerReference w:type="default" r:id="rId9"/>
          <w:footerReference w:type="first" r:id="rId10"/>
          <w:pgSz w:w="11906" w:h="16838" w:code="9"/>
          <w:pgMar w:top="1701" w:right="1701" w:bottom="1701" w:left="2268" w:header="709" w:footer="709" w:gutter="0"/>
          <w:pgNumType w:start="1"/>
          <w:cols w:space="708"/>
          <w:titlePg/>
          <w:docGrid w:linePitch="360"/>
        </w:sectPr>
      </w:pPr>
    </w:p>
    <w:p w14:paraId="3EFA75E2" w14:textId="0CDBE3F2" w:rsidR="00641B31" w:rsidRDefault="00641B31" w:rsidP="00641B31">
      <w:pPr>
        <w:pStyle w:val="COVER"/>
        <w:spacing w:line="240" w:lineRule="auto"/>
        <w:rPr>
          <w:b/>
          <w:bCs/>
        </w:rPr>
      </w:pPr>
      <w:r>
        <w:rPr>
          <w:b/>
          <w:bCs/>
        </w:rPr>
        <w:lastRenderedPageBreak/>
        <w:t>KARYA TULIS ILMIAH</w:t>
      </w:r>
    </w:p>
    <w:p w14:paraId="6AC464CC" w14:textId="77777777" w:rsidR="00DE3292" w:rsidRDefault="00DE3292" w:rsidP="00641B31">
      <w:pPr>
        <w:pStyle w:val="COVER"/>
        <w:spacing w:line="240" w:lineRule="auto"/>
        <w:rPr>
          <w:b/>
          <w:bCs/>
        </w:rPr>
      </w:pPr>
    </w:p>
    <w:p w14:paraId="0E99DB67" w14:textId="77777777" w:rsidR="00641B31" w:rsidRDefault="00641B31" w:rsidP="00DE3292">
      <w:pPr>
        <w:pStyle w:val="COVER"/>
        <w:spacing w:line="240" w:lineRule="auto"/>
        <w:ind w:firstLine="0"/>
        <w:rPr>
          <w:b/>
          <w:bCs/>
        </w:rPr>
      </w:pPr>
    </w:p>
    <w:p w14:paraId="6EAB0487" w14:textId="67F5BE81" w:rsidR="00641B31" w:rsidRDefault="00641B31" w:rsidP="00DE3292">
      <w:pPr>
        <w:pStyle w:val="COVER"/>
        <w:spacing w:line="240" w:lineRule="auto"/>
        <w:ind w:firstLine="0"/>
        <w:rPr>
          <w:b/>
          <w:bCs/>
        </w:rPr>
      </w:pPr>
      <w:r>
        <w:rPr>
          <w:b/>
          <w:bCs/>
        </w:rPr>
        <w:t>PERBANDINGAN</w:t>
      </w:r>
      <w:r w:rsidRPr="0087658D">
        <w:rPr>
          <w:b/>
          <w:bCs/>
        </w:rPr>
        <w:t xml:space="preserve"> EFEKTIVITAS EKSTRAK ETANOL</w:t>
      </w:r>
      <w:r>
        <w:rPr>
          <w:b/>
          <w:bCs/>
        </w:rPr>
        <w:t xml:space="preserve"> </w:t>
      </w:r>
      <w:r w:rsidRPr="0087658D">
        <w:rPr>
          <w:b/>
          <w:bCs/>
        </w:rPr>
        <w:t xml:space="preserve">DAUN DAN UMBI BAWANG DAYAK </w:t>
      </w:r>
      <w:r w:rsidRPr="002356D2">
        <w:rPr>
          <w:b/>
          <w:bCs/>
          <w:i/>
          <w:iCs/>
        </w:rPr>
        <w:t>(</w:t>
      </w:r>
      <w:r w:rsidRPr="0087658D">
        <w:rPr>
          <w:b/>
          <w:bCs/>
          <w:i/>
          <w:iCs/>
        </w:rPr>
        <w:t xml:space="preserve">Eleutherine </w:t>
      </w:r>
      <w:r>
        <w:rPr>
          <w:b/>
          <w:bCs/>
          <w:i/>
          <w:iCs/>
        </w:rPr>
        <w:t>a</w:t>
      </w:r>
      <w:r w:rsidRPr="0087658D">
        <w:rPr>
          <w:b/>
          <w:bCs/>
          <w:i/>
          <w:iCs/>
        </w:rPr>
        <w:t xml:space="preserve">mericana (Aubl.)Merr.) </w:t>
      </w:r>
      <w:r w:rsidRPr="0087658D">
        <w:rPr>
          <w:b/>
          <w:bCs/>
        </w:rPr>
        <w:t>TERHADAP PERTUMBUHAN BAKTERI</w:t>
      </w:r>
    </w:p>
    <w:p w14:paraId="31D9B025" w14:textId="599A3B25" w:rsidR="00641B31" w:rsidRDefault="00641B31" w:rsidP="00DE3292">
      <w:pPr>
        <w:pStyle w:val="COVER"/>
        <w:spacing w:line="240" w:lineRule="auto"/>
        <w:ind w:firstLine="0"/>
        <w:rPr>
          <w:b/>
          <w:bCs/>
          <w:i/>
          <w:iCs/>
        </w:rPr>
      </w:pPr>
      <w:r w:rsidRPr="0087658D">
        <w:rPr>
          <w:b/>
          <w:bCs/>
          <w:i/>
          <w:iCs/>
        </w:rPr>
        <w:t>Staphylococcus aureus</w:t>
      </w:r>
    </w:p>
    <w:p w14:paraId="7D677741" w14:textId="0556E111" w:rsidR="00641B31" w:rsidRDefault="00641B31" w:rsidP="00641B31">
      <w:pPr>
        <w:pStyle w:val="COVER"/>
        <w:spacing w:line="240" w:lineRule="auto"/>
        <w:rPr>
          <w:b/>
          <w:bCs/>
          <w:i/>
          <w:iCs/>
        </w:rPr>
      </w:pPr>
    </w:p>
    <w:p w14:paraId="710504BE" w14:textId="77777777" w:rsidR="00641B31" w:rsidRPr="00641B31" w:rsidRDefault="00641B31" w:rsidP="00641B31">
      <w:pPr>
        <w:pStyle w:val="COVER"/>
        <w:spacing w:line="240" w:lineRule="auto"/>
        <w:rPr>
          <w:b/>
          <w:bCs/>
        </w:rPr>
      </w:pPr>
    </w:p>
    <w:p w14:paraId="571DBBCD" w14:textId="6B23B9A1" w:rsidR="00641B31" w:rsidRPr="00641B31" w:rsidRDefault="00641B31" w:rsidP="00641B31">
      <w:pPr>
        <w:pStyle w:val="COVER"/>
        <w:spacing w:line="240" w:lineRule="auto"/>
      </w:pPr>
      <w:r>
        <w:t>Sebagai Syarat Menyelesaikan Pendidikan Program Studi Diploma III Farmasi</w:t>
      </w:r>
    </w:p>
    <w:p w14:paraId="07475416" w14:textId="77777777" w:rsidR="00641B31" w:rsidRDefault="00641B31" w:rsidP="00641B31">
      <w:pPr>
        <w:pStyle w:val="COVER"/>
      </w:pPr>
    </w:p>
    <w:p w14:paraId="56717EE5" w14:textId="77777777" w:rsidR="00641B31" w:rsidRDefault="00641B31" w:rsidP="00641B31">
      <w:pPr>
        <w:pStyle w:val="COVER"/>
      </w:pPr>
    </w:p>
    <w:p w14:paraId="5B1E0C27" w14:textId="77777777" w:rsidR="00641B31" w:rsidRDefault="00641B31" w:rsidP="00641B31">
      <w:pPr>
        <w:pStyle w:val="COVER"/>
      </w:pPr>
      <w:r>
        <w:rPr>
          <w:noProof/>
          <w:lang w:val="en-US"/>
        </w:rPr>
        <w:drawing>
          <wp:inline distT="0" distB="0" distL="0" distR="0" wp14:anchorId="1F470FF0" wp14:editId="043B368B">
            <wp:extent cx="1798320" cy="1798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14:paraId="2AC522C4" w14:textId="77777777" w:rsidR="00641B31" w:rsidRDefault="00641B31" w:rsidP="00641B31">
      <w:pPr>
        <w:pStyle w:val="COVER"/>
      </w:pPr>
    </w:p>
    <w:p w14:paraId="67D37093" w14:textId="77777777" w:rsidR="00641B31" w:rsidRDefault="00641B31" w:rsidP="00641B31">
      <w:pPr>
        <w:pStyle w:val="COVER"/>
      </w:pPr>
    </w:p>
    <w:p w14:paraId="35929A29" w14:textId="77777777" w:rsidR="00641B31" w:rsidRDefault="00641B31" w:rsidP="00641B31">
      <w:pPr>
        <w:pStyle w:val="COVER"/>
      </w:pPr>
    </w:p>
    <w:p w14:paraId="5430D9CE" w14:textId="77777777" w:rsidR="00641B31" w:rsidRPr="0087658D" w:rsidRDefault="00641B31" w:rsidP="00641B31">
      <w:pPr>
        <w:pStyle w:val="COVER"/>
        <w:spacing w:line="240" w:lineRule="auto"/>
        <w:rPr>
          <w:b/>
          <w:bCs/>
        </w:rPr>
      </w:pPr>
      <w:r w:rsidRPr="0087658D">
        <w:rPr>
          <w:b/>
          <w:bCs/>
        </w:rPr>
        <w:t xml:space="preserve">HERLINA MANULLANG </w:t>
      </w:r>
    </w:p>
    <w:p w14:paraId="7120958A" w14:textId="77777777" w:rsidR="00641B31" w:rsidRPr="0087658D" w:rsidRDefault="00641B31" w:rsidP="00641B31">
      <w:pPr>
        <w:pStyle w:val="COVER"/>
        <w:spacing w:line="240" w:lineRule="auto"/>
        <w:rPr>
          <w:b/>
          <w:bCs/>
        </w:rPr>
      </w:pPr>
      <w:r>
        <w:rPr>
          <w:b/>
          <w:bCs/>
        </w:rPr>
        <w:t xml:space="preserve">NIM : </w:t>
      </w:r>
      <w:r w:rsidRPr="0087658D">
        <w:rPr>
          <w:b/>
          <w:bCs/>
        </w:rPr>
        <w:t>P07539020017</w:t>
      </w:r>
    </w:p>
    <w:p w14:paraId="0A15C9F2" w14:textId="77777777" w:rsidR="00641B31" w:rsidRPr="0087658D" w:rsidRDefault="00641B31" w:rsidP="00641B31">
      <w:pPr>
        <w:pStyle w:val="COVER"/>
        <w:rPr>
          <w:b/>
          <w:bCs/>
        </w:rPr>
      </w:pPr>
    </w:p>
    <w:p w14:paraId="00F0F14E" w14:textId="77777777" w:rsidR="00641B31" w:rsidRPr="0087658D" w:rsidRDefault="00641B31" w:rsidP="00641B31">
      <w:pPr>
        <w:pStyle w:val="COVER"/>
        <w:rPr>
          <w:b/>
          <w:bCs/>
        </w:rPr>
      </w:pPr>
    </w:p>
    <w:p w14:paraId="581ED14F" w14:textId="77777777" w:rsidR="00C561A0" w:rsidRDefault="00C561A0" w:rsidP="00641B31">
      <w:pPr>
        <w:pStyle w:val="COVER"/>
        <w:rPr>
          <w:b/>
          <w:bCs/>
        </w:rPr>
      </w:pPr>
    </w:p>
    <w:p w14:paraId="7F475392" w14:textId="58A3F154" w:rsidR="00641B31" w:rsidRDefault="00641B31" w:rsidP="00641B31">
      <w:pPr>
        <w:pStyle w:val="COVER"/>
        <w:rPr>
          <w:b/>
          <w:bCs/>
        </w:rPr>
      </w:pPr>
    </w:p>
    <w:p w14:paraId="246E19C1" w14:textId="77777777" w:rsidR="00641B31" w:rsidRPr="0087658D" w:rsidRDefault="00641B31" w:rsidP="00641B31">
      <w:pPr>
        <w:pStyle w:val="COVER"/>
        <w:rPr>
          <w:b/>
          <w:bCs/>
        </w:rPr>
      </w:pPr>
    </w:p>
    <w:p w14:paraId="6E5DF701" w14:textId="77777777" w:rsidR="00641B31" w:rsidRPr="0087658D" w:rsidRDefault="00641B31" w:rsidP="00641B31">
      <w:pPr>
        <w:pStyle w:val="COVER"/>
        <w:spacing w:line="240" w:lineRule="auto"/>
        <w:rPr>
          <w:b/>
          <w:bCs/>
        </w:rPr>
      </w:pPr>
      <w:r w:rsidRPr="0087658D">
        <w:rPr>
          <w:b/>
          <w:bCs/>
        </w:rPr>
        <w:t xml:space="preserve">POLITEKNIK KESEHATAN KEMENKES MEDAN </w:t>
      </w:r>
    </w:p>
    <w:p w14:paraId="25D9E204" w14:textId="77777777" w:rsidR="00641B31" w:rsidRPr="0087658D" w:rsidRDefault="00641B31" w:rsidP="00641B31">
      <w:pPr>
        <w:pStyle w:val="COVER"/>
        <w:spacing w:line="240" w:lineRule="auto"/>
        <w:rPr>
          <w:b/>
          <w:bCs/>
        </w:rPr>
      </w:pPr>
      <w:r w:rsidRPr="0087658D">
        <w:rPr>
          <w:b/>
          <w:bCs/>
        </w:rPr>
        <w:t xml:space="preserve">JURUSAN FARMASI </w:t>
      </w:r>
    </w:p>
    <w:p w14:paraId="32C088A6" w14:textId="77777777" w:rsidR="00641B31" w:rsidRDefault="00641B31" w:rsidP="00641B31">
      <w:pPr>
        <w:pStyle w:val="COVER"/>
        <w:spacing w:line="240" w:lineRule="auto"/>
        <w:rPr>
          <w:b/>
          <w:bCs/>
          <w:sz w:val="24"/>
          <w:szCs w:val="24"/>
        </w:rPr>
        <w:sectPr w:rsidR="00641B31" w:rsidSect="00812E4E">
          <w:footerReference w:type="default" r:id="rId11"/>
          <w:footerReference w:type="first" r:id="rId12"/>
          <w:pgSz w:w="11906" w:h="16838" w:code="9"/>
          <w:pgMar w:top="1701" w:right="1701" w:bottom="1701" w:left="2268" w:header="709" w:footer="709" w:gutter="0"/>
          <w:pgNumType w:start="1"/>
          <w:cols w:space="708"/>
          <w:titlePg/>
          <w:docGrid w:linePitch="360"/>
        </w:sectPr>
      </w:pPr>
      <w:r w:rsidRPr="0087658D">
        <w:rPr>
          <w:b/>
          <w:bCs/>
        </w:rPr>
        <w:t>202</w:t>
      </w:r>
      <w:r>
        <w:rPr>
          <w:b/>
          <w:bCs/>
        </w:rPr>
        <w:t>3</w:t>
      </w:r>
    </w:p>
    <w:p w14:paraId="34E9B717" w14:textId="0F8F4B77" w:rsidR="001B15EE" w:rsidRDefault="001B15EE" w:rsidP="001B15EE">
      <w:pPr>
        <w:jc w:val="both"/>
        <w:rPr>
          <w:b/>
          <w:bCs/>
          <w:sz w:val="24"/>
          <w:szCs w:val="24"/>
        </w:rPr>
      </w:pPr>
      <w:r>
        <w:rPr>
          <w:b/>
          <w:bCs/>
          <w:noProof/>
          <w:sz w:val="24"/>
          <w:szCs w:val="24"/>
          <w:lang w:val="en-US"/>
        </w:rPr>
        <w:lastRenderedPageBreak/>
        <w:drawing>
          <wp:inline distT="0" distB="0" distL="0" distR="0" wp14:anchorId="26E8A1DE" wp14:editId="2AEC2882">
            <wp:extent cx="5200650" cy="826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8-29 at 17.27.31.jpeg"/>
                    <pic:cNvPicPr/>
                  </pic:nvPicPr>
                  <pic:blipFill rotWithShape="1">
                    <a:blip r:embed="rId13" cstate="print">
                      <a:extLst>
                        <a:ext uri="{28A0092B-C50C-407E-A947-70E740481C1C}">
                          <a14:useLocalDpi xmlns:a14="http://schemas.microsoft.com/office/drawing/2010/main" val="0"/>
                        </a:ext>
                      </a:extLst>
                    </a:blip>
                    <a:srcRect r="2022" b="7464"/>
                    <a:stretch/>
                  </pic:blipFill>
                  <pic:spPr bwMode="auto">
                    <a:xfrm>
                      <a:off x="0" y="0"/>
                      <a:ext cx="5200650" cy="8267700"/>
                    </a:xfrm>
                    <a:prstGeom prst="rect">
                      <a:avLst/>
                    </a:prstGeom>
                    <a:ln>
                      <a:noFill/>
                    </a:ln>
                    <a:extLst>
                      <a:ext uri="{53640926-AAD7-44D8-BBD7-CCE9431645EC}">
                        <a14:shadowObscured xmlns:a14="http://schemas.microsoft.com/office/drawing/2010/main"/>
                      </a:ext>
                    </a:extLst>
                  </pic:spPr>
                </pic:pic>
              </a:graphicData>
            </a:graphic>
          </wp:inline>
        </w:drawing>
      </w:r>
    </w:p>
    <w:p w14:paraId="277878D5" w14:textId="4183CA0B" w:rsidR="001B15EE" w:rsidRDefault="001B15EE" w:rsidP="001B15EE">
      <w:pPr>
        <w:jc w:val="both"/>
        <w:rPr>
          <w:b/>
          <w:bCs/>
          <w:sz w:val="24"/>
          <w:szCs w:val="24"/>
        </w:rPr>
      </w:pPr>
      <w:r>
        <w:rPr>
          <w:b/>
          <w:bCs/>
          <w:noProof/>
          <w:sz w:val="24"/>
          <w:szCs w:val="24"/>
          <w:lang w:val="en-US"/>
        </w:rPr>
        <w:lastRenderedPageBreak/>
        <w:drawing>
          <wp:inline distT="0" distB="0" distL="0" distR="0" wp14:anchorId="0F81C43C" wp14:editId="19492834">
            <wp:extent cx="5200650" cy="8153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8-29 at 17.31.19.jpeg"/>
                    <pic:cNvPicPr/>
                  </pic:nvPicPr>
                  <pic:blipFill rotWithShape="1">
                    <a:blip r:embed="rId14" cstate="print">
                      <a:extLst>
                        <a:ext uri="{28A0092B-C50C-407E-A947-70E740481C1C}">
                          <a14:useLocalDpi xmlns:a14="http://schemas.microsoft.com/office/drawing/2010/main" val="0"/>
                        </a:ext>
                      </a:extLst>
                    </a:blip>
                    <a:srcRect t="-1" r="970" b="7458"/>
                    <a:stretch/>
                  </pic:blipFill>
                  <pic:spPr bwMode="auto">
                    <a:xfrm>
                      <a:off x="0" y="0"/>
                      <a:ext cx="5200650" cy="8153400"/>
                    </a:xfrm>
                    <a:prstGeom prst="rect">
                      <a:avLst/>
                    </a:prstGeom>
                    <a:ln>
                      <a:noFill/>
                    </a:ln>
                    <a:extLst>
                      <a:ext uri="{53640926-AAD7-44D8-BBD7-CCE9431645EC}">
                        <a14:shadowObscured xmlns:a14="http://schemas.microsoft.com/office/drawing/2010/main"/>
                      </a:ext>
                    </a:extLst>
                  </pic:spPr>
                </pic:pic>
              </a:graphicData>
            </a:graphic>
          </wp:inline>
        </w:drawing>
      </w:r>
    </w:p>
    <w:p w14:paraId="269818CD" w14:textId="77777777" w:rsidR="001B15EE" w:rsidRDefault="001B15EE" w:rsidP="001B15EE">
      <w:pPr>
        <w:jc w:val="center"/>
        <w:rPr>
          <w:b/>
          <w:bCs/>
          <w:sz w:val="24"/>
          <w:szCs w:val="24"/>
        </w:rPr>
      </w:pPr>
    </w:p>
    <w:p w14:paraId="2CF0CCEF" w14:textId="6D4722E4" w:rsidR="00334E6A" w:rsidRDefault="00B14596" w:rsidP="001B15EE">
      <w:pPr>
        <w:jc w:val="center"/>
        <w:rPr>
          <w:b/>
          <w:bCs/>
          <w:sz w:val="24"/>
          <w:szCs w:val="24"/>
        </w:rPr>
      </w:pPr>
      <w:r>
        <w:rPr>
          <w:b/>
          <w:bCs/>
          <w:sz w:val="24"/>
          <w:szCs w:val="24"/>
        </w:rPr>
        <w:lastRenderedPageBreak/>
        <w:t>SURAT PERNYATAAN</w:t>
      </w:r>
    </w:p>
    <w:p w14:paraId="57ECBE11" w14:textId="77777777" w:rsidR="0068460E" w:rsidRDefault="0068460E" w:rsidP="00334E6A">
      <w:pPr>
        <w:jc w:val="center"/>
        <w:rPr>
          <w:b/>
          <w:bCs/>
          <w:sz w:val="24"/>
          <w:szCs w:val="24"/>
        </w:rPr>
      </w:pPr>
    </w:p>
    <w:p w14:paraId="57465304" w14:textId="77777777" w:rsidR="0068460E" w:rsidRPr="0068460E" w:rsidRDefault="0068460E" w:rsidP="00A40C5E">
      <w:pPr>
        <w:pStyle w:val="COVER"/>
        <w:spacing w:line="240" w:lineRule="auto"/>
        <w:ind w:firstLine="0"/>
        <w:jc w:val="both"/>
        <w:rPr>
          <w:b/>
          <w:bCs/>
          <w:sz w:val="24"/>
          <w:szCs w:val="24"/>
        </w:rPr>
      </w:pPr>
      <w:r w:rsidRPr="0068460E">
        <w:rPr>
          <w:b/>
          <w:bCs/>
          <w:sz w:val="24"/>
          <w:szCs w:val="24"/>
        </w:rPr>
        <w:t xml:space="preserve">PERBANDINGAN EFEKTIVITAS EKSTRAK ETANOL DAUN DAN UMBI BAWANG DAYAK </w:t>
      </w:r>
      <w:r w:rsidRPr="0068460E">
        <w:rPr>
          <w:b/>
          <w:bCs/>
          <w:i/>
          <w:iCs/>
          <w:sz w:val="24"/>
          <w:szCs w:val="24"/>
        </w:rPr>
        <w:t xml:space="preserve">(Eleutherine americana (Aubl.)Merr.) </w:t>
      </w:r>
      <w:r w:rsidRPr="0068460E">
        <w:rPr>
          <w:b/>
          <w:bCs/>
          <w:sz w:val="24"/>
          <w:szCs w:val="24"/>
        </w:rPr>
        <w:t xml:space="preserve">TERHADAP PERTUMBUHAN BAKTERI </w:t>
      </w:r>
    </w:p>
    <w:p w14:paraId="3FEBB0B2" w14:textId="77777777" w:rsidR="0068460E" w:rsidRPr="0068460E" w:rsidRDefault="0068460E" w:rsidP="00A40C5E">
      <w:pPr>
        <w:pStyle w:val="COVER"/>
        <w:spacing w:line="240" w:lineRule="auto"/>
        <w:ind w:firstLine="0"/>
        <w:jc w:val="both"/>
        <w:rPr>
          <w:b/>
          <w:bCs/>
          <w:sz w:val="24"/>
          <w:szCs w:val="24"/>
        </w:rPr>
      </w:pPr>
      <w:r w:rsidRPr="0068460E">
        <w:rPr>
          <w:b/>
          <w:bCs/>
          <w:i/>
          <w:iCs/>
          <w:sz w:val="24"/>
          <w:szCs w:val="24"/>
        </w:rPr>
        <w:t xml:space="preserve">Staphylococcus aureus </w:t>
      </w:r>
    </w:p>
    <w:p w14:paraId="30EF7693" w14:textId="77777777" w:rsidR="0068460E" w:rsidRDefault="0068460E" w:rsidP="006E5B54">
      <w:pPr>
        <w:spacing w:line="360" w:lineRule="auto"/>
        <w:jc w:val="center"/>
        <w:rPr>
          <w:b/>
          <w:bCs/>
          <w:sz w:val="24"/>
          <w:szCs w:val="24"/>
        </w:rPr>
      </w:pPr>
    </w:p>
    <w:p w14:paraId="0AAB1F35" w14:textId="3BAD91F9" w:rsidR="00B14596" w:rsidRDefault="00DE3292" w:rsidP="00F31E6B">
      <w:pPr>
        <w:spacing w:line="360" w:lineRule="auto"/>
        <w:jc w:val="both"/>
      </w:pPr>
      <w:r>
        <w:tab/>
      </w:r>
      <w:r w:rsidR="00B14596">
        <w:t>Dengan ini saya menyatakan bahwa Karya Tulis Ilmiah ini tidak terdapat karya yang pernah diajukan untuk suatu perguruan Tinggi, dan sepanjang pengetahuan saya juga tidak terdapat karya atau pendapat yang pernah ditulis atau diberikan oleh orang lain, kecuali yang secara tertulis diacu dalam nashkah ini.</w:t>
      </w:r>
    </w:p>
    <w:p w14:paraId="2037468C" w14:textId="039A384A" w:rsidR="00B14596" w:rsidRDefault="00B14596" w:rsidP="00F31E6B">
      <w:pPr>
        <w:spacing w:line="360" w:lineRule="auto"/>
        <w:jc w:val="both"/>
      </w:pPr>
    </w:p>
    <w:p w14:paraId="4E6E10AD" w14:textId="6F82939D" w:rsidR="00B14596" w:rsidRDefault="00B14596" w:rsidP="00B14596">
      <w:pPr>
        <w:jc w:val="both"/>
      </w:pPr>
    </w:p>
    <w:p w14:paraId="7F65D4E8" w14:textId="475583E0" w:rsidR="00B14596" w:rsidRPr="00C27C6E" w:rsidRDefault="00B14596" w:rsidP="006252C0">
      <w:pPr>
        <w:ind w:right="1133"/>
        <w:jc w:val="right"/>
      </w:pPr>
      <w:r w:rsidRPr="00C27C6E">
        <w:t xml:space="preserve">Medan, </w:t>
      </w:r>
      <w:r w:rsidR="00C27C6E">
        <w:t xml:space="preserve"> </w:t>
      </w:r>
      <w:r w:rsidRPr="00C27C6E">
        <w:t xml:space="preserve">   Juni 2023</w:t>
      </w:r>
    </w:p>
    <w:p w14:paraId="49C38C0B" w14:textId="6DE0687F" w:rsidR="00B14596" w:rsidRDefault="00B14596" w:rsidP="006252C0">
      <w:pPr>
        <w:ind w:right="1133"/>
        <w:jc w:val="right"/>
        <w:rPr>
          <w:b/>
          <w:bCs/>
        </w:rPr>
      </w:pPr>
    </w:p>
    <w:p w14:paraId="5515BC8F" w14:textId="3DEF8D7F" w:rsidR="00B14596" w:rsidRDefault="00B14596" w:rsidP="006252C0">
      <w:pPr>
        <w:ind w:right="1133"/>
        <w:jc w:val="right"/>
        <w:rPr>
          <w:b/>
          <w:bCs/>
        </w:rPr>
      </w:pPr>
    </w:p>
    <w:p w14:paraId="2A1408EB" w14:textId="37AA270A" w:rsidR="00B14596" w:rsidRDefault="00B14596" w:rsidP="006252C0">
      <w:pPr>
        <w:ind w:right="1133"/>
        <w:jc w:val="right"/>
        <w:rPr>
          <w:b/>
          <w:bCs/>
        </w:rPr>
      </w:pPr>
    </w:p>
    <w:p w14:paraId="15A88B71" w14:textId="77777777" w:rsidR="0068460E" w:rsidRDefault="0068460E" w:rsidP="006252C0">
      <w:pPr>
        <w:ind w:right="1133"/>
        <w:jc w:val="right"/>
        <w:rPr>
          <w:b/>
          <w:bCs/>
        </w:rPr>
      </w:pPr>
    </w:p>
    <w:p w14:paraId="206E2AE0" w14:textId="1DAEC1E4" w:rsidR="00B14596" w:rsidRPr="002F76C9" w:rsidRDefault="00A40C5E" w:rsidP="00A40C5E">
      <w:pPr>
        <w:spacing w:after="0"/>
        <w:ind w:right="1133"/>
        <w:jc w:val="both"/>
      </w:pPr>
      <w:r>
        <w:tab/>
      </w:r>
      <w:r>
        <w:tab/>
      </w:r>
      <w:r>
        <w:tab/>
      </w:r>
      <w:r>
        <w:tab/>
        <w:t xml:space="preserve">    </w:t>
      </w:r>
      <w:r>
        <w:tab/>
        <w:t xml:space="preserve">    </w:t>
      </w:r>
      <w:r w:rsidR="00B14596" w:rsidRPr="002F76C9">
        <w:t>H</w:t>
      </w:r>
      <w:r w:rsidR="006C2463" w:rsidRPr="002F76C9">
        <w:t>ERLINA BR SIMANULLANG</w:t>
      </w:r>
    </w:p>
    <w:p w14:paraId="56FDD652" w14:textId="53133B31" w:rsidR="004147C4" w:rsidRPr="002F76C9" w:rsidRDefault="00A40C5E" w:rsidP="00A40C5E">
      <w:pPr>
        <w:spacing w:after="0"/>
        <w:ind w:right="1133"/>
        <w:jc w:val="both"/>
      </w:pPr>
      <w:r>
        <w:tab/>
      </w:r>
      <w:r>
        <w:tab/>
      </w:r>
      <w:r>
        <w:tab/>
      </w:r>
      <w:r>
        <w:tab/>
      </w:r>
      <w:r>
        <w:tab/>
        <w:t xml:space="preserve">    </w:t>
      </w:r>
      <w:r w:rsidR="00B14596" w:rsidRPr="002F76C9">
        <w:t>Nim : P075390200</w:t>
      </w:r>
      <w:r w:rsidR="0068460E" w:rsidRPr="002F76C9">
        <w:t>17</w:t>
      </w:r>
    </w:p>
    <w:p w14:paraId="6E680195" w14:textId="27119A54" w:rsidR="0068460E" w:rsidRDefault="0068460E" w:rsidP="0068460E">
      <w:pPr>
        <w:spacing w:after="0"/>
        <w:jc w:val="right"/>
        <w:rPr>
          <w:b/>
          <w:bCs/>
        </w:rPr>
      </w:pPr>
    </w:p>
    <w:p w14:paraId="695A6340" w14:textId="4B9E8D2E" w:rsidR="0068460E" w:rsidRDefault="0068460E" w:rsidP="0068460E">
      <w:pPr>
        <w:spacing w:after="0"/>
        <w:jc w:val="right"/>
        <w:rPr>
          <w:b/>
          <w:bCs/>
        </w:rPr>
      </w:pPr>
    </w:p>
    <w:p w14:paraId="1C9AEC03" w14:textId="7E5D01CF" w:rsidR="0068460E" w:rsidRDefault="0068460E" w:rsidP="0068460E">
      <w:pPr>
        <w:spacing w:after="0"/>
        <w:jc w:val="right"/>
        <w:rPr>
          <w:b/>
          <w:bCs/>
        </w:rPr>
      </w:pPr>
    </w:p>
    <w:p w14:paraId="511B506B" w14:textId="1FE8FA35" w:rsidR="0068460E" w:rsidRDefault="0068460E" w:rsidP="0068460E">
      <w:pPr>
        <w:spacing w:after="0"/>
        <w:jc w:val="right"/>
        <w:rPr>
          <w:b/>
          <w:bCs/>
        </w:rPr>
      </w:pPr>
    </w:p>
    <w:p w14:paraId="47D374DB" w14:textId="1636D8D7" w:rsidR="0068460E" w:rsidRDefault="0068460E" w:rsidP="0068460E">
      <w:pPr>
        <w:spacing w:after="0"/>
        <w:jc w:val="right"/>
        <w:rPr>
          <w:b/>
          <w:bCs/>
        </w:rPr>
      </w:pPr>
    </w:p>
    <w:p w14:paraId="51297D6E" w14:textId="3FBDD02F" w:rsidR="0068460E" w:rsidRDefault="0068460E" w:rsidP="0068460E">
      <w:pPr>
        <w:spacing w:after="0"/>
        <w:jc w:val="right"/>
        <w:rPr>
          <w:b/>
          <w:bCs/>
        </w:rPr>
      </w:pPr>
    </w:p>
    <w:p w14:paraId="6FE87223" w14:textId="436FAB77" w:rsidR="0068460E" w:rsidRDefault="0068460E" w:rsidP="0068460E">
      <w:pPr>
        <w:spacing w:after="0"/>
        <w:jc w:val="right"/>
        <w:rPr>
          <w:b/>
          <w:bCs/>
        </w:rPr>
      </w:pPr>
    </w:p>
    <w:p w14:paraId="2E11CCB9" w14:textId="7BE79C89" w:rsidR="0068460E" w:rsidRDefault="0068460E" w:rsidP="0068460E">
      <w:pPr>
        <w:spacing w:after="0"/>
        <w:jc w:val="right"/>
        <w:rPr>
          <w:b/>
          <w:bCs/>
        </w:rPr>
      </w:pPr>
    </w:p>
    <w:p w14:paraId="7F6D30F9" w14:textId="1AFCAE61" w:rsidR="0068460E" w:rsidRDefault="0068460E" w:rsidP="0068460E">
      <w:pPr>
        <w:spacing w:after="0"/>
        <w:jc w:val="right"/>
        <w:rPr>
          <w:b/>
          <w:bCs/>
        </w:rPr>
      </w:pPr>
    </w:p>
    <w:p w14:paraId="6ABA84B2" w14:textId="1081891E" w:rsidR="0068460E" w:rsidRDefault="0068460E" w:rsidP="0068460E">
      <w:pPr>
        <w:spacing w:after="0"/>
        <w:jc w:val="right"/>
        <w:rPr>
          <w:b/>
          <w:bCs/>
        </w:rPr>
      </w:pPr>
    </w:p>
    <w:p w14:paraId="55F7B4D7" w14:textId="7770188B" w:rsidR="0068460E" w:rsidRDefault="0068460E" w:rsidP="0068460E">
      <w:pPr>
        <w:spacing w:after="0"/>
        <w:jc w:val="right"/>
        <w:rPr>
          <w:b/>
          <w:bCs/>
        </w:rPr>
      </w:pPr>
    </w:p>
    <w:p w14:paraId="226A71A7" w14:textId="77777777" w:rsidR="00A40C5E" w:rsidRDefault="00A40C5E" w:rsidP="0068460E">
      <w:pPr>
        <w:spacing w:after="0"/>
        <w:jc w:val="right"/>
        <w:rPr>
          <w:b/>
          <w:bCs/>
        </w:rPr>
      </w:pPr>
    </w:p>
    <w:p w14:paraId="5B948B33" w14:textId="3B9300E2" w:rsidR="0068460E" w:rsidRDefault="0068460E" w:rsidP="0068460E">
      <w:pPr>
        <w:spacing w:after="0"/>
        <w:jc w:val="right"/>
        <w:rPr>
          <w:b/>
          <w:bCs/>
        </w:rPr>
      </w:pPr>
    </w:p>
    <w:p w14:paraId="1195B64C" w14:textId="377F2D12" w:rsidR="00CF5E60" w:rsidRDefault="00CF5E60" w:rsidP="0068460E">
      <w:pPr>
        <w:spacing w:after="0"/>
        <w:jc w:val="right"/>
        <w:rPr>
          <w:b/>
          <w:bCs/>
        </w:rPr>
      </w:pPr>
    </w:p>
    <w:p w14:paraId="24F0CC81" w14:textId="44E236D9" w:rsidR="00CF5E60" w:rsidRDefault="00CF5E60" w:rsidP="0068460E">
      <w:pPr>
        <w:spacing w:after="0"/>
        <w:jc w:val="right"/>
        <w:rPr>
          <w:b/>
          <w:bCs/>
        </w:rPr>
      </w:pPr>
    </w:p>
    <w:p w14:paraId="355EEF56" w14:textId="16107B2E" w:rsidR="00CF5E60" w:rsidRDefault="00CF5E60" w:rsidP="0068460E">
      <w:pPr>
        <w:spacing w:after="0"/>
        <w:jc w:val="right"/>
        <w:rPr>
          <w:b/>
          <w:bCs/>
        </w:rPr>
      </w:pPr>
    </w:p>
    <w:p w14:paraId="11524B63" w14:textId="1D22C6DF" w:rsidR="00CF5E60" w:rsidRDefault="00CF5E60" w:rsidP="0068460E">
      <w:pPr>
        <w:spacing w:after="0"/>
        <w:jc w:val="right"/>
        <w:rPr>
          <w:b/>
          <w:bCs/>
        </w:rPr>
      </w:pPr>
    </w:p>
    <w:p w14:paraId="5A340B70" w14:textId="77777777" w:rsidR="00CF5E60" w:rsidRDefault="00CF5E60" w:rsidP="0068460E">
      <w:pPr>
        <w:spacing w:after="0"/>
        <w:jc w:val="right"/>
        <w:rPr>
          <w:b/>
          <w:bCs/>
        </w:rPr>
      </w:pPr>
    </w:p>
    <w:p w14:paraId="07A295C4" w14:textId="77777777" w:rsidR="009044D3" w:rsidRDefault="009044D3" w:rsidP="0068460E">
      <w:pPr>
        <w:spacing w:after="0"/>
        <w:jc w:val="right"/>
        <w:rPr>
          <w:b/>
          <w:bCs/>
        </w:rPr>
      </w:pPr>
    </w:p>
    <w:p w14:paraId="30F3672F" w14:textId="77777777" w:rsidR="00F31E6B" w:rsidRPr="0068460E" w:rsidRDefault="00F31E6B" w:rsidP="0068460E">
      <w:pPr>
        <w:spacing w:after="0"/>
        <w:jc w:val="right"/>
        <w:rPr>
          <w:b/>
          <w:bCs/>
        </w:rPr>
      </w:pPr>
    </w:p>
    <w:p w14:paraId="385D4B31" w14:textId="32353C3E" w:rsidR="00641B31" w:rsidRDefault="00CD53B2" w:rsidP="0088161E">
      <w:pPr>
        <w:spacing w:after="0" w:line="240" w:lineRule="auto"/>
        <w:jc w:val="both"/>
      </w:pPr>
      <w:r>
        <w:lastRenderedPageBreak/>
        <w:t xml:space="preserve">POLITEKNIK KESEHATAN KEMENKES MEDAN </w:t>
      </w:r>
    </w:p>
    <w:p w14:paraId="164BF76F" w14:textId="3A899CA6" w:rsidR="00CD53B2" w:rsidRDefault="00CD53B2" w:rsidP="0088161E">
      <w:pPr>
        <w:spacing w:after="0" w:line="240" w:lineRule="auto"/>
        <w:jc w:val="both"/>
      </w:pPr>
      <w:r>
        <w:t>JURUSAN FARMASI</w:t>
      </w:r>
    </w:p>
    <w:p w14:paraId="4C4B5B34" w14:textId="660E5094" w:rsidR="00CD53B2" w:rsidRDefault="00CD53B2" w:rsidP="0088161E">
      <w:pPr>
        <w:spacing w:after="0" w:line="240" w:lineRule="auto"/>
        <w:jc w:val="both"/>
      </w:pPr>
      <w:r>
        <w:t>KTI,  JUNI 2023</w:t>
      </w:r>
    </w:p>
    <w:p w14:paraId="4E362398" w14:textId="30D89DCA" w:rsidR="00CD53B2" w:rsidRDefault="00CD53B2" w:rsidP="0088161E">
      <w:pPr>
        <w:spacing w:after="0" w:line="240" w:lineRule="auto"/>
        <w:jc w:val="both"/>
      </w:pPr>
      <w:r>
        <w:t>Herlina Br Simanullang</w:t>
      </w:r>
    </w:p>
    <w:p w14:paraId="012A132C" w14:textId="77777777" w:rsidR="00F31E6B" w:rsidRDefault="00F31E6B" w:rsidP="0088161E">
      <w:pPr>
        <w:spacing w:after="0" w:line="240" w:lineRule="auto"/>
        <w:jc w:val="both"/>
      </w:pPr>
    </w:p>
    <w:p w14:paraId="2563E4E1" w14:textId="240A3A3B" w:rsidR="002F76C9" w:rsidRDefault="00CD53B2" w:rsidP="0088161E">
      <w:pPr>
        <w:spacing w:after="0" w:line="240" w:lineRule="auto"/>
        <w:jc w:val="both"/>
        <w:rPr>
          <w:b/>
          <w:bCs/>
          <w:i/>
          <w:iCs/>
        </w:rPr>
      </w:pPr>
      <w:r w:rsidRPr="000513F6">
        <w:rPr>
          <w:b/>
          <w:bCs/>
        </w:rPr>
        <w:t xml:space="preserve">Perbandingan Efektivitas Ekstrak Etanol Daun dan Umbi Bawang Dayak </w:t>
      </w:r>
      <w:r w:rsidRPr="000513F6">
        <w:rPr>
          <w:b/>
          <w:bCs/>
          <w:i/>
          <w:iCs/>
        </w:rPr>
        <w:t>(Eleutherine americana (Aubl.)Merr)</w:t>
      </w:r>
      <w:r w:rsidRPr="000513F6">
        <w:rPr>
          <w:b/>
          <w:bCs/>
        </w:rPr>
        <w:t xml:space="preserve"> Terhadap pertumbuhan Bakteri </w:t>
      </w:r>
      <w:r w:rsidRPr="000513F6">
        <w:rPr>
          <w:b/>
          <w:bCs/>
          <w:i/>
          <w:iCs/>
        </w:rPr>
        <w:t>Staphylococcus aureus</w:t>
      </w:r>
    </w:p>
    <w:p w14:paraId="3768B3EA" w14:textId="7C78D468" w:rsidR="002F76C9" w:rsidRDefault="002F76C9" w:rsidP="0088161E">
      <w:pPr>
        <w:spacing w:after="0" w:line="240" w:lineRule="auto"/>
        <w:jc w:val="both"/>
        <w:rPr>
          <w:b/>
          <w:bCs/>
        </w:rPr>
      </w:pPr>
      <w:r>
        <w:rPr>
          <w:b/>
          <w:bCs/>
        </w:rPr>
        <w:t>Vi + 3</w:t>
      </w:r>
      <w:r w:rsidR="00500FB8">
        <w:rPr>
          <w:b/>
          <w:bCs/>
        </w:rPr>
        <w:t>8</w:t>
      </w:r>
      <w:r>
        <w:rPr>
          <w:b/>
          <w:bCs/>
        </w:rPr>
        <w:t xml:space="preserve"> halaman, </w:t>
      </w:r>
      <w:r w:rsidR="00F13347">
        <w:rPr>
          <w:b/>
          <w:bCs/>
        </w:rPr>
        <w:t xml:space="preserve">4 tabel, 18 gambar, </w:t>
      </w:r>
      <w:r w:rsidR="00A40C5E">
        <w:rPr>
          <w:b/>
          <w:bCs/>
        </w:rPr>
        <w:t>8</w:t>
      </w:r>
      <w:r w:rsidR="00F13347">
        <w:rPr>
          <w:b/>
          <w:bCs/>
        </w:rPr>
        <w:t xml:space="preserve"> lampiran </w:t>
      </w:r>
    </w:p>
    <w:p w14:paraId="25906DFF" w14:textId="77777777" w:rsidR="00F31E6B" w:rsidRPr="002F76C9" w:rsidRDefault="00F31E6B" w:rsidP="00F31E6B">
      <w:pPr>
        <w:spacing w:after="0" w:line="240" w:lineRule="auto"/>
        <w:jc w:val="both"/>
        <w:rPr>
          <w:b/>
          <w:bCs/>
        </w:rPr>
      </w:pPr>
    </w:p>
    <w:p w14:paraId="3BEF04F7" w14:textId="77777777" w:rsidR="00042598" w:rsidRDefault="00042598" w:rsidP="00F31E6B">
      <w:pPr>
        <w:spacing w:after="0" w:line="240" w:lineRule="auto"/>
        <w:jc w:val="center"/>
        <w:rPr>
          <w:b/>
          <w:bCs/>
        </w:rPr>
      </w:pPr>
    </w:p>
    <w:p w14:paraId="2DAE427E" w14:textId="69BE1315" w:rsidR="00CD53B2" w:rsidRPr="00316501" w:rsidRDefault="00316501" w:rsidP="00F31E6B">
      <w:pPr>
        <w:spacing w:after="0" w:line="240" w:lineRule="auto"/>
        <w:jc w:val="center"/>
        <w:rPr>
          <w:b/>
          <w:bCs/>
        </w:rPr>
      </w:pPr>
      <w:r>
        <w:rPr>
          <w:b/>
          <w:bCs/>
        </w:rPr>
        <w:t xml:space="preserve">ABSTRAK </w:t>
      </w:r>
    </w:p>
    <w:p w14:paraId="2680E66A" w14:textId="0AA015AA" w:rsidR="00F31E6B" w:rsidRDefault="0074413A" w:rsidP="0088161E">
      <w:pPr>
        <w:spacing w:after="0" w:line="240" w:lineRule="auto"/>
        <w:ind w:firstLine="426"/>
        <w:jc w:val="both"/>
      </w:pPr>
      <w:r>
        <w:t xml:space="preserve">Bawang dayak </w:t>
      </w:r>
      <w:r w:rsidRPr="00CD53B2">
        <w:rPr>
          <w:i/>
          <w:iCs/>
        </w:rPr>
        <w:t>(Eleutherine americana (Aubl.)Merr</w:t>
      </w:r>
      <w:r>
        <w:rPr>
          <w:i/>
          <w:iCs/>
        </w:rPr>
        <w:t xml:space="preserve">) </w:t>
      </w:r>
      <w:r>
        <w:t>adalah salah satu tumbuhan alam yang memiliki</w:t>
      </w:r>
      <w:r w:rsidR="0039500C">
        <w:t xml:space="preserve"> potensi untuk berfungsi sebagai antibakteri.</w:t>
      </w:r>
      <w:r w:rsidR="00204DA2">
        <w:t xml:space="preserve"> B</w:t>
      </w:r>
      <w:r w:rsidR="0039500C">
        <w:t xml:space="preserve">awang dayak mengandung komponen alkaloid, flavonoid, saponin, tanin dan steroid sebagai antibakteri. Salah satu bakteri gram positif yang sering menyebebkan infeksi pada kulit adalah bakteri </w:t>
      </w:r>
      <w:r w:rsidR="0039500C" w:rsidRPr="0039500C">
        <w:rPr>
          <w:i/>
          <w:iCs/>
        </w:rPr>
        <w:t>Staphylococcus aureu</w:t>
      </w:r>
      <w:r w:rsidR="0039500C">
        <w:rPr>
          <w:i/>
          <w:iCs/>
        </w:rPr>
        <w:t xml:space="preserve">s. </w:t>
      </w:r>
      <w:r w:rsidR="0039500C">
        <w:t xml:space="preserve">Ini bertujuan untuk mengetahui daya hambat ekstrak daun dan umbi bawang dayak terhadap pertumbuhan bakteri </w:t>
      </w:r>
      <w:r w:rsidR="0039500C" w:rsidRPr="0039500C">
        <w:rPr>
          <w:i/>
          <w:iCs/>
        </w:rPr>
        <w:t>Staphylococcus aureus</w:t>
      </w:r>
      <w:r w:rsidR="000513F6">
        <w:rPr>
          <w:i/>
          <w:iCs/>
        </w:rPr>
        <w:t>.</w:t>
      </w:r>
      <w:r w:rsidR="0039500C">
        <w:rPr>
          <w:i/>
          <w:iCs/>
        </w:rPr>
        <w:t xml:space="preserve"> </w:t>
      </w:r>
    </w:p>
    <w:p w14:paraId="6F0CA2CE" w14:textId="124E4872" w:rsidR="0039500C" w:rsidRDefault="0039500C" w:rsidP="0088161E">
      <w:pPr>
        <w:spacing w:after="0" w:line="240" w:lineRule="auto"/>
        <w:ind w:firstLine="426"/>
        <w:jc w:val="both"/>
      </w:pPr>
      <w:r>
        <w:t xml:space="preserve">Penelitian ini dilakukan dengan </w:t>
      </w:r>
      <w:r w:rsidR="00E03131" w:rsidRPr="00DC007A">
        <w:t>metode</w:t>
      </w:r>
      <w:r w:rsidR="00E03131">
        <w:t xml:space="preserve"> desain static grup comparison</w:t>
      </w:r>
      <w:r>
        <w:t xml:space="preserve">, serta pengambilan sampel secara </w:t>
      </w:r>
      <w:r w:rsidRPr="0039500C">
        <w:rPr>
          <w:i/>
          <w:iCs/>
        </w:rPr>
        <w:t>Purposive Sampling</w:t>
      </w:r>
      <w:r>
        <w:t>. Pengujian aktivitas antibakteri dilakukan secara difusi agar dengan menggunakan kertas cakram</w:t>
      </w:r>
      <w:r w:rsidR="000513F6">
        <w:t>.</w:t>
      </w:r>
      <w:r>
        <w:t xml:space="preserve"> </w:t>
      </w:r>
    </w:p>
    <w:p w14:paraId="73377C06" w14:textId="2614F826" w:rsidR="00F40B90" w:rsidRDefault="0039500C" w:rsidP="0088161E">
      <w:pPr>
        <w:spacing w:after="0" w:line="240" w:lineRule="auto"/>
        <w:ind w:firstLine="426"/>
        <w:jc w:val="both"/>
      </w:pPr>
      <w:r>
        <w:t xml:space="preserve">Hasil penelitian </w:t>
      </w:r>
      <w:r w:rsidR="000513F6">
        <w:t xml:space="preserve">menunjukan bahwa rata-rata zona hambat untuk bakteri </w:t>
      </w:r>
      <w:r w:rsidR="000513F6" w:rsidRPr="000513F6">
        <w:rPr>
          <w:i/>
          <w:iCs/>
        </w:rPr>
        <w:t>Staphylococcus aureus</w:t>
      </w:r>
      <w:r w:rsidR="000513F6">
        <w:rPr>
          <w:i/>
          <w:iCs/>
        </w:rPr>
        <w:t xml:space="preserve"> </w:t>
      </w:r>
      <w:r w:rsidR="000513F6">
        <w:t xml:space="preserve">pada daun konsentrasi 30%, </w:t>
      </w:r>
      <w:r w:rsidR="009C1022">
        <w:t xml:space="preserve">konsentrasi </w:t>
      </w:r>
      <w:r w:rsidR="000513F6">
        <w:t xml:space="preserve">40% dan </w:t>
      </w:r>
      <w:r w:rsidR="009C1022">
        <w:t xml:space="preserve">konsentrasi </w:t>
      </w:r>
      <w:r w:rsidR="000513F6">
        <w:t xml:space="preserve">50% adalah 14,1 mm, 16,4 mm, dan 19,3 mm dan pada umbi konsentrasi 30%, </w:t>
      </w:r>
      <w:r w:rsidR="009C1022">
        <w:t xml:space="preserve">konsentrasi </w:t>
      </w:r>
      <w:r w:rsidR="000513F6">
        <w:t>40%, dan</w:t>
      </w:r>
      <w:r w:rsidR="009C1022">
        <w:t xml:space="preserve"> konsentrasi</w:t>
      </w:r>
      <w:r w:rsidR="000513F6">
        <w:t xml:space="preserve"> 50%</w:t>
      </w:r>
      <w:r w:rsidR="00F40B90">
        <w:t xml:space="preserve"> </w:t>
      </w:r>
      <w:r w:rsidR="000513F6">
        <w:t>adalah 14 mm, 17,3 mm, dan 21 mm</w:t>
      </w:r>
      <w:r w:rsidR="00F40B90">
        <w:t>.</w:t>
      </w:r>
    </w:p>
    <w:p w14:paraId="7534E78D" w14:textId="4BF1EBB1" w:rsidR="000513F6" w:rsidRDefault="00E03131" w:rsidP="0088161E">
      <w:pPr>
        <w:spacing w:after="0" w:line="240" w:lineRule="auto"/>
        <w:ind w:firstLine="426"/>
        <w:jc w:val="both"/>
      </w:pPr>
      <w:r>
        <w:t xml:space="preserve">Penelitian </w:t>
      </w:r>
      <w:r w:rsidR="00557FD2">
        <w:t>ini</w:t>
      </w:r>
      <w:r>
        <w:t xml:space="preserve"> </w:t>
      </w:r>
      <w:r w:rsidR="000513F6">
        <w:t xml:space="preserve">disimpulkan bahwa ekstrak daun dan umbi bawang dayak </w:t>
      </w:r>
      <w:r w:rsidR="000513F6" w:rsidRPr="00CD53B2">
        <w:rPr>
          <w:i/>
          <w:iCs/>
        </w:rPr>
        <w:t>(Eleutherine americana (Aubl.)Merr)</w:t>
      </w:r>
      <w:r w:rsidR="000513F6">
        <w:rPr>
          <w:i/>
          <w:iCs/>
        </w:rPr>
        <w:t xml:space="preserve"> </w:t>
      </w:r>
      <w:r w:rsidR="000513F6">
        <w:t xml:space="preserve">dapat menghambat pertumbuhan bakteri </w:t>
      </w:r>
      <w:r w:rsidR="000513F6" w:rsidRPr="000513F6">
        <w:rPr>
          <w:i/>
          <w:iCs/>
        </w:rPr>
        <w:t>Staphylococcus aureus.</w:t>
      </w:r>
    </w:p>
    <w:p w14:paraId="59C74C88" w14:textId="4DCFE063" w:rsidR="00E03131" w:rsidRDefault="00E03131" w:rsidP="0088161E">
      <w:pPr>
        <w:spacing w:after="0" w:line="240" w:lineRule="auto"/>
        <w:ind w:firstLine="426"/>
        <w:jc w:val="both"/>
      </w:pPr>
    </w:p>
    <w:p w14:paraId="3AE00DC8" w14:textId="1DCF15DA" w:rsidR="00E03131" w:rsidRDefault="00E03131" w:rsidP="0088161E">
      <w:pPr>
        <w:spacing w:after="0" w:line="240" w:lineRule="auto"/>
        <w:jc w:val="both"/>
      </w:pPr>
      <w:r>
        <w:t xml:space="preserve">Kata kunci </w:t>
      </w:r>
      <w:r w:rsidR="00C27C6E">
        <w:t xml:space="preserve">      </w:t>
      </w:r>
      <w:r>
        <w:t xml:space="preserve">: Antibakteri, </w:t>
      </w:r>
      <w:r w:rsidR="006252C0">
        <w:t>E</w:t>
      </w:r>
      <w:r>
        <w:t xml:space="preserve">kstrak  </w:t>
      </w:r>
      <w:r w:rsidR="00557FD2">
        <w:t>D</w:t>
      </w:r>
      <w:r>
        <w:t xml:space="preserve">aun dan </w:t>
      </w:r>
      <w:r w:rsidR="00557FD2">
        <w:t>U</w:t>
      </w:r>
      <w:r>
        <w:t>mbi bawang dayak</w:t>
      </w:r>
    </w:p>
    <w:p w14:paraId="71F87913" w14:textId="6EDE65E3" w:rsidR="00557FD2" w:rsidRPr="00E03131" w:rsidRDefault="00557FD2" w:rsidP="0088161E">
      <w:pPr>
        <w:spacing w:after="0" w:line="240" w:lineRule="auto"/>
        <w:jc w:val="both"/>
      </w:pPr>
      <w:r>
        <w:t>Daftar bacaan : 20 (2013-2021)</w:t>
      </w:r>
    </w:p>
    <w:p w14:paraId="16C1D1FD" w14:textId="3537A5F7" w:rsidR="00CD53B2" w:rsidRDefault="00CD53B2" w:rsidP="00CD53B2">
      <w:pPr>
        <w:jc w:val="center"/>
      </w:pPr>
    </w:p>
    <w:p w14:paraId="32E6D683" w14:textId="71BBBBC3" w:rsidR="00DE3292" w:rsidRDefault="00DE3292" w:rsidP="00CD53B2">
      <w:pPr>
        <w:jc w:val="center"/>
      </w:pPr>
    </w:p>
    <w:p w14:paraId="4A1F1EAD" w14:textId="26E8AFFC" w:rsidR="00F31E6B" w:rsidRDefault="00F31E6B" w:rsidP="00CD53B2">
      <w:pPr>
        <w:jc w:val="center"/>
      </w:pPr>
    </w:p>
    <w:p w14:paraId="3B9E6D78" w14:textId="4E7366AE" w:rsidR="00557FD2" w:rsidRDefault="0088161E" w:rsidP="0088161E">
      <w:r>
        <w:br w:type="page"/>
      </w:r>
    </w:p>
    <w:p w14:paraId="28057965" w14:textId="3CCE1A65" w:rsidR="00A40C5E" w:rsidRPr="00A40C5E" w:rsidRDefault="00A40C5E" w:rsidP="00A40C5E">
      <w:pPr>
        <w:pStyle w:val="NormalWeb"/>
        <w:spacing w:before="0" w:beforeAutospacing="0" w:after="0" w:afterAutospacing="0"/>
        <w:jc w:val="both"/>
      </w:pPr>
      <w:r w:rsidRPr="00A40C5E">
        <w:rPr>
          <w:rFonts w:ascii="Arial" w:hAnsi="Arial" w:cs="Arial"/>
          <w:b/>
          <w:bCs/>
          <w:color w:val="000000"/>
          <w:sz w:val="22"/>
          <w:szCs w:val="22"/>
        </w:rPr>
        <w:lastRenderedPageBreak/>
        <w:t>MEDAN HEALTH P</w:t>
      </w:r>
      <w:bookmarkStart w:id="0" w:name="_GoBack"/>
      <w:bookmarkEnd w:id="0"/>
      <w:r w:rsidRPr="00A40C5E">
        <w:rPr>
          <w:rFonts w:ascii="Arial" w:hAnsi="Arial" w:cs="Arial"/>
          <w:b/>
          <w:bCs/>
          <w:color w:val="000000"/>
          <w:sz w:val="22"/>
          <w:szCs w:val="22"/>
        </w:rPr>
        <w:t>OLYTECHNICS OF MINISTRY OF HEALTH</w:t>
      </w:r>
    </w:p>
    <w:p w14:paraId="750EE577" w14:textId="77777777" w:rsidR="00A40C5E" w:rsidRPr="00A40C5E" w:rsidRDefault="00A40C5E" w:rsidP="00A40C5E">
      <w:pPr>
        <w:spacing w:after="0" w:line="240" w:lineRule="auto"/>
        <w:jc w:val="both"/>
        <w:rPr>
          <w:rFonts w:ascii="Times New Roman" w:eastAsia="Times New Roman" w:hAnsi="Times New Roman" w:cs="Times New Roman"/>
          <w:sz w:val="24"/>
          <w:szCs w:val="24"/>
          <w:lang w:eastAsia="en-ID"/>
        </w:rPr>
      </w:pPr>
      <w:r w:rsidRPr="00A40C5E">
        <w:rPr>
          <w:rFonts w:eastAsia="Times New Roman" w:cs="Arial"/>
          <w:b/>
          <w:bCs/>
          <w:color w:val="000000"/>
          <w:lang w:eastAsia="en-ID"/>
        </w:rPr>
        <w:t>PHARMACY  DEPARTMENT</w:t>
      </w:r>
    </w:p>
    <w:p w14:paraId="5785F4E6" w14:textId="77777777" w:rsidR="00A40C5E" w:rsidRPr="00A40C5E" w:rsidRDefault="00A40C5E" w:rsidP="00A40C5E">
      <w:pPr>
        <w:spacing w:after="0" w:line="240" w:lineRule="auto"/>
        <w:rPr>
          <w:rFonts w:ascii="Times New Roman" w:eastAsia="Times New Roman" w:hAnsi="Times New Roman" w:cs="Times New Roman"/>
          <w:sz w:val="24"/>
          <w:szCs w:val="24"/>
          <w:lang w:eastAsia="en-ID"/>
        </w:rPr>
      </w:pPr>
    </w:p>
    <w:p w14:paraId="49110055" w14:textId="77777777" w:rsidR="00A40C5E" w:rsidRPr="00A40C5E" w:rsidRDefault="00A40C5E" w:rsidP="00A40C5E">
      <w:pPr>
        <w:spacing w:after="200" w:line="240" w:lineRule="auto"/>
        <w:jc w:val="both"/>
        <w:rPr>
          <w:rFonts w:ascii="Times New Roman" w:eastAsia="Times New Roman" w:hAnsi="Times New Roman" w:cs="Times New Roman"/>
          <w:sz w:val="24"/>
          <w:szCs w:val="24"/>
          <w:lang w:eastAsia="en-ID"/>
        </w:rPr>
      </w:pPr>
      <w:r w:rsidRPr="00A40C5E">
        <w:rPr>
          <w:rFonts w:eastAsia="Times New Roman" w:cs="Arial"/>
          <w:b/>
          <w:bCs/>
          <w:color w:val="000000"/>
          <w:lang w:eastAsia="en-ID"/>
        </w:rPr>
        <w:t>SCIENTIFIC PAPER, JUNE 2023</w:t>
      </w:r>
    </w:p>
    <w:p w14:paraId="2C46A27C" w14:textId="77777777" w:rsidR="00A40C5E" w:rsidRPr="00A40C5E" w:rsidRDefault="00A40C5E" w:rsidP="00A40C5E">
      <w:pPr>
        <w:spacing w:after="200" w:line="240" w:lineRule="auto"/>
        <w:jc w:val="both"/>
        <w:rPr>
          <w:rFonts w:ascii="Times New Roman" w:eastAsia="Times New Roman" w:hAnsi="Times New Roman" w:cs="Times New Roman"/>
          <w:sz w:val="24"/>
          <w:szCs w:val="24"/>
          <w:lang w:eastAsia="en-ID"/>
        </w:rPr>
      </w:pPr>
      <w:r w:rsidRPr="00A40C5E">
        <w:rPr>
          <w:rFonts w:eastAsia="Times New Roman" w:cs="Arial"/>
          <w:b/>
          <w:bCs/>
          <w:color w:val="000000"/>
          <w:lang w:eastAsia="en-ID"/>
        </w:rPr>
        <w:t>Herlina Br Simanullang</w:t>
      </w:r>
    </w:p>
    <w:p w14:paraId="2CD42E37" w14:textId="77777777" w:rsidR="00A40C5E" w:rsidRPr="00A40C5E" w:rsidRDefault="00A40C5E" w:rsidP="00A40C5E">
      <w:pPr>
        <w:spacing w:after="200" w:line="240" w:lineRule="auto"/>
        <w:jc w:val="both"/>
        <w:rPr>
          <w:rFonts w:ascii="Times New Roman" w:eastAsia="Times New Roman" w:hAnsi="Times New Roman" w:cs="Times New Roman"/>
          <w:sz w:val="24"/>
          <w:szCs w:val="24"/>
          <w:lang w:eastAsia="en-ID"/>
        </w:rPr>
      </w:pPr>
      <w:r w:rsidRPr="00A40C5E">
        <w:rPr>
          <w:rFonts w:eastAsia="Times New Roman" w:cs="Arial"/>
          <w:b/>
          <w:bCs/>
          <w:color w:val="000000"/>
          <w:lang w:eastAsia="en-ID"/>
        </w:rPr>
        <w:t>Comparison of Effects of Ethanol Extract from Leaves and Bulbs of Bawang Dayak (Eleutherine americana (Aubl.) Merr) on the growth of Staphylococcus aureus Bacteria</w:t>
      </w:r>
    </w:p>
    <w:p w14:paraId="62FDAC2D" w14:textId="48900653" w:rsidR="00A40C5E" w:rsidRPr="00A40C5E" w:rsidRDefault="00A40C5E" w:rsidP="00A40C5E">
      <w:pPr>
        <w:spacing w:after="200" w:line="240" w:lineRule="auto"/>
        <w:jc w:val="both"/>
        <w:rPr>
          <w:rFonts w:ascii="Times New Roman" w:eastAsia="Times New Roman" w:hAnsi="Times New Roman" w:cs="Times New Roman"/>
          <w:sz w:val="24"/>
          <w:szCs w:val="24"/>
          <w:lang w:eastAsia="en-ID"/>
        </w:rPr>
      </w:pPr>
      <w:r w:rsidRPr="00A40C5E">
        <w:rPr>
          <w:rFonts w:eastAsia="Times New Roman" w:cs="Arial"/>
          <w:b/>
          <w:bCs/>
          <w:color w:val="000000"/>
          <w:lang w:eastAsia="en-ID"/>
        </w:rPr>
        <w:t>Vi + 3</w:t>
      </w:r>
      <w:r w:rsidR="00500FB8">
        <w:rPr>
          <w:rFonts w:eastAsia="Times New Roman" w:cs="Arial"/>
          <w:b/>
          <w:bCs/>
          <w:color w:val="000000"/>
          <w:lang w:eastAsia="en-ID"/>
        </w:rPr>
        <w:t>8</w:t>
      </w:r>
      <w:r w:rsidRPr="00A40C5E">
        <w:rPr>
          <w:rFonts w:eastAsia="Times New Roman" w:cs="Arial"/>
          <w:b/>
          <w:bCs/>
          <w:color w:val="000000"/>
          <w:lang w:eastAsia="en-ID"/>
        </w:rPr>
        <w:t xml:space="preserve"> pages, 4 tables, 18 pictures, </w:t>
      </w:r>
      <w:r w:rsidR="00500FB8">
        <w:rPr>
          <w:rFonts w:eastAsia="Times New Roman" w:cs="Arial"/>
          <w:b/>
          <w:bCs/>
          <w:color w:val="000000"/>
          <w:lang w:eastAsia="en-ID"/>
        </w:rPr>
        <w:t>8</w:t>
      </w:r>
      <w:r w:rsidRPr="00A40C5E">
        <w:rPr>
          <w:rFonts w:eastAsia="Times New Roman" w:cs="Arial"/>
          <w:b/>
          <w:bCs/>
          <w:color w:val="000000"/>
          <w:lang w:eastAsia="en-ID"/>
        </w:rPr>
        <w:t xml:space="preserve"> appendices</w:t>
      </w:r>
    </w:p>
    <w:p w14:paraId="38C31D07" w14:textId="77777777" w:rsidR="00A40C5E" w:rsidRPr="00A40C5E" w:rsidRDefault="00A40C5E" w:rsidP="00A40C5E">
      <w:pPr>
        <w:spacing w:after="200" w:line="240" w:lineRule="auto"/>
        <w:jc w:val="center"/>
        <w:rPr>
          <w:rFonts w:ascii="Times New Roman" w:eastAsia="Times New Roman" w:hAnsi="Times New Roman" w:cs="Times New Roman"/>
          <w:sz w:val="24"/>
          <w:szCs w:val="24"/>
          <w:lang w:eastAsia="en-ID"/>
        </w:rPr>
      </w:pPr>
      <w:r w:rsidRPr="00A40C5E">
        <w:rPr>
          <w:rFonts w:eastAsia="Times New Roman" w:cs="Arial"/>
          <w:b/>
          <w:bCs/>
          <w:color w:val="000000"/>
          <w:lang w:eastAsia="en-ID"/>
        </w:rPr>
        <w:t>ABSTRACT</w:t>
      </w:r>
    </w:p>
    <w:p w14:paraId="303D77DA" w14:textId="49D75E4F" w:rsidR="00A40C5E" w:rsidRPr="00A40C5E" w:rsidRDefault="00500FB8" w:rsidP="00A40C5E">
      <w:pPr>
        <w:spacing w:after="200" w:line="240" w:lineRule="auto"/>
        <w:jc w:val="both"/>
        <w:rPr>
          <w:rFonts w:ascii="Times New Roman" w:eastAsia="Times New Roman" w:hAnsi="Times New Roman" w:cs="Times New Roman"/>
          <w:sz w:val="24"/>
          <w:szCs w:val="24"/>
          <w:lang w:eastAsia="en-ID"/>
        </w:rPr>
      </w:pPr>
      <w:r>
        <w:rPr>
          <w:rFonts w:eastAsia="Times New Roman" w:cs="Arial"/>
          <w:color w:val="000000"/>
          <w:lang w:eastAsia="en-ID"/>
        </w:rPr>
        <w:tab/>
      </w:r>
      <w:r w:rsidR="00A40C5E" w:rsidRPr="00A40C5E">
        <w:rPr>
          <w:rFonts w:eastAsia="Times New Roman" w:cs="Arial"/>
          <w:color w:val="000000"/>
          <w:lang w:eastAsia="en-ID"/>
        </w:rPr>
        <w:t>Bawang Dayak (Eleutherine americana (Aubl.) Merr) is a natural plant that has potential as an antibacterial, and contains alkaloids, flavonoids, saponins, tannins and steroid components that function as antibacterials. One of the gram-positive bacteria that often causes skin infections is Staphylococcus aureus. This study aims to determine the inhibition of Bawang Dayak leaf and bulb extracts on the growth of Staphylococcus aureus bacteria.</w:t>
      </w:r>
    </w:p>
    <w:p w14:paraId="412BA5A9" w14:textId="6649D51D" w:rsidR="00A40C5E" w:rsidRPr="00A40C5E" w:rsidRDefault="00500FB8" w:rsidP="00A40C5E">
      <w:pPr>
        <w:spacing w:after="200" w:line="240" w:lineRule="auto"/>
        <w:jc w:val="both"/>
        <w:rPr>
          <w:rFonts w:ascii="Times New Roman" w:eastAsia="Times New Roman" w:hAnsi="Times New Roman" w:cs="Times New Roman"/>
          <w:sz w:val="24"/>
          <w:szCs w:val="24"/>
          <w:lang w:eastAsia="en-ID"/>
        </w:rPr>
      </w:pPr>
      <w:r>
        <w:rPr>
          <w:rFonts w:eastAsia="Times New Roman" w:cs="Arial"/>
          <w:color w:val="000000"/>
          <w:lang w:eastAsia="en-ID"/>
        </w:rPr>
        <w:tab/>
      </w:r>
      <w:r w:rsidR="00A40C5E" w:rsidRPr="00A40C5E">
        <w:rPr>
          <w:rFonts w:eastAsia="Times New Roman" w:cs="Arial"/>
          <w:color w:val="000000"/>
          <w:lang w:eastAsia="en-ID"/>
        </w:rPr>
        <w:t>This study was designed with a static group comparison design, and examined the samples obtained through the purposive sampling technique. Antibacterial activity testing was carried out by diffusion in order to use disc paper.</w:t>
      </w:r>
    </w:p>
    <w:p w14:paraId="427F1877" w14:textId="3981A043" w:rsidR="00A40C5E" w:rsidRPr="00A40C5E" w:rsidRDefault="00500FB8" w:rsidP="00A40C5E">
      <w:pPr>
        <w:spacing w:after="200" w:line="240" w:lineRule="auto"/>
        <w:jc w:val="both"/>
        <w:rPr>
          <w:rFonts w:ascii="Times New Roman" w:eastAsia="Times New Roman" w:hAnsi="Times New Roman" w:cs="Times New Roman"/>
          <w:sz w:val="24"/>
          <w:szCs w:val="24"/>
          <w:lang w:eastAsia="en-ID"/>
        </w:rPr>
      </w:pPr>
      <w:r>
        <w:rPr>
          <w:rFonts w:eastAsia="Times New Roman" w:cs="Arial"/>
          <w:color w:val="000000"/>
          <w:lang w:eastAsia="en-ID"/>
        </w:rPr>
        <w:tab/>
      </w:r>
      <w:r w:rsidR="00A40C5E" w:rsidRPr="00A40C5E">
        <w:rPr>
          <w:rFonts w:eastAsia="Times New Roman" w:cs="Arial"/>
          <w:color w:val="000000"/>
          <w:lang w:eastAsia="en-ID"/>
        </w:rPr>
        <w:t>The results showed that the average inhibition zone for Staphylococcus aureus bacteria sequentially from Bawang Dayak leaves at a concentration of 30%, 40% and 50% concentration were 14.1 mm, 16.4 mm and 19.3 mm and from Bawang Dayak bulbs in 30% concentration, 40% concentration and 50% concentration were 14 mm, 17.3 mm and 21 mm.</w:t>
      </w:r>
    </w:p>
    <w:p w14:paraId="20DA5F6E" w14:textId="3CEE054E" w:rsidR="00A40C5E" w:rsidRPr="00A40C5E" w:rsidRDefault="00500FB8" w:rsidP="00A40C5E">
      <w:pPr>
        <w:spacing w:after="200" w:line="240" w:lineRule="auto"/>
        <w:jc w:val="both"/>
        <w:rPr>
          <w:rFonts w:ascii="Times New Roman" w:eastAsia="Times New Roman" w:hAnsi="Times New Roman" w:cs="Times New Roman"/>
          <w:sz w:val="24"/>
          <w:szCs w:val="24"/>
          <w:lang w:eastAsia="en-ID"/>
        </w:rPr>
      </w:pPr>
      <w:r>
        <w:rPr>
          <w:rFonts w:eastAsia="Times New Roman" w:cs="Arial"/>
          <w:color w:val="000000"/>
          <w:lang w:eastAsia="en-ID"/>
        </w:rPr>
        <w:tab/>
      </w:r>
      <w:r w:rsidR="00A40C5E" w:rsidRPr="00A40C5E">
        <w:rPr>
          <w:rFonts w:eastAsia="Times New Roman" w:cs="Arial"/>
          <w:color w:val="000000"/>
          <w:lang w:eastAsia="en-ID"/>
        </w:rPr>
        <w:t>This study concluded that extracts from the leaves and bulbs of Bawang Dayak (Eleutherine americana (Aubl.) Merr) can inhibit the growth of Staphylococcus aureus bacteria.</w:t>
      </w:r>
    </w:p>
    <w:p w14:paraId="748BBC66" w14:textId="77777777" w:rsidR="00A40C5E" w:rsidRPr="00A40C5E" w:rsidRDefault="00A40C5E" w:rsidP="00A40C5E">
      <w:pPr>
        <w:spacing w:after="0" w:line="240" w:lineRule="auto"/>
        <w:rPr>
          <w:rFonts w:ascii="Times New Roman" w:eastAsia="Times New Roman" w:hAnsi="Times New Roman" w:cs="Times New Roman"/>
          <w:sz w:val="24"/>
          <w:szCs w:val="24"/>
          <w:lang w:eastAsia="en-ID"/>
        </w:rPr>
      </w:pPr>
    </w:p>
    <w:p w14:paraId="2FC79329" w14:textId="77777777" w:rsidR="00A40C5E" w:rsidRPr="00A40C5E" w:rsidRDefault="00A40C5E" w:rsidP="00A40C5E">
      <w:pPr>
        <w:spacing w:after="200" w:line="240" w:lineRule="auto"/>
        <w:jc w:val="both"/>
        <w:rPr>
          <w:rFonts w:ascii="Times New Roman" w:eastAsia="Times New Roman" w:hAnsi="Times New Roman" w:cs="Times New Roman"/>
          <w:sz w:val="24"/>
          <w:szCs w:val="24"/>
          <w:lang w:eastAsia="en-ID"/>
        </w:rPr>
      </w:pPr>
      <w:r w:rsidRPr="00A40C5E">
        <w:rPr>
          <w:rFonts w:eastAsia="Times New Roman" w:cs="Arial"/>
          <w:color w:val="000000"/>
          <w:lang w:eastAsia="en-ID"/>
        </w:rPr>
        <w:t>Keywords: Antibacterial, Leaf Extract and Bawang Dayak Bulbs</w:t>
      </w:r>
    </w:p>
    <w:p w14:paraId="16655A59" w14:textId="0A6E126C" w:rsidR="00A40C5E" w:rsidRDefault="00A40C5E" w:rsidP="00A40C5E">
      <w:pPr>
        <w:spacing w:after="200" w:line="240" w:lineRule="auto"/>
        <w:jc w:val="both"/>
        <w:rPr>
          <w:rFonts w:eastAsia="Times New Roman" w:cs="Arial"/>
          <w:color w:val="000000"/>
          <w:lang w:eastAsia="en-ID"/>
        </w:rPr>
      </w:pPr>
      <w:r w:rsidRPr="00A40C5E">
        <w:rPr>
          <w:rFonts w:eastAsia="Times New Roman" w:cs="Arial"/>
          <w:color w:val="000000"/>
          <w:lang w:eastAsia="en-ID"/>
        </w:rPr>
        <w:t>References : 20 (2013-2021)</w:t>
      </w:r>
    </w:p>
    <w:p w14:paraId="3BC575A1" w14:textId="77777777" w:rsidR="00500FB8" w:rsidRPr="00A40C5E" w:rsidRDefault="00500FB8" w:rsidP="00A40C5E">
      <w:pPr>
        <w:spacing w:after="200" w:line="240" w:lineRule="auto"/>
        <w:jc w:val="both"/>
        <w:rPr>
          <w:rFonts w:ascii="Times New Roman" w:eastAsia="Times New Roman" w:hAnsi="Times New Roman" w:cs="Times New Roman"/>
          <w:sz w:val="24"/>
          <w:szCs w:val="24"/>
          <w:lang w:eastAsia="en-ID"/>
        </w:rPr>
      </w:pPr>
    </w:p>
    <w:p w14:paraId="4947C2A0" w14:textId="635D9D55" w:rsidR="00A40C5E" w:rsidRPr="00A40C5E" w:rsidRDefault="00A40C5E" w:rsidP="00A40C5E">
      <w:pPr>
        <w:spacing w:after="200" w:line="240" w:lineRule="auto"/>
        <w:jc w:val="center"/>
        <w:rPr>
          <w:rFonts w:ascii="Times New Roman" w:eastAsia="Times New Roman" w:hAnsi="Times New Roman" w:cs="Times New Roman"/>
          <w:sz w:val="24"/>
          <w:szCs w:val="24"/>
          <w:lang w:eastAsia="en-ID"/>
        </w:rPr>
      </w:pPr>
      <w:r w:rsidRPr="00A40C5E">
        <w:rPr>
          <w:rFonts w:eastAsia="Times New Roman" w:cs="Arial"/>
          <w:noProof/>
          <w:color w:val="000000"/>
          <w:bdr w:val="none" w:sz="0" w:space="0" w:color="auto" w:frame="1"/>
          <w:lang w:val="en-US"/>
        </w:rPr>
        <w:drawing>
          <wp:inline distT="0" distB="0" distL="0" distR="0" wp14:anchorId="2CF7585C" wp14:editId="05B3FCFB">
            <wp:extent cx="2279828" cy="711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3435" cy="712325"/>
                    </a:xfrm>
                    <a:prstGeom prst="rect">
                      <a:avLst/>
                    </a:prstGeom>
                    <a:noFill/>
                    <a:ln>
                      <a:noFill/>
                    </a:ln>
                  </pic:spPr>
                </pic:pic>
              </a:graphicData>
            </a:graphic>
          </wp:inline>
        </w:drawing>
      </w:r>
    </w:p>
    <w:p w14:paraId="2F36EE9F" w14:textId="1969A20B" w:rsidR="00A40C5E" w:rsidRDefault="00A40C5E" w:rsidP="00A40C5E">
      <w:pPr>
        <w:jc w:val="both"/>
        <w:rPr>
          <w:b/>
          <w:bCs/>
          <w:sz w:val="24"/>
          <w:szCs w:val="24"/>
        </w:rPr>
      </w:pPr>
    </w:p>
    <w:p w14:paraId="047A4383" w14:textId="617C9EF4" w:rsidR="00A40C5E" w:rsidRDefault="00A40C5E" w:rsidP="00A40C5E">
      <w:pPr>
        <w:jc w:val="both"/>
        <w:rPr>
          <w:b/>
          <w:bCs/>
          <w:sz w:val="24"/>
          <w:szCs w:val="24"/>
        </w:rPr>
      </w:pPr>
    </w:p>
    <w:p w14:paraId="72CA001D" w14:textId="5AAFFA72" w:rsidR="00A40C5E" w:rsidRDefault="00A40C5E" w:rsidP="00A40C5E">
      <w:pPr>
        <w:jc w:val="both"/>
        <w:rPr>
          <w:b/>
          <w:bCs/>
          <w:sz w:val="24"/>
          <w:szCs w:val="24"/>
        </w:rPr>
      </w:pPr>
    </w:p>
    <w:p w14:paraId="2C27D38A" w14:textId="77777777" w:rsidR="00500FB8" w:rsidRDefault="00500FB8" w:rsidP="00A40C5E">
      <w:pPr>
        <w:jc w:val="both"/>
        <w:rPr>
          <w:b/>
          <w:bCs/>
          <w:sz w:val="24"/>
          <w:szCs w:val="24"/>
        </w:rPr>
      </w:pPr>
    </w:p>
    <w:p w14:paraId="684BDB56" w14:textId="1E9E051D" w:rsidR="00CD53B2" w:rsidRDefault="00316501" w:rsidP="00CD53B2">
      <w:pPr>
        <w:jc w:val="center"/>
        <w:rPr>
          <w:b/>
          <w:bCs/>
          <w:sz w:val="24"/>
          <w:szCs w:val="24"/>
        </w:rPr>
      </w:pPr>
      <w:r>
        <w:rPr>
          <w:b/>
          <w:bCs/>
          <w:sz w:val="24"/>
          <w:szCs w:val="24"/>
        </w:rPr>
        <w:lastRenderedPageBreak/>
        <w:t>KATA PENGANTAR</w:t>
      </w:r>
    </w:p>
    <w:p w14:paraId="4B340AF7" w14:textId="3EB5993C" w:rsidR="00316501" w:rsidRDefault="00316501" w:rsidP="00316501">
      <w:pPr>
        <w:spacing w:line="360" w:lineRule="auto"/>
        <w:ind w:firstLine="567"/>
        <w:jc w:val="both"/>
        <w:rPr>
          <w:rFonts w:cs="Arial"/>
          <w:b/>
        </w:rPr>
      </w:pPr>
      <w:r w:rsidRPr="00EC26B2">
        <w:rPr>
          <w:rFonts w:cs="Arial"/>
        </w:rPr>
        <w:t xml:space="preserve">Puji dan syukur kepada Tuhan Yang Maha Esa yang telah melimpahkan rahmat dan karunia-Nya sehingga penulis dapat menyelesaikan Karya Tulis Ilmiah ini yang berjudul </w:t>
      </w:r>
      <w:r w:rsidRPr="00EC26B2">
        <w:rPr>
          <w:rFonts w:cs="Arial"/>
          <w:b/>
        </w:rPr>
        <w:t>“</w:t>
      </w:r>
      <w:r w:rsidR="002E63A7">
        <w:rPr>
          <w:rFonts w:cs="Arial"/>
          <w:b/>
          <w:iCs/>
        </w:rPr>
        <w:t xml:space="preserve">PERBANDINGAN EFEKTIVITAS EKSTRAK ETANOL DAUN DAN UMBI BAWANG DAYAK (Eleutherine amaericana (Aubl.)Merr.) TERHADAP PERTUMBUHAN BAKTERI </w:t>
      </w:r>
      <w:r w:rsidR="002E63A7" w:rsidRPr="002E63A7">
        <w:rPr>
          <w:rFonts w:cs="Arial"/>
          <w:b/>
          <w:i/>
        </w:rPr>
        <w:t>Staphylococcus aureus</w:t>
      </w:r>
      <w:r w:rsidRPr="00EC26B2">
        <w:rPr>
          <w:rFonts w:cs="Arial"/>
          <w:b/>
          <w:i/>
        </w:rPr>
        <w:t>”</w:t>
      </w:r>
    </w:p>
    <w:p w14:paraId="26958351" w14:textId="77777777" w:rsidR="00316501" w:rsidRPr="00E40D95" w:rsidRDefault="00316501" w:rsidP="00316501">
      <w:pPr>
        <w:spacing w:line="360" w:lineRule="auto"/>
        <w:ind w:firstLine="567"/>
        <w:jc w:val="both"/>
        <w:rPr>
          <w:rFonts w:cs="Arial"/>
          <w:b/>
        </w:rPr>
      </w:pPr>
      <w:r w:rsidRPr="00EC26B2">
        <w:rPr>
          <w:rFonts w:cs="Arial"/>
        </w:rPr>
        <w:t>Karya tulis ilmiah ini di susun sebagai salah satu persyaratan dalam menyelesaikan pendidikan Diploma III Jurusan Farmasi Poltekkes Kemenkes Medan. Dalam penyusunan Karya Tulis Ilmiah ini, penulis banyak mendapatkan bimbingan, saran, bantuan, dan doa dari berbagai pihak. Oleh karena itu penulis ingin mengucapkan terimakasih kepada:</w:t>
      </w:r>
    </w:p>
    <w:p w14:paraId="50DB8F3E" w14:textId="26BA3E28"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Ibu RR</w:t>
      </w:r>
      <w:r w:rsidR="00C27C6E">
        <w:rPr>
          <w:rFonts w:cs="Arial"/>
        </w:rPr>
        <w:t>.</w:t>
      </w:r>
      <w:r w:rsidRPr="00E40D95">
        <w:rPr>
          <w:rFonts w:cs="Arial"/>
        </w:rPr>
        <w:t xml:space="preserve"> Sri Arini Winarti, SKM.,M. Kep selaku Direktur Poltekkes Kemenkes Medan</w:t>
      </w:r>
    </w:p>
    <w:p w14:paraId="12132F0B" w14:textId="63FEF6F8"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 xml:space="preserve">Ibu Nadroh </w:t>
      </w:r>
      <w:r w:rsidR="00C27C6E">
        <w:rPr>
          <w:rFonts w:cs="Arial"/>
        </w:rPr>
        <w:t>B</w:t>
      </w:r>
      <w:r w:rsidRPr="00E40D95">
        <w:rPr>
          <w:rFonts w:cs="Arial"/>
        </w:rPr>
        <w:t>r. Sitepu, M.Si., Apt, selaku Ketua Jurusan Farmasi Poltekkes Kemenkes Medan.</w:t>
      </w:r>
    </w:p>
    <w:p w14:paraId="05007398" w14:textId="77777777"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Ibu Ernoviya, S.Farm. Apt selaku Pembimbing Akademik saya selama menjadi mahasiswi di Jurusan Farmasi Poltekkes Kemenkes Medan.</w:t>
      </w:r>
    </w:p>
    <w:p w14:paraId="7D5F4357" w14:textId="571BF543"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 xml:space="preserve">Ibu </w:t>
      </w:r>
      <w:r w:rsidR="002E63A7">
        <w:rPr>
          <w:rFonts w:cs="Arial"/>
        </w:rPr>
        <w:t>Adhisty Nurpermatasari Apt.M.Si</w:t>
      </w:r>
      <w:r w:rsidRPr="00E40D95">
        <w:rPr>
          <w:rFonts w:cs="Arial"/>
        </w:rPr>
        <w:t xml:space="preserve"> selaku Pembimbing Karya Tulis Ilmiah dan Ketua Penguji Karya Tulis Ilmiah yang telah memberikan arahan dan bimbingan kepada penulis dalam menyelesaikan Karya Tulis Ilmiah serta mengantarkan penulis mengikuti Ujian Akhir Program.</w:t>
      </w:r>
    </w:p>
    <w:p w14:paraId="4AA7587E" w14:textId="7E35ADF7"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 xml:space="preserve">Ibu </w:t>
      </w:r>
      <w:r w:rsidR="002E63A7">
        <w:rPr>
          <w:rFonts w:cs="Arial"/>
        </w:rPr>
        <w:t>Pratiwi Rukmana Nasution, M.Si.,Apt</w:t>
      </w:r>
      <w:r w:rsidRPr="00E40D95">
        <w:rPr>
          <w:rFonts w:cs="Arial"/>
        </w:rPr>
        <w:t xml:space="preserve"> selaku Penguji I </w:t>
      </w:r>
      <w:r w:rsidR="006252C0">
        <w:rPr>
          <w:rFonts w:cs="Arial"/>
        </w:rPr>
        <w:t>dan Ibu Masrah, S.Pd.M.Kes</w:t>
      </w:r>
      <w:r w:rsidR="006252C0" w:rsidRPr="00E40D95">
        <w:rPr>
          <w:rFonts w:cs="Arial"/>
        </w:rPr>
        <w:t xml:space="preserve"> selaku Penguji II </w:t>
      </w:r>
      <w:r w:rsidRPr="00E40D95">
        <w:rPr>
          <w:rFonts w:cs="Arial"/>
        </w:rPr>
        <w:t>yang telah menguji pengetahuan dan memberi masukan kepada penulis.</w:t>
      </w:r>
    </w:p>
    <w:p w14:paraId="7AA17889" w14:textId="77777777"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Seluruh Dosen dan Staf pegawai Jurusan Farmasi Poltekkes Kemenkes Medan.</w:t>
      </w:r>
    </w:p>
    <w:p w14:paraId="1F9A1123" w14:textId="614F2744"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 xml:space="preserve">Teristimewa kepada kedua orang tua penulis Ayahanda </w:t>
      </w:r>
      <w:r w:rsidR="006E5B54">
        <w:rPr>
          <w:rFonts w:cs="Arial"/>
        </w:rPr>
        <w:t xml:space="preserve">Aduan </w:t>
      </w:r>
      <w:r w:rsidRPr="00E40D95">
        <w:rPr>
          <w:rFonts w:cs="Arial"/>
        </w:rPr>
        <w:t>Simanullang dan Ibunda R</w:t>
      </w:r>
      <w:r w:rsidR="006E5B54">
        <w:rPr>
          <w:rFonts w:cs="Arial"/>
        </w:rPr>
        <w:t>ohani Br.Sibagariang</w:t>
      </w:r>
      <w:r w:rsidRPr="00E40D95">
        <w:rPr>
          <w:rFonts w:cs="Arial"/>
        </w:rPr>
        <w:t xml:space="preserve"> Tercinta, terimakasih yang tak terhingga atas doa, kasih sayang, serta dukungan penuh baik mor</w:t>
      </w:r>
      <w:r w:rsidR="006E5B54">
        <w:rPr>
          <w:rFonts w:cs="Arial"/>
        </w:rPr>
        <w:t>a</w:t>
      </w:r>
      <w:r w:rsidRPr="00E40D95">
        <w:rPr>
          <w:rFonts w:cs="Arial"/>
        </w:rPr>
        <w:t>l maupun material serta motivasi yang sangat berharga sehingga penulis dapat menyelesaikan pendidikan dan penulisan Karya Tulis Ilmiah</w:t>
      </w:r>
      <w:r w:rsidR="006E5B54">
        <w:rPr>
          <w:rFonts w:cs="Arial"/>
        </w:rPr>
        <w:t>.</w:t>
      </w:r>
    </w:p>
    <w:p w14:paraId="74903ECF" w14:textId="77777777"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Kepada sahabat tercinta yang senantiasa memberikan dukungan dan menemani serta membantu penulis selama melaksanakan penelitian. Terimakasih atas kebersamaanya semoga kita tidak saling melupakan.</w:t>
      </w:r>
    </w:p>
    <w:p w14:paraId="5CC675E5" w14:textId="77777777" w:rsidR="00316501" w:rsidRPr="00E40D95" w:rsidRDefault="00316501" w:rsidP="00316501">
      <w:pPr>
        <w:pStyle w:val="ListParagraph"/>
        <w:widowControl w:val="0"/>
        <w:numPr>
          <w:ilvl w:val="0"/>
          <w:numId w:val="41"/>
        </w:numPr>
        <w:autoSpaceDE w:val="0"/>
        <w:autoSpaceDN w:val="0"/>
        <w:spacing w:after="0" w:line="360" w:lineRule="auto"/>
        <w:contextualSpacing w:val="0"/>
        <w:jc w:val="both"/>
        <w:rPr>
          <w:rFonts w:cs="Arial"/>
        </w:rPr>
      </w:pPr>
      <w:r w:rsidRPr="00E40D95">
        <w:rPr>
          <w:rFonts w:cs="Arial"/>
        </w:rPr>
        <w:t xml:space="preserve">Seluruh teman-teman seperjuangan stambuk 2020 serta seluruh pihak </w:t>
      </w:r>
      <w:r w:rsidRPr="00E40D95">
        <w:rPr>
          <w:rFonts w:cs="Arial"/>
        </w:rPr>
        <w:lastRenderedPageBreak/>
        <w:t>yang telah banyak memberikan dukungan yang tidak dapat penulis sebutkan satu persatu.</w:t>
      </w:r>
    </w:p>
    <w:p w14:paraId="44A5C535" w14:textId="77777777" w:rsidR="00316501" w:rsidRDefault="00316501" w:rsidP="006252C0">
      <w:pPr>
        <w:spacing w:line="360" w:lineRule="auto"/>
        <w:ind w:left="426" w:firstLine="283"/>
        <w:jc w:val="both"/>
        <w:rPr>
          <w:rFonts w:cs="Arial"/>
        </w:rPr>
      </w:pPr>
      <w:r w:rsidRPr="00EC26B2">
        <w:rPr>
          <w:rFonts w:cs="Arial"/>
        </w:rPr>
        <w:t>Semoga Tuhan Yang Maha Esa membalas kebaikan dan melimpahkan rahmat dan karunia-Nya kepada kita semua. Dalam penulisan ini penulis menyadari bahwa Karya Tulis Ilmiah ini masih jauh dari kesempurnaan.</w:t>
      </w:r>
    </w:p>
    <w:p w14:paraId="268B5520" w14:textId="0AF9A6C8" w:rsidR="00316501" w:rsidRDefault="00316501" w:rsidP="006252C0">
      <w:pPr>
        <w:spacing w:line="360" w:lineRule="auto"/>
        <w:ind w:left="426" w:firstLine="283"/>
        <w:jc w:val="both"/>
        <w:rPr>
          <w:rFonts w:cs="Arial"/>
        </w:rPr>
      </w:pPr>
      <w:r w:rsidRPr="00EC26B2">
        <w:rPr>
          <w:rFonts w:cs="Arial"/>
        </w:rPr>
        <w:t>Akhir kata penulis mengucapkan terima kasih kiranya Karya Tulis Ilmiah ini dapat bermanfaat terutama bagi penulis, pembaca dan pihak yang memerlukan.</w:t>
      </w:r>
    </w:p>
    <w:p w14:paraId="76A71982" w14:textId="77777777" w:rsidR="00B16A6D" w:rsidRDefault="00B16A6D" w:rsidP="006252C0">
      <w:pPr>
        <w:spacing w:line="360" w:lineRule="auto"/>
        <w:ind w:left="426" w:firstLine="283"/>
        <w:jc w:val="both"/>
        <w:rPr>
          <w:rFonts w:cs="Arial"/>
        </w:rPr>
      </w:pPr>
    </w:p>
    <w:p w14:paraId="01904955" w14:textId="521E036C" w:rsidR="00B16A6D" w:rsidRDefault="00B16A6D" w:rsidP="00B16A6D">
      <w:pPr>
        <w:spacing w:line="360" w:lineRule="auto"/>
        <w:ind w:left="426" w:right="707" w:firstLine="283"/>
        <w:jc w:val="right"/>
        <w:rPr>
          <w:rFonts w:cs="Arial"/>
        </w:rPr>
      </w:pPr>
      <w:r>
        <w:rPr>
          <w:rFonts w:cs="Arial"/>
        </w:rPr>
        <w:t>Medan,    Juni 2023</w:t>
      </w:r>
    </w:p>
    <w:p w14:paraId="64762BFC" w14:textId="24825603" w:rsidR="00B16A6D" w:rsidRDefault="00B16A6D" w:rsidP="00B16A6D">
      <w:pPr>
        <w:spacing w:line="360" w:lineRule="auto"/>
        <w:ind w:left="426" w:right="707" w:firstLine="283"/>
        <w:jc w:val="right"/>
        <w:rPr>
          <w:rFonts w:cs="Arial"/>
        </w:rPr>
      </w:pPr>
    </w:p>
    <w:p w14:paraId="372A8768" w14:textId="75998435" w:rsidR="00B16A6D" w:rsidRDefault="00B16A6D" w:rsidP="00B16A6D">
      <w:pPr>
        <w:spacing w:line="360" w:lineRule="auto"/>
        <w:ind w:left="426" w:right="707" w:firstLine="283"/>
        <w:jc w:val="right"/>
        <w:rPr>
          <w:rFonts w:cs="Arial"/>
        </w:rPr>
      </w:pPr>
    </w:p>
    <w:p w14:paraId="1D71E6E2" w14:textId="25A1D631" w:rsidR="00B16A6D" w:rsidRDefault="00B16A6D" w:rsidP="00B16A6D">
      <w:pPr>
        <w:spacing w:after="0" w:line="240" w:lineRule="auto"/>
        <w:ind w:left="426" w:right="707" w:firstLine="283"/>
        <w:jc w:val="right"/>
        <w:rPr>
          <w:rFonts w:cs="Arial"/>
        </w:rPr>
      </w:pPr>
      <w:r>
        <w:rPr>
          <w:rFonts w:cs="Arial"/>
        </w:rPr>
        <w:t xml:space="preserve">Herlina Br.Simanullang </w:t>
      </w:r>
    </w:p>
    <w:p w14:paraId="4CA2DBC9" w14:textId="02A82EFF" w:rsidR="00B16A6D" w:rsidRPr="00EC26B2" w:rsidRDefault="00B16A6D" w:rsidP="00B16A6D">
      <w:pPr>
        <w:spacing w:after="0" w:line="240" w:lineRule="auto"/>
        <w:ind w:left="426" w:right="707" w:firstLine="283"/>
        <w:jc w:val="right"/>
        <w:rPr>
          <w:rFonts w:cs="Arial"/>
        </w:rPr>
      </w:pPr>
      <w:r>
        <w:rPr>
          <w:rFonts w:cs="Arial"/>
        </w:rPr>
        <w:t>Nim : P07539020017</w:t>
      </w:r>
    </w:p>
    <w:p w14:paraId="4A4D826B" w14:textId="77777777" w:rsidR="00316501" w:rsidRDefault="00316501" w:rsidP="00316501">
      <w:pPr>
        <w:spacing w:line="360" w:lineRule="auto"/>
        <w:jc w:val="both"/>
        <w:rPr>
          <w:rFonts w:cs="Arial"/>
        </w:rPr>
      </w:pPr>
    </w:p>
    <w:p w14:paraId="08D1F8F3" w14:textId="77777777" w:rsidR="00316501" w:rsidRPr="00316501" w:rsidRDefault="00316501" w:rsidP="00316501">
      <w:pPr>
        <w:jc w:val="both"/>
      </w:pPr>
    </w:p>
    <w:p w14:paraId="11C37021" w14:textId="11B14CA0" w:rsidR="00CD53B2" w:rsidRDefault="00CD53B2" w:rsidP="00CD53B2">
      <w:pPr>
        <w:jc w:val="center"/>
      </w:pPr>
    </w:p>
    <w:p w14:paraId="59D55729" w14:textId="687DB335" w:rsidR="00CD53B2" w:rsidRDefault="00CD53B2" w:rsidP="00CD53B2">
      <w:pPr>
        <w:jc w:val="center"/>
      </w:pPr>
    </w:p>
    <w:p w14:paraId="3950E700" w14:textId="6FBAB04E" w:rsidR="00CD53B2" w:rsidRDefault="00CD53B2" w:rsidP="00CD53B2">
      <w:pPr>
        <w:jc w:val="center"/>
      </w:pPr>
    </w:p>
    <w:p w14:paraId="680AA136" w14:textId="7AD77EA3" w:rsidR="00CD53B2" w:rsidRDefault="00CD53B2" w:rsidP="00CD53B2">
      <w:pPr>
        <w:jc w:val="center"/>
      </w:pPr>
    </w:p>
    <w:p w14:paraId="3822343E" w14:textId="133B0046" w:rsidR="00CD53B2" w:rsidRDefault="00CD53B2" w:rsidP="00CD53B2">
      <w:pPr>
        <w:jc w:val="center"/>
      </w:pPr>
    </w:p>
    <w:p w14:paraId="5986376C" w14:textId="0D091AB5" w:rsidR="00CD53B2" w:rsidRDefault="00CD53B2" w:rsidP="00CD53B2">
      <w:pPr>
        <w:jc w:val="center"/>
      </w:pPr>
    </w:p>
    <w:p w14:paraId="31523785" w14:textId="3A28B1C6" w:rsidR="00CD53B2" w:rsidRDefault="00CD53B2" w:rsidP="00CD53B2">
      <w:pPr>
        <w:jc w:val="center"/>
      </w:pPr>
    </w:p>
    <w:p w14:paraId="4638C535" w14:textId="0AF258A6" w:rsidR="00CD53B2" w:rsidRDefault="00CD53B2" w:rsidP="00CD53B2">
      <w:pPr>
        <w:jc w:val="center"/>
      </w:pPr>
    </w:p>
    <w:p w14:paraId="0E3F9C58" w14:textId="395D8CBF" w:rsidR="00CD53B2" w:rsidRDefault="00CD53B2" w:rsidP="00CD53B2">
      <w:pPr>
        <w:jc w:val="center"/>
      </w:pPr>
    </w:p>
    <w:p w14:paraId="54ED5EBE" w14:textId="31587352" w:rsidR="00CD53B2" w:rsidRDefault="00CD53B2" w:rsidP="00CD53B2">
      <w:pPr>
        <w:jc w:val="center"/>
      </w:pPr>
    </w:p>
    <w:p w14:paraId="294CD187" w14:textId="3EDB16FE" w:rsidR="00CD53B2" w:rsidRDefault="00CD53B2" w:rsidP="00CD53B2">
      <w:pPr>
        <w:jc w:val="center"/>
      </w:pPr>
    </w:p>
    <w:p w14:paraId="760DF61F" w14:textId="10A7FA07" w:rsidR="004B5BF0" w:rsidRDefault="004B5BF0" w:rsidP="00CD53B2">
      <w:pPr>
        <w:jc w:val="center"/>
      </w:pPr>
    </w:p>
    <w:p w14:paraId="172F8E46" w14:textId="1671E1F5" w:rsidR="004B5BF0" w:rsidRDefault="004B5BF0" w:rsidP="00CD53B2">
      <w:pPr>
        <w:jc w:val="center"/>
      </w:pPr>
    </w:p>
    <w:p w14:paraId="69532BF6" w14:textId="0EEB0CBC" w:rsidR="00B16A6D" w:rsidRDefault="00B16A6D" w:rsidP="00CD53B2">
      <w:pPr>
        <w:jc w:val="center"/>
      </w:pPr>
    </w:p>
    <w:p w14:paraId="6A54333B" w14:textId="3B3E3B58" w:rsidR="00500FB8" w:rsidRDefault="00500FB8" w:rsidP="00CD53B2">
      <w:pPr>
        <w:jc w:val="center"/>
      </w:pPr>
    </w:p>
    <w:p w14:paraId="5D7781CC" w14:textId="77777777" w:rsidR="00500FB8" w:rsidRDefault="00500FB8" w:rsidP="00CD53B2">
      <w:pPr>
        <w:jc w:val="center"/>
      </w:pPr>
    </w:p>
    <w:p w14:paraId="79607DA6" w14:textId="77777777" w:rsidR="00500FB8" w:rsidRPr="00CD53B2" w:rsidRDefault="00500FB8" w:rsidP="00CD53B2">
      <w:pPr>
        <w:jc w:val="center"/>
      </w:pPr>
    </w:p>
    <w:p w14:paraId="5CDA04D5" w14:textId="141658E7" w:rsidR="004147C4" w:rsidRDefault="004147C4" w:rsidP="004026FA">
      <w:pPr>
        <w:tabs>
          <w:tab w:val="left" w:leader="dot" w:pos="8505"/>
        </w:tabs>
        <w:jc w:val="center"/>
        <w:rPr>
          <w:b/>
          <w:bCs/>
          <w:sz w:val="24"/>
          <w:szCs w:val="24"/>
        </w:rPr>
      </w:pPr>
      <w:r>
        <w:rPr>
          <w:b/>
          <w:bCs/>
          <w:sz w:val="24"/>
          <w:szCs w:val="24"/>
        </w:rPr>
        <w:lastRenderedPageBreak/>
        <w:t xml:space="preserve">DAFTAR ISI </w:t>
      </w:r>
    </w:p>
    <w:p w14:paraId="35920E3F" w14:textId="73F391F3" w:rsidR="00B14596" w:rsidRDefault="00600F92" w:rsidP="0093378E">
      <w:pPr>
        <w:spacing w:line="240" w:lineRule="auto"/>
        <w:jc w:val="right"/>
        <w:rPr>
          <w:b/>
          <w:bCs/>
          <w:sz w:val="24"/>
          <w:szCs w:val="24"/>
        </w:rPr>
      </w:pPr>
      <w:r>
        <w:rPr>
          <w:b/>
          <w:bCs/>
          <w:sz w:val="24"/>
          <w:szCs w:val="24"/>
        </w:rPr>
        <w:t>HALAMAN</w:t>
      </w:r>
    </w:p>
    <w:p w14:paraId="39D91DD7" w14:textId="3D6AB0F8" w:rsidR="00B14596" w:rsidRDefault="00B14596" w:rsidP="00B16A6D">
      <w:pPr>
        <w:tabs>
          <w:tab w:val="right" w:leader="dot" w:pos="8505"/>
        </w:tabs>
        <w:spacing w:after="0" w:line="276" w:lineRule="auto"/>
        <w:jc w:val="both"/>
        <w:rPr>
          <w:rFonts w:cs="Arial"/>
          <w:b/>
          <w:bCs/>
        </w:rPr>
      </w:pPr>
      <w:r w:rsidRPr="00204E6F">
        <w:rPr>
          <w:rFonts w:cs="Arial"/>
          <w:b/>
          <w:bCs/>
        </w:rPr>
        <w:t>LEMBAR PERSETUJUAN</w:t>
      </w:r>
      <w:r w:rsidR="004026FA">
        <w:rPr>
          <w:rFonts w:cs="Arial"/>
          <w:b/>
          <w:bCs/>
        </w:rPr>
        <w:tab/>
      </w:r>
      <w:r w:rsidRPr="00204E6F">
        <w:rPr>
          <w:rFonts w:cs="Arial"/>
          <w:b/>
          <w:bCs/>
        </w:rPr>
        <w:t xml:space="preserve"> i</w:t>
      </w:r>
    </w:p>
    <w:p w14:paraId="379EEDA3" w14:textId="4F71BB0E" w:rsidR="005F1AF0" w:rsidRDefault="005F1AF0" w:rsidP="00B16A6D">
      <w:pPr>
        <w:tabs>
          <w:tab w:val="right" w:leader="dot" w:pos="8505"/>
        </w:tabs>
        <w:spacing w:after="0" w:line="276" w:lineRule="auto"/>
        <w:jc w:val="both"/>
        <w:rPr>
          <w:rFonts w:cs="Arial"/>
          <w:b/>
          <w:bCs/>
        </w:rPr>
      </w:pPr>
      <w:r>
        <w:rPr>
          <w:rFonts w:cs="Arial"/>
          <w:b/>
          <w:bCs/>
        </w:rPr>
        <w:t xml:space="preserve">LEMBAR PENGESAHAN </w:t>
      </w:r>
      <w:r w:rsidR="004026FA">
        <w:rPr>
          <w:rFonts w:cs="Arial"/>
          <w:b/>
          <w:bCs/>
        </w:rPr>
        <w:tab/>
      </w:r>
      <w:r>
        <w:rPr>
          <w:rFonts w:cs="Arial"/>
          <w:b/>
          <w:bCs/>
        </w:rPr>
        <w:t>i</w:t>
      </w:r>
      <w:r w:rsidR="00AA3A21">
        <w:rPr>
          <w:rFonts w:cs="Arial"/>
          <w:b/>
          <w:bCs/>
        </w:rPr>
        <w:t>i</w:t>
      </w:r>
    </w:p>
    <w:p w14:paraId="4A9BAC42" w14:textId="33564886" w:rsidR="005F1AF0" w:rsidRDefault="005F1AF0" w:rsidP="00B16A6D">
      <w:pPr>
        <w:tabs>
          <w:tab w:val="right" w:leader="dot" w:pos="8505"/>
        </w:tabs>
        <w:spacing w:after="0" w:line="276" w:lineRule="auto"/>
        <w:jc w:val="both"/>
        <w:rPr>
          <w:rFonts w:cs="Arial"/>
          <w:b/>
          <w:bCs/>
        </w:rPr>
      </w:pPr>
      <w:r>
        <w:rPr>
          <w:rFonts w:cs="Arial"/>
          <w:b/>
          <w:bCs/>
        </w:rPr>
        <w:t xml:space="preserve">SURAT PERNYATAAN </w:t>
      </w:r>
      <w:r w:rsidR="004026FA">
        <w:rPr>
          <w:rFonts w:cs="Arial"/>
          <w:b/>
          <w:bCs/>
        </w:rPr>
        <w:tab/>
      </w:r>
      <w:r>
        <w:rPr>
          <w:rFonts w:cs="Arial"/>
          <w:b/>
          <w:bCs/>
        </w:rPr>
        <w:t>iii</w:t>
      </w:r>
    </w:p>
    <w:p w14:paraId="102915D9" w14:textId="18D10F27" w:rsidR="004C7BD0" w:rsidRDefault="004C7BD0" w:rsidP="00B16A6D">
      <w:pPr>
        <w:tabs>
          <w:tab w:val="right" w:leader="dot" w:pos="8505"/>
        </w:tabs>
        <w:spacing w:after="0" w:line="276" w:lineRule="auto"/>
        <w:jc w:val="both"/>
        <w:rPr>
          <w:rFonts w:cs="Arial"/>
          <w:b/>
          <w:bCs/>
        </w:rPr>
      </w:pPr>
      <w:r>
        <w:rPr>
          <w:rFonts w:cs="Arial"/>
          <w:b/>
          <w:bCs/>
        </w:rPr>
        <w:t>ABSTRAK</w:t>
      </w:r>
      <w:r>
        <w:rPr>
          <w:rFonts w:cs="Arial"/>
          <w:b/>
          <w:bCs/>
        </w:rPr>
        <w:tab/>
        <w:t xml:space="preserve"> iv</w:t>
      </w:r>
    </w:p>
    <w:p w14:paraId="5725D0D5" w14:textId="156ABB28" w:rsidR="005F1AF0" w:rsidRPr="00204E6F" w:rsidRDefault="005F1AF0" w:rsidP="00B16A6D">
      <w:pPr>
        <w:tabs>
          <w:tab w:val="right" w:leader="dot" w:pos="8505"/>
        </w:tabs>
        <w:spacing w:after="0" w:line="276" w:lineRule="auto"/>
        <w:jc w:val="both"/>
        <w:rPr>
          <w:rFonts w:cs="Arial"/>
          <w:b/>
          <w:bCs/>
        </w:rPr>
      </w:pPr>
      <w:r>
        <w:rPr>
          <w:rFonts w:cs="Arial"/>
          <w:b/>
          <w:bCs/>
        </w:rPr>
        <w:t xml:space="preserve">KATA PENGANTAR </w:t>
      </w:r>
      <w:r w:rsidR="004026FA">
        <w:rPr>
          <w:rFonts w:cs="Arial"/>
          <w:b/>
          <w:bCs/>
        </w:rPr>
        <w:tab/>
      </w:r>
      <w:r>
        <w:rPr>
          <w:rFonts w:cs="Arial"/>
          <w:b/>
          <w:bCs/>
        </w:rPr>
        <w:t>v</w:t>
      </w:r>
      <w:r w:rsidR="004F4651">
        <w:rPr>
          <w:rFonts w:cs="Arial"/>
          <w:b/>
          <w:bCs/>
        </w:rPr>
        <w:t>i</w:t>
      </w:r>
    </w:p>
    <w:p w14:paraId="595A92C7" w14:textId="3A9AB4F0" w:rsidR="00B14596" w:rsidRDefault="00B14596" w:rsidP="00B16A6D">
      <w:pPr>
        <w:tabs>
          <w:tab w:val="right" w:leader="dot" w:pos="8505"/>
        </w:tabs>
        <w:spacing w:after="0" w:line="276" w:lineRule="auto"/>
        <w:jc w:val="both"/>
        <w:rPr>
          <w:rFonts w:cs="Arial"/>
          <w:b/>
          <w:bCs/>
        </w:rPr>
      </w:pPr>
      <w:r w:rsidRPr="00204E6F">
        <w:rPr>
          <w:rFonts w:cs="Arial"/>
          <w:b/>
          <w:bCs/>
        </w:rPr>
        <w:t xml:space="preserve">DAFTAR ISI </w:t>
      </w:r>
      <w:r w:rsidR="004026FA">
        <w:rPr>
          <w:rFonts w:cs="Arial"/>
          <w:b/>
          <w:bCs/>
        </w:rPr>
        <w:tab/>
      </w:r>
      <w:r w:rsidR="005F1AF0">
        <w:rPr>
          <w:rFonts w:cs="Arial"/>
          <w:b/>
          <w:bCs/>
        </w:rPr>
        <w:t>v</w:t>
      </w:r>
      <w:r w:rsidR="00AA3A21">
        <w:rPr>
          <w:rFonts w:cs="Arial"/>
          <w:b/>
          <w:bCs/>
        </w:rPr>
        <w:t>ii</w:t>
      </w:r>
      <w:r w:rsidR="004F4651">
        <w:rPr>
          <w:rFonts w:cs="Arial"/>
          <w:b/>
          <w:bCs/>
        </w:rPr>
        <w:t>i</w:t>
      </w:r>
    </w:p>
    <w:p w14:paraId="5CCA1B13" w14:textId="494EEF21" w:rsidR="00AA3A21" w:rsidRDefault="00AA3A21" w:rsidP="00B16A6D">
      <w:pPr>
        <w:tabs>
          <w:tab w:val="right" w:leader="dot" w:pos="8505"/>
        </w:tabs>
        <w:spacing w:after="0" w:line="276" w:lineRule="auto"/>
        <w:jc w:val="both"/>
        <w:rPr>
          <w:rFonts w:cs="Arial"/>
          <w:b/>
          <w:bCs/>
        </w:rPr>
      </w:pPr>
      <w:r>
        <w:rPr>
          <w:rFonts w:cs="Arial"/>
          <w:b/>
          <w:bCs/>
        </w:rPr>
        <w:t>DAFTAR GAMBAR</w:t>
      </w:r>
      <w:r>
        <w:rPr>
          <w:rFonts w:cs="Arial"/>
          <w:b/>
          <w:bCs/>
        </w:rPr>
        <w:tab/>
        <w:t xml:space="preserve"> x</w:t>
      </w:r>
    </w:p>
    <w:p w14:paraId="332C04B2" w14:textId="743894A2" w:rsidR="00AA3A21" w:rsidRDefault="00AA3A21" w:rsidP="00B16A6D">
      <w:pPr>
        <w:tabs>
          <w:tab w:val="right" w:leader="dot" w:pos="8505"/>
        </w:tabs>
        <w:spacing w:after="0" w:line="276" w:lineRule="auto"/>
        <w:jc w:val="both"/>
        <w:rPr>
          <w:rFonts w:cs="Arial"/>
          <w:b/>
          <w:bCs/>
        </w:rPr>
      </w:pPr>
      <w:r>
        <w:rPr>
          <w:rFonts w:cs="Arial"/>
          <w:b/>
          <w:bCs/>
        </w:rPr>
        <w:t>DAFTAR TABEL</w:t>
      </w:r>
      <w:r>
        <w:rPr>
          <w:rFonts w:cs="Arial"/>
          <w:b/>
          <w:bCs/>
        </w:rPr>
        <w:tab/>
        <w:t xml:space="preserve"> xi</w:t>
      </w:r>
    </w:p>
    <w:p w14:paraId="71EC9729" w14:textId="39AB0E47" w:rsidR="00AA3A21" w:rsidRPr="00204E6F" w:rsidRDefault="00AA3A21" w:rsidP="00B16A6D">
      <w:pPr>
        <w:tabs>
          <w:tab w:val="right" w:leader="dot" w:pos="8505"/>
        </w:tabs>
        <w:spacing w:after="0" w:line="276" w:lineRule="auto"/>
        <w:jc w:val="both"/>
        <w:rPr>
          <w:rFonts w:cs="Arial"/>
          <w:b/>
          <w:bCs/>
        </w:rPr>
      </w:pPr>
      <w:r>
        <w:rPr>
          <w:rFonts w:cs="Arial"/>
          <w:b/>
          <w:bCs/>
        </w:rPr>
        <w:t xml:space="preserve">DAFTAR LAMPIRAN </w:t>
      </w:r>
      <w:r>
        <w:rPr>
          <w:rFonts w:cs="Arial"/>
          <w:b/>
          <w:bCs/>
        </w:rPr>
        <w:tab/>
        <w:t>xii</w:t>
      </w:r>
    </w:p>
    <w:p w14:paraId="02BDB5B0" w14:textId="4E59756F" w:rsidR="00B14596" w:rsidRPr="00204E6F" w:rsidRDefault="00B14596" w:rsidP="00B16A6D">
      <w:pPr>
        <w:tabs>
          <w:tab w:val="right" w:leader="dot" w:pos="8505"/>
        </w:tabs>
        <w:spacing w:after="0" w:line="276" w:lineRule="auto"/>
        <w:jc w:val="both"/>
        <w:rPr>
          <w:rFonts w:cs="Arial"/>
          <w:b/>
          <w:bCs/>
        </w:rPr>
      </w:pPr>
      <w:r w:rsidRPr="00204E6F">
        <w:rPr>
          <w:rFonts w:cs="Arial"/>
          <w:b/>
          <w:bCs/>
        </w:rPr>
        <w:t xml:space="preserve">BAB I </w:t>
      </w:r>
      <w:r w:rsidR="006406BB">
        <w:rPr>
          <w:rFonts w:cs="Arial"/>
          <w:b/>
          <w:bCs/>
        </w:rPr>
        <w:t xml:space="preserve">PENDAHULUAN </w:t>
      </w:r>
      <w:r w:rsidR="004026FA">
        <w:rPr>
          <w:rFonts w:cs="Arial"/>
          <w:b/>
          <w:bCs/>
        </w:rPr>
        <w:tab/>
      </w:r>
      <w:r w:rsidRPr="00204E6F">
        <w:rPr>
          <w:rFonts w:cs="Arial"/>
          <w:b/>
          <w:bCs/>
        </w:rPr>
        <w:t>1</w:t>
      </w:r>
    </w:p>
    <w:p w14:paraId="03F72C3B" w14:textId="58FB0747" w:rsidR="00B14596" w:rsidRPr="002739C9" w:rsidRDefault="00B14596" w:rsidP="0019727A">
      <w:pPr>
        <w:pStyle w:val="ListParagraph"/>
        <w:numPr>
          <w:ilvl w:val="1"/>
          <w:numId w:val="24"/>
        </w:numPr>
        <w:tabs>
          <w:tab w:val="right" w:leader="dot" w:pos="8505"/>
        </w:tabs>
        <w:spacing w:after="0" w:line="276" w:lineRule="auto"/>
        <w:ind w:left="426" w:hanging="426"/>
        <w:jc w:val="both"/>
        <w:rPr>
          <w:rFonts w:cs="Arial"/>
        </w:rPr>
      </w:pPr>
      <w:r w:rsidRPr="002739C9">
        <w:rPr>
          <w:rFonts w:cs="Arial"/>
        </w:rPr>
        <w:t>Latar Belakang</w:t>
      </w:r>
      <w:r>
        <w:rPr>
          <w:rFonts w:cs="Arial"/>
        </w:rPr>
        <w:t xml:space="preserve"> </w:t>
      </w:r>
      <w:r w:rsidR="004026FA">
        <w:rPr>
          <w:rFonts w:cs="Arial"/>
        </w:rPr>
        <w:tab/>
      </w:r>
      <w:r w:rsidR="006406BB">
        <w:rPr>
          <w:rFonts w:cs="Arial"/>
        </w:rPr>
        <w:t>1</w:t>
      </w:r>
      <w:r w:rsidRPr="002739C9">
        <w:rPr>
          <w:rFonts w:cs="Arial"/>
        </w:rPr>
        <w:t xml:space="preserve"> </w:t>
      </w:r>
    </w:p>
    <w:p w14:paraId="3C68900D" w14:textId="31531479" w:rsidR="00B14596" w:rsidRDefault="00B14596" w:rsidP="0019727A">
      <w:pPr>
        <w:pStyle w:val="ListParagraph"/>
        <w:numPr>
          <w:ilvl w:val="1"/>
          <w:numId w:val="24"/>
        </w:numPr>
        <w:tabs>
          <w:tab w:val="right" w:leader="dot" w:pos="8505"/>
        </w:tabs>
        <w:spacing w:after="0" w:line="276" w:lineRule="auto"/>
        <w:ind w:left="426" w:hanging="426"/>
        <w:jc w:val="both"/>
        <w:rPr>
          <w:rFonts w:cs="Arial"/>
        </w:rPr>
      </w:pPr>
      <w:r>
        <w:rPr>
          <w:rFonts w:cs="Arial"/>
        </w:rPr>
        <w:t xml:space="preserve">Perumusan Masalah </w:t>
      </w:r>
      <w:r w:rsidR="004026FA">
        <w:rPr>
          <w:rFonts w:cs="Arial"/>
        </w:rPr>
        <w:tab/>
      </w:r>
      <w:r>
        <w:rPr>
          <w:rFonts w:cs="Arial"/>
        </w:rPr>
        <w:t>2</w:t>
      </w:r>
    </w:p>
    <w:p w14:paraId="126B1A8B" w14:textId="5B452C17" w:rsidR="00B14596" w:rsidRDefault="00B14596" w:rsidP="0019727A">
      <w:pPr>
        <w:pStyle w:val="ListParagraph"/>
        <w:numPr>
          <w:ilvl w:val="1"/>
          <w:numId w:val="24"/>
        </w:numPr>
        <w:tabs>
          <w:tab w:val="right" w:leader="dot" w:pos="8505"/>
        </w:tabs>
        <w:spacing w:after="0" w:line="276" w:lineRule="auto"/>
        <w:ind w:left="426" w:hanging="426"/>
        <w:jc w:val="both"/>
        <w:rPr>
          <w:rFonts w:cs="Arial"/>
        </w:rPr>
      </w:pPr>
      <w:r>
        <w:rPr>
          <w:rFonts w:cs="Arial"/>
        </w:rPr>
        <w:t xml:space="preserve">Tujuan Penelitian </w:t>
      </w:r>
      <w:r w:rsidR="004026FA">
        <w:rPr>
          <w:rFonts w:cs="Arial"/>
        </w:rPr>
        <w:tab/>
      </w:r>
      <w:r w:rsidR="006406BB">
        <w:rPr>
          <w:rFonts w:cs="Arial"/>
        </w:rPr>
        <w:t>2</w:t>
      </w:r>
    </w:p>
    <w:p w14:paraId="31E5F57A" w14:textId="07B948CC" w:rsidR="00B14596" w:rsidRDefault="00B14596" w:rsidP="0019727A">
      <w:pPr>
        <w:pStyle w:val="ListParagraph"/>
        <w:numPr>
          <w:ilvl w:val="1"/>
          <w:numId w:val="24"/>
        </w:numPr>
        <w:tabs>
          <w:tab w:val="right" w:leader="dot" w:pos="8505"/>
        </w:tabs>
        <w:spacing w:after="0" w:line="276" w:lineRule="auto"/>
        <w:ind w:left="426" w:hanging="426"/>
        <w:jc w:val="both"/>
        <w:rPr>
          <w:rFonts w:cs="Arial"/>
        </w:rPr>
      </w:pPr>
      <w:r>
        <w:rPr>
          <w:rFonts w:cs="Arial"/>
        </w:rPr>
        <w:t xml:space="preserve">Manfaat Penelitian </w:t>
      </w:r>
      <w:r w:rsidR="004026FA">
        <w:rPr>
          <w:rFonts w:cs="Arial"/>
        </w:rPr>
        <w:tab/>
      </w:r>
      <w:r>
        <w:rPr>
          <w:rFonts w:cs="Arial"/>
        </w:rPr>
        <w:t>3</w:t>
      </w:r>
    </w:p>
    <w:p w14:paraId="5E071EE3" w14:textId="6A2A76CD" w:rsidR="00B14596" w:rsidRPr="00204E6F" w:rsidRDefault="00B14596" w:rsidP="00B16A6D">
      <w:pPr>
        <w:tabs>
          <w:tab w:val="right" w:leader="dot" w:pos="8505"/>
        </w:tabs>
        <w:spacing w:after="0" w:line="276" w:lineRule="auto"/>
        <w:jc w:val="both"/>
        <w:rPr>
          <w:rFonts w:cs="Arial"/>
          <w:b/>
          <w:bCs/>
        </w:rPr>
      </w:pPr>
      <w:r w:rsidRPr="00204E6F">
        <w:rPr>
          <w:rFonts w:cs="Arial"/>
          <w:b/>
          <w:bCs/>
        </w:rPr>
        <w:t>BAB II</w:t>
      </w:r>
      <w:r w:rsidR="006406BB">
        <w:rPr>
          <w:rFonts w:cs="Arial"/>
          <w:b/>
          <w:bCs/>
        </w:rPr>
        <w:t xml:space="preserve"> TINJAUAN PUSTAKA </w:t>
      </w:r>
      <w:r w:rsidRPr="00204E6F">
        <w:rPr>
          <w:rFonts w:cs="Arial"/>
          <w:b/>
          <w:bCs/>
        </w:rPr>
        <w:t xml:space="preserve"> </w:t>
      </w:r>
      <w:r w:rsidR="004026FA">
        <w:rPr>
          <w:rFonts w:cs="Arial"/>
          <w:b/>
          <w:bCs/>
        </w:rPr>
        <w:tab/>
      </w:r>
      <w:r w:rsidRPr="00204E6F">
        <w:rPr>
          <w:rFonts w:cs="Arial"/>
          <w:b/>
          <w:bCs/>
        </w:rPr>
        <w:t>4</w:t>
      </w:r>
    </w:p>
    <w:p w14:paraId="694DD94C" w14:textId="7A1C7541" w:rsidR="00B14596" w:rsidRDefault="00B14596" w:rsidP="0019727A">
      <w:pPr>
        <w:tabs>
          <w:tab w:val="right" w:leader="dot" w:pos="8505"/>
        </w:tabs>
        <w:spacing w:after="0" w:line="276" w:lineRule="auto"/>
        <w:jc w:val="both"/>
        <w:rPr>
          <w:rFonts w:cs="Arial"/>
        </w:rPr>
      </w:pPr>
      <w:r>
        <w:rPr>
          <w:rFonts w:cs="Arial"/>
        </w:rPr>
        <w:t>2.1 Tinjauan Umum Bawang Dayak</w:t>
      </w:r>
      <w:r w:rsidR="00CC2CC3">
        <w:rPr>
          <w:rFonts w:cs="Arial"/>
        </w:rPr>
        <w:t xml:space="preserve"> </w:t>
      </w:r>
      <w:r w:rsidR="004026FA">
        <w:rPr>
          <w:rFonts w:cs="Arial"/>
        </w:rPr>
        <w:tab/>
      </w:r>
      <w:r>
        <w:rPr>
          <w:rFonts w:cs="Arial"/>
        </w:rPr>
        <w:t>4</w:t>
      </w:r>
    </w:p>
    <w:p w14:paraId="1B1D8E24" w14:textId="30CB3633" w:rsidR="00B14596" w:rsidRPr="00B65A7B" w:rsidRDefault="00B14596" w:rsidP="0019727A">
      <w:pPr>
        <w:pStyle w:val="ListParagraph"/>
        <w:tabs>
          <w:tab w:val="right" w:leader="dot" w:pos="8505"/>
        </w:tabs>
        <w:spacing w:after="0" w:line="276" w:lineRule="auto"/>
        <w:ind w:left="0"/>
        <w:jc w:val="both"/>
        <w:rPr>
          <w:rFonts w:cs="Arial"/>
        </w:rPr>
      </w:pPr>
      <w:r w:rsidRPr="00B65A7B">
        <w:rPr>
          <w:rFonts w:cs="Arial"/>
        </w:rPr>
        <w:t>2.</w:t>
      </w:r>
      <w:r w:rsidR="006406BB">
        <w:rPr>
          <w:rFonts w:cs="Arial"/>
        </w:rPr>
        <w:t>2</w:t>
      </w:r>
      <w:r w:rsidRPr="00B65A7B">
        <w:rPr>
          <w:rFonts w:cs="Arial"/>
        </w:rPr>
        <w:t xml:space="preserve"> Kandungan Kimiawi Bawang Dayak</w:t>
      </w:r>
      <w:r>
        <w:rPr>
          <w:rFonts w:cs="Arial"/>
        </w:rPr>
        <w:t xml:space="preserve"> </w:t>
      </w:r>
      <w:r w:rsidR="004026FA">
        <w:rPr>
          <w:rFonts w:cs="Arial"/>
        </w:rPr>
        <w:tab/>
      </w:r>
      <w:r w:rsidR="006406BB">
        <w:rPr>
          <w:rFonts w:cs="Arial"/>
        </w:rPr>
        <w:t>5</w:t>
      </w:r>
    </w:p>
    <w:p w14:paraId="57E2B84B" w14:textId="7EEB1877" w:rsidR="00B14596" w:rsidRDefault="00B14596" w:rsidP="0019727A">
      <w:pPr>
        <w:tabs>
          <w:tab w:val="right" w:leader="dot" w:pos="8505"/>
        </w:tabs>
        <w:spacing w:after="0" w:line="276" w:lineRule="auto"/>
        <w:jc w:val="both"/>
        <w:rPr>
          <w:rFonts w:cs="Arial"/>
        </w:rPr>
      </w:pPr>
      <w:r>
        <w:rPr>
          <w:rFonts w:cs="Arial"/>
        </w:rPr>
        <w:t>2.2 Tinjauan Antibakteri</w:t>
      </w:r>
      <w:r w:rsidR="00CC2CC3">
        <w:rPr>
          <w:rFonts w:cs="Arial"/>
        </w:rPr>
        <w:t xml:space="preserve"> </w:t>
      </w:r>
      <w:r w:rsidR="004026FA">
        <w:rPr>
          <w:rFonts w:cs="Arial"/>
        </w:rPr>
        <w:tab/>
      </w:r>
      <w:r w:rsidR="006406BB">
        <w:rPr>
          <w:rFonts w:cs="Arial"/>
        </w:rPr>
        <w:t>5</w:t>
      </w:r>
    </w:p>
    <w:p w14:paraId="2FC4FE72" w14:textId="1C169A8C" w:rsidR="00B14596" w:rsidRDefault="00B14596" w:rsidP="0019727A">
      <w:pPr>
        <w:tabs>
          <w:tab w:val="right" w:leader="dot" w:pos="8505"/>
        </w:tabs>
        <w:spacing w:after="0" w:line="276" w:lineRule="auto"/>
        <w:jc w:val="both"/>
        <w:rPr>
          <w:rFonts w:cs="Arial"/>
        </w:rPr>
      </w:pPr>
      <w:r>
        <w:rPr>
          <w:rFonts w:cs="Arial"/>
        </w:rPr>
        <w:t xml:space="preserve">2.3 Bakteri </w:t>
      </w:r>
      <w:r w:rsidRPr="004026FA">
        <w:rPr>
          <w:rFonts w:cs="Arial"/>
          <w:i/>
          <w:iCs/>
        </w:rPr>
        <w:t>Staphylococcus aureus</w:t>
      </w:r>
      <w:r w:rsidR="00CC2CC3">
        <w:rPr>
          <w:rFonts w:cs="Arial"/>
        </w:rPr>
        <w:t xml:space="preserve"> </w:t>
      </w:r>
      <w:r w:rsidR="004026FA">
        <w:rPr>
          <w:rFonts w:cs="Arial"/>
        </w:rPr>
        <w:tab/>
      </w:r>
      <w:r>
        <w:rPr>
          <w:rFonts w:cs="Arial"/>
        </w:rPr>
        <w:t>6</w:t>
      </w:r>
    </w:p>
    <w:p w14:paraId="33623627" w14:textId="2A33B684" w:rsidR="00B14596" w:rsidRDefault="00B14596" w:rsidP="0019727A">
      <w:pPr>
        <w:tabs>
          <w:tab w:val="right" w:leader="dot" w:pos="8505"/>
        </w:tabs>
        <w:spacing w:after="0" w:line="276" w:lineRule="auto"/>
        <w:jc w:val="both"/>
        <w:rPr>
          <w:rFonts w:cs="Arial"/>
        </w:rPr>
      </w:pPr>
      <w:r>
        <w:rPr>
          <w:rFonts w:cs="Arial"/>
        </w:rPr>
        <w:t>2.4 Uji Aktivitas Antibakteri</w:t>
      </w:r>
      <w:r w:rsidR="00CC2CC3">
        <w:rPr>
          <w:rFonts w:cs="Arial"/>
        </w:rPr>
        <w:t xml:space="preserve"> </w:t>
      </w:r>
      <w:r w:rsidR="004026FA">
        <w:rPr>
          <w:rFonts w:cs="Arial"/>
        </w:rPr>
        <w:tab/>
      </w:r>
      <w:r w:rsidR="006406BB">
        <w:rPr>
          <w:rFonts w:cs="Arial"/>
        </w:rPr>
        <w:t>8</w:t>
      </w:r>
    </w:p>
    <w:p w14:paraId="59C44EBB" w14:textId="1CEDAEA3" w:rsidR="00B14596" w:rsidRDefault="00B14596" w:rsidP="0019727A">
      <w:pPr>
        <w:tabs>
          <w:tab w:val="right" w:leader="dot" w:pos="8505"/>
        </w:tabs>
        <w:spacing w:after="0" w:line="276" w:lineRule="auto"/>
        <w:jc w:val="both"/>
        <w:rPr>
          <w:rFonts w:cs="Arial"/>
        </w:rPr>
      </w:pPr>
      <w:r>
        <w:rPr>
          <w:rFonts w:cs="Arial"/>
        </w:rPr>
        <w:t>2.5 Antibiotik</w:t>
      </w:r>
      <w:r w:rsidR="00CC2CC3">
        <w:rPr>
          <w:rFonts w:cs="Arial"/>
        </w:rPr>
        <w:t xml:space="preserve"> </w:t>
      </w:r>
      <w:r w:rsidR="004026FA">
        <w:rPr>
          <w:rFonts w:cs="Arial"/>
        </w:rPr>
        <w:tab/>
      </w:r>
      <w:r w:rsidR="006406BB">
        <w:rPr>
          <w:rFonts w:cs="Arial"/>
        </w:rPr>
        <w:t>9</w:t>
      </w:r>
    </w:p>
    <w:p w14:paraId="5B0D5098" w14:textId="65515E08" w:rsidR="00B14596" w:rsidRDefault="00B14596" w:rsidP="0019727A">
      <w:pPr>
        <w:tabs>
          <w:tab w:val="right" w:leader="dot" w:pos="8505"/>
        </w:tabs>
        <w:spacing w:after="0" w:line="276" w:lineRule="auto"/>
        <w:jc w:val="both"/>
        <w:rPr>
          <w:rFonts w:cs="Arial"/>
        </w:rPr>
      </w:pPr>
      <w:r>
        <w:rPr>
          <w:rFonts w:cs="Arial"/>
        </w:rPr>
        <w:t>2.5.1 Tetrasiklin</w:t>
      </w:r>
      <w:r w:rsidR="00CC2CC3">
        <w:rPr>
          <w:rFonts w:cs="Arial"/>
        </w:rPr>
        <w:t xml:space="preserve"> </w:t>
      </w:r>
      <w:r w:rsidR="004026FA">
        <w:rPr>
          <w:rFonts w:cs="Arial"/>
        </w:rPr>
        <w:tab/>
      </w:r>
      <w:r>
        <w:rPr>
          <w:rFonts w:cs="Arial"/>
        </w:rPr>
        <w:t>10</w:t>
      </w:r>
    </w:p>
    <w:p w14:paraId="28D9D04E" w14:textId="7D91494C" w:rsidR="00B14596" w:rsidRDefault="00B14596" w:rsidP="0019727A">
      <w:pPr>
        <w:tabs>
          <w:tab w:val="right" w:leader="dot" w:pos="8505"/>
        </w:tabs>
        <w:spacing w:after="0" w:line="276" w:lineRule="auto"/>
        <w:jc w:val="both"/>
        <w:rPr>
          <w:rFonts w:cs="Arial"/>
        </w:rPr>
      </w:pPr>
      <w:r>
        <w:rPr>
          <w:rFonts w:cs="Arial"/>
        </w:rPr>
        <w:t>2.6 Ekstrak</w:t>
      </w:r>
      <w:r w:rsidR="00CC2CC3">
        <w:rPr>
          <w:rFonts w:cs="Arial"/>
        </w:rPr>
        <w:t xml:space="preserve"> </w:t>
      </w:r>
      <w:r w:rsidR="004026FA">
        <w:rPr>
          <w:rFonts w:cs="Arial"/>
        </w:rPr>
        <w:tab/>
      </w:r>
      <w:r>
        <w:rPr>
          <w:rFonts w:cs="Arial"/>
        </w:rPr>
        <w:t>11</w:t>
      </w:r>
    </w:p>
    <w:p w14:paraId="47190831" w14:textId="49B5D422" w:rsidR="00B14596" w:rsidRPr="00B65A7B" w:rsidRDefault="00B14596" w:rsidP="0019727A">
      <w:pPr>
        <w:pStyle w:val="ListParagraph"/>
        <w:tabs>
          <w:tab w:val="right" w:leader="dot" w:pos="8505"/>
        </w:tabs>
        <w:spacing w:after="0" w:line="276" w:lineRule="auto"/>
        <w:ind w:left="0"/>
        <w:jc w:val="both"/>
        <w:rPr>
          <w:rFonts w:cs="Arial"/>
        </w:rPr>
      </w:pPr>
      <w:r w:rsidRPr="00B65A7B">
        <w:rPr>
          <w:rFonts w:cs="Arial"/>
        </w:rPr>
        <w:t>2.6.1 Jeni</w:t>
      </w:r>
      <w:r>
        <w:rPr>
          <w:rFonts w:cs="Arial"/>
        </w:rPr>
        <w:t>s</w:t>
      </w:r>
      <w:r w:rsidRPr="00B65A7B">
        <w:rPr>
          <w:rFonts w:cs="Arial"/>
        </w:rPr>
        <w:t>-jenis Ekstraksi</w:t>
      </w:r>
      <w:r w:rsidR="00CC2CC3">
        <w:rPr>
          <w:rFonts w:cs="Arial"/>
        </w:rPr>
        <w:t xml:space="preserve"> </w:t>
      </w:r>
      <w:r w:rsidR="004026FA">
        <w:rPr>
          <w:rFonts w:cs="Arial"/>
        </w:rPr>
        <w:tab/>
      </w:r>
      <w:r>
        <w:rPr>
          <w:rFonts w:cs="Arial"/>
        </w:rPr>
        <w:t>11</w:t>
      </w:r>
    </w:p>
    <w:p w14:paraId="265C210F" w14:textId="5F97E900" w:rsidR="00B14596" w:rsidRDefault="00B14596" w:rsidP="0019727A">
      <w:pPr>
        <w:tabs>
          <w:tab w:val="right" w:leader="dot" w:pos="8505"/>
        </w:tabs>
        <w:spacing w:after="0" w:line="276" w:lineRule="auto"/>
        <w:jc w:val="both"/>
        <w:rPr>
          <w:rFonts w:cs="Arial"/>
        </w:rPr>
      </w:pPr>
      <w:r>
        <w:rPr>
          <w:rFonts w:cs="Arial"/>
        </w:rPr>
        <w:t>2.6.2 Cara Pembuatan Ekstraksi</w:t>
      </w:r>
      <w:r w:rsidR="00CC2CC3">
        <w:rPr>
          <w:rFonts w:cs="Arial"/>
        </w:rPr>
        <w:t xml:space="preserve"> </w:t>
      </w:r>
      <w:r w:rsidR="004026FA">
        <w:rPr>
          <w:rFonts w:cs="Arial"/>
        </w:rPr>
        <w:tab/>
      </w:r>
      <w:r>
        <w:rPr>
          <w:rFonts w:cs="Arial"/>
        </w:rPr>
        <w:t>11</w:t>
      </w:r>
    </w:p>
    <w:p w14:paraId="376D0D73" w14:textId="61D29E3B" w:rsidR="00B14596" w:rsidRDefault="00B14596" w:rsidP="0019727A">
      <w:pPr>
        <w:tabs>
          <w:tab w:val="right" w:leader="dot" w:pos="8505"/>
        </w:tabs>
        <w:spacing w:after="0" w:line="276" w:lineRule="auto"/>
        <w:jc w:val="both"/>
        <w:rPr>
          <w:rFonts w:cs="Arial"/>
        </w:rPr>
      </w:pPr>
      <w:r>
        <w:rPr>
          <w:rFonts w:cs="Arial"/>
        </w:rPr>
        <w:t>2.7 Kerangka Konsep</w:t>
      </w:r>
      <w:r w:rsidR="00CC2CC3">
        <w:rPr>
          <w:rFonts w:cs="Arial"/>
        </w:rPr>
        <w:t xml:space="preserve"> </w:t>
      </w:r>
      <w:r w:rsidR="004026FA">
        <w:rPr>
          <w:rFonts w:cs="Arial"/>
        </w:rPr>
        <w:tab/>
      </w:r>
      <w:r>
        <w:rPr>
          <w:rFonts w:cs="Arial"/>
        </w:rPr>
        <w:t>13</w:t>
      </w:r>
    </w:p>
    <w:p w14:paraId="6DA9B5D0" w14:textId="680D3996" w:rsidR="00B14596" w:rsidRDefault="00B14596" w:rsidP="0019727A">
      <w:pPr>
        <w:tabs>
          <w:tab w:val="right" w:leader="dot" w:pos="8505"/>
        </w:tabs>
        <w:spacing w:after="0" w:line="276" w:lineRule="auto"/>
        <w:jc w:val="both"/>
        <w:rPr>
          <w:rFonts w:cs="Arial"/>
        </w:rPr>
      </w:pPr>
      <w:r>
        <w:rPr>
          <w:rFonts w:cs="Arial"/>
        </w:rPr>
        <w:t>2.8 Definisi Operasional</w:t>
      </w:r>
      <w:r w:rsidR="00CC2CC3">
        <w:rPr>
          <w:rFonts w:cs="Arial"/>
        </w:rPr>
        <w:t xml:space="preserve"> </w:t>
      </w:r>
      <w:r w:rsidR="004026FA">
        <w:rPr>
          <w:rFonts w:cs="Arial"/>
        </w:rPr>
        <w:tab/>
      </w:r>
      <w:r>
        <w:rPr>
          <w:rFonts w:cs="Arial"/>
        </w:rPr>
        <w:t>13</w:t>
      </w:r>
    </w:p>
    <w:p w14:paraId="22B0DFE1" w14:textId="5E672EDE" w:rsidR="00B14596" w:rsidRDefault="00B14596" w:rsidP="0019727A">
      <w:pPr>
        <w:tabs>
          <w:tab w:val="right" w:leader="dot" w:pos="8505"/>
        </w:tabs>
        <w:spacing w:after="0" w:line="276" w:lineRule="auto"/>
        <w:jc w:val="both"/>
        <w:rPr>
          <w:rFonts w:cs="Arial"/>
        </w:rPr>
      </w:pPr>
      <w:r>
        <w:rPr>
          <w:rFonts w:cs="Arial"/>
        </w:rPr>
        <w:t>2.9 Hipotesis</w:t>
      </w:r>
      <w:r w:rsidR="00CC2CC3">
        <w:rPr>
          <w:rFonts w:cs="Arial"/>
        </w:rPr>
        <w:t xml:space="preserve"> </w:t>
      </w:r>
      <w:r w:rsidR="004026FA">
        <w:rPr>
          <w:rFonts w:cs="Arial"/>
        </w:rPr>
        <w:tab/>
      </w:r>
      <w:r>
        <w:rPr>
          <w:rFonts w:cs="Arial"/>
        </w:rPr>
        <w:t>14</w:t>
      </w:r>
    </w:p>
    <w:p w14:paraId="76898331" w14:textId="6E2829F6" w:rsidR="00B14596" w:rsidRPr="00204E6F" w:rsidRDefault="00B14596" w:rsidP="00B16A6D">
      <w:pPr>
        <w:tabs>
          <w:tab w:val="right" w:leader="dot" w:pos="8505"/>
        </w:tabs>
        <w:spacing w:after="0" w:line="276" w:lineRule="auto"/>
        <w:jc w:val="both"/>
        <w:rPr>
          <w:rFonts w:cs="Arial"/>
          <w:b/>
          <w:bCs/>
        </w:rPr>
      </w:pPr>
      <w:r w:rsidRPr="00204E6F">
        <w:rPr>
          <w:rFonts w:cs="Arial"/>
          <w:b/>
          <w:bCs/>
        </w:rPr>
        <w:t>BAB III</w:t>
      </w:r>
      <w:r w:rsidR="006406BB">
        <w:rPr>
          <w:rFonts w:cs="Arial"/>
          <w:b/>
          <w:bCs/>
        </w:rPr>
        <w:t xml:space="preserve"> METODE PENELITIAN </w:t>
      </w:r>
      <w:r w:rsidR="00CC2CC3">
        <w:rPr>
          <w:rFonts w:cs="Arial"/>
          <w:b/>
          <w:bCs/>
        </w:rPr>
        <w:t xml:space="preserve"> </w:t>
      </w:r>
      <w:r w:rsidR="004026FA">
        <w:rPr>
          <w:rFonts w:cs="Arial"/>
          <w:b/>
          <w:bCs/>
        </w:rPr>
        <w:tab/>
      </w:r>
      <w:r w:rsidRPr="00204E6F">
        <w:rPr>
          <w:rFonts w:cs="Arial"/>
          <w:b/>
          <w:bCs/>
        </w:rPr>
        <w:t>1</w:t>
      </w:r>
      <w:r w:rsidR="00C27C6E">
        <w:rPr>
          <w:rFonts w:cs="Arial"/>
          <w:b/>
          <w:bCs/>
        </w:rPr>
        <w:t>5</w:t>
      </w:r>
    </w:p>
    <w:p w14:paraId="49278298" w14:textId="00E5C671" w:rsidR="00B14596" w:rsidRDefault="00B14596" w:rsidP="0019727A">
      <w:pPr>
        <w:tabs>
          <w:tab w:val="right" w:leader="dot" w:pos="8505"/>
        </w:tabs>
        <w:spacing w:after="0" w:line="276" w:lineRule="auto"/>
        <w:jc w:val="both"/>
        <w:rPr>
          <w:rFonts w:cs="Arial"/>
        </w:rPr>
      </w:pPr>
      <w:r>
        <w:rPr>
          <w:rFonts w:cs="Arial"/>
        </w:rPr>
        <w:t xml:space="preserve">3.1 Jenis dan Desain Penelitian </w:t>
      </w:r>
      <w:r w:rsidR="004026FA">
        <w:rPr>
          <w:rFonts w:cs="Arial"/>
        </w:rPr>
        <w:tab/>
      </w:r>
      <w:r>
        <w:rPr>
          <w:rFonts w:cs="Arial"/>
        </w:rPr>
        <w:t>1</w:t>
      </w:r>
      <w:r w:rsidR="00C27C6E">
        <w:rPr>
          <w:rFonts w:cs="Arial"/>
        </w:rPr>
        <w:t>5</w:t>
      </w:r>
    </w:p>
    <w:p w14:paraId="0BC9D332" w14:textId="7654CAAF" w:rsidR="00B14596" w:rsidRDefault="00B14596" w:rsidP="0019727A">
      <w:pPr>
        <w:tabs>
          <w:tab w:val="right" w:leader="dot" w:pos="8505"/>
        </w:tabs>
        <w:spacing w:after="0" w:line="276" w:lineRule="auto"/>
        <w:ind w:left="426" w:hanging="284"/>
        <w:jc w:val="both"/>
        <w:rPr>
          <w:rFonts w:cs="Arial"/>
        </w:rPr>
      </w:pPr>
      <w:r>
        <w:rPr>
          <w:rFonts w:cs="Arial"/>
        </w:rPr>
        <w:t xml:space="preserve">3.1.1 Jenis penelitian </w:t>
      </w:r>
      <w:r w:rsidR="004026FA">
        <w:rPr>
          <w:rFonts w:cs="Arial"/>
        </w:rPr>
        <w:tab/>
      </w:r>
      <w:r>
        <w:rPr>
          <w:rFonts w:cs="Arial"/>
        </w:rPr>
        <w:t>1</w:t>
      </w:r>
      <w:r w:rsidR="00C27C6E">
        <w:rPr>
          <w:rFonts w:cs="Arial"/>
        </w:rPr>
        <w:t>5</w:t>
      </w:r>
    </w:p>
    <w:p w14:paraId="58B7CDB3" w14:textId="06AABAA0" w:rsidR="00B14596" w:rsidRDefault="00B14596" w:rsidP="0019727A">
      <w:pPr>
        <w:tabs>
          <w:tab w:val="right" w:leader="dot" w:pos="8505"/>
        </w:tabs>
        <w:spacing w:after="0" w:line="276" w:lineRule="auto"/>
        <w:ind w:left="426" w:hanging="284"/>
        <w:jc w:val="both"/>
        <w:rPr>
          <w:rFonts w:cs="Arial"/>
        </w:rPr>
      </w:pPr>
      <w:r>
        <w:rPr>
          <w:rFonts w:cs="Arial"/>
        </w:rPr>
        <w:t xml:space="preserve">3.1.2 Desain penelitian </w:t>
      </w:r>
      <w:r w:rsidR="004026FA">
        <w:rPr>
          <w:rFonts w:cs="Arial"/>
        </w:rPr>
        <w:tab/>
      </w:r>
      <w:r>
        <w:rPr>
          <w:rFonts w:cs="Arial"/>
        </w:rPr>
        <w:t>1</w:t>
      </w:r>
      <w:r w:rsidR="00C27C6E">
        <w:rPr>
          <w:rFonts w:cs="Arial"/>
        </w:rPr>
        <w:t>5</w:t>
      </w:r>
    </w:p>
    <w:p w14:paraId="1E5B3022" w14:textId="63DB8279" w:rsidR="00B14596" w:rsidRDefault="00B14596" w:rsidP="0019727A">
      <w:pPr>
        <w:tabs>
          <w:tab w:val="right" w:leader="dot" w:pos="8505"/>
        </w:tabs>
        <w:spacing w:after="0" w:line="276" w:lineRule="auto"/>
        <w:jc w:val="both"/>
        <w:rPr>
          <w:rFonts w:cs="Arial"/>
        </w:rPr>
      </w:pPr>
      <w:r>
        <w:rPr>
          <w:rFonts w:cs="Arial"/>
        </w:rPr>
        <w:t>3.2 Lokasi dan Waktu Penelitian</w:t>
      </w:r>
      <w:r w:rsidR="00CC2CC3">
        <w:rPr>
          <w:rFonts w:cs="Arial"/>
        </w:rPr>
        <w:t xml:space="preserve"> </w:t>
      </w:r>
      <w:r w:rsidR="004026FA">
        <w:rPr>
          <w:rFonts w:cs="Arial"/>
        </w:rPr>
        <w:tab/>
      </w:r>
      <w:r>
        <w:rPr>
          <w:rFonts w:cs="Arial"/>
        </w:rPr>
        <w:t>1</w:t>
      </w:r>
      <w:r w:rsidR="00C27C6E">
        <w:rPr>
          <w:rFonts w:cs="Arial"/>
        </w:rPr>
        <w:t>5</w:t>
      </w:r>
    </w:p>
    <w:p w14:paraId="2B52559B" w14:textId="26E65F03" w:rsidR="00B14596" w:rsidRPr="00B65A7B" w:rsidRDefault="00B14596" w:rsidP="0019727A">
      <w:pPr>
        <w:pStyle w:val="ListParagraph"/>
        <w:tabs>
          <w:tab w:val="right" w:leader="dot" w:pos="8505"/>
        </w:tabs>
        <w:spacing w:after="0" w:line="276" w:lineRule="auto"/>
        <w:ind w:left="-142" w:firstLine="283"/>
        <w:jc w:val="both"/>
        <w:rPr>
          <w:rFonts w:cs="Arial"/>
        </w:rPr>
      </w:pPr>
      <w:r w:rsidRPr="00B65A7B">
        <w:rPr>
          <w:rFonts w:cs="Arial"/>
        </w:rPr>
        <w:t xml:space="preserve">3.2.1 Lokasi Penelitian </w:t>
      </w:r>
      <w:r w:rsidR="004026FA">
        <w:rPr>
          <w:rFonts w:cs="Arial"/>
        </w:rPr>
        <w:tab/>
      </w:r>
      <w:r>
        <w:rPr>
          <w:rFonts w:cs="Arial"/>
        </w:rPr>
        <w:t>1</w:t>
      </w:r>
      <w:r w:rsidR="00C27C6E">
        <w:rPr>
          <w:rFonts w:cs="Arial"/>
        </w:rPr>
        <w:t>5</w:t>
      </w:r>
    </w:p>
    <w:p w14:paraId="10AAD934" w14:textId="3D96DCC6" w:rsidR="00B14596" w:rsidRPr="00B65A7B" w:rsidRDefault="00B14596" w:rsidP="0019727A">
      <w:pPr>
        <w:pStyle w:val="ListParagraph"/>
        <w:tabs>
          <w:tab w:val="right" w:leader="dot" w:pos="8505"/>
        </w:tabs>
        <w:spacing w:after="0" w:line="276" w:lineRule="auto"/>
        <w:ind w:left="-142" w:firstLine="283"/>
        <w:jc w:val="both"/>
        <w:rPr>
          <w:rFonts w:cs="Arial"/>
        </w:rPr>
      </w:pPr>
      <w:r w:rsidRPr="00B65A7B">
        <w:rPr>
          <w:rFonts w:cs="Arial"/>
        </w:rPr>
        <w:t xml:space="preserve">3.2.2 Waktu Penelitian </w:t>
      </w:r>
      <w:r w:rsidR="004026FA">
        <w:rPr>
          <w:rFonts w:cs="Arial"/>
        </w:rPr>
        <w:tab/>
      </w:r>
      <w:r>
        <w:rPr>
          <w:rFonts w:cs="Arial"/>
        </w:rPr>
        <w:t>1</w:t>
      </w:r>
      <w:r w:rsidR="00C27C6E">
        <w:rPr>
          <w:rFonts w:cs="Arial"/>
        </w:rPr>
        <w:t>5</w:t>
      </w:r>
    </w:p>
    <w:p w14:paraId="055B54B8" w14:textId="1FA30FB2" w:rsidR="00B14596" w:rsidRDefault="00B14596" w:rsidP="0019727A">
      <w:pPr>
        <w:tabs>
          <w:tab w:val="right" w:leader="dot" w:pos="8505"/>
        </w:tabs>
        <w:spacing w:after="0" w:line="276" w:lineRule="auto"/>
        <w:jc w:val="both"/>
        <w:rPr>
          <w:rFonts w:cs="Arial"/>
        </w:rPr>
      </w:pPr>
      <w:r>
        <w:rPr>
          <w:rFonts w:cs="Arial"/>
        </w:rPr>
        <w:t xml:space="preserve">3.3 Populasi dan Sampel </w:t>
      </w:r>
      <w:r w:rsidR="004026FA">
        <w:rPr>
          <w:rFonts w:cs="Arial"/>
        </w:rPr>
        <w:tab/>
      </w:r>
      <w:r>
        <w:rPr>
          <w:rFonts w:cs="Arial"/>
        </w:rPr>
        <w:t>1</w:t>
      </w:r>
      <w:r w:rsidR="00C27C6E">
        <w:rPr>
          <w:rFonts w:cs="Arial"/>
        </w:rPr>
        <w:t>5</w:t>
      </w:r>
    </w:p>
    <w:p w14:paraId="1BCDCC7F" w14:textId="6FB51F36" w:rsidR="00B14596" w:rsidRPr="00B65A7B" w:rsidRDefault="00B14596" w:rsidP="0019727A">
      <w:pPr>
        <w:pStyle w:val="ListParagraph"/>
        <w:tabs>
          <w:tab w:val="right" w:leader="dot" w:pos="8505"/>
        </w:tabs>
        <w:spacing w:after="0" w:line="276" w:lineRule="auto"/>
        <w:ind w:left="284" w:hanging="142"/>
        <w:jc w:val="both"/>
        <w:rPr>
          <w:rFonts w:cs="Arial"/>
        </w:rPr>
      </w:pPr>
      <w:r w:rsidRPr="00B65A7B">
        <w:rPr>
          <w:rFonts w:cs="Arial"/>
        </w:rPr>
        <w:t xml:space="preserve">3.3.1 </w:t>
      </w:r>
      <w:r>
        <w:rPr>
          <w:rFonts w:cs="Arial"/>
        </w:rPr>
        <w:t>Populasi</w:t>
      </w:r>
      <w:r w:rsidRPr="00B65A7B">
        <w:rPr>
          <w:rFonts w:cs="Arial"/>
        </w:rPr>
        <w:t xml:space="preserve"> </w:t>
      </w:r>
      <w:r w:rsidR="004026FA">
        <w:rPr>
          <w:rFonts w:cs="Arial"/>
        </w:rPr>
        <w:tab/>
      </w:r>
      <w:r>
        <w:rPr>
          <w:rFonts w:cs="Arial"/>
        </w:rPr>
        <w:t>1</w:t>
      </w:r>
      <w:r w:rsidR="00C27C6E">
        <w:rPr>
          <w:rFonts w:cs="Arial"/>
        </w:rPr>
        <w:t>5</w:t>
      </w:r>
    </w:p>
    <w:p w14:paraId="412AD9B6" w14:textId="090E0782" w:rsidR="00B14596" w:rsidRPr="00B65A7B" w:rsidRDefault="00B14596" w:rsidP="0019727A">
      <w:pPr>
        <w:pStyle w:val="ListParagraph"/>
        <w:tabs>
          <w:tab w:val="right" w:leader="dot" w:pos="8505"/>
        </w:tabs>
        <w:spacing w:after="0" w:line="276" w:lineRule="auto"/>
        <w:ind w:left="284" w:hanging="142"/>
        <w:jc w:val="both"/>
        <w:rPr>
          <w:rFonts w:cs="Arial"/>
        </w:rPr>
      </w:pPr>
      <w:r w:rsidRPr="00B65A7B">
        <w:rPr>
          <w:rFonts w:cs="Arial"/>
        </w:rPr>
        <w:t xml:space="preserve">3.3.2 </w:t>
      </w:r>
      <w:r>
        <w:rPr>
          <w:rFonts w:cs="Arial"/>
        </w:rPr>
        <w:t>Sampel</w:t>
      </w:r>
      <w:r w:rsidRPr="00B65A7B">
        <w:rPr>
          <w:rFonts w:cs="Arial"/>
        </w:rPr>
        <w:t xml:space="preserve"> </w:t>
      </w:r>
      <w:r w:rsidR="004026FA">
        <w:rPr>
          <w:rFonts w:cs="Arial"/>
        </w:rPr>
        <w:tab/>
      </w:r>
      <w:r>
        <w:rPr>
          <w:rFonts w:cs="Arial"/>
        </w:rPr>
        <w:t>1</w:t>
      </w:r>
      <w:r w:rsidR="00C27C6E">
        <w:rPr>
          <w:rFonts w:cs="Arial"/>
        </w:rPr>
        <w:t>5</w:t>
      </w:r>
    </w:p>
    <w:p w14:paraId="23EEF017" w14:textId="459E63FF" w:rsidR="00B14596" w:rsidRDefault="00B14596" w:rsidP="0019727A">
      <w:pPr>
        <w:tabs>
          <w:tab w:val="right" w:leader="dot" w:pos="8505"/>
        </w:tabs>
        <w:spacing w:after="0" w:line="276" w:lineRule="auto"/>
        <w:jc w:val="both"/>
        <w:rPr>
          <w:rFonts w:cs="Arial"/>
        </w:rPr>
      </w:pPr>
      <w:r>
        <w:rPr>
          <w:rFonts w:cs="Arial"/>
        </w:rPr>
        <w:t>3.4 Alat dan Bahan</w:t>
      </w:r>
      <w:r w:rsidR="00CC2CC3">
        <w:rPr>
          <w:rFonts w:cs="Arial"/>
        </w:rPr>
        <w:t xml:space="preserve"> </w:t>
      </w:r>
      <w:r w:rsidR="004026FA">
        <w:rPr>
          <w:rFonts w:cs="Arial"/>
        </w:rPr>
        <w:tab/>
      </w:r>
      <w:r>
        <w:rPr>
          <w:rFonts w:cs="Arial"/>
        </w:rPr>
        <w:t>1</w:t>
      </w:r>
      <w:r w:rsidR="00C27C6E">
        <w:rPr>
          <w:rFonts w:cs="Arial"/>
        </w:rPr>
        <w:t>5</w:t>
      </w:r>
    </w:p>
    <w:p w14:paraId="207D5516" w14:textId="79167636" w:rsidR="00B14596" w:rsidRPr="00B65A7B" w:rsidRDefault="00B14596" w:rsidP="0019727A">
      <w:pPr>
        <w:pStyle w:val="ListParagraph"/>
        <w:tabs>
          <w:tab w:val="right" w:leader="dot" w:pos="8505"/>
        </w:tabs>
        <w:spacing w:after="0" w:line="276" w:lineRule="auto"/>
        <w:ind w:left="-142" w:firstLine="283"/>
        <w:jc w:val="both"/>
        <w:rPr>
          <w:rFonts w:cs="Arial"/>
        </w:rPr>
      </w:pPr>
      <w:r w:rsidRPr="00B65A7B">
        <w:rPr>
          <w:rFonts w:cs="Arial"/>
        </w:rPr>
        <w:t xml:space="preserve">3.4.1 </w:t>
      </w:r>
      <w:r>
        <w:rPr>
          <w:rFonts w:cs="Arial"/>
        </w:rPr>
        <w:t>Alat</w:t>
      </w:r>
      <w:r w:rsidRPr="00B65A7B">
        <w:rPr>
          <w:rFonts w:cs="Arial"/>
        </w:rPr>
        <w:t xml:space="preserve"> </w:t>
      </w:r>
      <w:r w:rsidR="004026FA">
        <w:rPr>
          <w:rFonts w:cs="Arial"/>
        </w:rPr>
        <w:tab/>
      </w:r>
      <w:r>
        <w:rPr>
          <w:rFonts w:cs="Arial"/>
        </w:rPr>
        <w:t>1</w:t>
      </w:r>
      <w:r w:rsidR="00C27C6E">
        <w:rPr>
          <w:rFonts w:cs="Arial"/>
        </w:rPr>
        <w:t>5</w:t>
      </w:r>
    </w:p>
    <w:p w14:paraId="0335DF59" w14:textId="1C332FD4" w:rsidR="00B14596" w:rsidRPr="00B65A7B" w:rsidRDefault="00B14596" w:rsidP="0019727A">
      <w:pPr>
        <w:pStyle w:val="ListParagraph"/>
        <w:tabs>
          <w:tab w:val="right" w:leader="dot" w:pos="8505"/>
        </w:tabs>
        <w:spacing w:after="0" w:line="276" w:lineRule="auto"/>
        <w:ind w:left="-142" w:firstLine="283"/>
        <w:jc w:val="both"/>
        <w:rPr>
          <w:rFonts w:cs="Arial"/>
        </w:rPr>
      </w:pPr>
      <w:r w:rsidRPr="00B65A7B">
        <w:rPr>
          <w:rFonts w:cs="Arial"/>
        </w:rPr>
        <w:t xml:space="preserve">3.4.2 </w:t>
      </w:r>
      <w:r>
        <w:rPr>
          <w:rFonts w:cs="Arial"/>
        </w:rPr>
        <w:t>Bahan</w:t>
      </w:r>
      <w:r w:rsidRPr="00B65A7B">
        <w:rPr>
          <w:rFonts w:cs="Arial"/>
        </w:rPr>
        <w:t xml:space="preserve"> </w:t>
      </w:r>
      <w:r w:rsidR="004026FA">
        <w:rPr>
          <w:rFonts w:cs="Arial"/>
        </w:rPr>
        <w:tab/>
      </w:r>
      <w:r>
        <w:rPr>
          <w:rFonts w:cs="Arial"/>
        </w:rPr>
        <w:t>1</w:t>
      </w:r>
      <w:r w:rsidR="00C27C6E">
        <w:rPr>
          <w:rFonts w:cs="Arial"/>
        </w:rPr>
        <w:t>6</w:t>
      </w:r>
    </w:p>
    <w:p w14:paraId="44C60F35" w14:textId="128A177E" w:rsidR="00B14596" w:rsidRDefault="00B14596" w:rsidP="0019727A">
      <w:pPr>
        <w:tabs>
          <w:tab w:val="right" w:leader="dot" w:pos="8505"/>
        </w:tabs>
        <w:spacing w:after="0" w:line="276" w:lineRule="auto"/>
        <w:jc w:val="both"/>
        <w:rPr>
          <w:rFonts w:cs="Arial"/>
        </w:rPr>
      </w:pPr>
      <w:r>
        <w:rPr>
          <w:rFonts w:cs="Arial"/>
        </w:rPr>
        <w:t xml:space="preserve">3.5 Prosedur Kerja </w:t>
      </w:r>
      <w:r w:rsidR="004026FA">
        <w:rPr>
          <w:rFonts w:cs="Arial"/>
        </w:rPr>
        <w:tab/>
      </w:r>
      <w:r>
        <w:rPr>
          <w:rFonts w:cs="Arial"/>
        </w:rPr>
        <w:t>1</w:t>
      </w:r>
      <w:r w:rsidR="00C27C6E">
        <w:rPr>
          <w:rFonts w:cs="Arial"/>
        </w:rPr>
        <w:t>6</w:t>
      </w:r>
    </w:p>
    <w:p w14:paraId="7D422EBB" w14:textId="511D0D06" w:rsidR="00B14596" w:rsidRPr="00B65A7B" w:rsidRDefault="00B14596" w:rsidP="0019727A">
      <w:pPr>
        <w:pStyle w:val="ListParagraph"/>
        <w:tabs>
          <w:tab w:val="right" w:leader="dot" w:pos="8505"/>
        </w:tabs>
        <w:spacing w:after="0" w:line="276" w:lineRule="auto"/>
        <w:ind w:left="0" w:firstLine="142"/>
        <w:jc w:val="both"/>
        <w:rPr>
          <w:rFonts w:cs="Arial"/>
        </w:rPr>
      </w:pPr>
      <w:r w:rsidRPr="00B65A7B">
        <w:rPr>
          <w:rFonts w:cs="Arial"/>
        </w:rPr>
        <w:t xml:space="preserve">3.5.1 Sterilisai Alat dan Bahan </w:t>
      </w:r>
      <w:r w:rsidR="004026FA">
        <w:rPr>
          <w:rFonts w:cs="Arial"/>
        </w:rPr>
        <w:tab/>
      </w:r>
      <w:r>
        <w:rPr>
          <w:rFonts w:cs="Arial"/>
        </w:rPr>
        <w:t>1</w:t>
      </w:r>
      <w:r w:rsidR="00C27C6E">
        <w:rPr>
          <w:rFonts w:cs="Arial"/>
        </w:rPr>
        <w:t>6</w:t>
      </w:r>
    </w:p>
    <w:p w14:paraId="6F07C1E7" w14:textId="4F8FBF81" w:rsidR="00B14596" w:rsidRPr="00B65A7B" w:rsidRDefault="00B14596" w:rsidP="0019727A">
      <w:pPr>
        <w:pStyle w:val="ListParagraph"/>
        <w:tabs>
          <w:tab w:val="right" w:leader="dot" w:pos="8505"/>
        </w:tabs>
        <w:spacing w:after="0" w:line="276" w:lineRule="auto"/>
        <w:ind w:left="142"/>
        <w:jc w:val="both"/>
        <w:rPr>
          <w:rFonts w:cs="Arial"/>
        </w:rPr>
      </w:pPr>
      <w:r w:rsidRPr="00B65A7B">
        <w:rPr>
          <w:rFonts w:cs="Arial"/>
        </w:rPr>
        <w:lastRenderedPageBreak/>
        <w:t xml:space="preserve">3.5.2 Pembuatan Simplisia </w:t>
      </w:r>
      <w:r w:rsidR="004026FA">
        <w:rPr>
          <w:rFonts w:cs="Arial"/>
        </w:rPr>
        <w:tab/>
      </w:r>
      <w:r>
        <w:rPr>
          <w:rFonts w:cs="Arial"/>
        </w:rPr>
        <w:t>1</w:t>
      </w:r>
      <w:r w:rsidR="00C27C6E">
        <w:rPr>
          <w:rFonts w:cs="Arial"/>
        </w:rPr>
        <w:t>6</w:t>
      </w:r>
    </w:p>
    <w:p w14:paraId="4C5A5DE1" w14:textId="77777777" w:rsidR="00B16A6D" w:rsidRDefault="00B14596" w:rsidP="0019727A">
      <w:pPr>
        <w:pStyle w:val="ListParagraph"/>
        <w:tabs>
          <w:tab w:val="right" w:leader="dot" w:pos="8505"/>
        </w:tabs>
        <w:spacing w:after="0" w:line="276" w:lineRule="auto"/>
        <w:ind w:left="142"/>
        <w:jc w:val="both"/>
        <w:rPr>
          <w:rFonts w:cs="Arial"/>
        </w:rPr>
      </w:pPr>
      <w:r w:rsidRPr="00B65A7B">
        <w:rPr>
          <w:rFonts w:cs="Arial"/>
        </w:rPr>
        <w:t xml:space="preserve">3.5.3 </w:t>
      </w:r>
      <w:r w:rsidR="006406BB">
        <w:rPr>
          <w:rFonts w:cs="Arial"/>
        </w:rPr>
        <w:t xml:space="preserve">Pembuatan Maserasi Ekstrak Etanol dari Daun dan Ekstrak </w:t>
      </w:r>
    </w:p>
    <w:p w14:paraId="17A6B26E" w14:textId="56A06BA5" w:rsidR="00B14596" w:rsidRPr="00B65A7B" w:rsidRDefault="006406BB" w:rsidP="0019727A">
      <w:pPr>
        <w:pStyle w:val="ListParagraph"/>
        <w:tabs>
          <w:tab w:val="right" w:leader="dot" w:pos="8505"/>
        </w:tabs>
        <w:spacing w:after="0" w:line="276" w:lineRule="auto"/>
        <w:ind w:left="1701" w:hanging="992"/>
        <w:jc w:val="both"/>
        <w:rPr>
          <w:rFonts w:cs="Arial"/>
        </w:rPr>
      </w:pPr>
      <w:r>
        <w:rPr>
          <w:rFonts w:cs="Arial"/>
        </w:rPr>
        <w:t xml:space="preserve">Etanol Umbi bawang </w:t>
      </w:r>
      <w:r w:rsidR="004026FA">
        <w:rPr>
          <w:rFonts w:cs="Arial"/>
        </w:rPr>
        <w:t>D</w:t>
      </w:r>
      <w:r>
        <w:rPr>
          <w:rFonts w:cs="Arial"/>
        </w:rPr>
        <w:t xml:space="preserve">ayak </w:t>
      </w:r>
      <w:r w:rsidR="00B14596" w:rsidRPr="00B65A7B">
        <w:rPr>
          <w:rFonts w:cs="Arial"/>
        </w:rPr>
        <w:t xml:space="preserve"> </w:t>
      </w:r>
      <w:r w:rsidR="004026FA">
        <w:rPr>
          <w:rFonts w:cs="Arial"/>
        </w:rPr>
        <w:tab/>
      </w:r>
      <w:r w:rsidR="00B14596">
        <w:rPr>
          <w:rFonts w:cs="Arial"/>
        </w:rPr>
        <w:t>1</w:t>
      </w:r>
      <w:r w:rsidR="00C27C6E">
        <w:rPr>
          <w:rFonts w:cs="Arial"/>
        </w:rPr>
        <w:t>6</w:t>
      </w:r>
    </w:p>
    <w:p w14:paraId="7117F502" w14:textId="5778C795" w:rsidR="00B14596" w:rsidRPr="00B65A7B" w:rsidRDefault="00B14596" w:rsidP="0019727A">
      <w:pPr>
        <w:pStyle w:val="ListParagraph"/>
        <w:tabs>
          <w:tab w:val="right" w:leader="dot" w:pos="8505"/>
        </w:tabs>
        <w:spacing w:after="0" w:line="276" w:lineRule="auto"/>
        <w:ind w:left="142"/>
        <w:jc w:val="both"/>
        <w:rPr>
          <w:rFonts w:cs="Arial"/>
        </w:rPr>
      </w:pPr>
      <w:r w:rsidRPr="00B65A7B">
        <w:rPr>
          <w:rFonts w:cs="Arial"/>
        </w:rPr>
        <w:t>3.5.4 Pe</w:t>
      </w:r>
      <w:r w:rsidR="006D1D1B">
        <w:rPr>
          <w:rFonts w:cs="Arial"/>
        </w:rPr>
        <w:t>rhitungan Cairan Penyari Simplesia</w:t>
      </w:r>
      <w:r w:rsidRPr="00B65A7B">
        <w:rPr>
          <w:rFonts w:cs="Arial"/>
        </w:rPr>
        <w:t xml:space="preserve"> </w:t>
      </w:r>
      <w:r w:rsidR="004026FA">
        <w:rPr>
          <w:rFonts w:cs="Arial"/>
        </w:rPr>
        <w:tab/>
      </w:r>
      <w:r>
        <w:rPr>
          <w:rFonts w:cs="Arial"/>
        </w:rPr>
        <w:t>1</w:t>
      </w:r>
      <w:r w:rsidR="00C27C6E">
        <w:rPr>
          <w:rFonts w:cs="Arial"/>
        </w:rPr>
        <w:t>7</w:t>
      </w:r>
    </w:p>
    <w:p w14:paraId="44EF68B3" w14:textId="77777777" w:rsidR="00B16A6D" w:rsidRDefault="00B14596" w:rsidP="0019727A">
      <w:pPr>
        <w:pStyle w:val="ListParagraph"/>
        <w:tabs>
          <w:tab w:val="right" w:leader="dot" w:pos="8505"/>
        </w:tabs>
        <w:spacing w:after="0" w:line="276" w:lineRule="auto"/>
        <w:ind w:left="142"/>
        <w:jc w:val="both"/>
        <w:rPr>
          <w:rFonts w:cs="Arial"/>
        </w:rPr>
      </w:pPr>
      <w:r w:rsidRPr="00B65A7B">
        <w:rPr>
          <w:rFonts w:cs="Arial"/>
        </w:rPr>
        <w:t>3.5.5 Pe</w:t>
      </w:r>
      <w:r w:rsidR="006D1D1B">
        <w:rPr>
          <w:rFonts w:cs="Arial"/>
        </w:rPr>
        <w:t>rhitungan Pembuatan Konsentrasi Daun Bawang Dayak dan</w:t>
      </w:r>
    </w:p>
    <w:p w14:paraId="3F1F3FC5" w14:textId="005E1FAB" w:rsidR="00B14596" w:rsidRPr="00B65A7B" w:rsidRDefault="006D1D1B" w:rsidP="0019727A">
      <w:pPr>
        <w:pStyle w:val="ListParagraph"/>
        <w:tabs>
          <w:tab w:val="right" w:leader="dot" w:pos="8505"/>
        </w:tabs>
        <w:spacing w:after="0" w:line="276" w:lineRule="auto"/>
        <w:ind w:left="142" w:firstLine="425"/>
        <w:jc w:val="both"/>
        <w:rPr>
          <w:rFonts w:cs="Arial"/>
        </w:rPr>
      </w:pPr>
      <w:r>
        <w:rPr>
          <w:rFonts w:cs="Arial"/>
        </w:rPr>
        <w:t xml:space="preserve"> Umbi Bawang </w:t>
      </w:r>
      <w:r w:rsidR="004026FA">
        <w:rPr>
          <w:rFonts w:cs="Arial"/>
        </w:rPr>
        <w:t>D</w:t>
      </w:r>
      <w:r>
        <w:rPr>
          <w:rFonts w:cs="Arial"/>
        </w:rPr>
        <w:t xml:space="preserve">ayak </w:t>
      </w:r>
      <w:r w:rsidR="00B14596" w:rsidRPr="00B65A7B">
        <w:rPr>
          <w:rFonts w:cs="Arial"/>
        </w:rPr>
        <w:t xml:space="preserve"> </w:t>
      </w:r>
      <w:r w:rsidR="004026FA">
        <w:rPr>
          <w:rFonts w:cs="Arial"/>
        </w:rPr>
        <w:tab/>
      </w:r>
      <w:r w:rsidR="00B14596">
        <w:rPr>
          <w:rFonts w:cs="Arial"/>
        </w:rPr>
        <w:t>1</w:t>
      </w:r>
      <w:r w:rsidR="00C27C6E">
        <w:rPr>
          <w:rFonts w:cs="Arial"/>
        </w:rPr>
        <w:t>7</w:t>
      </w:r>
    </w:p>
    <w:p w14:paraId="2CDE2DBA" w14:textId="0F6D85CB" w:rsidR="00B14596" w:rsidRPr="00B65A7B" w:rsidRDefault="00B14596" w:rsidP="0019727A">
      <w:pPr>
        <w:pStyle w:val="ListParagraph"/>
        <w:tabs>
          <w:tab w:val="right" w:leader="dot" w:pos="8505"/>
        </w:tabs>
        <w:spacing w:after="0" w:line="276" w:lineRule="auto"/>
        <w:ind w:left="142"/>
        <w:jc w:val="both"/>
        <w:rPr>
          <w:rFonts w:cs="Arial"/>
        </w:rPr>
      </w:pPr>
      <w:r w:rsidRPr="00B65A7B">
        <w:rPr>
          <w:rFonts w:cs="Arial"/>
        </w:rPr>
        <w:t xml:space="preserve">3.5.6 Bakteri </w:t>
      </w:r>
      <w:r w:rsidR="004026FA">
        <w:rPr>
          <w:rFonts w:cs="Arial"/>
          <w:i/>
          <w:iCs/>
        </w:rPr>
        <w:t>S</w:t>
      </w:r>
      <w:r w:rsidRPr="004026FA">
        <w:rPr>
          <w:rFonts w:cs="Arial"/>
          <w:i/>
          <w:iCs/>
        </w:rPr>
        <w:t>taphylococcus aureus</w:t>
      </w:r>
      <w:r w:rsidRPr="00B65A7B">
        <w:rPr>
          <w:rFonts w:cs="Arial"/>
        </w:rPr>
        <w:t xml:space="preserve"> </w:t>
      </w:r>
      <w:r w:rsidR="004026FA">
        <w:rPr>
          <w:rFonts w:cs="Arial"/>
        </w:rPr>
        <w:tab/>
      </w:r>
      <w:r>
        <w:rPr>
          <w:rFonts w:cs="Arial"/>
        </w:rPr>
        <w:t>1</w:t>
      </w:r>
      <w:r w:rsidR="00C27C6E">
        <w:rPr>
          <w:rFonts w:cs="Arial"/>
        </w:rPr>
        <w:t>7</w:t>
      </w:r>
    </w:p>
    <w:p w14:paraId="628D0525" w14:textId="1622EE61" w:rsidR="00B14596" w:rsidRPr="00EF0796" w:rsidRDefault="00B14596" w:rsidP="0019727A">
      <w:pPr>
        <w:pStyle w:val="ListParagraph"/>
        <w:tabs>
          <w:tab w:val="right" w:leader="dot" w:pos="8505"/>
        </w:tabs>
        <w:spacing w:after="0" w:line="276" w:lineRule="auto"/>
        <w:ind w:left="142"/>
        <w:jc w:val="both"/>
        <w:rPr>
          <w:rFonts w:cs="Arial"/>
        </w:rPr>
      </w:pPr>
      <w:r w:rsidRPr="00EF0796">
        <w:rPr>
          <w:rFonts w:cs="Arial"/>
        </w:rPr>
        <w:t xml:space="preserve">3.5.7 Pembuatan Media </w:t>
      </w:r>
      <w:r w:rsidR="004026FA">
        <w:rPr>
          <w:rFonts w:cs="Arial"/>
        </w:rPr>
        <w:tab/>
      </w:r>
      <w:r w:rsidRPr="00EF0796">
        <w:rPr>
          <w:rFonts w:cs="Arial"/>
        </w:rPr>
        <w:t>1</w:t>
      </w:r>
      <w:r w:rsidR="00C27C6E">
        <w:rPr>
          <w:rFonts w:cs="Arial"/>
        </w:rPr>
        <w:t>7</w:t>
      </w:r>
    </w:p>
    <w:p w14:paraId="570B4EB5" w14:textId="10B6350F" w:rsidR="00B14596" w:rsidRPr="00B65A7B" w:rsidRDefault="00B14596" w:rsidP="0019727A">
      <w:pPr>
        <w:pStyle w:val="ListParagraph"/>
        <w:tabs>
          <w:tab w:val="right" w:leader="dot" w:pos="8505"/>
        </w:tabs>
        <w:spacing w:after="0" w:line="276" w:lineRule="auto"/>
        <w:ind w:left="142"/>
        <w:jc w:val="both"/>
        <w:rPr>
          <w:rFonts w:cs="Arial"/>
        </w:rPr>
      </w:pPr>
      <w:r w:rsidRPr="00B65A7B">
        <w:rPr>
          <w:rFonts w:cs="Arial"/>
        </w:rPr>
        <w:t>3.5.8 Pe</w:t>
      </w:r>
      <w:r w:rsidR="006D1D1B">
        <w:rPr>
          <w:rFonts w:cs="Arial"/>
        </w:rPr>
        <w:t>mbuatan Suspensi Mc.Farland</w:t>
      </w:r>
      <w:r w:rsidRPr="00B65A7B">
        <w:rPr>
          <w:rFonts w:cs="Arial"/>
        </w:rPr>
        <w:t xml:space="preserve"> </w:t>
      </w:r>
      <w:r w:rsidR="004026FA">
        <w:rPr>
          <w:rFonts w:cs="Arial"/>
        </w:rPr>
        <w:tab/>
      </w:r>
      <w:r w:rsidR="00C27C6E">
        <w:rPr>
          <w:rFonts w:cs="Arial"/>
        </w:rPr>
        <w:t>18</w:t>
      </w:r>
    </w:p>
    <w:p w14:paraId="67D74FAA" w14:textId="11BB0126" w:rsidR="00B14596" w:rsidRPr="00B65A7B" w:rsidRDefault="00B14596" w:rsidP="0019727A">
      <w:pPr>
        <w:pStyle w:val="ListParagraph"/>
        <w:tabs>
          <w:tab w:val="right" w:leader="dot" w:pos="8505"/>
        </w:tabs>
        <w:spacing w:after="0" w:line="276" w:lineRule="auto"/>
        <w:ind w:left="426" w:hanging="284"/>
        <w:jc w:val="both"/>
        <w:rPr>
          <w:rFonts w:cs="Arial"/>
        </w:rPr>
      </w:pPr>
      <w:r w:rsidRPr="00B65A7B">
        <w:rPr>
          <w:rFonts w:cs="Arial"/>
        </w:rPr>
        <w:t>3.5.9 Pe</w:t>
      </w:r>
      <w:r w:rsidR="006D1D1B">
        <w:rPr>
          <w:rFonts w:cs="Arial"/>
        </w:rPr>
        <w:t>mbuatan NaCl 0,9%</w:t>
      </w:r>
      <w:r w:rsidRPr="00B65A7B">
        <w:rPr>
          <w:rFonts w:cs="Arial"/>
        </w:rPr>
        <w:t xml:space="preserve"> </w:t>
      </w:r>
      <w:r w:rsidR="004026FA">
        <w:rPr>
          <w:rFonts w:cs="Arial"/>
        </w:rPr>
        <w:tab/>
      </w:r>
      <w:r w:rsidR="00C27C6E">
        <w:rPr>
          <w:rFonts w:cs="Arial"/>
        </w:rPr>
        <w:t>18</w:t>
      </w:r>
    </w:p>
    <w:p w14:paraId="4A182BC3" w14:textId="01B2EF90" w:rsidR="00B14596" w:rsidRPr="00B65A7B" w:rsidRDefault="00B14596" w:rsidP="0019727A">
      <w:pPr>
        <w:pStyle w:val="ListParagraph"/>
        <w:tabs>
          <w:tab w:val="right" w:leader="dot" w:pos="8505"/>
        </w:tabs>
        <w:spacing w:after="0" w:line="276" w:lineRule="auto"/>
        <w:ind w:left="426" w:hanging="284"/>
        <w:jc w:val="both"/>
        <w:rPr>
          <w:rFonts w:cs="Arial"/>
        </w:rPr>
      </w:pPr>
      <w:r w:rsidRPr="00B65A7B">
        <w:rPr>
          <w:rFonts w:cs="Arial"/>
        </w:rPr>
        <w:t>3.5.10 P</w:t>
      </w:r>
      <w:r w:rsidR="006D1D1B">
        <w:rPr>
          <w:rFonts w:cs="Arial"/>
        </w:rPr>
        <w:t>embuatan Media Manitol Salt Agar (MSA)</w:t>
      </w:r>
      <w:r w:rsidRPr="00B65A7B">
        <w:rPr>
          <w:rFonts w:cs="Arial"/>
        </w:rPr>
        <w:t xml:space="preserve"> </w:t>
      </w:r>
      <w:r w:rsidR="004026FA">
        <w:rPr>
          <w:rFonts w:cs="Arial"/>
        </w:rPr>
        <w:tab/>
      </w:r>
      <w:r w:rsidR="00C27C6E">
        <w:rPr>
          <w:rFonts w:cs="Arial"/>
        </w:rPr>
        <w:t>18</w:t>
      </w:r>
    </w:p>
    <w:p w14:paraId="5124D9C5" w14:textId="5BD8E63A" w:rsidR="00B14596" w:rsidRDefault="00B14596" w:rsidP="0019727A">
      <w:pPr>
        <w:pStyle w:val="ListParagraph"/>
        <w:tabs>
          <w:tab w:val="right" w:leader="dot" w:pos="8505"/>
        </w:tabs>
        <w:spacing w:after="0" w:line="276" w:lineRule="auto"/>
        <w:ind w:left="426" w:hanging="284"/>
        <w:jc w:val="both"/>
        <w:rPr>
          <w:rFonts w:cs="Arial"/>
        </w:rPr>
      </w:pPr>
      <w:r w:rsidRPr="00B65A7B">
        <w:rPr>
          <w:rFonts w:cs="Arial"/>
        </w:rPr>
        <w:t xml:space="preserve">3.5.11 </w:t>
      </w:r>
      <w:r w:rsidR="006D1D1B">
        <w:rPr>
          <w:rFonts w:cs="Arial"/>
        </w:rPr>
        <w:t xml:space="preserve">Pembiakan Bakteri </w:t>
      </w:r>
      <w:r w:rsidR="006D1D1B" w:rsidRPr="004026FA">
        <w:rPr>
          <w:rFonts w:cs="Arial"/>
          <w:i/>
          <w:iCs/>
        </w:rPr>
        <w:t>Staphylococcus aureus</w:t>
      </w:r>
      <w:r w:rsidR="006D1D1B">
        <w:rPr>
          <w:rFonts w:cs="Arial"/>
        </w:rPr>
        <w:t xml:space="preserve"> </w:t>
      </w:r>
      <w:r w:rsidRPr="00B65A7B">
        <w:rPr>
          <w:rFonts w:cs="Arial"/>
        </w:rPr>
        <w:t xml:space="preserve"> </w:t>
      </w:r>
      <w:r w:rsidR="004026FA">
        <w:rPr>
          <w:rFonts w:cs="Arial"/>
        </w:rPr>
        <w:tab/>
      </w:r>
      <w:r w:rsidR="00C27C6E">
        <w:rPr>
          <w:rFonts w:cs="Arial"/>
        </w:rPr>
        <w:t>19</w:t>
      </w:r>
    </w:p>
    <w:p w14:paraId="6FF02EA0" w14:textId="684C837D" w:rsidR="006D1D1B" w:rsidRDefault="006D1D1B" w:rsidP="0019727A">
      <w:pPr>
        <w:pStyle w:val="ListParagraph"/>
        <w:tabs>
          <w:tab w:val="right" w:leader="dot" w:pos="8505"/>
        </w:tabs>
        <w:spacing w:after="0" w:line="276" w:lineRule="auto"/>
        <w:ind w:left="426" w:hanging="284"/>
        <w:jc w:val="both"/>
        <w:rPr>
          <w:rFonts w:cs="Arial"/>
        </w:rPr>
      </w:pPr>
      <w:r>
        <w:rPr>
          <w:rFonts w:cs="Arial"/>
        </w:rPr>
        <w:t xml:space="preserve">3.5.12 Pengecatan Gram Pada Bakteri </w:t>
      </w:r>
      <w:r w:rsidRPr="004026FA">
        <w:rPr>
          <w:rFonts w:cs="Arial"/>
          <w:i/>
          <w:iCs/>
        </w:rPr>
        <w:t>Staphylococcus aureus</w:t>
      </w:r>
      <w:r>
        <w:rPr>
          <w:rFonts w:cs="Arial"/>
        </w:rPr>
        <w:t xml:space="preserve"> </w:t>
      </w:r>
      <w:r w:rsidR="004026FA">
        <w:rPr>
          <w:rFonts w:cs="Arial"/>
        </w:rPr>
        <w:tab/>
      </w:r>
      <w:r w:rsidR="00C27C6E">
        <w:rPr>
          <w:rFonts w:cs="Arial"/>
        </w:rPr>
        <w:t>19</w:t>
      </w:r>
    </w:p>
    <w:p w14:paraId="3129F7FE" w14:textId="5F6F5379" w:rsidR="006D1D1B" w:rsidRDefault="006D1D1B" w:rsidP="0019727A">
      <w:pPr>
        <w:pStyle w:val="ListParagraph"/>
        <w:tabs>
          <w:tab w:val="right" w:leader="dot" w:pos="8505"/>
        </w:tabs>
        <w:spacing w:after="0" w:line="276" w:lineRule="auto"/>
        <w:ind w:left="426" w:hanging="284"/>
        <w:jc w:val="both"/>
        <w:rPr>
          <w:rFonts w:cs="Arial"/>
        </w:rPr>
      </w:pPr>
      <w:r>
        <w:rPr>
          <w:rFonts w:cs="Arial"/>
        </w:rPr>
        <w:t xml:space="preserve">3.5.13 Pengenceran Bakteri </w:t>
      </w:r>
      <w:r w:rsidRPr="004026FA">
        <w:rPr>
          <w:rFonts w:cs="Arial"/>
          <w:i/>
          <w:iCs/>
        </w:rPr>
        <w:t>Staphylococcus aureus</w:t>
      </w:r>
      <w:r>
        <w:rPr>
          <w:rFonts w:cs="Arial"/>
        </w:rPr>
        <w:t xml:space="preserve"> </w:t>
      </w:r>
      <w:r w:rsidR="004026FA">
        <w:rPr>
          <w:rFonts w:cs="Arial"/>
        </w:rPr>
        <w:tab/>
      </w:r>
      <w:r w:rsidR="00C27C6E">
        <w:rPr>
          <w:rFonts w:cs="Arial"/>
        </w:rPr>
        <w:t>20</w:t>
      </w:r>
    </w:p>
    <w:p w14:paraId="7BAC4707" w14:textId="4A70721A" w:rsidR="004026FA" w:rsidRDefault="006D1D1B" w:rsidP="0019727A">
      <w:pPr>
        <w:pStyle w:val="ListParagraph"/>
        <w:tabs>
          <w:tab w:val="right" w:leader="dot" w:pos="8505"/>
        </w:tabs>
        <w:spacing w:after="0" w:line="276" w:lineRule="auto"/>
        <w:ind w:left="851" w:hanging="709"/>
        <w:jc w:val="both"/>
        <w:rPr>
          <w:rFonts w:cs="Arial"/>
        </w:rPr>
      </w:pPr>
      <w:r>
        <w:rPr>
          <w:rFonts w:cs="Arial"/>
        </w:rPr>
        <w:t xml:space="preserve">3.5.14 Pengujian Aktivitas Antibakteri Ekstrak Etanol Daun dan Umbi Bawang </w:t>
      </w:r>
      <w:r w:rsidR="00CC2CC3">
        <w:rPr>
          <w:rFonts w:cs="Arial"/>
        </w:rPr>
        <w:t xml:space="preserve">  </w:t>
      </w:r>
      <w:r>
        <w:rPr>
          <w:rFonts w:cs="Arial"/>
        </w:rPr>
        <w:t xml:space="preserve">Dayak Terhadap Pertumbuhan Bakteri </w:t>
      </w:r>
      <w:r w:rsidRPr="004026FA">
        <w:rPr>
          <w:rFonts w:cs="Arial"/>
          <w:i/>
          <w:iCs/>
        </w:rPr>
        <w:t>Staphylococcus aureus</w:t>
      </w:r>
      <w:r>
        <w:rPr>
          <w:rFonts w:cs="Arial"/>
        </w:rPr>
        <w:t xml:space="preserve"> </w:t>
      </w:r>
      <w:r w:rsidR="004026FA">
        <w:rPr>
          <w:rFonts w:cs="Arial"/>
        </w:rPr>
        <w:tab/>
      </w:r>
      <w:r w:rsidR="00C27C6E">
        <w:rPr>
          <w:rFonts w:cs="Arial"/>
        </w:rPr>
        <w:t>20</w:t>
      </w:r>
    </w:p>
    <w:p w14:paraId="4B1F5312" w14:textId="6FB2F5EF" w:rsidR="00554F64" w:rsidRDefault="00554F64" w:rsidP="00B16A6D">
      <w:pPr>
        <w:pStyle w:val="ListParagraph"/>
        <w:tabs>
          <w:tab w:val="right" w:leader="dot" w:pos="8505"/>
        </w:tabs>
        <w:spacing w:after="0" w:line="276" w:lineRule="auto"/>
        <w:ind w:left="0"/>
        <w:jc w:val="both"/>
        <w:rPr>
          <w:rFonts w:cs="Arial"/>
          <w:b/>
          <w:bCs/>
        </w:rPr>
      </w:pPr>
      <w:r>
        <w:rPr>
          <w:rFonts w:cs="Arial"/>
          <w:b/>
          <w:bCs/>
        </w:rPr>
        <w:t xml:space="preserve">BAB IV HASIL DAN PEMBAHASAN </w:t>
      </w:r>
      <w:r w:rsidR="004026FA">
        <w:rPr>
          <w:rFonts w:cs="Arial"/>
          <w:b/>
          <w:bCs/>
        </w:rPr>
        <w:tab/>
      </w:r>
      <w:r>
        <w:rPr>
          <w:rFonts w:cs="Arial"/>
          <w:b/>
          <w:bCs/>
        </w:rPr>
        <w:t>2</w:t>
      </w:r>
      <w:r w:rsidR="00C27C6E">
        <w:rPr>
          <w:rFonts w:cs="Arial"/>
          <w:b/>
          <w:bCs/>
        </w:rPr>
        <w:t>1</w:t>
      </w:r>
    </w:p>
    <w:p w14:paraId="3C8AEEF2" w14:textId="53CC5AFC" w:rsidR="00554F64" w:rsidRDefault="00554F64" w:rsidP="00AA70DD">
      <w:pPr>
        <w:pStyle w:val="ListParagraph"/>
        <w:tabs>
          <w:tab w:val="right" w:leader="dot" w:pos="8505"/>
        </w:tabs>
        <w:spacing w:after="0" w:line="276" w:lineRule="auto"/>
        <w:ind w:left="284"/>
        <w:jc w:val="both"/>
        <w:rPr>
          <w:rFonts w:cs="Arial"/>
        </w:rPr>
      </w:pPr>
      <w:r>
        <w:rPr>
          <w:rFonts w:cs="Arial"/>
        </w:rPr>
        <w:t xml:space="preserve">4.1 Hasil </w:t>
      </w:r>
      <w:r w:rsidR="004026FA">
        <w:rPr>
          <w:rFonts w:cs="Arial"/>
        </w:rPr>
        <w:tab/>
      </w:r>
      <w:r>
        <w:rPr>
          <w:rFonts w:cs="Arial"/>
        </w:rPr>
        <w:t>2</w:t>
      </w:r>
      <w:r w:rsidR="00C27C6E">
        <w:rPr>
          <w:rFonts w:cs="Arial"/>
        </w:rPr>
        <w:t>1</w:t>
      </w:r>
    </w:p>
    <w:p w14:paraId="3D32F917" w14:textId="00E14824" w:rsidR="00554F64" w:rsidRPr="004C7BD0" w:rsidRDefault="00554F64" w:rsidP="00AA70DD">
      <w:pPr>
        <w:pStyle w:val="ListParagraph"/>
        <w:tabs>
          <w:tab w:val="right" w:leader="dot" w:pos="8505"/>
        </w:tabs>
        <w:spacing w:after="0" w:line="276" w:lineRule="auto"/>
        <w:ind w:left="284"/>
        <w:jc w:val="both"/>
        <w:rPr>
          <w:rFonts w:cs="Arial"/>
        </w:rPr>
      </w:pPr>
      <w:r>
        <w:rPr>
          <w:rFonts w:cs="Arial"/>
        </w:rPr>
        <w:t>4.2</w:t>
      </w:r>
      <w:r w:rsidR="004C7BD0">
        <w:rPr>
          <w:rFonts w:cs="Arial"/>
        </w:rPr>
        <w:t xml:space="preserve"> Pembahasan</w:t>
      </w:r>
      <w:r>
        <w:rPr>
          <w:rFonts w:cs="Arial"/>
        </w:rPr>
        <w:t xml:space="preserve"> </w:t>
      </w:r>
      <w:r w:rsidR="004026FA">
        <w:rPr>
          <w:rFonts w:cs="Arial"/>
        </w:rPr>
        <w:tab/>
      </w:r>
      <w:r>
        <w:rPr>
          <w:rFonts w:cs="Arial"/>
        </w:rPr>
        <w:t>23</w:t>
      </w:r>
    </w:p>
    <w:p w14:paraId="4CB18C43" w14:textId="514C6824" w:rsidR="00554F64" w:rsidRDefault="00554F64" w:rsidP="00B16A6D">
      <w:pPr>
        <w:pStyle w:val="ListParagraph"/>
        <w:tabs>
          <w:tab w:val="right" w:leader="dot" w:pos="8505"/>
        </w:tabs>
        <w:spacing w:after="0" w:line="276" w:lineRule="auto"/>
        <w:ind w:left="0"/>
        <w:jc w:val="both"/>
        <w:rPr>
          <w:b/>
          <w:bCs/>
        </w:rPr>
      </w:pPr>
      <w:r>
        <w:rPr>
          <w:b/>
          <w:bCs/>
        </w:rPr>
        <w:t xml:space="preserve">BAB V KESIMPULAN DAN SARAN </w:t>
      </w:r>
      <w:r w:rsidR="004026FA">
        <w:rPr>
          <w:b/>
          <w:bCs/>
        </w:rPr>
        <w:tab/>
      </w:r>
      <w:r w:rsidR="004C7BD0">
        <w:rPr>
          <w:b/>
          <w:bCs/>
        </w:rPr>
        <w:t>2</w:t>
      </w:r>
      <w:r w:rsidR="00C27C6E">
        <w:rPr>
          <w:b/>
          <w:bCs/>
        </w:rPr>
        <w:t>5</w:t>
      </w:r>
    </w:p>
    <w:p w14:paraId="47CA926E" w14:textId="7F64ED87" w:rsidR="00554F64" w:rsidRPr="00554F64" w:rsidRDefault="00554F64" w:rsidP="00AA70DD">
      <w:pPr>
        <w:pStyle w:val="ListParagraph"/>
        <w:numPr>
          <w:ilvl w:val="0"/>
          <w:numId w:val="25"/>
        </w:numPr>
        <w:tabs>
          <w:tab w:val="right" w:leader="dot" w:pos="8505"/>
        </w:tabs>
        <w:spacing w:after="0" w:line="276" w:lineRule="auto"/>
        <w:ind w:left="567" w:hanging="283"/>
        <w:jc w:val="both"/>
        <w:rPr>
          <w:rFonts w:cs="Arial"/>
        </w:rPr>
      </w:pPr>
      <w:r>
        <w:t xml:space="preserve">Kesimpulan </w:t>
      </w:r>
      <w:r w:rsidR="004026FA">
        <w:tab/>
      </w:r>
      <w:r w:rsidR="004C7BD0">
        <w:t>2</w:t>
      </w:r>
      <w:r w:rsidR="00C27C6E">
        <w:t>5</w:t>
      </w:r>
      <w:r>
        <w:t xml:space="preserve"> </w:t>
      </w:r>
    </w:p>
    <w:p w14:paraId="5760C50B" w14:textId="3E4D6739" w:rsidR="00554F64" w:rsidRPr="00554F64" w:rsidRDefault="00554F64" w:rsidP="00AA70DD">
      <w:pPr>
        <w:pStyle w:val="ListParagraph"/>
        <w:numPr>
          <w:ilvl w:val="0"/>
          <w:numId w:val="25"/>
        </w:numPr>
        <w:tabs>
          <w:tab w:val="right" w:leader="dot" w:pos="8505"/>
        </w:tabs>
        <w:spacing w:after="0" w:line="276" w:lineRule="auto"/>
        <w:ind w:left="567" w:hanging="283"/>
        <w:jc w:val="both"/>
        <w:rPr>
          <w:rFonts w:cs="Arial"/>
        </w:rPr>
      </w:pPr>
      <w:r>
        <w:t xml:space="preserve">Saran </w:t>
      </w:r>
      <w:r w:rsidR="004026FA">
        <w:tab/>
      </w:r>
      <w:r w:rsidR="004C7BD0">
        <w:t>2</w:t>
      </w:r>
      <w:r w:rsidR="00C27C6E">
        <w:t>5</w:t>
      </w:r>
      <w:r>
        <w:t xml:space="preserve"> </w:t>
      </w:r>
    </w:p>
    <w:p w14:paraId="0DC3492A" w14:textId="08F18FA1" w:rsidR="00B14596" w:rsidRPr="00204E6F" w:rsidRDefault="00B14596" w:rsidP="00B16A6D">
      <w:pPr>
        <w:tabs>
          <w:tab w:val="right" w:leader="dot" w:pos="8505"/>
        </w:tabs>
        <w:spacing w:after="0" w:line="276" w:lineRule="auto"/>
        <w:jc w:val="both"/>
        <w:rPr>
          <w:rFonts w:cs="Arial"/>
          <w:b/>
          <w:bCs/>
        </w:rPr>
      </w:pPr>
      <w:r w:rsidRPr="00204E6F">
        <w:rPr>
          <w:rFonts w:cs="Arial"/>
          <w:b/>
          <w:bCs/>
        </w:rPr>
        <w:t>DAFTAR PUSTAKA</w:t>
      </w:r>
      <w:r w:rsidR="00CC2CC3">
        <w:rPr>
          <w:rFonts w:cs="Arial"/>
          <w:b/>
          <w:bCs/>
        </w:rPr>
        <w:t xml:space="preserve"> </w:t>
      </w:r>
      <w:r w:rsidR="004026FA">
        <w:rPr>
          <w:rFonts w:cs="Arial"/>
          <w:b/>
          <w:bCs/>
        </w:rPr>
        <w:tab/>
      </w:r>
      <w:r w:rsidR="004C7BD0">
        <w:rPr>
          <w:rFonts w:cs="Arial"/>
          <w:b/>
          <w:bCs/>
        </w:rPr>
        <w:t>2</w:t>
      </w:r>
      <w:r w:rsidR="00C27C6E">
        <w:rPr>
          <w:rFonts w:cs="Arial"/>
          <w:b/>
          <w:bCs/>
        </w:rPr>
        <w:t>6</w:t>
      </w:r>
    </w:p>
    <w:p w14:paraId="526CA6FD" w14:textId="143D486A" w:rsidR="004147C4" w:rsidRPr="00B14596" w:rsidRDefault="00CC2CC3" w:rsidP="00B16A6D">
      <w:pPr>
        <w:spacing w:after="0" w:line="276" w:lineRule="auto"/>
      </w:pPr>
      <w:r>
        <w:br w:type="page"/>
      </w:r>
    </w:p>
    <w:p w14:paraId="184C8EAC" w14:textId="16158DF2" w:rsidR="00A33F47" w:rsidRDefault="00EF0796" w:rsidP="00A33F47">
      <w:pPr>
        <w:jc w:val="center"/>
        <w:rPr>
          <w:b/>
          <w:bCs/>
          <w:sz w:val="24"/>
          <w:szCs w:val="24"/>
        </w:rPr>
      </w:pPr>
      <w:r>
        <w:rPr>
          <w:b/>
          <w:bCs/>
          <w:sz w:val="24"/>
          <w:szCs w:val="24"/>
        </w:rPr>
        <w:lastRenderedPageBreak/>
        <w:t>DAFTAR GAMBAR</w:t>
      </w:r>
    </w:p>
    <w:p w14:paraId="53F3393B" w14:textId="180BB68A" w:rsidR="00600F92" w:rsidRPr="00A33F47" w:rsidRDefault="00600F92" w:rsidP="00600F92">
      <w:pPr>
        <w:jc w:val="right"/>
        <w:rPr>
          <w:b/>
          <w:bCs/>
          <w:sz w:val="24"/>
          <w:szCs w:val="24"/>
        </w:rPr>
      </w:pPr>
      <w:r>
        <w:rPr>
          <w:b/>
          <w:bCs/>
          <w:sz w:val="24"/>
          <w:szCs w:val="24"/>
        </w:rPr>
        <w:t>HALAMAN</w:t>
      </w:r>
    </w:p>
    <w:p w14:paraId="17330D9A" w14:textId="00C97AC4" w:rsidR="00EF0796" w:rsidRDefault="00EF0796" w:rsidP="0019727A">
      <w:pPr>
        <w:pStyle w:val="ListParagraph"/>
        <w:tabs>
          <w:tab w:val="right" w:leader="dot" w:pos="8505"/>
        </w:tabs>
        <w:spacing w:line="360" w:lineRule="auto"/>
        <w:ind w:left="0"/>
        <w:jc w:val="both"/>
      </w:pPr>
      <w:r>
        <w:t>Gambar</w:t>
      </w:r>
      <w:r w:rsidR="001F7B31">
        <w:t xml:space="preserve"> 2.1 </w:t>
      </w:r>
      <w:r>
        <w:t>Tanaman Daun dan Umbi Bawang Dayak</w:t>
      </w:r>
      <w:r w:rsidR="00554F64">
        <w:t xml:space="preserve"> </w:t>
      </w:r>
      <w:r w:rsidR="00600F92">
        <w:tab/>
      </w:r>
      <w:r w:rsidR="00554F64">
        <w:t>4</w:t>
      </w:r>
    </w:p>
    <w:p w14:paraId="48F65077" w14:textId="4C775C36" w:rsidR="00EF0796" w:rsidRDefault="00EF0796" w:rsidP="0019727A">
      <w:pPr>
        <w:pStyle w:val="ListParagraph"/>
        <w:tabs>
          <w:tab w:val="right" w:leader="dot" w:pos="8505"/>
        </w:tabs>
        <w:spacing w:line="360" w:lineRule="auto"/>
        <w:ind w:left="0"/>
        <w:jc w:val="both"/>
      </w:pPr>
      <w:r>
        <w:t xml:space="preserve">Gambar 2.2 Bakteri </w:t>
      </w:r>
      <w:r w:rsidRPr="001F7B31">
        <w:rPr>
          <w:i/>
          <w:iCs/>
        </w:rPr>
        <w:t>Staphylococcus aureus</w:t>
      </w:r>
      <w:r>
        <w:t xml:space="preserve"> </w:t>
      </w:r>
      <w:r w:rsidR="00600F92">
        <w:tab/>
      </w:r>
      <w:r w:rsidR="00554F64">
        <w:t>6</w:t>
      </w:r>
    </w:p>
    <w:p w14:paraId="2C413556" w14:textId="1A196780" w:rsidR="00EF0796" w:rsidRDefault="00EF0796" w:rsidP="0019727A">
      <w:pPr>
        <w:pStyle w:val="ListParagraph"/>
        <w:tabs>
          <w:tab w:val="right" w:leader="dot" w:pos="8505"/>
        </w:tabs>
        <w:spacing w:line="360" w:lineRule="auto"/>
        <w:ind w:left="0"/>
        <w:jc w:val="both"/>
      </w:pPr>
      <w:r>
        <w:t>Gambar 2.3 Rumus Bangun Tetrasiklin</w:t>
      </w:r>
      <w:r w:rsidR="001F7B31">
        <w:t xml:space="preserve"> </w:t>
      </w:r>
      <w:r w:rsidR="00600F92">
        <w:tab/>
      </w:r>
      <w:r w:rsidR="00554F64">
        <w:t>10</w:t>
      </w:r>
    </w:p>
    <w:p w14:paraId="36AF2A5F" w14:textId="5BA45D4F" w:rsidR="00EF0796" w:rsidRDefault="00EF0796" w:rsidP="0019727A">
      <w:pPr>
        <w:pStyle w:val="ListParagraph"/>
        <w:tabs>
          <w:tab w:val="right" w:leader="dot" w:pos="8505"/>
        </w:tabs>
        <w:spacing w:line="360" w:lineRule="auto"/>
        <w:ind w:left="0"/>
        <w:jc w:val="both"/>
      </w:pPr>
      <w:r>
        <w:t>Gambar 2.4 Kerangka konsep</w:t>
      </w:r>
      <w:r w:rsidR="00554F64">
        <w:t xml:space="preserve"> </w:t>
      </w:r>
      <w:r w:rsidR="00600F92">
        <w:tab/>
      </w:r>
      <w:r w:rsidR="00554F64">
        <w:t>13</w:t>
      </w:r>
    </w:p>
    <w:p w14:paraId="5D300960" w14:textId="22CBE745" w:rsidR="00353DCF" w:rsidRDefault="00600F92" w:rsidP="00353DCF">
      <w:pPr>
        <w:rPr>
          <w:b/>
          <w:bCs/>
          <w:sz w:val="24"/>
          <w:szCs w:val="24"/>
        </w:rPr>
      </w:pPr>
      <w:r>
        <w:rPr>
          <w:b/>
          <w:bCs/>
          <w:sz w:val="24"/>
          <w:szCs w:val="24"/>
        </w:rPr>
        <w:br w:type="page"/>
      </w:r>
    </w:p>
    <w:p w14:paraId="437780FC" w14:textId="77777777" w:rsidR="00527073" w:rsidRDefault="00527073" w:rsidP="00600F92">
      <w:pPr>
        <w:jc w:val="center"/>
        <w:rPr>
          <w:b/>
          <w:bCs/>
          <w:sz w:val="24"/>
          <w:szCs w:val="24"/>
        </w:rPr>
      </w:pPr>
      <w:r>
        <w:rPr>
          <w:b/>
          <w:bCs/>
          <w:sz w:val="24"/>
          <w:szCs w:val="24"/>
        </w:rPr>
        <w:lastRenderedPageBreak/>
        <w:t>DAFTAR TABEL</w:t>
      </w:r>
    </w:p>
    <w:p w14:paraId="77C3E7C9" w14:textId="77777777" w:rsidR="00527073" w:rsidRDefault="00527073" w:rsidP="00527073">
      <w:pPr>
        <w:jc w:val="right"/>
        <w:rPr>
          <w:b/>
          <w:bCs/>
          <w:sz w:val="24"/>
          <w:szCs w:val="24"/>
        </w:rPr>
      </w:pPr>
      <w:r>
        <w:rPr>
          <w:b/>
          <w:bCs/>
          <w:sz w:val="24"/>
          <w:szCs w:val="24"/>
        </w:rPr>
        <w:t>HALAMAN</w:t>
      </w:r>
    </w:p>
    <w:p w14:paraId="5ABD042A" w14:textId="6EB541F7" w:rsidR="00527073" w:rsidRDefault="00527073" w:rsidP="0019620D">
      <w:pPr>
        <w:tabs>
          <w:tab w:val="right" w:leader="dot" w:pos="8505"/>
        </w:tabs>
        <w:spacing w:after="0" w:line="276" w:lineRule="auto"/>
        <w:jc w:val="both"/>
      </w:pPr>
      <w:r>
        <w:t xml:space="preserve">Tabel 2.10 Definisi Operasional </w:t>
      </w:r>
      <w:r>
        <w:tab/>
        <w:t>14</w:t>
      </w:r>
    </w:p>
    <w:p w14:paraId="5741BA2C" w14:textId="22016644" w:rsidR="0019620D" w:rsidRDefault="00527073" w:rsidP="0019620D">
      <w:pPr>
        <w:tabs>
          <w:tab w:val="right" w:leader="dot" w:pos="8505"/>
        </w:tabs>
        <w:spacing w:after="0" w:line="276" w:lineRule="auto"/>
        <w:ind w:left="1560" w:hanging="1560"/>
        <w:jc w:val="both"/>
      </w:pPr>
      <w:r>
        <w:t>Tabel</w:t>
      </w:r>
      <w:r w:rsidR="0019620D">
        <w:t xml:space="preserve"> </w:t>
      </w:r>
      <w:r>
        <w:t>4.1</w:t>
      </w:r>
      <w:r w:rsidR="0019620D">
        <w:t xml:space="preserve">  </w:t>
      </w:r>
      <w:r>
        <w:t xml:space="preserve"> Hasil pengamatan zona hambat EEDBD terhadap </w:t>
      </w:r>
    </w:p>
    <w:p w14:paraId="1E31D179" w14:textId="38BA1EF0" w:rsidR="00527073" w:rsidRDefault="00527073" w:rsidP="0019620D">
      <w:pPr>
        <w:tabs>
          <w:tab w:val="right" w:leader="dot" w:pos="8505"/>
        </w:tabs>
        <w:spacing w:after="0" w:line="276" w:lineRule="auto"/>
        <w:ind w:left="1134" w:firstLine="1"/>
        <w:jc w:val="both"/>
      </w:pPr>
      <w:r>
        <w:t xml:space="preserve">pertumbuhan </w:t>
      </w:r>
      <w:r w:rsidRPr="00527073">
        <w:rPr>
          <w:i/>
          <w:iCs/>
        </w:rPr>
        <w:t>Staphylococcus aureus</w:t>
      </w:r>
      <w:r>
        <w:t xml:space="preserve"> dengan satuan mm</w:t>
      </w:r>
      <w:r>
        <w:tab/>
        <w:t xml:space="preserve"> 2</w:t>
      </w:r>
      <w:r w:rsidR="002F6BD2">
        <w:t>3</w:t>
      </w:r>
    </w:p>
    <w:p w14:paraId="2553CBC8" w14:textId="40BFAE71" w:rsidR="0019620D" w:rsidRDefault="00527073" w:rsidP="0019620D">
      <w:pPr>
        <w:tabs>
          <w:tab w:val="right" w:leader="dot" w:pos="8505"/>
        </w:tabs>
        <w:spacing w:after="0" w:line="276" w:lineRule="auto"/>
        <w:ind w:left="1134" w:hanging="1134"/>
        <w:jc w:val="both"/>
      </w:pPr>
      <w:r>
        <w:t>Tabel 4.2</w:t>
      </w:r>
      <w:r w:rsidR="0019620D">
        <w:t xml:space="preserve">   </w:t>
      </w:r>
      <w:r>
        <w:t>Hasil pengamatan zona hambat EEUBD terhadap</w:t>
      </w:r>
    </w:p>
    <w:p w14:paraId="06A2B241" w14:textId="0F9013C9" w:rsidR="009C6EF6" w:rsidRDefault="00527073" w:rsidP="0019620D">
      <w:pPr>
        <w:tabs>
          <w:tab w:val="right" w:leader="dot" w:pos="8505"/>
        </w:tabs>
        <w:spacing w:after="0" w:line="276" w:lineRule="auto"/>
        <w:ind w:left="2268" w:hanging="1134"/>
        <w:jc w:val="both"/>
      </w:pPr>
      <w:r>
        <w:t xml:space="preserve">pertumbuhan </w:t>
      </w:r>
      <w:r w:rsidRPr="00527073">
        <w:rPr>
          <w:i/>
          <w:iCs/>
        </w:rPr>
        <w:t>Staphylococcus aureus</w:t>
      </w:r>
      <w:r>
        <w:t xml:space="preserve"> dengan satuan mm </w:t>
      </w:r>
      <w:r>
        <w:tab/>
        <w:t>2</w:t>
      </w:r>
      <w:r w:rsidR="002F6BD2">
        <w:t>3</w:t>
      </w:r>
    </w:p>
    <w:p w14:paraId="7DACBD88" w14:textId="77777777" w:rsidR="0019620D" w:rsidRDefault="002F6BD2" w:rsidP="0019620D">
      <w:pPr>
        <w:tabs>
          <w:tab w:val="right" w:leader="dot" w:pos="8505"/>
        </w:tabs>
        <w:spacing w:after="0" w:line="276" w:lineRule="auto"/>
        <w:ind w:left="1134" w:hanging="1134"/>
        <w:jc w:val="both"/>
      </w:pPr>
      <w:r>
        <w:t>Tabel</w:t>
      </w:r>
      <w:r w:rsidR="0019620D">
        <w:t xml:space="preserve"> </w:t>
      </w:r>
      <w:r>
        <w:t>4.3</w:t>
      </w:r>
      <w:r w:rsidR="0019620D">
        <w:t xml:space="preserve">  </w:t>
      </w:r>
      <w:r>
        <w:t xml:space="preserve"> Hasil Perbandingan Ekstrak Etanol Daun Bawang Dayak dan </w:t>
      </w:r>
    </w:p>
    <w:p w14:paraId="6383DDF8" w14:textId="77777777" w:rsidR="0019620D" w:rsidRDefault="002F6BD2" w:rsidP="0019620D">
      <w:pPr>
        <w:tabs>
          <w:tab w:val="right" w:leader="dot" w:pos="8505"/>
        </w:tabs>
        <w:spacing w:after="0" w:line="276" w:lineRule="auto"/>
        <w:ind w:left="1134"/>
        <w:jc w:val="both"/>
      </w:pPr>
      <w:r>
        <w:t>Ekstrak Etanol Umbi Bawang Dayak Terhadap Pertumbuhan</w:t>
      </w:r>
    </w:p>
    <w:p w14:paraId="71987224" w14:textId="17DFF602" w:rsidR="002F6BD2" w:rsidRDefault="0019620D" w:rsidP="0019620D">
      <w:pPr>
        <w:tabs>
          <w:tab w:val="right" w:leader="dot" w:pos="8505"/>
        </w:tabs>
        <w:spacing w:after="0" w:line="276" w:lineRule="auto"/>
        <w:ind w:left="993"/>
        <w:jc w:val="both"/>
      </w:pPr>
      <w:r>
        <w:t xml:space="preserve"> </w:t>
      </w:r>
      <w:r w:rsidR="002F6BD2">
        <w:t xml:space="preserve"> Bakteri</w:t>
      </w:r>
      <w:r>
        <w:t xml:space="preserve"> </w:t>
      </w:r>
      <w:r w:rsidR="002F6BD2" w:rsidRPr="00B101F5">
        <w:rPr>
          <w:i/>
          <w:iCs/>
        </w:rPr>
        <w:t xml:space="preserve">Staphylococcus aureus </w:t>
      </w:r>
      <w:r w:rsidR="002F6BD2">
        <w:t>dengan satuan mm</w:t>
      </w:r>
      <w:r w:rsidR="002F6BD2">
        <w:tab/>
        <w:t xml:space="preserve"> 24</w:t>
      </w:r>
    </w:p>
    <w:p w14:paraId="67619BD2" w14:textId="77777777" w:rsidR="009C6EF6" w:rsidRDefault="009C6EF6" w:rsidP="0019620D">
      <w:pPr>
        <w:spacing w:line="276" w:lineRule="auto"/>
      </w:pPr>
      <w:r>
        <w:br w:type="page"/>
      </w:r>
    </w:p>
    <w:p w14:paraId="69CA1101" w14:textId="6846AA16" w:rsidR="004147C4" w:rsidRDefault="004147C4" w:rsidP="00334E6A">
      <w:pPr>
        <w:jc w:val="center"/>
        <w:rPr>
          <w:b/>
          <w:bCs/>
          <w:sz w:val="24"/>
          <w:szCs w:val="24"/>
        </w:rPr>
      </w:pPr>
      <w:r>
        <w:rPr>
          <w:b/>
          <w:bCs/>
          <w:sz w:val="24"/>
          <w:szCs w:val="24"/>
        </w:rPr>
        <w:lastRenderedPageBreak/>
        <w:t xml:space="preserve">DAFTAR </w:t>
      </w:r>
      <w:r w:rsidR="00EF0796">
        <w:rPr>
          <w:b/>
          <w:bCs/>
          <w:sz w:val="24"/>
          <w:szCs w:val="24"/>
        </w:rPr>
        <w:t>LAMPIRAN</w:t>
      </w:r>
    </w:p>
    <w:p w14:paraId="139F7BA9" w14:textId="572AD7DB" w:rsidR="00600F92" w:rsidRDefault="00600F92" w:rsidP="00600F92">
      <w:pPr>
        <w:jc w:val="right"/>
        <w:rPr>
          <w:b/>
          <w:bCs/>
          <w:sz w:val="24"/>
          <w:szCs w:val="24"/>
        </w:rPr>
      </w:pPr>
      <w:r>
        <w:rPr>
          <w:b/>
          <w:bCs/>
          <w:sz w:val="24"/>
          <w:szCs w:val="24"/>
        </w:rPr>
        <w:t xml:space="preserve">HALAMAN </w:t>
      </w:r>
    </w:p>
    <w:p w14:paraId="36F92997" w14:textId="7142A17C" w:rsidR="004147C4" w:rsidRPr="00C512C2" w:rsidRDefault="00390F69" w:rsidP="0019727A">
      <w:pPr>
        <w:tabs>
          <w:tab w:val="right" w:leader="dot" w:pos="8505"/>
        </w:tabs>
        <w:spacing w:after="0" w:line="360" w:lineRule="auto"/>
        <w:jc w:val="both"/>
      </w:pPr>
      <w:r w:rsidRPr="00C512C2">
        <w:t>Lampiran</w:t>
      </w:r>
      <w:r w:rsidR="002A506D">
        <w:t xml:space="preserve"> </w:t>
      </w:r>
      <w:r w:rsidRPr="00C512C2">
        <w:t xml:space="preserve">1. Surat </w:t>
      </w:r>
      <w:r w:rsidR="00C512C2" w:rsidRPr="00C512C2">
        <w:t>I</w:t>
      </w:r>
      <w:r w:rsidRPr="00C512C2">
        <w:t xml:space="preserve">zin </w:t>
      </w:r>
      <w:r w:rsidR="00C512C2" w:rsidRPr="00C512C2">
        <w:t>P</w:t>
      </w:r>
      <w:r w:rsidRPr="00C512C2">
        <w:t>enelitian</w:t>
      </w:r>
      <w:r w:rsidR="00C512C2" w:rsidRPr="00C512C2">
        <w:t xml:space="preserve"> </w:t>
      </w:r>
      <w:r w:rsidR="002A506D">
        <w:tab/>
      </w:r>
      <w:r w:rsidR="009C1022">
        <w:t>29</w:t>
      </w:r>
    </w:p>
    <w:p w14:paraId="76B17B9C" w14:textId="72C8130D" w:rsidR="00390F69" w:rsidRPr="00C512C2" w:rsidRDefault="00390F69" w:rsidP="0019727A">
      <w:pPr>
        <w:tabs>
          <w:tab w:val="right" w:leader="dot" w:pos="8505"/>
        </w:tabs>
        <w:spacing w:after="0" w:line="360" w:lineRule="auto"/>
        <w:jc w:val="both"/>
      </w:pPr>
      <w:r w:rsidRPr="00C512C2">
        <w:t>La</w:t>
      </w:r>
      <w:r w:rsidR="00C512C2" w:rsidRPr="00C512C2">
        <w:t xml:space="preserve">mpiran </w:t>
      </w:r>
      <w:r w:rsidRPr="00C512C2">
        <w:t xml:space="preserve">2. Surat </w:t>
      </w:r>
      <w:r w:rsidR="00C512C2" w:rsidRPr="00C512C2">
        <w:t>I</w:t>
      </w:r>
      <w:r w:rsidRPr="00C512C2">
        <w:t xml:space="preserve">zin </w:t>
      </w:r>
      <w:r w:rsidR="00C512C2" w:rsidRPr="00C512C2">
        <w:t>D</w:t>
      </w:r>
      <w:r w:rsidRPr="00C512C2">
        <w:t>eterminasi</w:t>
      </w:r>
      <w:r w:rsidR="00C512C2" w:rsidRPr="00C512C2">
        <w:t xml:space="preserve"> </w:t>
      </w:r>
      <w:r w:rsidR="002A506D">
        <w:tab/>
      </w:r>
      <w:r w:rsidR="009C1022">
        <w:t>30</w:t>
      </w:r>
    </w:p>
    <w:p w14:paraId="6B4306DD" w14:textId="2CDC1033" w:rsidR="00390F69" w:rsidRDefault="00390F69" w:rsidP="0019727A">
      <w:pPr>
        <w:tabs>
          <w:tab w:val="right" w:leader="dot" w:pos="8505"/>
        </w:tabs>
        <w:spacing w:after="0" w:line="360" w:lineRule="auto"/>
        <w:jc w:val="both"/>
      </w:pPr>
      <w:r w:rsidRPr="00C512C2">
        <w:t xml:space="preserve">Lampiran 3. Surat </w:t>
      </w:r>
      <w:r w:rsidR="00C512C2" w:rsidRPr="00C512C2">
        <w:t>H</w:t>
      </w:r>
      <w:r w:rsidRPr="00C512C2">
        <w:t xml:space="preserve">asil </w:t>
      </w:r>
      <w:r w:rsidR="00C512C2" w:rsidRPr="00C512C2">
        <w:t>D</w:t>
      </w:r>
      <w:r w:rsidRPr="00C512C2">
        <w:t>eterminasi</w:t>
      </w:r>
      <w:r w:rsidR="002A506D">
        <w:tab/>
        <w:t xml:space="preserve"> </w:t>
      </w:r>
      <w:r w:rsidR="004C7252">
        <w:t>3</w:t>
      </w:r>
      <w:r w:rsidR="009C1022">
        <w:t>1</w:t>
      </w:r>
    </w:p>
    <w:p w14:paraId="11662F0D" w14:textId="5886C2F6" w:rsidR="002603C1" w:rsidRPr="00C512C2" w:rsidRDefault="002603C1" w:rsidP="0019727A">
      <w:pPr>
        <w:tabs>
          <w:tab w:val="right" w:leader="dot" w:pos="8505"/>
        </w:tabs>
        <w:spacing w:after="0" w:line="360" w:lineRule="auto"/>
        <w:jc w:val="both"/>
      </w:pPr>
      <w:r>
        <w:t xml:space="preserve">Lampiran 4 Surat Ethical Clearence </w:t>
      </w:r>
      <w:r>
        <w:tab/>
        <w:t>32</w:t>
      </w:r>
    </w:p>
    <w:p w14:paraId="709EC548" w14:textId="5DBC4688" w:rsidR="00390F69" w:rsidRPr="00C512C2" w:rsidRDefault="00390F69" w:rsidP="0019727A">
      <w:pPr>
        <w:tabs>
          <w:tab w:val="right" w:leader="dot" w:pos="8505"/>
        </w:tabs>
        <w:spacing w:after="0" w:line="360" w:lineRule="auto"/>
        <w:jc w:val="both"/>
      </w:pPr>
      <w:r w:rsidRPr="00C512C2">
        <w:t xml:space="preserve">Lampiran </w:t>
      </w:r>
      <w:r w:rsidR="002603C1">
        <w:t>5</w:t>
      </w:r>
      <w:r w:rsidRPr="00C512C2">
        <w:t xml:space="preserve">. </w:t>
      </w:r>
      <w:r w:rsidR="00C512C2" w:rsidRPr="00C512C2">
        <w:t xml:space="preserve">Surat Hasil Rotary Evaporator </w:t>
      </w:r>
      <w:r w:rsidR="002A506D">
        <w:tab/>
        <w:t xml:space="preserve"> </w:t>
      </w:r>
      <w:r w:rsidR="00C512C2" w:rsidRPr="00C512C2">
        <w:t>3</w:t>
      </w:r>
      <w:r w:rsidR="002603C1">
        <w:t>3</w:t>
      </w:r>
    </w:p>
    <w:p w14:paraId="7007DB07" w14:textId="3C0352AA" w:rsidR="00C512C2" w:rsidRDefault="00C512C2" w:rsidP="0019727A">
      <w:pPr>
        <w:tabs>
          <w:tab w:val="right" w:leader="dot" w:pos="8505"/>
        </w:tabs>
        <w:spacing w:after="0" w:line="360" w:lineRule="auto"/>
        <w:jc w:val="both"/>
      </w:pPr>
      <w:r w:rsidRPr="00C512C2">
        <w:t xml:space="preserve">Lampiran </w:t>
      </w:r>
      <w:r w:rsidR="002603C1">
        <w:t>6</w:t>
      </w:r>
      <w:r w:rsidRPr="00C512C2">
        <w:t xml:space="preserve">. Alat dan Bahan </w:t>
      </w:r>
      <w:r w:rsidR="002A506D">
        <w:tab/>
        <w:t xml:space="preserve"> </w:t>
      </w:r>
      <w:r w:rsidRPr="00C512C2">
        <w:t>3</w:t>
      </w:r>
      <w:r w:rsidR="002603C1">
        <w:t>4</w:t>
      </w:r>
    </w:p>
    <w:p w14:paraId="5C291359" w14:textId="61EE6FF6" w:rsidR="009C1022" w:rsidRDefault="009C1022" w:rsidP="0019727A">
      <w:pPr>
        <w:tabs>
          <w:tab w:val="right" w:leader="dot" w:pos="8505"/>
        </w:tabs>
        <w:spacing w:after="0" w:line="360" w:lineRule="auto"/>
        <w:jc w:val="both"/>
      </w:pPr>
      <w:r>
        <w:t xml:space="preserve">Lampiran </w:t>
      </w:r>
      <w:r w:rsidR="002603C1">
        <w:t>7</w:t>
      </w:r>
      <w:r>
        <w:t xml:space="preserve">. Data </w:t>
      </w:r>
      <w:r w:rsidR="00AA3A21">
        <w:t xml:space="preserve">Perbandingan </w:t>
      </w:r>
      <w:r>
        <w:t xml:space="preserve">SPSS </w:t>
      </w:r>
      <w:r>
        <w:tab/>
        <w:t>3</w:t>
      </w:r>
      <w:r w:rsidR="00500FB8">
        <w:t>7</w:t>
      </w:r>
    </w:p>
    <w:p w14:paraId="134A19F2" w14:textId="02044124" w:rsidR="00500FB8" w:rsidRPr="00C512C2" w:rsidRDefault="00500FB8" w:rsidP="00500FB8">
      <w:pPr>
        <w:tabs>
          <w:tab w:val="right" w:leader="dot" w:pos="8505"/>
        </w:tabs>
        <w:spacing w:after="0" w:line="360" w:lineRule="auto"/>
        <w:jc w:val="both"/>
      </w:pPr>
      <w:r>
        <w:t xml:space="preserve">Lampiran 8. Kartu Bimbingan KTI </w:t>
      </w:r>
      <w:r>
        <w:tab/>
        <w:t>38</w:t>
      </w:r>
    </w:p>
    <w:p w14:paraId="24A85161" w14:textId="77777777" w:rsidR="00600F92" w:rsidRDefault="00600F92" w:rsidP="0019727A">
      <w:pPr>
        <w:spacing w:line="360" w:lineRule="auto"/>
        <w:rPr>
          <w:b/>
          <w:bCs/>
          <w:sz w:val="24"/>
          <w:szCs w:val="24"/>
        </w:rPr>
      </w:pPr>
      <w:r>
        <w:rPr>
          <w:b/>
          <w:bCs/>
          <w:sz w:val="24"/>
          <w:szCs w:val="24"/>
        </w:rPr>
        <w:br w:type="page"/>
      </w:r>
    </w:p>
    <w:p w14:paraId="73A49D10" w14:textId="77777777" w:rsidR="00527073" w:rsidRDefault="00527073" w:rsidP="0064681E">
      <w:pPr>
        <w:spacing w:line="240" w:lineRule="auto"/>
        <w:jc w:val="center"/>
        <w:rPr>
          <w:b/>
          <w:bCs/>
          <w:sz w:val="24"/>
          <w:szCs w:val="24"/>
        </w:rPr>
        <w:sectPr w:rsidR="00527073" w:rsidSect="00812E4E">
          <w:pgSz w:w="11906" w:h="16838" w:code="9"/>
          <w:pgMar w:top="1701" w:right="1701" w:bottom="1701" w:left="2268" w:header="709" w:footer="709" w:gutter="0"/>
          <w:pgNumType w:fmt="lowerRoman" w:start="1"/>
          <w:cols w:space="708"/>
          <w:docGrid w:linePitch="360"/>
        </w:sectPr>
      </w:pPr>
    </w:p>
    <w:p w14:paraId="4E0300E7" w14:textId="79E224A4" w:rsidR="0064681E" w:rsidRDefault="00BA3FED" w:rsidP="00AA70DD">
      <w:pPr>
        <w:spacing w:after="0" w:line="360" w:lineRule="auto"/>
        <w:jc w:val="center"/>
        <w:rPr>
          <w:b/>
          <w:bCs/>
          <w:sz w:val="24"/>
          <w:szCs w:val="24"/>
        </w:rPr>
      </w:pPr>
      <w:r w:rsidRPr="00BA3FED">
        <w:rPr>
          <w:b/>
          <w:bCs/>
          <w:sz w:val="24"/>
          <w:szCs w:val="24"/>
        </w:rPr>
        <w:lastRenderedPageBreak/>
        <w:t xml:space="preserve">BAB </w:t>
      </w:r>
      <w:r w:rsidR="00D81B54">
        <w:rPr>
          <w:b/>
          <w:bCs/>
          <w:sz w:val="24"/>
          <w:szCs w:val="24"/>
        </w:rPr>
        <w:t>I</w:t>
      </w:r>
      <w:r w:rsidRPr="00BA3FED">
        <w:rPr>
          <w:b/>
          <w:bCs/>
          <w:sz w:val="24"/>
          <w:szCs w:val="24"/>
        </w:rPr>
        <w:t xml:space="preserve"> </w:t>
      </w:r>
    </w:p>
    <w:p w14:paraId="1558CD48" w14:textId="6EEEE34B" w:rsidR="00EF0796" w:rsidRDefault="0064681E" w:rsidP="00AA70DD">
      <w:pPr>
        <w:spacing w:after="0" w:line="360" w:lineRule="auto"/>
        <w:jc w:val="center"/>
        <w:rPr>
          <w:b/>
          <w:bCs/>
          <w:sz w:val="24"/>
          <w:szCs w:val="24"/>
        </w:rPr>
      </w:pPr>
      <w:r>
        <w:rPr>
          <w:b/>
          <w:bCs/>
          <w:sz w:val="24"/>
          <w:szCs w:val="24"/>
        </w:rPr>
        <w:t>PENDAHULUAN</w:t>
      </w:r>
    </w:p>
    <w:p w14:paraId="07735906" w14:textId="45FAD823" w:rsidR="00BA3FED" w:rsidRDefault="00BA3FED" w:rsidP="00D81B54">
      <w:pPr>
        <w:pStyle w:val="ListParagraph"/>
        <w:numPr>
          <w:ilvl w:val="1"/>
          <w:numId w:val="1"/>
        </w:numPr>
        <w:spacing w:line="360" w:lineRule="auto"/>
        <w:jc w:val="both"/>
        <w:rPr>
          <w:b/>
          <w:bCs/>
        </w:rPr>
      </w:pPr>
      <w:r w:rsidRPr="00BA3FED">
        <w:rPr>
          <w:b/>
          <w:bCs/>
        </w:rPr>
        <w:t>L</w:t>
      </w:r>
      <w:r>
        <w:rPr>
          <w:b/>
          <w:bCs/>
        </w:rPr>
        <w:t>atar Belakang</w:t>
      </w:r>
    </w:p>
    <w:p w14:paraId="43429F64" w14:textId="4E0C48F9" w:rsidR="00FF1246" w:rsidRDefault="00FF1246" w:rsidP="00D81B54">
      <w:pPr>
        <w:pStyle w:val="ListParagraph"/>
        <w:spacing w:line="360" w:lineRule="auto"/>
        <w:ind w:left="370"/>
        <w:jc w:val="both"/>
      </w:pPr>
      <w:r>
        <w:tab/>
      </w:r>
      <w:r w:rsidRPr="00FF1246">
        <w:t>Di negara berkembang, termasuk Indonesia, penyakit infeksi bakteri adalah masalah kesehatan yang umum. Bakteri yang menginfeksi dapat menjadi patogen atau non-patogen. Bakteri dapat menyebar dan menempel pada sel inang, memperbanyak diri dengan nutrien sel inang, menyebabkan kerusakan sel jaringan dan toksigenitas, yang dapat mengaktifkan sistem imun (Pratiwi,2017).</w:t>
      </w:r>
    </w:p>
    <w:p w14:paraId="485844CF" w14:textId="75975418" w:rsidR="00FF1246" w:rsidRPr="00FF1246" w:rsidRDefault="00FF1246" w:rsidP="00D81B54">
      <w:pPr>
        <w:pStyle w:val="ListParagraph"/>
        <w:spacing w:line="360" w:lineRule="auto"/>
        <w:ind w:left="370"/>
        <w:jc w:val="both"/>
      </w:pPr>
      <w:r>
        <w:tab/>
      </w:r>
      <w:r w:rsidRPr="00FF1246">
        <w:t xml:space="preserve">Bakteri </w:t>
      </w:r>
      <w:r w:rsidRPr="00FF1246">
        <w:rPr>
          <w:i/>
          <w:iCs/>
        </w:rPr>
        <w:t>Staphylococcus aureus</w:t>
      </w:r>
      <w:r w:rsidRPr="00FF1246">
        <w:t xml:space="preserve"> adalah bakteri flora biasa yang gram-positif. Kumpulan mikroorganisme yang biasanya ditemukan di permukaan tubuh manusia yang sehat disebut flora normal. Bakteri </w:t>
      </w:r>
      <w:r w:rsidRPr="00FF1246">
        <w:rPr>
          <w:i/>
          <w:iCs/>
        </w:rPr>
        <w:t xml:space="preserve">Staphylococcus aureus </w:t>
      </w:r>
      <w:r w:rsidRPr="00FF1246">
        <w:t xml:space="preserve">sering ditemukan di kulit, saluran pernafasan, dan saluran pencernaan manusia. Apabila flora biasa ini ditemukan dalam jumlah yang berlebihan di atas batas normal, mereka dapat berubah menjadi patogen. Semua orang pernah mengalami infeksi bakteri </w:t>
      </w:r>
      <w:r w:rsidRPr="00FF1246">
        <w:rPr>
          <w:i/>
          <w:iCs/>
        </w:rPr>
        <w:t>Staphylococcus aureus</w:t>
      </w:r>
      <w:r w:rsidRPr="00FF1246">
        <w:t>, dengan tingkat keparahan yang berbeda, mulai dari keracunan mekanan hingga infeksi kulit yang berpotensi fatal (Yunus et al., 2019). Bakteri Staphylococcus aureus menyebabkan infeksi yang disertai dengan nanah akibat kerusakan jaringan.</w:t>
      </w:r>
    </w:p>
    <w:p w14:paraId="3438C8B8" w14:textId="1E20D542" w:rsidR="00FF1246" w:rsidRPr="00E114B7" w:rsidRDefault="00E114B7" w:rsidP="00D81B54">
      <w:pPr>
        <w:pStyle w:val="ListParagraph"/>
        <w:spacing w:line="360" w:lineRule="auto"/>
        <w:ind w:left="370"/>
        <w:jc w:val="both"/>
      </w:pPr>
      <w:r>
        <w:rPr>
          <w:b/>
          <w:bCs/>
        </w:rPr>
        <w:tab/>
      </w:r>
      <w:r w:rsidRPr="00E114B7">
        <w:t xml:space="preserve">Bakteri </w:t>
      </w:r>
      <w:r w:rsidRPr="00E114B7">
        <w:rPr>
          <w:i/>
          <w:iCs/>
        </w:rPr>
        <w:t>Staphylococcus aureus</w:t>
      </w:r>
      <w:r w:rsidRPr="00E114B7">
        <w:t xml:space="preserve"> adalah patogen yang hidup di manusia dan menyebabkan berbagai manifestasi klinis, seperti infeksi kulit</w:t>
      </w:r>
      <w:r>
        <w:t xml:space="preserve"> yaitu</w:t>
      </w:r>
      <w:r w:rsidRPr="00E114B7">
        <w:t xml:space="preserve"> bisul dan furunkulosis</w:t>
      </w:r>
      <w:r>
        <w:t>,</w:t>
      </w:r>
      <w:r w:rsidRPr="00E114B7">
        <w:t xml:space="preserve"> infeksi yang lebih serius seperti pneumonia, mastitis, flebitis, dan meningitis</w:t>
      </w:r>
      <w:r>
        <w:t xml:space="preserve"> </w:t>
      </w:r>
      <w:r w:rsidRPr="00E114B7">
        <w:t xml:space="preserve">dan infeksi pada saluran urin seperti osteonmielitis dan endocarditis. Salah satu penyebab utama infeksi nosokomial adalah </w:t>
      </w:r>
      <w:r w:rsidRPr="00E114B7">
        <w:rPr>
          <w:i/>
          <w:iCs/>
        </w:rPr>
        <w:t>Staphylococcus aureus</w:t>
      </w:r>
      <w:r w:rsidRPr="00E114B7">
        <w:t xml:space="preserve">, yang dapat muncul dari luka yang disebabkan oleh tindakan operasi dan pemakaian perlengkapan perawat di rumah sakit. </w:t>
      </w:r>
      <w:r w:rsidRPr="00E114B7">
        <w:rPr>
          <w:i/>
          <w:iCs/>
        </w:rPr>
        <w:t>Staphylococcus aureus</w:t>
      </w:r>
      <w:r w:rsidRPr="00E114B7">
        <w:t xml:space="preserve"> juga dapat menyebabkan keracunan makanan melalui pembuatan eterotoksin, yang menyebabkan sindrom renjat toksik atau shock toksik (Radji, 2015). Menggunakan antibakteri adalah upaya pengobatan untuk mengobati penyakit di atas.</w:t>
      </w:r>
    </w:p>
    <w:p w14:paraId="1AFEE790" w14:textId="799B2F38" w:rsidR="00FF1246" w:rsidRDefault="00E114B7" w:rsidP="00D81B54">
      <w:pPr>
        <w:pStyle w:val="ListParagraph"/>
        <w:spacing w:line="360" w:lineRule="auto"/>
        <w:ind w:left="370"/>
        <w:jc w:val="both"/>
      </w:pPr>
      <w:r>
        <w:tab/>
      </w:r>
      <w:r w:rsidRPr="00E114B7">
        <w:t>Antibakteri adalah bahan kimia yang dibuat atau dibuat oleh makhluk hidup yang dapat membunuh atau menghentikan perkembangan bakteri (Rahmawati dkk., 2014). Agen antibakteri terbagi menjadi dua kategori</w:t>
      </w:r>
      <w:r>
        <w:t>,</w:t>
      </w:r>
      <w:r w:rsidRPr="00E114B7">
        <w:t xml:space="preserve"> bakterisid yang dapat membunuh bakteri, dan bakteriostatik yang dapat mencegah </w:t>
      </w:r>
      <w:r w:rsidRPr="00E114B7">
        <w:lastRenderedPageBreak/>
        <w:t>pertumbuhan bakteri. Tanaman dapat menghasilkan metabolit sekunder yang berfungsi sebagai bahan antibakteri (Maligan et al.2016).</w:t>
      </w:r>
    </w:p>
    <w:p w14:paraId="2ADDFFF5" w14:textId="77777777" w:rsidR="00B20BFC" w:rsidRDefault="00B20BFC" w:rsidP="00D81B54">
      <w:pPr>
        <w:pStyle w:val="ListParagraph"/>
        <w:spacing w:line="360" w:lineRule="auto"/>
        <w:ind w:left="370"/>
        <w:jc w:val="both"/>
      </w:pPr>
      <w:r>
        <w:tab/>
      </w:r>
      <w:r w:rsidRPr="00B20BFC">
        <w:t xml:space="preserve">Bawang dayak </w:t>
      </w:r>
      <w:r w:rsidRPr="00B20BFC">
        <w:rPr>
          <w:i/>
          <w:iCs/>
        </w:rPr>
        <w:t>(Eleutherine americana (Aubl.)Merr</w:t>
      </w:r>
      <w:r w:rsidRPr="00B20BFC">
        <w:t>.) adalah salah satu bahan alam yang memiliki potensi untuk berfungsi sebagai antibakteri. Tumbuhan ini sering ditemukan di daerah pemukiman suku dayak di Pulau Kalimantan (Takoy dkk., 2013).</w:t>
      </w:r>
    </w:p>
    <w:p w14:paraId="516F687C" w14:textId="1A76D597" w:rsidR="00B20BFC" w:rsidRDefault="00B20BFC" w:rsidP="00D81B54">
      <w:pPr>
        <w:pStyle w:val="ListParagraph"/>
        <w:spacing w:line="360" w:lineRule="auto"/>
        <w:ind w:left="370"/>
        <w:jc w:val="both"/>
      </w:pPr>
      <w:r>
        <w:tab/>
      </w:r>
      <w:r w:rsidRPr="00B20BFC">
        <w:t>Adanya alkaloid, flavonoid, saponin, tannin, glikosid, dan steroid dalam bawang dayak menyebabkan sifat antibakterinya. Sebagai antibakteri, senyawa alkaloid dapat mengganggu bagian-bagian penyusun peptidoglikan pada sel bakteri. Ini menyebabkan lapisan dinding sel tidak terbentuk secara utuh dan menyebabkan kematian sel (Dwidjoseputro, 2003). Selama bertahun-tahun, masyarakat lokal telah menggunakan bawang dayak sebagai obat untuk berbagai penyakit, termasuk kanker payudara, hipertensi, diabetes mellitus, kolesterol rendah, bisul, kanker usus, dan pencegahan stroke.</w:t>
      </w:r>
    </w:p>
    <w:p w14:paraId="5BECC3A4" w14:textId="28AA3BA6" w:rsidR="00B20BFC" w:rsidRDefault="00B20BFC" w:rsidP="00D81B54">
      <w:pPr>
        <w:pStyle w:val="ListParagraph"/>
        <w:spacing w:line="360" w:lineRule="auto"/>
        <w:ind w:left="370"/>
        <w:jc w:val="both"/>
      </w:pPr>
      <w:r>
        <w:tab/>
      </w:r>
      <w:r w:rsidRPr="00B20BFC">
        <w:t>Studi Mierza (2011) menemukan bahwa sifat antibakteri bawang dayak dapat dicegah dengan konsentrasi 10% dan 20% ekstrak bawang dayak dengan pelarut etanol melalui metode difusi, dengan zona hambat rata-rata 12,5 mm dan 13 mm.</w:t>
      </w:r>
    </w:p>
    <w:p w14:paraId="25BF0BC6" w14:textId="115EE051" w:rsidR="00B20BFC" w:rsidRDefault="00B20BFC" w:rsidP="00D81B54">
      <w:pPr>
        <w:pStyle w:val="ListParagraph"/>
        <w:spacing w:line="360" w:lineRule="auto"/>
        <w:ind w:left="370"/>
        <w:jc w:val="both"/>
      </w:pPr>
      <w:r>
        <w:tab/>
      </w:r>
      <w:r w:rsidRPr="00B20BFC">
        <w:t>Didasarkan pada peristiwa ini, penelitian sedang berlangsung untuk menemukan sumber antibakteri tumbuhan alami lainnya yang dapat digunakan sebagai antibakteri yang lebih aman dan lebih mudah ditemukan di lingkungan tempat tinggal.</w:t>
      </w:r>
    </w:p>
    <w:p w14:paraId="7FD02E95" w14:textId="7CC45B8E" w:rsidR="00B20BFC" w:rsidRPr="00B20BFC" w:rsidRDefault="00B20BFC" w:rsidP="00D81B54">
      <w:pPr>
        <w:pStyle w:val="ListParagraph"/>
        <w:spacing w:line="360" w:lineRule="auto"/>
        <w:ind w:left="370"/>
        <w:jc w:val="both"/>
      </w:pPr>
      <w:r>
        <w:tab/>
      </w:r>
      <w:r w:rsidRPr="00B20BFC">
        <w:t>Berdasarkan uraian di atas, penulis ingin melakukan penelitian tentang</w:t>
      </w:r>
      <w:r>
        <w:t xml:space="preserve"> “</w:t>
      </w:r>
      <w:r w:rsidRPr="00B20BFC">
        <w:t xml:space="preserve">Uji Efektivitas Ekstrak Etanol Daun dan Ekstrak Etanol Umbi Bawang Dayak </w:t>
      </w:r>
      <w:r w:rsidRPr="00B20BFC">
        <w:rPr>
          <w:i/>
          <w:iCs/>
        </w:rPr>
        <w:t>(Eleutherine americana (Aubl.)Merr.)</w:t>
      </w:r>
      <w:r w:rsidRPr="00B20BFC">
        <w:t xml:space="preserve"> Terhadap Pertumbuhan Bakteri </w:t>
      </w:r>
      <w:r w:rsidRPr="00B20BFC">
        <w:rPr>
          <w:i/>
          <w:iCs/>
        </w:rPr>
        <w:t>Staphylococcus aureus.</w:t>
      </w:r>
    </w:p>
    <w:p w14:paraId="49E58066" w14:textId="77777777" w:rsidR="00FF1246" w:rsidRPr="00BA3FED" w:rsidRDefault="00FF1246" w:rsidP="00AA70DD">
      <w:pPr>
        <w:pStyle w:val="ListParagraph"/>
        <w:spacing w:line="240" w:lineRule="auto"/>
        <w:ind w:left="370"/>
        <w:jc w:val="both"/>
        <w:rPr>
          <w:b/>
          <w:bCs/>
        </w:rPr>
      </w:pPr>
    </w:p>
    <w:p w14:paraId="17E39867" w14:textId="047BAD50" w:rsidR="00BA3FED" w:rsidRDefault="00BA3FED" w:rsidP="00D81B54">
      <w:pPr>
        <w:pStyle w:val="ListParagraph"/>
        <w:numPr>
          <w:ilvl w:val="1"/>
          <w:numId w:val="1"/>
        </w:numPr>
        <w:spacing w:line="360" w:lineRule="auto"/>
        <w:jc w:val="both"/>
        <w:rPr>
          <w:b/>
          <w:bCs/>
        </w:rPr>
      </w:pPr>
      <w:r>
        <w:rPr>
          <w:b/>
          <w:bCs/>
        </w:rPr>
        <w:t>Perumusan Masalah</w:t>
      </w:r>
    </w:p>
    <w:p w14:paraId="45A82CE9" w14:textId="18F19137" w:rsidR="00A26E7B" w:rsidRDefault="00482773" w:rsidP="00616F08">
      <w:pPr>
        <w:pStyle w:val="ListParagraph"/>
        <w:spacing w:line="360" w:lineRule="auto"/>
        <w:ind w:left="0" w:firstLine="426"/>
        <w:jc w:val="both"/>
        <w:rPr>
          <w:i/>
          <w:iCs/>
        </w:rPr>
      </w:pPr>
      <w:r>
        <w:t xml:space="preserve">Bagaimana perbandingan efektivitas ekstrak etanol daun dan ekstrak etanol umbi bawang dayak </w:t>
      </w:r>
      <w:r w:rsidRPr="00572BAC">
        <w:rPr>
          <w:i/>
          <w:iCs/>
        </w:rPr>
        <w:t>Eleutherine americana (Aubl.)Merr</w:t>
      </w:r>
      <w:r>
        <w:rPr>
          <w:i/>
          <w:iCs/>
        </w:rPr>
        <w:t xml:space="preserve"> </w:t>
      </w:r>
      <w:r>
        <w:t xml:space="preserve">terhadap pertumbuhan bakteri </w:t>
      </w:r>
      <w:r w:rsidRPr="00482773">
        <w:rPr>
          <w:i/>
          <w:iCs/>
        </w:rPr>
        <w:t>Staphylococcus aureus.</w:t>
      </w:r>
    </w:p>
    <w:p w14:paraId="065CA727" w14:textId="5288D830" w:rsidR="00482773" w:rsidRDefault="00482773" w:rsidP="00A26E7B">
      <w:pPr>
        <w:pStyle w:val="ListParagraph"/>
        <w:spacing w:line="240" w:lineRule="auto"/>
        <w:ind w:left="730"/>
        <w:jc w:val="both"/>
        <w:rPr>
          <w:b/>
          <w:bCs/>
        </w:rPr>
      </w:pPr>
    </w:p>
    <w:p w14:paraId="66DA787C" w14:textId="664D1F16" w:rsidR="009C4899" w:rsidRDefault="009C4899" w:rsidP="00A26E7B">
      <w:pPr>
        <w:pStyle w:val="ListParagraph"/>
        <w:spacing w:line="240" w:lineRule="auto"/>
        <w:ind w:left="730"/>
        <w:jc w:val="both"/>
        <w:rPr>
          <w:b/>
          <w:bCs/>
        </w:rPr>
      </w:pPr>
    </w:p>
    <w:p w14:paraId="37AE7A5E" w14:textId="3B9926CA" w:rsidR="009C4899" w:rsidRDefault="009C4899" w:rsidP="00A26E7B">
      <w:pPr>
        <w:pStyle w:val="ListParagraph"/>
        <w:spacing w:line="240" w:lineRule="auto"/>
        <w:ind w:left="730"/>
        <w:jc w:val="both"/>
        <w:rPr>
          <w:b/>
          <w:bCs/>
        </w:rPr>
      </w:pPr>
    </w:p>
    <w:p w14:paraId="7D71E786" w14:textId="15CBFF36" w:rsidR="009C4899" w:rsidRDefault="009C4899" w:rsidP="00A26E7B">
      <w:pPr>
        <w:pStyle w:val="ListParagraph"/>
        <w:spacing w:line="240" w:lineRule="auto"/>
        <w:ind w:left="730"/>
        <w:jc w:val="both"/>
        <w:rPr>
          <w:b/>
          <w:bCs/>
        </w:rPr>
      </w:pPr>
    </w:p>
    <w:p w14:paraId="4E0A7416" w14:textId="0214560C" w:rsidR="009C4899" w:rsidRDefault="009C4899" w:rsidP="00A26E7B">
      <w:pPr>
        <w:pStyle w:val="ListParagraph"/>
        <w:spacing w:line="240" w:lineRule="auto"/>
        <w:ind w:left="730"/>
        <w:jc w:val="both"/>
        <w:rPr>
          <w:b/>
          <w:bCs/>
        </w:rPr>
      </w:pPr>
    </w:p>
    <w:p w14:paraId="6135CCF8" w14:textId="6805324A" w:rsidR="009C4899" w:rsidRDefault="009C4899" w:rsidP="00A26E7B">
      <w:pPr>
        <w:pStyle w:val="ListParagraph"/>
        <w:spacing w:line="240" w:lineRule="auto"/>
        <w:ind w:left="730"/>
        <w:jc w:val="both"/>
        <w:rPr>
          <w:b/>
          <w:bCs/>
        </w:rPr>
      </w:pPr>
    </w:p>
    <w:p w14:paraId="2A673CD1" w14:textId="77777777" w:rsidR="009C4899" w:rsidRPr="00482773" w:rsidRDefault="009C4899" w:rsidP="00A26E7B">
      <w:pPr>
        <w:pStyle w:val="ListParagraph"/>
        <w:spacing w:line="240" w:lineRule="auto"/>
        <w:ind w:left="730"/>
        <w:jc w:val="both"/>
        <w:rPr>
          <w:b/>
          <w:bCs/>
        </w:rPr>
      </w:pPr>
    </w:p>
    <w:p w14:paraId="6A68C44C" w14:textId="090C6CE5" w:rsidR="00BA3FED" w:rsidRDefault="00BA3FED" w:rsidP="00D81B54">
      <w:pPr>
        <w:pStyle w:val="ListParagraph"/>
        <w:numPr>
          <w:ilvl w:val="1"/>
          <w:numId w:val="1"/>
        </w:numPr>
        <w:spacing w:line="360" w:lineRule="auto"/>
        <w:jc w:val="both"/>
        <w:rPr>
          <w:b/>
          <w:bCs/>
        </w:rPr>
      </w:pPr>
      <w:r>
        <w:rPr>
          <w:b/>
          <w:bCs/>
        </w:rPr>
        <w:lastRenderedPageBreak/>
        <w:t xml:space="preserve">Tujuan Penelitian </w:t>
      </w:r>
    </w:p>
    <w:p w14:paraId="62706026" w14:textId="77777777" w:rsidR="00F654EA" w:rsidRDefault="00FF1246" w:rsidP="00D81B54">
      <w:pPr>
        <w:pStyle w:val="ListParagraph"/>
        <w:numPr>
          <w:ilvl w:val="2"/>
          <w:numId w:val="1"/>
        </w:numPr>
        <w:spacing w:line="360" w:lineRule="auto"/>
        <w:jc w:val="both"/>
      </w:pPr>
      <w:r w:rsidRPr="00F654EA">
        <w:t>Tujuan Umum</w:t>
      </w:r>
    </w:p>
    <w:p w14:paraId="2DF0B48C" w14:textId="730FFD1D" w:rsidR="00FF1246" w:rsidRPr="00F654EA" w:rsidRDefault="00F654EA" w:rsidP="00D81B54">
      <w:pPr>
        <w:pStyle w:val="ListParagraph"/>
        <w:spacing w:line="360" w:lineRule="auto"/>
        <w:jc w:val="both"/>
      </w:pPr>
      <w:r>
        <w:t xml:space="preserve">Untuk mengetahui perbandingan efektivitas antibakteri ekstrak etanol daun dan umbi bawang dayak </w:t>
      </w:r>
      <w:r w:rsidRPr="00F654EA">
        <w:rPr>
          <w:i/>
          <w:iCs/>
        </w:rPr>
        <w:t>(Eleutherine Americana (Aubl.)Merr.)</w:t>
      </w:r>
      <w:r>
        <w:t xml:space="preserve"> terhadap pertumbuhan bakteri </w:t>
      </w:r>
      <w:r w:rsidRPr="00F654EA">
        <w:rPr>
          <w:i/>
          <w:iCs/>
        </w:rPr>
        <w:t>Staphylococcus aureus.</w:t>
      </w:r>
      <w:r>
        <w:t xml:space="preserve"> </w:t>
      </w:r>
    </w:p>
    <w:p w14:paraId="0671CCE2" w14:textId="284B3458" w:rsidR="00FF1246" w:rsidRPr="00F654EA" w:rsidRDefault="00FF1246" w:rsidP="00D81B54">
      <w:pPr>
        <w:pStyle w:val="ListParagraph"/>
        <w:numPr>
          <w:ilvl w:val="2"/>
          <w:numId w:val="1"/>
        </w:numPr>
        <w:spacing w:line="360" w:lineRule="auto"/>
        <w:jc w:val="both"/>
      </w:pPr>
      <w:r w:rsidRPr="00F654EA">
        <w:t>Tujuan Khusus</w:t>
      </w:r>
    </w:p>
    <w:p w14:paraId="4D2ACFFC" w14:textId="6D482B48" w:rsidR="00F654EA" w:rsidRDefault="00F654EA" w:rsidP="00C14841">
      <w:pPr>
        <w:pStyle w:val="ListParagraph"/>
        <w:numPr>
          <w:ilvl w:val="0"/>
          <w:numId w:val="42"/>
        </w:numPr>
        <w:spacing w:line="360" w:lineRule="auto"/>
        <w:ind w:left="709" w:hanging="283"/>
        <w:jc w:val="both"/>
      </w:pPr>
      <w:r w:rsidRPr="00F654EA">
        <w:t xml:space="preserve">Untuk </w:t>
      </w:r>
      <w:r w:rsidR="00C57D77">
        <w:t xml:space="preserve">mengetahui </w:t>
      </w:r>
      <w:r w:rsidR="009C4899">
        <w:t xml:space="preserve">efektivitas ekstrak etanol daun bawang dayak pada konsentrasi tertentu yang dapat menghambat pertumbuhan bakteri </w:t>
      </w:r>
      <w:r w:rsidR="009C4899" w:rsidRPr="009C4899">
        <w:rPr>
          <w:i/>
          <w:iCs/>
        </w:rPr>
        <w:t>Staphylococcus aureus.</w:t>
      </w:r>
      <w:r w:rsidR="00C57D77">
        <w:t xml:space="preserve"> </w:t>
      </w:r>
    </w:p>
    <w:p w14:paraId="3B6765D8" w14:textId="7D23F031" w:rsidR="00C57D77" w:rsidRDefault="00C57D77" w:rsidP="00C14841">
      <w:pPr>
        <w:pStyle w:val="ListParagraph"/>
        <w:numPr>
          <w:ilvl w:val="0"/>
          <w:numId w:val="42"/>
        </w:numPr>
        <w:spacing w:line="360" w:lineRule="auto"/>
        <w:ind w:left="709" w:hanging="283"/>
        <w:jc w:val="both"/>
      </w:pPr>
      <w:r>
        <w:t xml:space="preserve">Untuk mengetahui </w:t>
      </w:r>
      <w:r w:rsidR="009C4899">
        <w:t xml:space="preserve">efektivitas ekstrak etanol umbi bawang dayak pada konsentrasi tertentu yang dapat menghambat pertumbuhan bakteri </w:t>
      </w:r>
      <w:r w:rsidR="009C4899" w:rsidRPr="009C4899">
        <w:rPr>
          <w:i/>
          <w:iCs/>
        </w:rPr>
        <w:t>Staphylococcus aureus.</w:t>
      </w:r>
      <w:r w:rsidR="009C4899">
        <w:t xml:space="preserve"> </w:t>
      </w:r>
    </w:p>
    <w:p w14:paraId="22F7FAB6" w14:textId="789974DF" w:rsidR="00C14841" w:rsidRPr="00F654EA" w:rsidRDefault="00C14841" w:rsidP="00C14841">
      <w:pPr>
        <w:pStyle w:val="ListParagraph"/>
        <w:numPr>
          <w:ilvl w:val="0"/>
          <w:numId w:val="42"/>
        </w:numPr>
        <w:spacing w:line="360" w:lineRule="auto"/>
        <w:ind w:left="709" w:hanging="283"/>
        <w:jc w:val="both"/>
      </w:pPr>
      <w:r>
        <w:t>Untuk mengetahui perbandingan</w:t>
      </w:r>
      <w:r w:rsidR="00AF40C0">
        <w:t xml:space="preserve"> efektivitas </w:t>
      </w:r>
      <w:r>
        <w:t>ekstrak etanol daun bawang dayak dan umbi bawang dayak pada konsentrasi yang sama</w:t>
      </w:r>
      <w:r w:rsidR="00AF40C0">
        <w:t xml:space="preserve"> dapat menghambat pertumbuhan bakteri </w:t>
      </w:r>
      <w:r w:rsidR="00AF40C0" w:rsidRPr="00AF40C0">
        <w:rPr>
          <w:i/>
          <w:iCs/>
        </w:rPr>
        <w:t>Staphylococcus aureus</w:t>
      </w:r>
      <w:r w:rsidR="00AF40C0">
        <w:t xml:space="preserve"> hampir sama dengan pembanding.</w:t>
      </w:r>
    </w:p>
    <w:p w14:paraId="2556F65C" w14:textId="77777777" w:rsidR="00FF1246" w:rsidRDefault="00FF1246" w:rsidP="001603C2">
      <w:pPr>
        <w:pStyle w:val="ListParagraph"/>
        <w:spacing w:line="240" w:lineRule="auto"/>
        <w:jc w:val="both"/>
        <w:rPr>
          <w:b/>
          <w:bCs/>
        </w:rPr>
      </w:pPr>
    </w:p>
    <w:p w14:paraId="467E3FCE" w14:textId="67E3665A" w:rsidR="00BA3FED" w:rsidRDefault="00BA3FED" w:rsidP="00D81B54">
      <w:pPr>
        <w:pStyle w:val="ListParagraph"/>
        <w:numPr>
          <w:ilvl w:val="1"/>
          <w:numId w:val="1"/>
        </w:numPr>
        <w:spacing w:line="360" w:lineRule="auto"/>
        <w:jc w:val="both"/>
        <w:rPr>
          <w:b/>
          <w:bCs/>
        </w:rPr>
      </w:pPr>
      <w:r>
        <w:rPr>
          <w:b/>
          <w:bCs/>
        </w:rPr>
        <w:t xml:space="preserve">Manfaat Penelitian </w:t>
      </w:r>
    </w:p>
    <w:p w14:paraId="58CF3790" w14:textId="209361A9" w:rsidR="00C14841" w:rsidRDefault="00F654EA" w:rsidP="00C14841">
      <w:pPr>
        <w:pStyle w:val="ListParagraph"/>
        <w:numPr>
          <w:ilvl w:val="0"/>
          <w:numId w:val="43"/>
        </w:numPr>
        <w:spacing w:line="360" w:lineRule="auto"/>
        <w:ind w:left="426" w:hanging="284"/>
        <w:jc w:val="both"/>
      </w:pPr>
      <w:r w:rsidRPr="00F654EA">
        <w:t xml:space="preserve">Sebagai bukti </w:t>
      </w:r>
      <w:r>
        <w:t>informasi adanya</w:t>
      </w:r>
      <w:r w:rsidRPr="00F654EA">
        <w:t xml:space="preserve"> antibakteri bawang dayak (</w:t>
      </w:r>
      <w:r w:rsidRPr="00D81B54">
        <w:rPr>
          <w:i/>
          <w:iCs/>
        </w:rPr>
        <w:t xml:space="preserve">Eleutherine americana (Aubl.)Merr.) </w:t>
      </w:r>
      <w:r w:rsidRPr="00F654EA">
        <w:t>pada daun dan umbinya</w:t>
      </w:r>
      <w:r>
        <w:t>.</w:t>
      </w:r>
    </w:p>
    <w:p w14:paraId="32CA36F3" w14:textId="7CFEDF73" w:rsidR="001603C2" w:rsidRDefault="00F654EA" w:rsidP="00C14841">
      <w:pPr>
        <w:pStyle w:val="ListParagraph"/>
        <w:numPr>
          <w:ilvl w:val="0"/>
          <w:numId w:val="43"/>
        </w:numPr>
        <w:spacing w:line="360" w:lineRule="auto"/>
        <w:ind w:left="426" w:hanging="284"/>
        <w:jc w:val="both"/>
      </w:pPr>
      <w:r w:rsidRPr="00F654EA">
        <w:t>Meningkatkan wawasan penelitian dan memberikan informasi tentang data ilmiah untuk mengembangkan obat baru yang berasal dari tumbuhan dan berpotensi sebagai antibakteri.</w:t>
      </w:r>
    </w:p>
    <w:p w14:paraId="2FBC530E" w14:textId="66CB1367" w:rsidR="00482773" w:rsidRDefault="00482773" w:rsidP="001603C2">
      <w:pPr>
        <w:pStyle w:val="ListParagraph"/>
        <w:spacing w:line="360" w:lineRule="auto"/>
        <w:ind w:left="370"/>
        <w:jc w:val="both"/>
      </w:pPr>
    </w:p>
    <w:p w14:paraId="17B45606" w14:textId="7C54E477" w:rsidR="00482773" w:rsidRDefault="00482773" w:rsidP="001603C2">
      <w:pPr>
        <w:pStyle w:val="ListParagraph"/>
        <w:spacing w:line="360" w:lineRule="auto"/>
        <w:ind w:left="370"/>
        <w:jc w:val="both"/>
      </w:pPr>
    </w:p>
    <w:p w14:paraId="5FCDA396" w14:textId="6F09A328" w:rsidR="00482773" w:rsidRDefault="00482773" w:rsidP="001603C2">
      <w:pPr>
        <w:pStyle w:val="ListParagraph"/>
        <w:spacing w:line="360" w:lineRule="auto"/>
        <w:ind w:left="370"/>
        <w:jc w:val="both"/>
      </w:pPr>
    </w:p>
    <w:p w14:paraId="5FC5246C" w14:textId="29133CD8" w:rsidR="00482773" w:rsidRDefault="00482773" w:rsidP="001603C2">
      <w:pPr>
        <w:pStyle w:val="ListParagraph"/>
        <w:spacing w:line="360" w:lineRule="auto"/>
        <w:ind w:left="370"/>
        <w:jc w:val="both"/>
      </w:pPr>
    </w:p>
    <w:p w14:paraId="6211FCBD" w14:textId="3BAC7915" w:rsidR="00482773" w:rsidRDefault="00482773" w:rsidP="001603C2">
      <w:pPr>
        <w:pStyle w:val="ListParagraph"/>
        <w:spacing w:line="360" w:lineRule="auto"/>
        <w:ind w:left="370"/>
        <w:jc w:val="both"/>
      </w:pPr>
    </w:p>
    <w:p w14:paraId="62ADFA76" w14:textId="476E66EB" w:rsidR="00C14841" w:rsidRDefault="00C14841" w:rsidP="001603C2">
      <w:pPr>
        <w:pStyle w:val="ListParagraph"/>
        <w:spacing w:line="360" w:lineRule="auto"/>
        <w:ind w:left="370"/>
        <w:jc w:val="both"/>
      </w:pPr>
    </w:p>
    <w:p w14:paraId="716F2E58" w14:textId="5151D22A" w:rsidR="00C14841" w:rsidRDefault="00C14841" w:rsidP="001603C2">
      <w:pPr>
        <w:pStyle w:val="ListParagraph"/>
        <w:spacing w:line="360" w:lineRule="auto"/>
        <w:ind w:left="370"/>
        <w:jc w:val="both"/>
      </w:pPr>
    </w:p>
    <w:p w14:paraId="4AF87A30" w14:textId="3974509D" w:rsidR="00C14841" w:rsidRDefault="00C14841" w:rsidP="001603C2">
      <w:pPr>
        <w:pStyle w:val="ListParagraph"/>
        <w:spacing w:line="360" w:lineRule="auto"/>
        <w:ind w:left="370"/>
        <w:jc w:val="both"/>
      </w:pPr>
    </w:p>
    <w:p w14:paraId="3E457452" w14:textId="098C4D1A" w:rsidR="00C14841" w:rsidRDefault="00C14841" w:rsidP="001603C2">
      <w:pPr>
        <w:pStyle w:val="ListParagraph"/>
        <w:spacing w:line="360" w:lineRule="auto"/>
        <w:ind w:left="370"/>
        <w:jc w:val="both"/>
      </w:pPr>
    </w:p>
    <w:p w14:paraId="667693B8" w14:textId="6E0DD94D" w:rsidR="00C14841" w:rsidRDefault="00C14841" w:rsidP="001603C2">
      <w:pPr>
        <w:pStyle w:val="ListParagraph"/>
        <w:spacing w:line="360" w:lineRule="auto"/>
        <w:ind w:left="370"/>
        <w:jc w:val="both"/>
      </w:pPr>
    </w:p>
    <w:p w14:paraId="2456488C" w14:textId="1D29FA27" w:rsidR="00C14841" w:rsidRDefault="00C14841" w:rsidP="001603C2">
      <w:pPr>
        <w:pStyle w:val="ListParagraph"/>
        <w:spacing w:line="360" w:lineRule="auto"/>
        <w:ind w:left="370"/>
        <w:jc w:val="both"/>
      </w:pPr>
    </w:p>
    <w:p w14:paraId="63517AF1" w14:textId="1CE6557F" w:rsidR="00482773" w:rsidRDefault="00482773" w:rsidP="001603C2">
      <w:pPr>
        <w:pStyle w:val="ListParagraph"/>
        <w:spacing w:line="360" w:lineRule="auto"/>
        <w:ind w:left="370"/>
        <w:jc w:val="both"/>
      </w:pPr>
    </w:p>
    <w:p w14:paraId="4B6AAEBF" w14:textId="77777777" w:rsidR="0093378E" w:rsidRPr="001603C2" w:rsidRDefault="0093378E" w:rsidP="001603C2">
      <w:pPr>
        <w:pStyle w:val="ListParagraph"/>
        <w:spacing w:line="360" w:lineRule="auto"/>
        <w:ind w:left="370"/>
        <w:jc w:val="both"/>
      </w:pPr>
    </w:p>
    <w:p w14:paraId="130E33B9" w14:textId="77DEA0C2" w:rsidR="00F654EA" w:rsidRPr="00D81B54" w:rsidRDefault="00D81B54" w:rsidP="00AA01DF">
      <w:pPr>
        <w:pStyle w:val="ListParagraph"/>
        <w:spacing w:line="360" w:lineRule="auto"/>
        <w:ind w:left="370"/>
        <w:jc w:val="center"/>
        <w:rPr>
          <w:b/>
          <w:bCs/>
          <w:sz w:val="24"/>
          <w:szCs w:val="24"/>
        </w:rPr>
      </w:pPr>
      <w:r w:rsidRPr="00D81B54">
        <w:rPr>
          <w:b/>
          <w:bCs/>
          <w:sz w:val="24"/>
          <w:szCs w:val="24"/>
        </w:rPr>
        <w:lastRenderedPageBreak/>
        <w:t>BAB II</w:t>
      </w:r>
    </w:p>
    <w:p w14:paraId="39F6FB83" w14:textId="12F1BE82" w:rsidR="00D81B54" w:rsidRDefault="00D81B54" w:rsidP="00AA01DF">
      <w:pPr>
        <w:pStyle w:val="ListParagraph"/>
        <w:spacing w:line="360" w:lineRule="auto"/>
        <w:ind w:left="370"/>
        <w:jc w:val="center"/>
        <w:rPr>
          <w:b/>
          <w:bCs/>
          <w:sz w:val="24"/>
          <w:szCs w:val="24"/>
        </w:rPr>
      </w:pPr>
      <w:r w:rsidRPr="00D81B54">
        <w:rPr>
          <w:b/>
          <w:bCs/>
          <w:sz w:val="24"/>
          <w:szCs w:val="24"/>
        </w:rPr>
        <w:t>TINJAUAN PUSTAKA</w:t>
      </w:r>
    </w:p>
    <w:p w14:paraId="5F263E11" w14:textId="77777777" w:rsidR="00354966" w:rsidRDefault="00354966" w:rsidP="00354966">
      <w:pPr>
        <w:pStyle w:val="ListParagraph"/>
        <w:spacing w:line="360" w:lineRule="auto"/>
        <w:ind w:left="370"/>
        <w:jc w:val="center"/>
        <w:rPr>
          <w:b/>
          <w:bCs/>
          <w:sz w:val="24"/>
          <w:szCs w:val="24"/>
        </w:rPr>
      </w:pPr>
    </w:p>
    <w:p w14:paraId="1B1A99A3" w14:textId="66833477" w:rsidR="00572BAC" w:rsidRDefault="00572BAC" w:rsidP="00354966">
      <w:pPr>
        <w:pStyle w:val="ListParagraph"/>
        <w:numPr>
          <w:ilvl w:val="1"/>
          <w:numId w:val="2"/>
        </w:numPr>
        <w:spacing w:line="360" w:lineRule="auto"/>
        <w:jc w:val="both"/>
        <w:rPr>
          <w:b/>
          <w:bCs/>
        </w:rPr>
      </w:pPr>
      <w:r>
        <w:rPr>
          <w:b/>
          <w:bCs/>
        </w:rPr>
        <w:t>Tinjauan Umum Bawang Dayak</w:t>
      </w:r>
    </w:p>
    <w:p w14:paraId="637164E9" w14:textId="7B35B4B8" w:rsidR="00572BAC" w:rsidRPr="00572BAC" w:rsidRDefault="00572BAC" w:rsidP="00572BAC">
      <w:pPr>
        <w:pStyle w:val="ListParagraph"/>
        <w:spacing w:line="360" w:lineRule="auto"/>
        <w:ind w:left="426" w:firstLine="304"/>
        <w:jc w:val="both"/>
      </w:pPr>
      <w:r w:rsidRPr="00572BAC">
        <w:rPr>
          <w:i/>
          <w:iCs/>
        </w:rPr>
        <w:t>Eleutherine americana (Aubl.)Merr.</w:t>
      </w:r>
      <w:r w:rsidRPr="00572BAC">
        <w:t xml:space="preserve"> juga disebut sebagai </w:t>
      </w:r>
      <w:r w:rsidRPr="00572BAC">
        <w:rPr>
          <w:i/>
          <w:iCs/>
        </w:rPr>
        <w:t>Eeutherine palmifolia, Eeutherine bulbosa, Eeutherine subayphyla, Eeutherine citriodora, Eeutherine guatemalensis, Eeutherine latifolia, Eeutherine longifolia, Eeutherine plicata, dan Eeutherine anomala.</w:t>
      </w:r>
      <w:r w:rsidRPr="00572BAC">
        <w:t xml:space="preserve"> Tanaman ini juga disebut dengan nama bawang arab, bawang hantu, bawang sabrang, dan bawang merahenggy di Indonesia (Prayitno et al., 2018).</w:t>
      </w:r>
    </w:p>
    <w:p w14:paraId="52809B29" w14:textId="00044ECE" w:rsidR="00572BAC" w:rsidRDefault="00572BAC" w:rsidP="00572BAC">
      <w:pPr>
        <w:pStyle w:val="ListParagraph"/>
        <w:spacing w:line="360" w:lineRule="auto"/>
        <w:ind w:left="426" w:firstLine="304"/>
        <w:jc w:val="both"/>
      </w:pPr>
      <w:r w:rsidRPr="00572BAC">
        <w:t xml:space="preserve">Bawang dayak </w:t>
      </w:r>
      <w:r w:rsidRPr="001A147E">
        <w:rPr>
          <w:i/>
          <w:iCs/>
        </w:rPr>
        <w:t>(Eleutherine americana (Aubl.)Merr.)</w:t>
      </w:r>
      <w:r w:rsidRPr="00572BAC">
        <w:t xml:space="preserve"> sering ditemukan di daerah pengunungan di ketinggian antara 600 dan 1500 meter di atas permukaan laut. Tanaman ini tidak tergantung pada musim dan mudah dibudidayakan. Setelah masa tanam, pamanenan dapat dilakukan dua hingga tiga bulan kemudian. </w:t>
      </w:r>
      <w:r w:rsidRPr="001A147E">
        <w:rPr>
          <w:i/>
          <w:iCs/>
        </w:rPr>
        <w:t>Eleutherine americana (Aubl.)Merr.</w:t>
      </w:r>
      <w:r w:rsidRPr="00572BAC">
        <w:t xml:space="preserve"> adalah tanaman berumbi dengan daun yang panjangnya antara 30 dan 50 cm dan lebatnya antara 30 dan 50 mm. Sekitar enam minggu setelah tanam, tanaman ini mulai menumbuhkan anakan, yang dibentuk oleh setap anakan. </w:t>
      </w:r>
      <w:r w:rsidRPr="001A147E">
        <w:rPr>
          <w:i/>
          <w:iCs/>
        </w:rPr>
        <w:t xml:space="preserve">Umbi Eleutherine americana (Aubl.)Merr. </w:t>
      </w:r>
      <w:r w:rsidRPr="00572BAC">
        <w:t>memiliki lapisan yang mecolok, berbentuk lonjong dan berwarna merah kecoklatan</w:t>
      </w:r>
      <w:r w:rsidR="001A147E">
        <w:t xml:space="preserve">, </w:t>
      </w:r>
      <w:r w:rsidR="001A147E" w:rsidRPr="001A147E">
        <w:t>Beratnya antara 2,0 and 2,5 gram, panjangnya 40-50 mm, dan diameternya 20-30 mm</w:t>
      </w:r>
      <w:r w:rsidR="001A147E">
        <w:t>.</w:t>
      </w:r>
    </w:p>
    <w:p w14:paraId="7620D1B1" w14:textId="75603C9A" w:rsidR="001A147E" w:rsidRDefault="001A147E" w:rsidP="001A147E">
      <w:pPr>
        <w:pStyle w:val="ListParagraph"/>
        <w:spacing w:line="360" w:lineRule="auto"/>
        <w:ind w:left="426" w:firstLine="304"/>
        <w:jc w:val="both"/>
      </w:pPr>
      <w:r w:rsidRPr="001A147E">
        <w:t xml:space="preserve">Tanaman bawang dayak </w:t>
      </w:r>
      <w:r w:rsidRPr="001A147E">
        <w:rPr>
          <w:i/>
          <w:iCs/>
        </w:rPr>
        <w:t>(Eleutherine americana (Aubl.)Merr.)</w:t>
      </w:r>
      <w:r w:rsidRPr="001A147E">
        <w:t xml:space="preserve"> adalah salah satu tanaman yang menyimpan banyak manfaat kesehatan karena aktivitasnya dan manfaatnya. </w:t>
      </w:r>
      <w:r w:rsidRPr="001A147E">
        <w:rPr>
          <w:i/>
          <w:iCs/>
        </w:rPr>
        <w:t>Eleutherine americana (Aubl.)Merr.</w:t>
      </w:r>
      <w:r w:rsidRPr="001A147E">
        <w:t xml:space="preserve"> adalah tanaman yang sering ditemukan di wilayah Kalimantan. </w:t>
      </w:r>
      <w:r w:rsidRPr="001A147E">
        <w:rPr>
          <w:i/>
          <w:iCs/>
        </w:rPr>
        <w:t>Tanaman Eleutherine americana (Aubl.)Merr.</w:t>
      </w:r>
      <w:r w:rsidRPr="001A147E">
        <w:t xml:space="preserve"> telah lama digunakan oleh penduduk lokal didaerah tersebut sebagai obat tradisional. Bagian tanaman yang paling sering digunakan adalah umbinya (Prayitno et al., 2018).</w:t>
      </w:r>
    </w:p>
    <w:p w14:paraId="440BE64B" w14:textId="0801E27A" w:rsidR="001A147E" w:rsidRDefault="001A147E" w:rsidP="001A147E">
      <w:pPr>
        <w:pStyle w:val="ListParagraph"/>
        <w:spacing w:line="360" w:lineRule="auto"/>
        <w:ind w:left="426" w:firstLine="304"/>
        <w:jc w:val="center"/>
      </w:pPr>
      <w:r>
        <w:rPr>
          <w:noProof/>
          <w:lang w:val="en-US"/>
        </w:rPr>
        <w:drawing>
          <wp:inline distT="0" distB="0" distL="0" distR="0" wp14:anchorId="5B7BF93B" wp14:editId="763AF233">
            <wp:extent cx="3492293"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461" cy="1487614"/>
                    </a:xfrm>
                    <a:prstGeom prst="rect">
                      <a:avLst/>
                    </a:prstGeom>
                    <a:noFill/>
                  </pic:spPr>
                </pic:pic>
              </a:graphicData>
            </a:graphic>
          </wp:inline>
        </w:drawing>
      </w:r>
    </w:p>
    <w:p w14:paraId="4B5A168C" w14:textId="2E388467" w:rsidR="001A147E" w:rsidRDefault="001A147E" w:rsidP="001A147E">
      <w:pPr>
        <w:pStyle w:val="ListParagraph"/>
        <w:spacing w:line="360" w:lineRule="auto"/>
        <w:ind w:left="426" w:firstLine="304"/>
        <w:jc w:val="center"/>
      </w:pPr>
      <w:r>
        <w:t>Gambar 2.1 Bentuk Daun dan Umbi Bawang Dayak</w:t>
      </w:r>
    </w:p>
    <w:p w14:paraId="74E611A3" w14:textId="77777777" w:rsidR="001A147E" w:rsidRDefault="001A147E" w:rsidP="00D06E6E">
      <w:pPr>
        <w:pStyle w:val="SUBJUDUL11"/>
        <w:ind w:left="284" w:firstLine="76"/>
      </w:pPr>
      <w:r>
        <w:lastRenderedPageBreak/>
        <w:t xml:space="preserve">Klasifikasi </w:t>
      </w:r>
      <w:r w:rsidRPr="00FB14F8">
        <w:rPr>
          <w:i/>
          <w:iCs/>
        </w:rPr>
        <w:t xml:space="preserve">Eleutherine </w:t>
      </w:r>
      <w:r>
        <w:rPr>
          <w:i/>
          <w:iCs/>
        </w:rPr>
        <w:t>a</w:t>
      </w:r>
      <w:r w:rsidRPr="00FB14F8">
        <w:rPr>
          <w:i/>
          <w:iCs/>
        </w:rPr>
        <w:t>merican (Aubl.)Merr.)</w:t>
      </w:r>
      <w:r>
        <w:t xml:space="preserve"> sebagai berikut:</w:t>
      </w:r>
    </w:p>
    <w:p w14:paraId="393F8909" w14:textId="0FD82D2C" w:rsidR="001A147E" w:rsidRDefault="001A147E" w:rsidP="00D06E6E">
      <w:pPr>
        <w:pStyle w:val="SUBJUDUL11"/>
        <w:ind w:left="284" w:firstLine="76"/>
      </w:pPr>
      <w:r>
        <w:t>Kingdom</w:t>
      </w:r>
      <w:r>
        <w:tab/>
      </w:r>
      <w:r w:rsidR="00D06E6E">
        <w:tab/>
      </w:r>
      <w:r>
        <w:t>: Plantae</w:t>
      </w:r>
    </w:p>
    <w:p w14:paraId="5578EA9F" w14:textId="77777777" w:rsidR="001A147E" w:rsidRDefault="001A147E" w:rsidP="00D06E6E">
      <w:pPr>
        <w:pStyle w:val="SUBJUDUL11"/>
        <w:ind w:left="284" w:firstLine="76"/>
      </w:pPr>
      <w:r>
        <w:t xml:space="preserve">Subkingdom </w:t>
      </w:r>
      <w:r>
        <w:tab/>
        <w:t xml:space="preserve">: Tracheophyta </w:t>
      </w:r>
    </w:p>
    <w:p w14:paraId="1ACDB320" w14:textId="77777777" w:rsidR="001A147E" w:rsidRDefault="001A147E" w:rsidP="00D06E6E">
      <w:pPr>
        <w:pStyle w:val="SUBJUDUL11"/>
        <w:ind w:left="284" w:firstLine="76"/>
      </w:pPr>
      <w:r>
        <w:t>Kelas</w:t>
      </w:r>
      <w:r>
        <w:tab/>
      </w:r>
      <w:r>
        <w:tab/>
        <w:t>: Liliopsida</w:t>
      </w:r>
    </w:p>
    <w:p w14:paraId="605D928A" w14:textId="77777777" w:rsidR="001A147E" w:rsidRDefault="001A147E" w:rsidP="00D06E6E">
      <w:pPr>
        <w:pStyle w:val="SUBJUDUL11"/>
        <w:ind w:left="284" w:firstLine="76"/>
      </w:pPr>
      <w:r>
        <w:t>Ordo</w:t>
      </w:r>
      <w:r>
        <w:tab/>
      </w:r>
      <w:r>
        <w:tab/>
        <w:t>: Asparagales</w:t>
      </w:r>
    </w:p>
    <w:p w14:paraId="00CB8FA7" w14:textId="27A6FB24" w:rsidR="001A147E" w:rsidRDefault="001A147E" w:rsidP="00D06E6E">
      <w:pPr>
        <w:pStyle w:val="SUBJUDUL11"/>
        <w:ind w:left="284" w:firstLine="76"/>
      </w:pPr>
      <w:r>
        <w:t xml:space="preserve">Family </w:t>
      </w:r>
      <w:r>
        <w:tab/>
      </w:r>
      <w:r w:rsidR="00D06E6E">
        <w:tab/>
      </w:r>
      <w:r>
        <w:t>: Iridaceae</w:t>
      </w:r>
    </w:p>
    <w:p w14:paraId="1C52B324" w14:textId="4BFD6E11" w:rsidR="001A147E" w:rsidRDefault="001A147E" w:rsidP="00D06E6E">
      <w:pPr>
        <w:pStyle w:val="SUBJUDUL11"/>
        <w:ind w:left="284" w:firstLine="76"/>
      </w:pPr>
      <w:r>
        <w:t xml:space="preserve">Genus </w:t>
      </w:r>
      <w:r>
        <w:tab/>
      </w:r>
      <w:r w:rsidR="00D06E6E">
        <w:tab/>
      </w:r>
      <w:r>
        <w:t xml:space="preserve">: Eleutherine </w:t>
      </w:r>
    </w:p>
    <w:p w14:paraId="2BAF2BC5" w14:textId="547461C9" w:rsidR="001A147E" w:rsidRDefault="001A147E" w:rsidP="00D06E6E">
      <w:pPr>
        <w:pStyle w:val="SUBJUDUL11"/>
        <w:ind w:left="284" w:firstLine="76"/>
      </w:pPr>
      <w:r>
        <w:t>Spesies</w:t>
      </w:r>
      <w:r>
        <w:tab/>
      </w:r>
      <w:r w:rsidR="00D06E6E">
        <w:tab/>
      </w:r>
      <w:r>
        <w:t xml:space="preserve">: </w:t>
      </w:r>
      <w:r w:rsidRPr="00F45222">
        <w:rPr>
          <w:i/>
          <w:iCs/>
        </w:rPr>
        <w:t>Eleutherine american (Aubl)Merr.</w:t>
      </w:r>
      <w:r>
        <w:t xml:space="preserve"> </w:t>
      </w:r>
    </w:p>
    <w:p w14:paraId="19A60DF6" w14:textId="77777777" w:rsidR="001A147E" w:rsidRPr="001A147E" w:rsidRDefault="001A147E" w:rsidP="00AA70DD">
      <w:pPr>
        <w:pStyle w:val="ListParagraph"/>
        <w:spacing w:line="240" w:lineRule="auto"/>
        <w:ind w:left="426" w:firstLine="304"/>
        <w:jc w:val="both"/>
      </w:pPr>
    </w:p>
    <w:p w14:paraId="04587EFB" w14:textId="493C3610" w:rsidR="00572BAC" w:rsidRDefault="00572BAC" w:rsidP="00572BAC">
      <w:pPr>
        <w:pStyle w:val="ListParagraph"/>
        <w:numPr>
          <w:ilvl w:val="1"/>
          <w:numId w:val="2"/>
        </w:numPr>
        <w:spacing w:line="360" w:lineRule="auto"/>
        <w:jc w:val="both"/>
        <w:rPr>
          <w:b/>
          <w:bCs/>
        </w:rPr>
      </w:pPr>
      <w:r>
        <w:rPr>
          <w:b/>
          <w:bCs/>
        </w:rPr>
        <w:t>Kandungan Kimiawi Bawang Dayak</w:t>
      </w:r>
    </w:p>
    <w:p w14:paraId="25F2EB11" w14:textId="2F232B1B" w:rsidR="001A147E" w:rsidRDefault="00D06E6E" w:rsidP="00D06E6E">
      <w:pPr>
        <w:pStyle w:val="ListParagraph"/>
        <w:spacing w:line="360" w:lineRule="auto"/>
        <w:ind w:left="426"/>
        <w:jc w:val="both"/>
      </w:pPr>
      <w:r>
        <w:tab/>
      </w:r>
      <w:r w:rsidRPr="00D06E6E">
        <w:t>Tanaman bawang dayak ini mengandung banyak senyawa kimia aktif, termasuk alkaloid, steroid, glikosida, fenolik, flavonoid, tanin, dan saponin. Senyawa kimia ini dapat menjadi sumber potensial untuk pengembangan tanaman obat. Alkaloid memiliki sifat antibakteri. Tanin biasanya digunakan sebagai obat sakit perut, tetapi alkaloid, glikosid, dan flavonoid juga bertindak sebagai hipoglikemi</w:t>
      </w:r>
      <w:r w:rsidR="00E47256">
        <w:t>a (gula darah rendah)</w:t>
      </w:r>
      <w:r w:rsidRPr="00D06E6E">
        <w:t xml:space="preserve"> (Wijayanti dan Noor, 2018)</w:t>
      </w:r>
      <w:r w:rsidR="00E47256">
        <w:t>, steroid obat yang emiliki senyawa dengan aktivitas anti radang dan juga dapat menekan system imun tubuh.</w:t>
      </w:r>
      <w:r w:rsidRPr="00D06E6E">
        <w:t xml:space="preserve"> Bawang dayak serbuk simplesia memiliki kadar air sekitar 8,98 persen, sedangkan kadar sari yang larut dalam air adalah 8,03 persen dan kadar sari yang larut dalam etanol adalah 9,6 persen. Selain itu, ekstrak etanol bawang dayak memiliki sifat antioksidan yang kuat.</w:t>
      </w:r>
    </w:p>
    <w:p w14:paraId="140B0D53" w14:textId="77777777" w:rsidR="00354966" w:rsidRPr="00D06E6E" w:rsidRDefault="00354966" w:rsidP="00AA70DD">
      <w:pPr>
        <w:pStyle w:val="ListParagraph"/>
        <w:spacing w:line="240" w:lineRule="auto"/>
        <w:ind w:left="426"/>
        <w:jc w:val="both"/>
      </w:pPr>
    </w:p>
    <w:p w14:paraId="410051A4" w14:textId="73499998" w:rsidR="00572BAC" w:rsidRDefault="00572BAC" w:rsidP="00572BAC">
      <w:pPr>
        <w:pStyle w:val="ListParagraph"/>
        <w:numPr>
          <w:ilvl w:val="1"/>
          <w:numId w:val="2"/>
        </w:numPr>
        <w:spacing w:line="360" w:lineRule="auto"/>
        <w:jc w:val="both"/>
        <w:rPr>
          <w:b/>
          <w:bCs/>
        </w:rPr>
      </w:pPr>
      <w:r>
        <w:rPr>
          <w:b/>
          <w:bCs/>
        </w:rPr>
        <w:t xml:space="preserve">Tinjauan Antibakteri </w:t>
      </w:r>
    </w:p>
    <w:p w14:paraId="6996474A" w14:textId="1E647933" w:rsidR="00D06E6E" w:rsidRDefault="00D06E6E" w:rsidP="00D06E6E">
      <w:pPr>
        <w:pStyle w:val="ListParagraph"/>
        <w:spacing w:line="360" w:lineRule="auto"/>
        <w:ind w:left="426"/>
        <w:jc w:val="both"/>
      </w:pPr>
      <w:r>
        <w:tab/>
      </w:r>
      <w:r w:rsidRPr="00D06E6E">
        <w:t>Antibakteri adalah bahan kimia utama yang dibuat oleh makhluk hidup dan memiliki kemampuan untuk menghentikan perkembangan mikroorganisme (Rahmawati et al., 2014). Ada dua kategori tindakan antibakteri, menurut Utami (2011): bakterisid (membunuh bakteri) dan bakteriostatik (hanya menghentikan pertumbuhan bakteri). Jenis antibiotik termasuk penesilin, sefalosporin, aminoglikosida dalam dosis besar, kotrimoksazol, rifampisin, dan isoniazid, sedangkan untuk bakteriostatik, seperti sulfonamida, tetrasiklin, kloramfenikol, eritromisin, trimetropim, linkomisin, klindamisin, dan asam paraaminosalisilat, disesuaikan dengan kondisi imunologi pasien.</w:t>
      </w:r>
    </w:p>
    <w:p w14:paraId="778EF653" w14:textId="1B95B9C2" w:rsidR="00FB4FA8" w:rsidRDefault="00D06E6E" w:rsidP="00D06E6E">
      <w:pPr>
        <w:pStyle w:val="ListParagraph"/>
        <w:spacing w:line="360" w:lineRule="auto"/>
        <w:ind w:left="426"/>
        <w:jc w:val="both"/>
      </w:pPr>
      <w:r>
        <w:tab/>
      </w:r>
      <w:r w:rsidRPr="00D06E6E">
        <w:t xml:space="preserve">Antibakteri dapat digunakan untuk mengobati berbagai penyakit infeksi. Senyawa yang dikenal sebagai antibakteri memiliki kemampuan untuk menghentikan perkembangan bakteri. Penggunaan antibakteri yang tidak terkontrol dapat memicu resistensi terhadap antibakteri yang diberikan. Dalam </w:t>
      </w:r>
      <w:r w:rsidRPr="00D06E6E">
        <w:lastRenderedPageBreak/>
        <w:t>pengobatan penyakit infeksi, resistensi ini dapat menimbulkan banyak masalah. Oleh karena itu, diperlukan upaya untuk mengembangkan obat tradisional yang terbuat dari bahan herbal yang dapat membunuh bakteri untuk mencegah resistensi tersebut muncul lagi.</w:t>
      </w:r>
      <w:r w:rsidR="00035F0C">
        <w:t xml:space="preserve"> </w:t>
      </w:r>
      <w:r w:rsidR="00FB4FA8">
        <w:t>Menurut farmakope Indonesia edisi VI halaman 896 zona hambat</w:t>
      </w:r>
      <w:r w:rsidR="00035F0C">
        <w:t xml:space="preserve"> antibakter</w:t>
      </w:r>
      <w:r w:rsidR="00FB4FA8">
        <w:t xml:space="preserve"> yang memuaskan lebih kurang 14-16 mm</w:t>
      </w:r>
      <w:r w:rsidR="00035F0C">
        <w:t>.</w:t>
      </w:r>
    </w:p>
    <w:p w14:paraId="69E1DEC7" w14:textId="77777777" w:rsidR="00354966" w:rsidRPr="00D06E6E" w:rsidRDefault="00354966" w:rsidP="00AA70DD">
      <w:pPr>
        <w:pStyle w:val="ListParagraph"/>
        <w:spacing w:line="240" w:lineRule="auto"/>
        <w:ind w:left="426"/>
        <w:jc w:val="both"/>
      </w:pPr>
    </w:p>
    <w:p w14:paraId="7F7F8F6F" w14:textId="77777777" w:rsidR="00D06E6E" w:rsidRPr="00D06E6E" w:rsidRDefault="00572BAC" w:rsidP="00D06E6E">
      <w:pPr>
        <w:pStyle w:val="ListParagraph"/>
        <w:numPr>
          <w:ilvl w:val="1"/>
          <w:numId w:val="2"/>
        </w:numPr>
        <w:spacing w:line="360" w:lineRule="auto"/>
        <w:jc w:val="both"/>
        <w:rPr>
          <w:b/>
          <w:bCs/>
        </w:rPr>
      </w:pPr>
      <w:r>
        <w:rPr>
          <w:b/>
          <w:bCs/>
        </w:rPr>
        <w:t xml:space="preserve">Bakteri </w:t>
      </w:r>
      <w:r w:rsidRPr="00572BAC">
        <w:rPr>
          <w:b/>
          <w:bCs/>
          <w:i/>
          <w:iCs/>
        </w:rPr>
        <w:t>Staphylococcus aureus</w:t>
      </w:r>
    </w:p>
    <w:p w14:paraId="4DC99471" w14:textId="70287713" w:rsidR="00D06E6E" w:rsidRDefault="00D06E6E" w:rsidP="00D06E6E">
      <w:pPr>
        <w:pStyle w:val="ListParagraph"/>
        <w:spacing w:line="360" w:lineRule="auto"/>
        <w:ind w:left="730"/>
        <w:jc w:val="both"/>
      </w:pPr>
      <w:r>
        <w:t xml:space="preserve">Sistematika </w:t>
      </w:r>
      <w:r w:rsidRPr="00D06E6E">
        <w:rPr>
          <w:i/>
          <w:iCs/>
        </w:rPr>
        <w:t>Staphylococcus aureus</w:t>
      </w:r>
      <w:r>
        <w:t xml:space="preserve"> </w:t>
      </w:r>
    </w:p>
    <w:p w14:paraId="3D0CBEBC" w14:textId="7F0BA21F" w:rsidR="00D06E6E" w:rsidRDefault="00D06E6E" w:rsidP="00D06E6E">
      <w:pPr>
        <w:pStyle w:val="ListParagraph"/>
        <w:spacing w:line="360" w:lineRule="auto"/>
        <w:ind w:left="730"/>
        <w:jc w:val="both"/>
        <w:rPr>
          <w:i/>
          <w:iCs/>
        </w:rPr>
      </w:pPr>
      <w:r>
        <w:t xml:space="preserve">Domain </w:t>
      </w:r>
      <w:r>
        <w:tab/>
        <w:t xml:space="preserve">: </w:t>
      </w:r>
      <w:r w:rsidRPr="009123AE">
        <w:rPr>
          <w:i/>
          <w:iCs/>
        </w:rPr>
        <w:t>Bacteria</w:t>
      </w:r>
    </w:p>
    <w:p w14:paraId="30FB0884" w14:textId="5B6CFBFB" w:rsidR="00D06E6E" w:rsidRDefault="00D06E6E" w:rsidP="00D06E6E">
      <w:pPr>
        <w:pStyle w:val="ListParagraph"/>
        <w:spacing w:line="360" w:lineRule="auto"/>
        <w:ind w:left="730"/>
        <w:jc w:val="both"/>
      </w:pPr>
      <w:r>
        <w:t>Kingdom</w:t>
      </w:r>
      <w:r>
        <w:tab/>
        <w:t xml:space="preserve">: </w:t>
      </w:r>
      <w:r w:rsidRPr="009123AE">
        <w:rPr>
          <w:i/>
          <w:iCs/>
        </w:rPr>
        <w:t>Eubacteria</w:t>
      </w:r>
      <w:r>
        <w:t xml:space="preserve"> </w:t>
      </w:r>
    </w:p>
    <w:p w14:paraId="1E686913" w14:textId="77777777" w:rsidR="00D06E6E" w:rsidRDefault="00D06E6E" w:rsidP="00D06E6E">
      <w:pPr>
        <w:pStyle w:val="ListParagraph"/>
        <w:spacing w:line="360" w:lineRule="auto"/>
        <w:ind w:left="730"/>
        <w:jc w:val="both"/>
        <w:rPr>
          <w:i/>
          <w:iCs/>
        </w:rPr>
      </w:pPr>
      <w:r>
        <w:t xml:space="preserve">Kelas </w:t>
      </w:r>
      <w:r>
        <w:tab/>
      </w:r>
      <w:r>
        <w:tab/>
        <w:t xml:space="preserve">: </w:t>
      </w:r>
      <w:r w:rsidRPr="009123AE">
        <w:rPr>
          <w:i/>
          <w:iCs/>
        </w:rPr>
        <w:t xml:space="preserve">Bacili </w:t>
      </w:r>
    </w:p>
    <w:p w14:paraId="0A47209D" w14:textId="77777777" w:rsidR="00D06E6E" w:rsidRDefault="00D06E6E" w:rsidP="00D06E6E">
      <w:pPr>
        <w:pStyle w:val="ListParagraph"/>
        <w:spacing w:line="360" w:lineRule="auto"/>
        <w:ind w:left="730"/>
        <w:jc w:val="both"/>
      </w:pPr>
      <w:r>
        <w:t>Ordo</w:t>
      </w:r>
      <w:r>
        <w:tab/>
      </w:r>
      <w:r>
        <w:tab/>
        <w:t xml:space="preserve">: </w:t>
      </w:r>
      <w:r w:rsidRPr="009123AE">
        <w:rPr>
          <w:i/>
          <w:iCs/>
        </w:rPr>
        <w:t>Bacillales</w:t>
      </w:r>
      <w:r>
        <w:t xml:space="preserve"> </w:t>
      </w:r>
    </w:p>
    <w:p w14:paraId="590E1833" w14:textId="77777777" w:rsidR="00D06E6E" w:rsidRDefault="00D06E6E" w:rsidP="00D06E6E">
      <w:pPr>
        <w:pStyle w:val="ListParagraph"/>
        <w:spacing w:line="360" w:lineRule="auto"/>
        <w:ind w:left="730"/>
        <w:jc w:val="both"/>
      </w:pPr>
      <w:r>
        <w:t>Family</w:t>
      </w:r>
      <w:r>
        <w:tab/>
      </w:r>
      <w:r>
        <w:tab/>
        <w:t xml:space="preserve">: </w:t>
      </w:r>
      <w:r w:rsidRPr="009123AE">
        <w:rPr>
          <w:i/>
          <w:iCs/>
        </w:rPr>
        <w:t>Staphylococcaceae</w:t>
      </w:r>
      <w:r>
        <w:t xml:space="preserve"> </w:t>
      </w:r>
    </w:p>
    <w:p w14:paraId="1B02D6FD" w14:textId="77777777" w:rsidR="00D06E6E" w:rsidRDefault="00D06E6E" w:rsidP="00D06E6E">
      <w:pPr>
        <w:pStyle w:val="ListParagraph"/>
        <w:spacing w:line="360" w:lineRule="auto"/>
        <w:ind w:left="730"/>
        <w:jc w:val="both"/>
      </w:pPr>
      <w:r>
        <w:t xml:space="preserve">Genus </w:t>
      </w:r>
      <w:r>
        <w:tab/>
      </w:r>
      <w:r>
        <w:tab/>
        <w:t xml:space="preserve">: </w:t>
      </w:r>
      <w:r w:rsidRPr="009123AE">
        <w:rPr>
          <w:i/>
          <w:iCs/>
        </w:rPr>
        <w:t>Staphylococcus</w:t>
      </w:r>
      <w:r>
        <w:t xml:space="preserve"> </w:t>
      </w:r>
    </w:p>
    <w:p w14:paraId="7CAE33F9" w14:textId="67E2F2FC" w:rsidR="00D06E6E" w:rsidRDefault="00D06E6E" w:rsidP="00D06E6E">
      <w:pPr>
        <w:pStyle w:val="ListParagraph"/>
        <w:spacing w:line="360" w:lineRule="auto"/>
        <w:ind w:left="730"/>
        <w:jc w:val="both"/>
        <w:rPr>
          <w:noProof/>
        </w:rPr>
      </w:pPr>
      <w:r>
        <w:t>Spesies</w:t>
      </w:r>
      <w:r>
        <w:tab/>
        <w:t xml:space="preserve">: </w:t>
      </w:r>
      <w:r w:rsidRPr="009123AE">
        <w:rPr>
          <w:i/>
          <w:iCs/>
        </w:rPr>
        <w:t>Staphylococcus aureus Rosenbach</w:t>
      </w:r>
    </w:p>
    <w:p w14:paraId="08908DD5" w14:textId="5B281CFF" w:rsidR="0028646E" w:rsidRDefault="0028646E" w:rsidP="0028646E">
      <w:pPr>
        <w:pStyle w:val="ListParagraph"/>
        <w:spacing w:line="360" w:lineRule="auto"/>
        <w:ind w:left="730"/>
        <w:jc w:val="center"/>
        <w:rPr>
          <w:i/>
          <w:iCs/>
        </w:rPr>
      </w:pPr>
      <w:r w:rsidRPr="0028646E">
        <w:rPr>
          <w:noProof/>
          <w:lang w:val="en-US"/>
        </w:rPr>
        <w:drawing>
          <wp:inline distT="0" distB="0" distL="0" distR="0" wp14:anchorId="7A01C6B3" wp14:editId="32AD8033">
            <wp:extent cx="309245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1603375"/>
                    </a:xfrm>
                    <a:prstGeom prst="rect">
                      <a:avLst/>
                    </a:prstGeom>
                    <a:noFill/>
                  </pic:spPr>
                </pic:pic>
              </a:graphicData>
            </a:graphic>
          </wp:inline>
        </w:drawing>
      </w:r>
    </w:p>
    <w:p w14:paraId="2CED45B2" w14:textId="43C92AB7" w:rsidR="0028646E" w:rsidRDefault="0028646E" w:rsidP="0028646E">
      <w:pPr>
        <w:pStyle w:val="ListParagraph"/>
        <w:spacing w:line="360" w:lineRule="auto"/>
        <w:ind w:left="730"/>
        <w:jc w:val="center"/>
      </w:pPr>
      <w:r>
        <w:t xml:space="preserve">Gambar 2.2 Bakteri </w:t>
      </w:r>
      <w:r w:rsidRPr="0028646E">
        <w:rPr>
          <w:i/>
          <w:iCs/>
        </w:rPr>
        <w:t>Staphylococcus aureus</w:t>
      </w:r>
      <w:r>
        <w:t xml:space="preserve"> </w:t>
      </w:r>
    </w:p>
    <w:p w14:paraId="17788B52" w14:textId="06857E4B" w:rsidR="0028646E" w:rsidRPr="00251871" w:rsidRDefault="0028646E" w:rsidP="0028646E">
      <w:pPr>
        <w:pStyle w:val="ListParagraph"/>
        <w:spacing w:line="360" w:lineRule="auto"/>
        <w:ind w:left="730"/>
        <w:jc w:val="center"/>
      </w:pPr>
      <w:r w:rsidRPr="00251871">
        <w:t>(https://generasibiologi.com/2016/10/ciri-ciri-morfologi-bakteri staphylococcus-aureus.html</w:t>
      </w:r>
    </w:p>
    <w:p w14:paraId="5E939EFD" w14:textId="42E7BF1E" w:rsidR="00D06E6E" w:rsidRPr="00D06E6E" w:rsidRDefault="0028646E" w:rsidP="00B81990">
      <w:pPr>
        <w:pStyle w:val="ListParagraph"/>
        <w:spacing w:line="360" w:lineRule="auto"/>
        <w:ind w:left="426"/>
        <w:jc w:val="both"/>
      </w:pPr>
      <w:r>
        <w:tab/>
      </w:r>
      <w:r w:rsidRPr="0028646E">
        <w:t xml:space="preserve">Bakteri gram positif </w:t>
      </w:r>
      <w:r w:rsidRPr="0028646E">
        <w:rPr>
          <w:i/>
          <w:iCs/>
        </w:rPr>
        <w:t>Staphylococcus aureus</w:t>
      </w:r>
      <w:r w:rsidRPr="0028646E">
        <w:t xml:space="preserve"> tahan terhadap kondisi kering dengan konsentrasi garam tinggi dan dapat bertahan hidup dalam waktu yang lama. Kulit terpapar </w:t>
      </w:r>
      <w:r w:rsidRPr="0028646E">
        <w:rPr>
          <w:i/>
          <w:iCs/>
        </w:rPr>
        <w:t>Staphylococcus aureus,</w:t>
      </w:r>
      <w:r w:rsidRPr="0028646E">
        <w:t xml:space="preserve"> yang menyebabkan infeksi pada host yang kurang resisten. </w:t>
      </w:r>
      <w:r w:rsidRPr="0028646E">
        <w:rPr>
          <w:i/>
          <w:iCs/>
        </w:rPr>
        <w:t>Staphylococcus aureus</w:t>
      </w:r>
      <w:r w:rsidRPr="0028646E">
        <w:t xml:space="preserve"> juga dapat ditemukan di flora normal, seperti flora saluran pernafasan dan kemih. Koloni </w:t>
      </w:r>
      <w:r w:rsidRPr="0028646E">
        <w:rPr>
          <w:i/>
          <w:iCs/>
        </w:rPr>
        <w:t>Staphylococcus aureus</w:t>
      </w:r>
      <w:r w:rsidRPr="0028646E">
        <w:t xml:space="preserve"> berbentuk lingkaran dengan permukaan yang mengkilat dan halus berukuran sekitar 1 μm pada suhu 37°C (Greenwood et al., 2012).</w:t>
      </w:r>
    </w:p>
    <w:p w14:paraId="0BF96772" w14:textId="5C5E4238" w:rsidR="00D06E6E" w:rsidRDefault="0028646E" w:rsidP="00B81990">
      <w:pPr>
        <w:pStyle w:val="ListParagraph"/>
        <w:spacing w:line="360" w:lineRule="auto"/>
        <w:ind w:left="426"/>
        <w:jc w:val="both"/>
      </w:pPr>
      <w:r>
        <w:rPr>
          <w:b/>
          <w:bCs/>
        </w:rPr>
        <w:tab/>
      </w:r>
      <w:r w:rsidRPr="0028646E">
        <w:t>Fa</w:t>
      </w:r>
      <w:r w:rsidR="0037432D">
        <w:t>k</w:t>
      </w:r>
      <w:r w:rsidRPr="0028646E">
        <w:t xml:space="preserve">tor yang meningkatkan virulensi bakteri dan penurunan daya tahan tubuh menyebabkan </w:t>
      </w:r>
      <w:r w:rsidRPr="0028646E">
        <w:rPr>
          <w:i/>
          <w:iCs/>
        </w:rPr>
        <w:t>Staphylococcus aureus</w:t>
      </w:r>
      <w:r w:rsidRPr="0028646E">
        <w:t xml:space="preserve"> menular. Dari faktor mikroba, </w:t>
      </w:r>
      <w:bookmarkStart w:id="1" w:name="_Hlk140658794"/>
      <w:r w:rsidRPr="0028646E">
        <w:lastRenderedPageBreak/>
        <w:t xml:space="preserve">bakteri </w:t>
      </w:r>
      <w:r w:rsidRPr="0028646E">
        <w:rPr>
          <w:i/>
          <w:iCs/>
        </w:rPr>
        <w:t>Staphylococcus aureus</w:t>
      </w:r>
      <w:r w:rsidRPr="0028646E">
        <w:t xml:space="preserve"> dapat bertahan hidup di lingkungan yang tidak menguntungkan karena dindingnya yang terbuat dari peptidoglikan yang besar. Selain itu, bakteri </w:t>
      </w:r>
      <w:r w:rsidRPr="0028646E">
        <w:rPr>
          <w:i/>
          <w:iCs/>
        </w:rPr>
        <w:t>Staphylococcus aureus</w:t>
      </w:r>
      <w:r w:rsidRPr="0028646E">
        <w:t xml:space="preserve"> menghasilkan banyak toksin ekstraseluler yang menanggapi rangsangan fisikokimiawi dalam lingkungan. Bakteri </w:t>
      </w:r>
      <w:r w:rsidRPr="0028646E">
        <w:rPr>
          <w:i/>
          <w:iCs/>
        </w:rPr>
        <w:t>Staphylococcus aureus,</w:t>
      </w:r>
      <w:r w:rsidRPr="0028646E">
        <w:t xml:space="preserve"> yang juga dapat menyebabkan infeksi kulit, juga merupakan penyebab ISPA keempat, dengan 3,6% dibandingkan dengan </w:t>
      </w:r>
      <w:r w:rsidRPr="0028646E">
        <w:rPr>
          <w:i/>
          <w:iCs/>
        </w:rPr>
        <w:t>Streptococcus alba</w:t>
      </w:r>
      <w:r w:rsidRPr="0028646E">
        <w:t xml:space="preserve"> (10,7%), </w:t>
      </w:r>
      <w:r w:rsidRPr="007A1C4A">
        <w:rPr>
          <w:i/>
          <w:iCs/>
        </w:rPr>
        <w:t>Streptococcus alfa</w:t>
      </w:r>
      <w:r w:rsidRPr="0028646E">
        <w:t xml:space="preserve"> (10,7%), dan </w:t>
      </w:r>
      <w:r w:rsidRPr="007A1C4A">
        <w:rPr>
          <w:i/>
          <w:iCs/>
        </w:rPr>
        <w:t>Candida (</w:t>
      </w:r>
      <w:r w:rsidRPr="0028646E">
        <w:t>7,1%).</w:t>
      </w:r>
    </w:p>
    <w:p w14:paraId="651411CF" w14:textId="30251934" w:rsidR="00D06E6E" w:rsidRDefault="007A1C4A" w:rsidP="00B81990">
      <w:pPr>
        <w:pStyle w:val="ListParagraph"/>
        <w:spacing w:line="360" w:lineRule="auto"/>
        <w:ind w:left="426"/>
        <w:jc w:val="both"/>
      </w:pPr>
      <w:r>
        <w:tab/>
      </w:r>
      <w:r w:rsidRPr="00354966">
        <w:rPr>
          <w:i/>
          <w:iCs/>
        </w:rPr>
        <w:t>Staphylococcus aureus</w:t>
      </w:r>
      <w:r w:rsidRPr="007A1C4A">
        <w:t xml:space="preserve"> menyerang, menyebabkan hemolisis, menghasilkan koagulase, mencairkan gelatin, menghasilkan pigmen kuning emas, dan meragi manitol. Bakteri ini adalah yang paling berbahaya bagi manusia.</w:t>
      </w:r>
      <w:r>
        <w:t xml:space="preserve"> Yang menghasilkan tiga produk sampingan: nontoksin, eksotoksin, dan enterotoksin. Antigen permukaan, koagulase, dan hialuronidase adalah metabolit nontoksin yang dimiliki, yang berfungsi untuk mencegah fahositosis dan mempercepat penyebaran bakteri. karena bakteri ini dapat masuk ke saluran limfatik dan pembuluh darah, menyebabkan komplikasi bakteremia berbahaya. </w:t>
      </w:r>
      <w:r w:rsidRPr="007A1C4A">
        <w:rPr>
          <w:i/>
          <w:iCs/>
        </w:rPr>
        <w:t>Staphylococcus aureus</w:t>
      </w:r>
      <w:r>
        <w:t xml:space="preserve"> dapat ditemukan di tempat-tempat berikut pada tubuh manusia: 70-90% pada nares anterior, 5-20% pada perineum, dan 10% di vagina pada perempuan yang sedang menstruasi. Ada dua cara yang dapat digunakan untuk mengidentifikasi bakteri ini:</w:t>
      </w:r>
      <w:r w:rsidRPr="007A1C4A">
        <w:rPr>
          <w:i/>
          <w:iCs/>
        </w:rPr>
        <w:t xml:space="preserve"> swabbing</w:t>
      </w:r>
      <w:r>
        <w:t xml:space="preserve"> atau langsung dari darah. Antibakteri berfungsi seperti berikut:</w:t>
      </w:r>
    </w:p>
    <w:p w14:paraId="4B220334" w14:textId="49E17E61" w:rsidR="007A1C4A" w:rsidRDefault="007A1C4A" w:rsidP="00B81990">
      <w:pPr>
        <w:pStyle w:val="ListParagraph"/>
        <w:spacing w:line="360" w:lineRule="auto"/>
        <w:ind w:left="426"/>
        <w:jc w:val="both"/>
      </w:pPr>
      <w:r>
        <w:tab/>
      </w:r>
      <w:r w:rsidRPr="007A1C4A">
        <w:t>Antibakteri adalah senyawa yang dapat membunuh atau menekan pertumbuhan bakteri, terutama bakteri yang berbahaya bagi manusia. Antibakteri terdiri dari berikut berdasarkan mekanisme kerjanya:</w:t>
      </w:r>
    </w:p>
    <w:p w14:paraId="296AFC56" w14:textId="77777777" w:rsidR="00D7461A" w:rsidRDefault="00D7461A" w:rsidP="00B81990">
      <w:pPr>
        <w:pStyle w:val="ListParagraph"/>
        <w:spacing w:line="360" w:lineRule="auto"/>
        <w:ind w:left="426"/>
        <w:jc w:val="both"/>
      </w:pPr>
      <w:r>
        <w:t xml:space="preserve">a. Menghentikan proses metabolisme sel bakteri </w:t>
      </w:r>
    </w:p>
    <w:p w14:paraId="085F396D" w14:textId="20801AC2" w:rsidR="00D7461A" w:rsidRDefault="00D7461A" w:rsidP="00B81990">
      <w:pPr>
        <w:pStyle w:val="ListParagraph"/>
        <w:spacing w:line="360" w:lineRule="auto"/>
        <w:ind w:left="709"/>
        <w:jc w:val="both"/>
      </w:pPr>
      <w:r>
        <w:t>Asam folat sangat penting bagi kehidupan mikroba. Sintesis asam amino benzoate menghasilkan asam folat, yang dibutuhkan mikroba. Sulfonamida adalah obat yang bekerja dengan menghambat metabolisme. Ini bekerja dengan bersaing dengan enzim yang menghasilkan analog asam folat yang tidak berfungsi, yang menghambat perkembangan sel mikroba.</w:t>
      </w:r>
    </w:p>
    <w:p w14:paraId="29C7FC37" w14:textId="085697BA" w:rsidR="00D7461A" w:rsidRDefault="00D7461A" w:rsidP="00B81990">
      <w:pPr>
        <w:pStyle w:val="ListParagraph"/>
        <w:spacing w:line="360" w:lineRule="auto"/>
        <w:ind w:left="426"/>
        <w:jc w:val="both"/>
      </w:pPr>
      <w:r>
        <w:t xml:space="preserve">b. Menghentikan perkembangan dinding sel bakteri </w:t>
      </w:r>
    </w:p>
    <w:p w14:paraId="782396A1" w14:textId="1CF4D74A" w:rsidR="00D7461A" w:rsidRDefault="00D7461A" w:rsidP="00B81990">
      <w:pPr>
        <w:pStyle w:val="ListParagraph"/>
        <w:spacing w:line="360" w:lineRule="auto"/>
        <w:ind w:left="709"/>
        <w:jc w:val="both"/>
      </w:pPr>
      <w:r>
        <w:t xml:space="preserve">Peptidoglikan membentuk dinding sel mikroba. Karena tekanan osmotic intra sel lebih tinggi dari pada ekstra sel, jenis antibiotik yang menghambat pembentukan dinding sel bersifat bakterisidal. Obat yang dikenal sebagai </w:t>
      </w:r>
      <w:bookmarkEnd w:id="1"/>
      <w:r>
        <w:lastRenderedPageBreak/>
        <w:t>penisilin berfungsi untuk menghentikan reaksi pembentukan dinding sel pada tahap transpeptidase.</w:t>
      </w:r>
    </w:p>
    <w:p w14:paraId="431E0F29" w14:textId="63C6B2E5" w:rsidR="00D7461A" w:rsidRDefault="00D7461A" w:rsidP="00B81990">
      <w:pPr>
        <w:pStyle w:val="ListParagraph"/>
        <w:spacing w:line="360" w:lineRule="auto"/>
        <w:ind w:left="426"/>
        <w:jc w:val="both"/>
      </w:pPr>
      <w:r>
        <w:t xml:space="preserve">c. Mencegah membran sel bakteri tetap utuh </w:t>
      </w:r>
    </w:p>
    <w:p w14:paraId="7338630B" w14:textId="7DDFCBEE" w:rsidR="00D7461A" w:rsidRDefault="00D7461A" w:rsidP="00B81990">
      <w:pPr>
        <w:pStyle w:val="ListParagraph"/>
        <w:spacing w:line="360" w:lineRule="auto"/>
        <w:ind w:left="709"/>
        <w:jc w:val="both"/>
      </w:pPr>
      <w:r>
        <w:t xml:space="preserve">Antimikroba yang mengandung senyawa amonium-kuaterner dapat merusak membran sel mikroba dengan berinteraksi dengan fosfat pada fosfolipid. Akibatnya, protein, asam nukleat, dan bahan lain akan keluar dari sel mikroba. Polimiksin adalah contoh jenis obat yang berfungsi untuk mengganggu keutuhan membran sel mikroba. Sebagai akibat dari kekurangan fosfor bakteri gram positif, antimikroba polimiksin tidak efektif. Bakteri gram negatif yang memiliki kadar fosfor yang rendah akan menjadi tahan. </w:t>
      </w:r>
    </w:p>
    <w:p w14:paraId="553CA451" w14:textId="21E67B99" w:rsidR="00D7461A" w:rsidRDefault="00D7461A" w:rsidP="00B81990">
      <w:pPr>
        <w:pStyle w:val="ListParagraph"/>
        <w:spacing w:line="360" w:lineRule="auto"/>
        <w:ind w:left="567" w:hanging="141"/>
        <w:jc w:val="both"/>
      </w:pPr>
      <w:r>
        <w:t xml:space="preserve">d. Menghentikan pembentukan protein sel bakteri </w:t>
      </w:r>
    </w:p>
    <w:p w14:paraId="77F3FD55" w14:textId="242EE83D" w:rsidR="00D7461A" w:rsidRDefault="00D7461A" w:rsidP="00B81990">
      <w:pPr>
        <w:pStyle w:val="ListParagraph"/>
        <w:spacing w:line="360" w:lineRule="auto"/>
        <w:ind w:left="709"/>
        <w:jc w:val="both"/>
      </w:pPr>
      <w:r>
        <w:t>Ribosom 30S dan ribosom 50S adalah dua subunit yang terdapat dalam setiap ribosom. Untuk mendapatkan kemampuan untuk mensintesis protein, ribosom 30S dan 50S akan bersatu menjadi ribosom 70S.</w:t>
      </w:r>
    </w:p>
    <w:p w14:paraId="7135D1ED" w14:textId="77777777" w:rsidR="00D7461A" w:rsidRDefault="00D7461A" w:rsidP="00B81990">
      <w:pPr>
        <w:pStyle w:val="ListParagraph"/>
        <w:spacing w:line="360" w:lineRule="auto"/>
        <w:ind w:left="426"/>
        <w:jc w:val="both"/>
      </w:pPr>
      <w:r>
        <w:t xml:space="preserve">e. Menghentikan pembentukan asam nukleat sel bakteri </w:t>
      </w:r>
    </w:p>
    <w:p w14:paraId="6ABA3DC1" w14:textId="14F4BCB9" w:rsidR="007A1C4A" w:rsidRDefault="00D7461A" w:rsidP="00B81990">
      <w:pPr>
        <w:pStyle w:val="ListParagraph"/>
        <w:spacing w:line="360" w:lineRule="auto"/>
        <w:ind w:left="709"/>
        <w:jc w:val="both"/>
      </w:pPr>
      <w:r>
        <w:t>Rifampisin dan quinolon adalah antimikroba yang berfungsi untuk menghentikan produksi asam nukleat sel mikroba. Dengan berikatan dengan enzim polimeraseRNA, rifampisin menghentikan pembentukan RNA dan DNA dalam sel mikroba.</w:t>
      </w:r>
    </w:p>
    <w:p w14:paraId="0BF8D47C" w14:textId="77777777" w:rsidR="00CD232C" w:rsidRPr="00D06E6E" w:rsidRDefault="00CD232C" w:rsidP="00AA70DD">
      <w:pPr>
        <w:pStyle w:val="ListParagraph"/>
        <w:spacing w:line="240" w:lineRule="auto"/>
        <w:ind w:left="709"/>
        <w:jc w:val="both"/>
      </w:pPr>
    </w:p>
    <w:p w14:paraId="1DF0C35E" w14:textId="3D0FEAA4" w:rsidR="00572BAC" w:rsidRDefault="00572BAC" w:rsidP="00572BAC">
      <w:pPr>
        <w:pStyle w:val="ListParagraph"/>
        <w:numPr>
          <w:ilvl w:val="1"/>
          <w:numId w:val="2"/>
        </w:numPr>
        <w:spacing w:line="360" w:lineRule="auto"/>
        <w:jc w:val="both"/>
        <w:rPr>
          <w:b/>
          <w:bCs/>
        </w:rPr>
      </w:pPr>
      <w:r>
        <w:rPr>
          <w:b/>
          <w:bCs/>
        </w:rPr>
        <w:t xml:space="preserve">Uji Aktivitas Antibakteri </w:t>
      </w:r>
    </w:p>
    <w:p w14:paraId="26A95FAF" w14:textId="4C773942" w:rsidR="00D7461A" w:rsidRDefault="00D7461A" w:rsidP="00D7461A">
      <w:pPr>
        <w:pStyle w:val="ListParagraph"/>
        <w:spacing w:line="360" w:lineRule="auto"/>
        <w:ind w:left="426" w:firstLine="425"/>
        <w:jc w:val="both"/>
      </w:pPr>
      <w:r w:rsidRPr="00D7461A">
        <w:t>Tujuan dari pengujian aktivitas antibakteri adalah untuk menentukan kapasitas daya hambat esktrak terhadap perkembangan bakteri. Ada beberapa metode untuk menguji antibakteri, seperti (Balouiri dkk.,2016):</w:t>
      </w:r>
    </w:p>
    <w:p w14:paraId="3E341BC5" w14:textId="77777777" w:rsidR="00D7461A" w:rsidRDefault="00D7461A" w:rsidP="00D7461A">
      <w:pPr>
        <w:pStyle w:val="ListParagraph"/>
        <w:spacing w:line="360" w:lineRule="auto"/>
        <w:ind w:left="426"/>
        <w:jc w:val="both"/>
      </w:pPr>
      <w:r>
        <w:t xml:space="preserve">a. Teknik Dilusi Agar </w:t>
      </w:r>
    </w:p>
    <w:p w14:paraId="14DC7C56" w14:textId="291AC556" w:rsidR="00D7461A" w:rsidRDefault="00D7461A" w:rsidP="00D7461A">
      <w:pPr>
        <w:pStyle w:val="ListParagraph"/>
        <w:spacing w:line="360" w:lineRule="auto"/>
        <w:ind w:left="730"/>
        <w:jc w:val="both"/>
      </w:pPr>
      <w:r>
        <w:t>Metode dilusi mencampur senyawa uji dan agar sebagai media. gabungkan keduanya pada saat yang sama agar tetap encer, dan lakukan hal yang sama dengan zat uji dan bakteri uji. Antar lempeng untuk mengubah konsentrasi senyawa uji. Selanjutnya, suspensi bakteri disimpan selama 24 jam pada suhu antara 36 dan 37 derajat Celcius. Adanya kekuatan senyawa dalam aktivitas antibakteri ditunjukkan oleh perbedaan kekeruhan antara konsentrasi uji.</w:t>
      </w:r>
    </w:p>
    <w:p w14:paraId="1D78694E" w14:textId="4BB7F14F" w:rsidR="00573B26" w:rsidRDefault="00573B26" w:rsidP="00573B26">
      <w:pPr>
        <w:pStyle w:val="ListParagraph"/>
        <w:spacing w:line="360" w:lineRule="auto"/>
        <w:ind w:left="426"/>
        <w:jc w:val="both"/>
      </w:pPr>
      <w:r>
        <w:t xml:space="preserve">b. Teknik Difusi Agar </w:t>
      </w:r>
    </w:p>
    <w:p w14:paraId="03113775" w14:textId="5F2AC79A" w:rsidR="00D7461A" w:rsidRDefault="00573B26" w:rsidP="00573B26">
      <w:pPr>
        <w:pStyle w:val="ListParagraph"/>
        <w:spacing w:line="360" w:lineRule="auto"/>
        <w:ind w:left="730"/>
        <w:jc w:val="both"/>
      </w:pPr>
      <w:r>
        <w:t xml:space="preserve">Ada dua metode difusi: metode cakram dan metode sumuran. Prinsip di balik kedua pendekatan ini adalah bahwa senyawa uji akan berdifusi ke </w:t>
      </w:r>
      <w:r>
        <w:lastRenderedPageBreak/>
        <w:t xml:space="preserve">agar yang terdekat. Difusi cakram dilakukan dengan menempatkan kertas cakram yang sudah terisi senyawa uji di permukaan media. Pada metode difusi sumuran, media harus dilubangi terlebih dahulu sebelum senyawa uji dimasukkan ke dalam sumuran. Inkubasi bakteri dan bahan uji dalam medium agar pada suhu 36°C–37°C selama 18–24 jam. </w:t>
      </w:r>
      <w:r w:rsidRPr="00573B26">
        <w:t>Adanya zona hambat pada media agar di sekitar senyawa uji menghasilkan aktivitas antibakteri. Lebarnya zona hambat pada media menunjukkan kemampuan senyawa uji untuk menghentikan pertumbuhan bakteri (juga dikenal sebagai kekuatan antibakteri atau uji untuk menghentikan pertumbuhan bakteri).</w:t>
      </w:r>
    </w:p>
    <w:p w14:paraId="621336B6" w14:textId="3A49BC1E" w:rsidR="00CD232C" w:rsidRDefault="00573B26" w:rsidP="00573B26">
      <w:pPr>
        <w:pStyle w:val="ListParagraph"/>
        <w:spacing w:line="360" w:lineRule="auto"/>
        <w:ind w:left="426" w:firstLine="141"/>
        <w:jc w:val="both"/>
      </w:pPr>
      <w:r w:rsidRPr="00573B26">
        <w:t xml:space="preserve">Untuk membiakkan bakteri </w:t>
      </w:r>
      <w:r w:rsidRPr="00573B26">
        <w:rPr>
          <w:i/>
          <w:iCs/>
        </w:rPr>
        <w:t>Staphylococcus aureus</w:t>
      </w:r>
      <w:r w:rsidRPr="00573B26">
        <w:t xml:space="preserve"> pada Agar Nutrient, ekstrak bawang dayak dengan konsentrasi yang berbeda diberikan. Ekstrak bawang dayak mengandung senyawa antimikroba yang dapat menghambat pertumbuhan bakteri yang ditandai dengan terbentuknya zona terang di sekitar cakram. Selanjutnya, perhitungan hasil zona terang dilakukan untuk mengetahui seberapa efektif ekstrak bawang dayak melawan bakteri </w:t>
      </w:r>
      <w:r w:rsidRPr="00573B26">
        <w:rPr>
          <w:i/>
          <w:iCs/>
        </w:rPr>
        <w:t>Staphylococcus aureus</w:t>
      </w:r>
      <w:r w:rsidRPr="00573B26">
        <w:t>.</w:t>
      </w:r>
    </w:p>
    <w:p w14:paraId="39C28BA3" w14:textId="77777777" w:rsidR="00035F0C" w:rsidRPr="00D7461A" w:rsidRDefault="00035F0C" w:rsidP="00AA70DD">
      <w:pPr>
        <w:pStyle w:val="ListParagraph"/>
        <w:spacing w:line="240" w:lineRule="auto"/>
        <w:ind w:left="426" w:firstLine="141"/>
        <w:jc w:val="both"/>
      </w:pPr>
    </w:p>
    <w:p w14:paraId="6BF20A4B" w14:textId="4BD317BF" w:rsidR="00572BAC" w:rsidRDefault="00572BAC" w:rsidP="00572BAC">
      <w:pPr>
        <w:pStyle w:val="ListParagraph"/>
        <w:numPr>
          <w:ilvl w:val="1"/>
          <w:numId w:val="2"/>
        </w:numPr>
        <w:spacing w:line="360" w:lineRule="auto"/>
        <w:jc w:val="both"/>
        <w:rPr>
          <w:b/>
          <w:bCs/>
        </w:rPr>
      </w:pPr>
      <w:r>
        <w:rPr>
          <w:b/>
          <w:bCs/>
        </w:rPr>
        <w:t xml:space="preserve">Antibiotik </w:t>
      </w:r>
    </w:p>
    <w:p w14:paraId="7C42DFC3" w14:textId="4F6AE18F" w:rsidR="00573B26" w:rsidRDefault="00573B26" w:rsidP="004B6CEE">
      <w:pPr>
        <w:pStyle w:val="ListParagraph"/>
        <w:spacing w:line="360" w:lineRule="auto"/>
        <w:ind w:left="426" w:firstLine="283"/>
        <w:jc w:val="both"/>
      </w:pPr>
      <w:r w:rsidRPr="00573B26">
        <w:t>Dalam bahasa Latin, antibiotik berasal dari kata</w:t>
      </w:r>
      <w:r w:rsidR="004B6CEE">
        <w:t xml:space="preserve"> “A</w:t>
      </w:r>
      <w:r w:rsidRPr="00573B26">
        <w:t>nt</w:t>
      </w:r>
      <w:r w:rsidR="004B6CEE">
        <w:t>i”</w:t>
      </w:r>
      <w:r w:rsidRPr="00573B26">
        <w:t xml:space="preserve"> yang berarti lawan dan</w:t>
      </w:r>
      <w:r w:rsidR="004B6CEE">
        <w:t xml:space="preserve"> “</w:t>
      </w:r>
      <w:r w:rsidRPr="00573B26">
        <w:t>bios</w:t>
      </w:r>
      <w:r w:rsidR="004B6CEE">
        <w:t>”</w:t>
      </w:r>
      <w:r w:rsidRPr="00573B26">
        <w:t xml:space="preserve"> yang berarti hidup makan</w:t>
      </w:r>
      <w:r w:rsidR="004B6CEE">
        <w:t>.</w:t>
      </w:r>
      <w:r w:rsidRPr="00573B26">
        <w:t xml:space="preserve"> Antibiotik adalah senyawa kimia yang dapat dibuat atau diturunkan oleh organisme hidup seperti bakteri dan fungsi. Antibiotik dapat dibuat secara semisintesis maupun sintetis dan dapat menghambat pertumbuhan bakteri. Namun, toksisitasnya terhadap manusia relatif kecil. Antibiotik dibagi menjadi dua kelompok berdasarkan bagaimana mereka bekerja, yaitu</w:t>
      </w:r>
      <w:r w:rsidR="004B6CEE">
        <w:t>:</w:t>
      </w:r>
    </w:p>
    <w:p w14:paraId="2EA9E3C3" w14:textId="383FDAF3" w:rsidR="004B6CEE" w:rsidRDefault="004B6CEE" w:rsidP="004B6CEE">
      <w:pPr>
        <w:pStyle w:val="ListParagraph"/>
        <w:numPr>
          <w:ilvl w:val="0"/>
          <w:numId w:val="3"/>
        </w:numPr>
        <w:spacing w:line="360" w:lineRule="auto"/>
        <w:ind w:left="567" w:hanging="141"/>
        <w:jc w:val="both"/>
      </w:pPr>
      <w:r>
        <w:t xml:space="preserve">Spektrum sempit </w:t>
      </w:r>
      <w:r w:rsidRPr="004B6CEE">
        <w:rPr>
          <w:i/>
          <w:iCs/>
        </w:rPr>
        <w:t>(Narrow spektrum)</w:t>
      </w:r>
    </w:p>
    <w:p w14:paraId="708B5206" w14:textId="1EFC6969" w:rsidR="00C14841" w:rsidRDefault="004B6CEE" w:rsidP="004B6CEE">
      <w:pPr>
        <w:pStyle w:val="ListParagraph"/>
        <w:spacing w:line="360" w:lineRule="auto"/>
        <w:ind w:left="709"/>
        <w:jc w:val="both"/>
      </w:pPr>
      <w:r>
        <w:t>Berfungsi hanya pada bakteri gram negatif atau gram positif. Streptomisin,</w:t>
      </w:r>
      <w:r w:rsidR="0037432D">
        <w:t xml:space="preserve"> </w:t>
      </w:r>
      <w:r>
        <w:t>kanamisin, klindamisin, eritomisin, dan gentamisin adalah beberapa contohnya.</w:t>
      </w:r>
    </w:p>
    <w:p w14:paraId="3235EE61" w14:textId="1E9D05D5" w:rsidR="004B6CEE" w:rsidRDefault="004B6CEE" w:rsidP="004B6CEE">
      <w:pPr>
        <w:pStyle w:val="ListParagraph"/>
        <w:numPr>
          <w:ilvl w:val="0"/>
          <w:numId w:val="3"/>
        </w:numPr>
        <w:spacing w:line="360" w:lineRule="auto"/>
        <w:ind w:left="567" w:hanging="141"/>
        <w:jc w:val="both"/>
      </w:pPr>
      <w:r>
        <w:t xml:space="preserve">Spektrum luas </w:t>
      </w:r>
      <w:r w:rsidRPr="004B6CEE">
        <w:rPr>
          <w:i/>
          <w:iCs/>
        </w:rPr>
        <w:t>(Broad spektrum)</w:t>
      </w:r>
    </w:p>
    <w:p w14:paraId="4EFEC76E" w14:textId="0DFDB1A0" w:rsidR="00354966" w:rsidRDefault="004B6CEE" w:rsidP="004B6CEE">
      <w:pPr>
        <w:pStyle w:val="ListParagraph"/>
        <w:spacing w:line="360" w:lineRule="auto"/>
        <w:ind w:left="709"/>
        <w:jc w:val="both"/>
      </w:pPr>
      <w:r>
        <w:t>Juga dikenal sebagai spektrum luas</w:t>
      </w:r>
      <w:r w:rsidR="0037432D">
        <w:t xml:space="preserve"> atau </w:t>
      </w:r>
      <w:r>
        <w:t>aktif terhadap berbagai bakteri, termasuk bakteri gram negatif dan gram positif. Ada beberapa contoh seperti tetrasiklin, amicilin, rifampisin, amoxicillin, dan kloramfenicol.</w:t>
      </w:r>
    </w:p>
    <w:p w14:paraId="5893F62E" w14:textId="3F581F3F" w:rsidR="00AA70DD" w:rsidRDefault="00AA70DD" w:rsidP="004B6CEE">
      <w:pPr>
        <w:pStyle w:val="ListParagraph"/>
        <w:spacing w:line="360" w:lineRule="auto"/>
        <w:ind w:left="709"/>
        <w:jc w:val="both"/>
      </w:pPr>
    </w:p>
    <w:p w14:paraId="32B39A3D" w14:textId="77777777" w:rsidR="00AA70DD" w:rsidRPr="00573B26" w:rsidRDefault="00AA70DD" w:rsidP="004B6CEE">
      <w:pPr>
        <w:pStyle w:val="ListParagraph"/>
        <w:spacing w:line="360" w:lineRule="auto"/>
        <w:ind w:left="709"/>
        <w:jc w:val="both"/>
      </w:pPr>
    </w:p>
    <w:p w14:paraId="56860F12" w14:textId="34FE11C4" w:rsidR="00572BAC" w:rsidRDefault="00572BAC" w:rsidP="00572BAC">
      <w:pPr>
        <w:pStyle w:val="ListParagraph"/>
        <w:numPr>
          <w:ilvl w:val="1"/>
          <w:numId w:val="2"/>
        </w:numPr>
        <w:spacing w:line="360" w:lineRule="auto"/>
        <w:jc w:val="both"/>
        <w:rPr>
          <w:b/>
          <w:bCs/>
        </w:rPr>
      </w:pPr>
      <w:r>
        <w:rPr>
          <w:b/>
          <w:bCs/>
        </w:rPr>
        <w:lastRenderedPageBreak/>
        <w:t xml:space="preserve">Tetrasiklin </w:t>
      </w:r>
    </w:p>
    <w:p w14:paraId="11FC6AB1" w14:textId="374A5FF7" w:rsidR="004B6CEE" w:rsidRDefault="004B6CEE" w:rsidP="004B6CEE">
      <w:pPr>
        <w:pStyle w:val="ListParagraph"/>
        <w:spacing w:line="360" w:lineRule="auto"/>
        <w:ind w:left="730"/>
        <w:jc w:val="center"/>
      </w:pPr>
      <w:r>
        <w:rPr>
          <w:noProof/>
          <w:lang w:val="en-US"/>
        </w:rPr>
        <w:drawing>
          <wp:inline distT="0" distB="0" distL="0" distR="0" wp14:anchorId="70CD7824" wp14:editId="2F3249EA">
            <wp:extent cx="2202815" cy="104267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815" cy="1042670"/>
                    </a:xfrm>
                    <a:prstGeom prst="rect">
                      <a:avLst/>
                    </a:prstGeom>
                    <a:noFill/>
                  </pic:spPr>
                </pic:pic>
              </a:graphicData>
            </a:graphic>
          </wp:inline>
        </w:drawing>
      </w:r>
    </w:p>
    <w:p w14:paraId="3B5044EC" w14:textId="2588AC7A" w:rsidR="004B6CEE" w:rsidRDefault="004B6CEE" w:rsidP="004B6CEE">
      <w:pPr>
        <w:pStyle w:val="ListParagraph"/>
        <w:spacing w:line="360" w:lineRule="auto"/>
        <w:ind w:left="730"/>
        <w:jc w:val="center"/>
      </w:pPr>
      <w:r>
        <w:t>Gambar 2.3 Rumus Bangun Kimia Tetrasiklin</w:t>
      </w:r>
    </w:p>
    <w:p w14:paraId="50C131FF" w14:textId="66CE37AB" w:rsidR="008902F0" w:rsidRDefault="008902F0" w:rsidP="008902F0">
      <w:pPr>
        <w:pStyle w:val="ListParagraph"/>
        <w:spacing w:line="360" w:lineRule="auto"/>
        <w:ind w:left="730"/>
        <w:jc w:val="both"/>
      </w:pPr>
      <w:r>
        <w:t xml:space="preserve">Rumus molekul </w:t>
      </w:r>
      <w:r>
        <w:tab/>
        <w:t>: C22H24N2O8</w:t>
      </w:r>
    </w:p>
    <w:p w14:paraId="1EA7F215" w14:textId="78EAF6B5" w:rsidR="008902F0" w:rsidRDefault="008902F0" w:rsidP="008902F0">
      <w:pPr>
        <w:pStyle w:val="ListParagraph"/>
        <w:spacing w:line="360" w:lineRule="auto"/>
        <w:ind w:left="730"/>
        <w:jc w:val="both"/>
      </w:pPr>
      <w:r>
        <w:t>Masa molekul</w:t>
      </w:r>
      <w:r>
        <w:tab/>
      </w:r>
      <w:r>
        <w:tab/>
        <w:t xml:space="preserve">: 444,435 gram per mol. </w:t>
      </w:r>
    </w:p>
    <w:p w14:paraId="2BFEDF6E" w14:textId="5157561F" w:rsidR="008902F0" w:rsidRDefault="008902F0" w:rsidP="008902F0">
      <w:pPr>
        <w:pStyle w:val="ListParagraph"/>
        <w:spacing w:line="360" w:lineRule="auto"/>
        <w:ind w:left="2835" w:hanging="2105"/>
        <w:jc w:val="both"/>
      </w:pPr>
      <w:r>
        <w:t>Kelarutan</w:t>
      </w:r>
      <w:r>
        <w:tab/>
      </w:r>
      <w:r>
        <w:tab/>
        <w:t>: Sangat sulit larut dalam air; mudah larut dalam larutan asam encer dan alkali hidroksida; suka larut dalam etanol (95 persen); dengan hampir tidak larut dalam kloroform dan eter.</w:t>
      </w:r>
    </w:p>
    <w:p w14:paraId="074D86EF" w14:textId="09012303" w:rsidR="008902F0" w:rsidRDefault="008902F0" w:rsidP="008902F0">
      <w:pPr>
        <w:pStyle w:val="ListParagraph"/>
        <w:spacing w:line="360" w:lineRule="auto"/>
        <w:ind w:left="2835" w:hanging="2126"/>
        <w:jc w:val="both"/>
      </w:pPr>
      <w:r>
        <w:t>Pemberiannya</w:t>
      </w:r>
      <w:r>
        <w:tab/>
      </w:r>
      <w:r>
        <w:tab/>
        <w:t>: serbuk hablur berwarna kuning dan tidak berbau. Stabil di udara, tetapi menjadi gelap ketika terkena cahaya matahari kuat. Dalam larutan dengan pH kurang dari 2, potensi berkurang dan larutan alkali hidroksida cepat rusak.</w:t>
      </w:r>
    </w:p>
    <w:p w14:paraId="76C76123" w14:textId="5464A6D4" w:rsidR="00FB4FA8" w:rsidRDefault="008902F0" w:rsidP="008902F0">
      <w:pPr>
        <w:pStyle w:val="ListParagraph"/>
        <w:spacing w:line="360" w:lineRule="auto"/>
        <w:ind w:left="567" w:firstLine="142"/>
        <w:jc w:val="both"/>
      </w:pPr>
      <w:r w:rsidRPr="008902F0">
        <w:t>Tetrasiklin adalah zat antimikroba yang dihasilkan melalui fermentasi, reduksi oksitetrasiklina, atau deklorrinasi klortetrasiklina</w:t>
      </w:r>
      <w:r w:rsidR="00722F06">
        <w:t>. Yang terdapat pada tetrasiklin TE30mcg</w:t>
      </w:r>
      <w:r w:rsidRPr="008902F0">
        <w:t xml:space="preserve"> (Farmakope Indonesia edisi ketiga, halaman 594).</w:t>
      </w:r>
      <w:r w:rsidR="00F91417">
        <w:t xml:space="preserve"> Tetrasiklin merupakan antibiotic bakteriostatik,spektrum luas aktif terhadap gram positif dan negatif dengan daya hambat 0,1-10</w:t>
      </w:r>
      <w:r w:rsidR="00F91417">
        <w:rPr>
          <w:rFonts w:cs="Arial"/>
        </w:rPr>
        <w:t>µ</w:t>
      </w:r>
      <w:r w:rsidR="00F91417">
        <w:t>g/mL. tetrasiklin bekerja dengan menghalangi terikatnya tRNA (RNA transfer aminoasil) pada situs spesifik di ribosom,selama pemanjangan rantai peptide. Akibatnya sintesis protein mengalami hambatan. Diameter daerah hambat antibiotik tetrasiklin 30</w:t>
      </w:r>
      <w:r w:rsidR="00F91417">
        <w:rPr>
          <w:rFonts w:cs="Arial"/>
        </w:rPr>
        <w:t>µ</w:t>
      </w:r>
      <w:r w:rsidR="00F91417">
        <w:t>g/disk dengan DDH&lt; 14 mm dinyatakan sebagai resistent, DDH 15 – 18 mm dinyatakan sebagai intermediet, dan DDH&gt;19 mm dinyatakan sensitif.</w:t>
      </w:r>
    </w:p>
    <w:p w14:paraId="77C1D277" w14:textId="77777777" w:rsidR="00035F0C" w:rsidRPr="004B6CEE" w:rsidRDefault="00035F0C" w:rsidP="00AA70DD">
      <w:pPr>
        <w:pStyle w:val="ListParagraph"/>
        <w:spacing w:line="240" w:lineRule="auto"/>
        <w:ind w:left="567" w:firstLine="142"/>
        <w:jc w:val="both"/>
      </w:pPr>
    </w:p>
    <w:p w14:paraId="4B49A627" w14:textId="24BE3165" w:rsidR="00572BAC" w:rsidRDefault="00572BAC" w:rsidP="00572BAC">
      <w:pPr>
        <w:pStyle w:val="ListParagraph"/>
        <w:numPr>
          <w:ilvl w:val="1"/>
          <w:numId w:val="2"/>
        </w:numPr>
        <w:spacing w:line="360" w:lineRule="auto"/>
        <w:jc w:val="both"/>
        <w:rPr>
          <w:b/>
          <w:bCs/>
        </w:rPr>
      </w:pPr>
      <w:r>
        <w:rPr>
          <w:b/>
          <w:bCs/>
        </w:rPr>
        <w:t xml:space="preserve">Ekstrak </w:t>
      </w:r>
    </w:p>
    <w:p w14:paraId="630E3DE3" w14:textId="61B4214E" w:rsidR="00354966" w:rsidRDefault="008902F0" w:rsidP="008902F0">
      <w:pPr>
        <w:pStyle w:val="ListParagraph"/>
        <w:spacing w:line="360" w:lineRule="auto"/>
        <w:ind w:left="426" w:firstLine="283"/>
        <w:jc w:val="both"/>
      </w:pPr>
      <w:r w:rsidRPr="008902F0">
        <w:t>Sediaan pekat yang dihasilkan dari ekstraksi zat aktif dari simplesia hewani dengan pelarut yang sesuai. Kemudian, semua atau hampir semua pelarut diuapkan, dan masa atau serbuk yang tersisa diperlukan hingga memenuhi standar yang telah ditetapkan (FI VI, 2020).</w:t>
      </w:r>
    </w:p>
    <w:p w14:paraId="566E93C3" w14:textId="77777777" w:rsidR="00035F0C" w:rsidRDefault="00035F0C" w:rsidP="008902F0">
      <w:pPr>
        <w:pStyle w:val="ListParagraph"/>
        <w:spacing w:line="360" w:lineRule="auto"/>
        <w:ind w:left="426" w:firstLine="283"/>
        <w:jc w:val="both"/>
      </w:pPr>
    </w:p>
    <w:p w14:paraId="7FB2221A" w14:textId="465682C6" w:rsidR="008902F0" w:rsidRDefault="008902F0" w:rsidP="00CF4D65">
      <w:pPr>
        <w:pStyle w:val="ListParagraph"/>
        <w:numPr>
          <w:ilvl w:val="2"/>
          <w:numId w:val="2"/>
        </w:numPr>
        <w:spacing w:line="360" w:lineRule="auto"/>
        <w:ind w:left="567" w:hanging="425"/>
        <w:jc w:val="both"/>
        <w:rPr>
          <w:b/>
          <w:bCs/>
        </w:rPr>
      </w:pPr>
      <w:r w:rsidRPr="00153920">
        <w:rPr>
          <w:b/>
          <w:bCs/>
        </w:rPr>
        <w:lastRenderedPageBreak/>
        <w:t>Jenis-jenis ekstraksi</w:t>
      </w:r>
    </w:p>
    <w:p w14:paraId="2A767BD6" w14:textId="19457EF6" w:rsidR="00153920" w:rsidRPr="00153920" w:rsidRDefault="00153920" w:rsidP="00CF4D65">
      <w:pPr>
        <w:pStyle w:val="ListParagraph"/>
        <w:numPr>
          <w:ilvl w:val="0"/>
          <w:numId w:val="4"/>
        </w:numPr>
        <w:spacing w:line="360" w:lineRule="auto"/>
        <w:ind w:left="709" w:hanging="283"/>
        <w:jc w:val="both"/>
      </w:pPr>
      <w:r w:rsidRPr="00153920">
        <w:t>Ekstrak cair, atau liquidum, adalah ekstrak yang dihasilkan dari penyaringan bahan alam yang masih mengandung pelarut.</w:t>
      </w:r>
    </w:p>
    <w:p w14:paraId="1E798BE6" w14:textId="7D2A598C" w:rsidR="00153920" w:rsidRPr="00153920" w:rsidRDefault="00153920" w:rsidP="00CF4D65">
      <w:pPr>
        <w:pStyle w:val="ListParagraph"/>
        <w:numPr>
          <w:ilvl w:val="0"/>
          <w:numId w:val="4"/>
        </w:numPr>
        <w:spacing w:line="360" w:lineRule="auto"/>
        <w:ind w:left="709" w:hanging="283"/>
        <w:jc w:val="both"/>
      </w:pPr>
      <w:r w:rsidRPr="00153920">
        <w:t xml:space="preserve">Ekstraksi kental, juga dikenal sebagai spissum, adalah ekstrak yang pada suhu kamar konsistensinya tetap cair meskipun telah mengalami penguapan </w:t>
      </w:r>
      <w:r>
        <w:t>dan</w:t>
      </w:r>
      <w:r w:rsidRPr="00153920">
        <w:t xml:space="preserve"> sudah tidak mengandung cairan pelarut.</w:t>
      </w:r>
    </w:p>
    <w:p w14:paraId="3346481B" w14:textId="5EC42D51" w:rsidR="00153920" w:rsidRDefault="00153920" w:rsidP="006746FC">
      <w:pPr>
        <w:pStyle w:val="ListParagraph"/>
        <w:numPr>
          <w:ilvl w:val="0"/>
          <w:numId w:val="4"/>
        </w:numPr>
        <w:spacing w:line="360" w:lineRule="auto"/>
        <w:ind w:left="709" w:hanging="283"/>
        <w:jc w:val="both"/>
      </w:pPr>
      <w:r w:rsidRPr="00153920">
        <w:t>Ekstrak kering, juga dikenal sebagai siccum, adalah ekstrak yang berbentuk padat dan tidak lagi mengandung pelarut setelah mengalami proses penguapan.</w:t>
      </w:r>
    </w:p>
    <w:p w14:paraId="6565DD2F" w14:textId="6FFB9866" w:rsidR="00153920" w:rsidRDefault="00153920" w:rsidP="00CF4D65">
      <w:pPr>
        <w:pStyle w:val="ListParagraph"/>
        <w:spacing w:line="360" w:lineRule="auto"/>
        <w:ind w:left="142"/>
        <w:jc w:val="both"/>
        <w:rPr>
          <w:b/>
          <w:bCs/>
        </w:rPr>
      </w:pPr>
      <w:r w:rsidRPr="00153920">
        <w:rPr>
          <w:b/>
          <w:bCs/>
        </w:rPr>
        <w:t>2..8.2 Cara Pembuatan Ekstraksi</w:t>
      </w:r>
    </w:p>
    <w:p w14:paraId="789DBCB3" w14:textId="77777777" w:rsidR="00153920" w:rsidRDefault="00153920" w:rsidP="00AA70DD">
      <w:pPr>
        <w:pStyle w:val="ListParagraph"/>
        <w:spacing w:line="360" w:lineRule="auto"/>
        <w:ind w:left="709" w:hanging="283"/>
        <w:jc w:val="both"/>
      </w:pPr>
      <w:r>
        <w:t xml:space="preserve">a. Maserasi </w:t>
      </w:r>
    </w:p>
    <w:p w14:paraId="50D62E68" w14:textId="485190F7" w:rsidR="00CD232C" w:rsidRDefault="00153920" w:rsidP="00AA70DD">
      <w:pPr>
        <w:pStyle w:val="ListParagraph"/>
        <w:spacing w:line="360" w:lineRule="auto"/>
        <w:ind w:left="709"/>
        <w:jc w:val="both"/>
      </w:pPr>
      <w:r>
        <w:t>Merendam simplesia dalam satu atau campuran pelarut selama waktu tertentu pada temperatur kamar dan terlindungi dari cahaya, kecuali dinyatakan dengan cara lain, adalah proses ektraksi sederhana yang disebut maserasi. Masukkan sepuluh bagian simpelesia atau campuran simplesia ke dalam bejana dan campurkan dengan 75 bagian cairan penyari. Tutup dan biarkan selama lima hari di luar cahaya sambal yang diaduk. Kemudian peras dan cuci ampas dengan cairan penyari hingga diperoleh 100 bagian. Pindahkan ke dalam bejana tertutup dan biarkan selama dua hari di tempat sejuk dan terlindung dari cahaya. Setelah itu, tuangkan endapnya dan masukkan ke dalam saring. Dalam Farmakope Indonesia, Edisi III, tahun 1979.</w:t>
      </w:r>
    </w:p>
    <w:p w14:paraId="0E546FBD" w14:textId="77777777" w:rsidR="00BD5E4C" w:rsidRDefault="00BD5E4C" w:rsidP="00AA70DD">
      <w:pPr>
        <w:pStyle w:val="ListParagraph"/>
        <w:spacing w:line="360" w:lineRule="auto"/>
        <w:ind w:left="709" w:hanging="283"/>
        <w:jc w:val="both"/>
      </w:pPr>
      <w:r>
        <w:t xml:space="preserve">b. Perkolasi </w:t>
      </w:r>
    </w:p>
    <w:p w14:paraId="65F0C1E9" w14:textId="69CEB07D" w:rsidR="00BD5E4C" w:rsidRDefault="00BD5E4C" w:rsidP="00AA70DD">
      <w:pPr>
        <w:pStyle w:val="ListParagraph"/>
        <w:spacing w:line="360" w:lineRule="auto"/>
        <w:ind w:left="709"/>
        <w:jc w:val="both"/>
      </w:pPr>
      <w:r>
        <w:t>Penyarian simplesia menggunakan kolasi, di mana cairan penyari mengalir melalui serbuk simplesia yang sudah dibasahi. Secara umum didefinisikan sebagai proses di mana bahan yang sudah halus dari zat larutannya diekstraksi dalam pelarut yang sesuai dengan perlahan melaluinya. Kecuali dinayatkan dengan cara lain, dilakukan dengan cara ini: Basahi sepuluh bagian simplesia atau campuran simplesia dengan derajat halus yang cocok dengan 2,5 bagian sampai 5 bagian. Tahan selama setidaknya tiga jam dalam bejana tertutup. Pindahkan masa secara bertahap ke dalam percolator dan tekan dengan hati-hati. Sampai cairan penyari mulai menetes, lapisi simplesia dengan cairan penyari. Tutup percolator dan diamkan selama satu hari.</w:t>
      </w:r>
      <w:r w:rsidRPr="00BD5E4C">
        <w:t xml:space="preserve"> Kemudian buka keran dan biarkan cairan penyari menetes dengan kecepatan 1 mililiter per menit. Tambahkan cairan </w:t>
      </w:r>
      <w:r w:rsidRPr="00BD5E4C">
        <w:lastRenderedPageBreak/>
        <w:t>penyari berulang kali hingga terdapat selapis cairan penyari secukupnya hingga terbentuk 80 bagian perkolat. Setelah itu, peras massa dan tambahkan cairan penyari secukupnya hingga diperoleh seratus bagian. Pindahkan kemudian ke dalam bejana dan tutup selama dua hari di tempat sejuk dan cahaya. Tuang makanan dengan baik dan saring (Farmakope Indonesia III, 1979).</w:t>
      </w:r>
    </w:p>
    <w:p w14:paraId="1B936AE4" w14:textId="77777777" w:rsidR="00AF7B7E" w:rsidRDefault="00AF7B7E" w:rsidP="00AA70DD">
      <w:pPr>
        <w:pStyle w:val="ListParagraph"/>
        <w:spacing w:line="360" w:lineRule="auto"/>
        <w:ind w:left="709" w:hanging="283"/>
        <w:jc w:val="both"/>
      </w:pPr>
      <w:r>
        <w:t xml:space="preserve">c. Soxhletasi </w:t>
      </w:r>
    </w:p>
    <w:p w14:paraId="395594C3" w14:textId="55EF9C7F" w:rsidR="00AF7B7E" w:rsidRDefault="00AF7B7E" w:rsidP="00AA70DD">
      <w:pPr>
        <w:pStyle w:val="ListParagraph"/>
        <w:spacing w:line="360" w:lineRule="auto"/>
        <w:ind w:left="709"/>
        <w:jc w:val="both"/>
      </w:pPr>
      <w:r>
        <w:t>Salah satu alat yang digunakan untuk mengekstrak suatu senyawa adalah soxhletasi. Instrument ini biasanya digunakan untuk mengekstraksi senyawa yang memiliki kelarutan terbatas dalam suatu pelarut. Memiliki pelarut yang akan digunakan dalam ektraksi ini harus tepat. Pelarut yang memiliki daya melarutkan yang tinggi terhadap zat yang diekstraksi dianggap sebagai pelarut yang baik untuk ektraksi. Kepolaran senyawa yang diekstraksi dikaitkan dengan daya melarutkan (Yurleni, 2018).</w:t>
      </w:r>
    </w:p>
    <w:p w14:paraId="2FE9ACDD" w14:textId="77777777" w:rsidR="00AF7B7E" w:rsidRDefault="00AF7B7E" w:rsidP="00AA70DD">
      <w:pPr>
        <w:pStyle w:val="ListParagraph"/>
        <w:spacing w:line="360" w:lineRule="auto"/>
        <w:ind w:left="709" w:hanging="283"/>
        <w:jc w:val="both"/>
      </w:pPr>
      <w:r>
        <w:t xml:space="preserve">d. Refluks </w:t>
      </w:r>
    </w:p>
    <w:p w14:paraId="2A1C7C1A" w14:textId="34692580" w:rsidR="00153920" w:rsidRDefault="00AF7B7E" w:rsidP="00AA70DD">
      <w:pPr>
        <w:pStyle w:val="ListParagraph"/>
        <w:spacing w:line="360" w:lineRule="auto"/>
        <w:ind w:left="709"/>
        <w:jc w:val="both"/>
      </w:pPr>
      <w:r>
        <w:t>Refluks adalah teknik ektraksi panas yang memerlukan pemanasan. Secara umum, refluks didefinisikan sebagai sketraksi dengan pelarut pada temperatur titik didihnya, selama waktu tertentu, dan dalam jumlah pelarut yang relatif konstan dengan adanya pendinginan balik (Depkes RI, 2000 dalam Yurleni 2018).</w:t>
      </w:r>
    </w:p>
    <w:p w14:paraId="0D03A4AE" w14:textId="77777777" w:rsidR="00CF4D65" w:rsidRPr="008902F0" w:rsidRDefault="00CF4D65" w:rsidP="00AA70DD">
      <w:pPr>
        <w:pStyle w:val="ListParagraph"/>
        <w:spacing w:line="240" w:lineRule="auto"/>
        <w:ind w:left="709"/>
        <w:jc w:val="both"/>
      </w:pPr>
    </w:p>
    <w:p w14:paraId="6958FFD0" w14:textId="0A618FCC" w:rsidR="00572BAC" w:rsidRDefault="00572BAC" w:rsidP="00572BAC">
      <w:pPr>
        <w:pStyle w:val="ListParagraph"/>
        <w:numPr>
          <w:ilvl w:val="1"/>
          <w:numId w:val="2"/>
        </w:numPr>
        <w:spacing w:line="360" w:lineRule="auto"/>
        <w:jc w:val="both"/>
        <w:rPr>
          <w:b/>
          <w:bCs/>
        </w:rPr>
      </w:pPr>
      <w:r>
        <w:rPr>
          <w:b/>
          <w:bCs/>
        </w:rPr>
        <w:t xml:space="preserve">Kerangka Konsep </w:t>
      </w:r>
    </w:p>
    <w:p w14:paraId="5BD62F4B" w14:textId="79A2B85E" w:rsidR="00AF7B7E" w:rsidRDefault="00803D09" w:rsidP="00AF7B7E">
      <w:pPr>
        <w:pStyle w:val="ListParagraph"/>
        <w:spacing w:line="360" w:lineRule="auto"/>
        <w:ind w:left="730"/>
        <w:jc w:val="both"/>
      </w:pPr>
      <w:r>
        <w:rPr>
          <w:noProof/>
          <w:lang w:val="en-US"/>
        </w:rPr>
        <mc:AlternateContent>
          <mc:Choice Requires="wps">
            <w:drawing>
              <wp:anchor distT="0" distB="0" distL="114300" distR="114300" simplePos="0" relativeHeight="251658752" behindDoc="0" locked="0" layoutInCell="1" allowOverlap="1" wp14:anchorId="3A695A46" wp14:editId="16DEBA6D">
                <wp:simplePos x="0" y="0"/>
                <wp:positionH relativeFrom="column">
                  <wp:posOffset>4001770</wp:posOffset>
                </wp:positionH>
                <wp:positionV relativeFrom="paragraph">
                  <wp:posOffset>206375</wp:posOffset>
                </wp:positionV>
                <wp:extent cx="0" cy="952500"/>
                <wp:effectExtent l="76200" t="0" r="76200" b="57150"/>
                <wp:wrapNone/>
                <wp:docPr id="10" name="Straight Arrow Connector 10"/>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8E4615" id="_x0000_t32" coordsize="21600,21600" o:spt="32" o:oned="t" path="m,l21600,21600e" filled="f">
                <v:path arrowok="t" fillok="f" o:connecttype="none"/>
                <o:lock v:ext="edit" shapetype="t"/>
              </v:shapetype>
              <v:shape id="Straight Arrow Connector 10" o:spid="_x0000_s1026" type="#_x0000_t32" style="position:absolute;margin-left:315.1pt;margin-top:16.25pt;width:0;height:7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" strokecolor="black [3200]" strokeweight=".5pt">
                <v:stroke endarrow="block" joinstyle="miter"/>
              </v:shape>
            </w:pict>
          </mc:Fallback>
        </mc:AlternateContent>
      </w:r>
      <w:r w:rsidR="00AF7B7E">
        <w:rPr>
          <w:noProof/>
          <w:lang w:val="en-US"/>
        </w:rPr>
        <mc:AlternateContent>
          <mc:Choice Requires="wps">
            <w:drawing>
              <wp:anchor distT="0" distB="0" distL="114300" distR="114300" simplePos="0" relativeHeight="251656704" behindDoc="0" locked="0" layoutInCell="1" allowOverlap="1" wp14:anchorId="66F10435" wp14:editId="720CDFE1">
                <wp:simplePos x="0" y="0"/>
                <wp:positionH relativeFrom="column">
                  <wp:posOffset>1049020</wp:posOffset>
                </wp:positionH>
                <wp:positionV relativeFrom="paragraph">
                  <wp:posOffset>206375</wp:posOffset>
                </wp:positionV>
                <wp:extent cx="0" cy="368300"/>
                <wp:effectExtent l="76200" t="0" r="76200" b="50800"/>
                <wp:wrapNone/>
                <wp:docPr id="7" name="Straight Arrow Connector 7"/>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3C304" id="Straight Arrow Connector 7" o:spid="_x0000_s1026" type="#_x0000_t32" style="position:absolute;margin-left:82.6pt;margin-top:16.25pt;width:0;height:29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" strokecolor="black [3200]" strokeweight=".5pt">
                <v:stroke endarrow="block" joinstyle="miter"/>
              </v:shape>
            </w:pict>
          </mc:Fallback>
        </mc:AlternateContent>
      </w:r>
      <w:r w:rsidR="00AF7B7E">
        <w:t>VARIABEL BEBAS</w:t>
      </w:r>
      <w:r w:rsidR="00511AC1">
        <w:tab/>
      </w:r>
      <w:r w:rsidR="00511AC1">
        <w:tab/>
      </w:r>
      <w:r w:rsidR="00511AC1">
        <w:tab/>
      </w:r>
      <w:r>
        <w:tab/>
      </w:r>
      <w:r w:rsidR="00511AC1">
        <w:tab/>
        <w:t xml:space="preserve">PARAMETER </w:t>
      </w:r>
    </w:p>
    <w:p w14:paraId="2D61772E" w14:textId="6806312F" w:rsidR="00AF7B7E" w:rsidRDefault="00AF7B7E" w:rsidP="00AF7B7E">
      <w:pPr>
        <w:pStyle w:val="ListParagraph"/>
        <w:spacing w:line="360" w:lineRule="auto"/>
        <w:ind w:left="730"/>
        <w:jc w:val="both"/>
      </w:pPr>
    </w:p>
    <w:p w14:paraId="5AB5D9F5" w14:textId="07C66379" w:rsidR="00AF7B7E" w:rsidRPr="00AF7B7E" w:rsidRDefault="00511AC1" w:rsidP="00AF7B7E">
      <w:pPr>
        <w:pStyle w:val="ListParagraph"/>
        <w:spacing w:line="360" w:lineRule="auto"/>
        <w:ind w:left="730"/>
        <w:jc w:val="both"/>
      </w:pPr>
      <w:r>
        <w:rPr>
          <w:noProof/>
          <w:lang w:val="en-US"/>
        </w:rPr>
        <mc:AlternateContent>
          <mc:Choice Requires="wps">
            <w:drawing>
              <wp:anchor distT="0" distB="0" distL="114300" distR="114300" simplePos="0" relativeHeight="251657728" behindDoc="0" locked="0" layoutInCell="1" allowOverlap="1" wp14:anchorId="60E2BC8C" wp14:editId="397DBD7E">
                <wp:simplePos x="0" y="0"/>
                <wp:positionH relativeFrom="column">
                  <wp:posOffset>1696720</wp:posOffset>
                </wp:positionH>
                <wp:positionV relativeFrom="paragraph">
                  <wp:posOffset>924560</wp:posOffset>
                </wp:positionV>
                <wp:extent cx="10668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8AC33" id="Straight Arrow Connector 8" o:spid="_x0000_s1026" type="#_x0000_t32" style="position:absolute;margin-left:133.6pt;margin-top:72.8pt;width:84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" strokecolor="black [3200]" strokeweight=".5pt">
                <v:stroke endarrow="block" joinstyle="miter"/>
              </v:shape>
            </w:pict>
          </mc:Fallback>
        </mc:AlternateContent>
      </w:r>
    </w:p>
    <w:tbl>
      <w:tblPr>
        <w:tblStyle w:val="TableGrid"/>
        <w:tblW w:w="0" w:type="auto"/>
        <w:tblInd w:w="730" w:type="dxa"/>
        <w:tblLook w:val="04A0" w:firstRow="1" w:lastRow="0" w:firstColumn="1" w:lastColumn="0" w:noHBand="0" w:noVBand="1"/>
      </w:tblPr>
      <w:tblGrid>
        <w:gridCol w:w="1675"/>
      </w:tblGrid>
      <w:tr w:rsidR="00AF7B7E" w14:paraId="19247D3D" w14:textId="77777777" w:rsidTr="00AF7B7E">
        <w:tc>
          <w:tcPr>
            <w:tcW w:w="1675" w:type="dxa"/>
          </w:tcPr>
          <w:p w14:paraId="479B87A3" w14:textId="77777777" w:rsidR="00AF7B7E" w:rsidRDefault="00AF7B7E" w:rsidP="00153920">
            <w:pPr>
              <w:pStyle w:val="ListParagraph"/>
              <w:spacing w:line="360" w:lineRule="auto"/>
              <w:ind w:left="0"/>
              <w:jc w:val="both"/>
            </w:pPr>
            <w:r>
              <w:t>EEDBD 30%</w:t>
            </w:r>
          </w:p>
          <w:p w14:paraId="04FC5520" w14:textId="77777777" w:rsidR="00AF7B7E" w:rsidRDefault="00AF7B7E" w:rsidP="00153920">
            <w:pPr>
              <w:pStyle w:val="ListParagraph"/>
              <w:spacing w:line="360" w:lineRule="auto"/>
              <w:ind w:left="0"/>
              <w:jc w:val="both"/>
            </w:pPr>
            <w:r>
              <w:t>EEDBD 40%</w:t>
            </w:r>
          </w:p>
          <w:p w14:paraId="24C79ED1" w14:textId="65365763" w:rsidR="00AF7B7E" w:rsidRPr="00AF7B7E" w:rsidRDefault="00AF7B7E" w:rsidP="00153920">
            <w:pPr>
              <w:pStyle w:val="ListParagraph"/>
              <w:spacing w:line="360" w:lineRule="auto"/>
              <w:ind w:left="0"/>
              <w:jc w:val="both"/>
            </w:pPr>
            <w:r>
              <w:t>EEDBD 50%</w:t>
            </w:r>
          </w:p>
        </w:tc>
      </w:tr>
      <w:tr w:rsidR="00AF7B7E" w14:paraId="21075DBA" w14:textId="77777777" w:rsidTr="00AF7B7E">
        <w:tc>
          <w:tcPr>
            <w:tcW w:w="1675" w:type="dxa"/>
          </w:tcPr>
          <w:p w14:paraId="278FAD7D" w14:textId="61A0F397" w:rsidR="00AF7B7E" w:rsidRDefault="00AF7B7E" w:rsidP="00153920">
            <w:pPr>
              <w:pStyle w:val="ListParagraph"/>
              <w:spacing w:line="360" w:lineRule="auto"/>
              <w:ind w:left="0"/>
              <w:jc w:val="both"/>
            </w:pPr>
            <w:r>
              <w:t>EEUBD 30%</w:t>
            </w:r>
          </w:p>
          <w:p w14:paraId="7EF90044" w14:textId="77777777" w:rsidR="00AF7B7E" w:rsidRDefault="00AF7B7E" w:rsidP="00153920">
            <w:pPr>
              <w:pStyle w:val="ListParagraph"/>
              <w:spacing w:line="360" w:lineRule="auto"/>
              <w:ind w:left="0"/>
              <w:jc w:val="both"/>
            </w:pPr>
            <w:r>
              <w:t>EEUBD 40%</w:t>
            </w:r>
          </w:p>
          <w:p w14:paraId="27E54150" w14:textId="0F0C82DA" w:rsidR="00AF7B7E" w:rsidRPr="00AF7B7E" w:rsidRDefault="00AF7B7E" w:rsidP="00153920">
            <w:pPr>
              <w:pStyle w:val="ListParagraph"/>
              <w:spacing w:line="360" w:lineRule="auto"/>
              <w:ind w:left="0"/>
              <w:jc w:val="both"/>
            </w:pPr>
            <w:r>
              <w:t>EEUBD 50%</w:t>
            </w:r>
          </w:p>
        </w:tc>
      </w:tr>
    </w:tbl>
    <w:tbl>
      <w:tblPr>
        <w:tblStyle w:val="TableGrid"/>
        <w:tblpPr w:leftFromText="180" w:rightFromText="180" w:vertAnchor="text" w:horzAnchor="page" w:tblpX="7011" w:tblpY="-1468"/>
        <w:tblW w:w="0" w:type="auto"/>
        <w:tblLook w:val="04A0" w:firstRow="1" w:lastRow="0" w:firstColumn="1" w:lastColumn="0" w:noHBand="0" w:noVBand="1"/>
      </w:tblPr>
      <w:tblGrid>
        <w:gridCol w:w="3681"/>
      </w:tblGrid>
      <w:tr w:rsidR="00803D09" w14:paraId="00FBB01D" w14:textId="77777777" w:rsidTr="00803D09">
        <w:tc>
          <w:tcPr>
            <w:tcW w:w="3681" w:type="dxa"/>
          </w:tcPr>
          <w:p w14:paraId="629ECBC2" w14:textId="77777777" w:rsidR="00803D09" w:rsidRPr="00511AC1" w:rsidRDefault="00803D09" w:rsidP="00803D09">
            <w:pPr>
              <w:pStyle w:val="ListParagraph"/>
              <w:spacing w:line="360" w:lineRule="auto"/>
              <w:ind w:left="0"/>
              <w:jc w:val="both"/>
            </w:pPr>
            <w:r>
              <w:t>Zona hambat pertumbuhan bakteri S</w:t>
            </w:r>
            <w:r w:rsidRPr="00511AC1">
              <w:rPr>
                <w:i/>
                <w:iCs/>
              </w:rPr>
              <w:t>taphylococcus aureus</w:t>
            </w:r>
            <w:r>
              <w:t xml:space="preserve"> (mm)</w:t>
            </w:r>
          </w:p>
        </w:tc>
      </w:tr>
    </w:tbl>
    <w:tbl>
      <w:tblPr>
        <w:tblStyle w:val="TableGrid"/>
        <w:tblpPr w:leftFromText="180" w:rightFromText="180" w:vertAnchor="text" w:horzAnchor="page" w:tblpX="3011" w:tblpY="132"/>
        <w:tblW w:w="0" w:type="auto"/>
        <w:tblLook w:val="04A0" w:firstRow="1" w:lastRow="0" w:firstColumn="1" w:lastColumn="0" w:noHBand="0" w:noVBand="1"/>
      </w:tblPr>
      <w:tblGrid>
        <w:gridCol w:w="1675"/>
      </w:tblGrid>
      <w:tr w:rsidR="00803D09" w14:paraId="79BCD8BF" w14:textId="77777777" w:rsidTr="00803D09">
        <w:tc>
          <w:tcPr>
            <w:tcW w:w="1675" w:type="dxa"/>
          </w:tcPr>
          <w:p w14:paraId="73A41B6B" w14:textId="77777777" w:rsidR="00803D09" w:rsidRPr="00511AC1" w:rsidRDefault="00803D09" w:rsidP="00803D09">
            <w:pPr>
              <w:pStyle w:val="ListParagraph"/>
              <w:spacing w:line="360" w:lineRule="auto"/>
              <w:ind w:left="0"/>
              <w:jc w:val="both"/>
            </w:pPr>
            <w:r>
              <w:t xml:space="preserve">Tetrasiklin </w:t>
            </w:r>
          </w:p>
        </w:tc>
      </w:tr>
    </w:tbl>
    <w:p w14:paraId="05D87F12" w14:textId="6DB3BBC8" w:rsidR="00153920" w:rsidRDefault="00153920" w:rsidP="00153920">
      <w:pPr>
        <w:pStyle w:val="ListParagraph"/>
        <w:spacing w:line="360" w:lineRule="auto"/>
        <w:ind w:left="730"/>
        <w:jc w:val="both"/>
        <w:rPr>
          <w:b/>
          <w:bCs/>
        </w:rPr>
      </w:pPr>
    </w:p>
    <w:tbl>
      <w:tblPr>
        <w:tblStyle w:val="TableGrid"/>
        <w:tblpPr w:leftFromText="180" w:rightFromText="180" w:vertAnchor="text" w:horzAnchor="page" w:tblpX="3021" w:tblpY="262"/>
        <w:tblW w:w="0" w:type="auto"/>
        <w:tblLook w:val="04A0" w:firstRow="1" w:lastRow="0" w:firstColumn="1" w:lastColumn="0" w:noHBand="0" w:noVBand="1"/>
      </w:tblPr>
      <w:tblGrid>
        <w:gridCol w:w="1675"/>
      </w:tblGrid>
      <w:tr w:rsidR="00803D09" w14:paraId="06D0972E" w14:textId="77777777" w:rsidTr="00803D09">
        <w:tc>
          <w:tcPr>
            <w:tcW w:w="1675" w:type="dxa"/>
          </w:tcPr>
          <w:p w14:paraId="0BCB06CD" w14:textId="2BD6A3CC" w:rsidR="00803D09" w:rsidRPr="00511AC1" w:rsidRDefault="00803D09" w:rsidP="00803D09">
            <w:pPr>
              <w:pStyle w:val="ListParagraph"/>
              <w:spacing w:line="360" w:lineRule="auto"/>
              <w:ind w:left="0"/>
              <w:jc w:val="both"/>
            </w:pPr>
            <w:r>
              <w:t>Aquades</w:t>
            </w:r>
            <w:r w:rsidR="00C14841">
              <w:t>t</w:t>
            </w:r>
          </w:p>
        </w:tc>
      </w:tr>
    </w:tbl>
    <w:p w14:paraId="2337E2FE" w14:textId="0741EC52" w:rsidR="00511AC1" w:rsidRDefault="00511AC1" w:rsidP="00153920">
      <w:pPr>
        <w:pStyle w:val="ListParagraph"/>
        <w:spacing w:line="360" w:lineRule="auto"/>
        <w:ind w:left="730"/>
        <w:jc w:val="both"/>
        <w:rPr>
          <w:b/>
          <w:bCs/>
        </w:rPr>
      </w:pPr>
    </w:p>
    <w:p w14:paraId="0713ACFB" w14:textId="2D8A4947" w:rsidR="00511AC1" w:rsidRDefault="00511AC1" w:rsidP="00153920">
      <w:pPr>
        <w:pStyle w:val="ListParagraph"/>
        <w:spacing w:line="360" w:lineRule="auto"/>
        <w:ind w:left="730"/>
        <w:jc w:val="both"/>
        <w:rPr>
          <w:b/>
          <w:bCs/>
        </w:rPr>
      </w:pPr>
    </w:p>
    <w:p w14:paraId="40E6698E" w14:textId="1DF536B8" w:rsidR="00354966" w:rsidRPr="00803D09" w:rsidRDefault="00803D09" w:rsidP="00803D09">
      <w:pPr>
        <w:pStyle w:val="ListParagraph"/>
        <w:spacing w:line="360" w:lineRule="auto"/>
        <w:ind w:left="730"/>
        <w:jc w:val="center"/>
      </w:pPr>
      <w:r>
        <w:t>Gambar 2.4 Kerangka konsep</w:t>
      </w:r>
    </w:p>
    <w:p w14:paraId="26489383" w14:textId="56848D43" w:rsidR="00DB4356" w:rsidRPr="00DB4356" w:rsidRDefault="00572BAC" w:rsidP="00DB4356">
      <w:pPr>
        <w:pStyle w:val="ListParagraph"/>
        <w:numPr>
          <w:ilvl w:val="1"/>
          <w:numId w:val="2"/>
        </w:numPr>
        <w:spacing w:line="360" w:lineRule="auto"/>
        <w:ind w:left="851" w:hanging="481"/>
        <w:jc w:val="both"/>
        <w:rPr>
          <w:b/>
          <w:bCs/>
        </w:rPr>
      </w:pPr>
      <w:r>
        <w:rPr>
          <w:b/>
          <w:bCs/>
        </w:rPr>
        <w:lastRenderedPageBreak/>
        <w:t xml:space="preserve">Definisi Operasional </w:t>
      </w:r>
    </w:p>
    <w:tbl>
      <w:tblPr>
        <w:tblStyle w:val="TableGrid"/>
        <w:tblW w:w="8363" w:type="dxa"/>
        <w:tblInd w:w="279" w:type="dxa"/>
        <w:tblLayout w:type="fixed"/>
        <w:tblLook w:val="04A0" w:firstRow="1" w:lastRow="0" w:firstColumn="1" w:lastColumn="0" w:noHBand="0" w:noVBand="1"/>
      </w:tblPr>
      <w:tblGrid>
        <w:gridCol w:w="567"/>
        <w:gridCol w:w="1559"/>
        <w:gridCol w:w="2268"/>
        <w:gridCol w:w="1134"/>
        <w:gridCol w:w="1418"/>
        <w:gridCol w:w="1417"/>
      </w:tblGrid>
      <w:tr w:rsidR="00803D09" w14:paraId="2F05F86A" w14:textId="77777777" w:rsidTr="00AA70DD">
        <w:tc>
          <w:tcPr>
            <w:tcW w:w="567" w:type="dxa"/>
          </w:tcPr>
          <w:p w14:paraId="1C24C8F3" w14:textId="407AEA99" w:rsidR="00803D09" w:rsidRDefault="00803D09" w:rsidP="00803D09">
            <w:pPr>
              <w:pStyle w:val="ListParagraph"/>
              <w:spacing w:line="360" w:lineRule="auto"/>
              <w:ind w:left="0"/>
              <w:jc w:val="both"/>
            </w:pPr>
            <w:r>
              <w:t xml:space="preserve">No </w:t>
            </w:r>
          </w:p>
        </w:tc>
        <w:tc>
          <w:tcPr>
            <w:tcW w:w="1559" w:type="dxa"/>
          </w:tcPr>
          <w:p w14:paraId="4A3DD796" w14:textId="5E6259D3" w:rsidR="00803D09" w:rsidRDefault="00803D09" w:rsidP="00803D09">
            <w:pPr>
              <w:pStyle w:val="ListParagraph"/>
              <w:spacing w:line="360" w:lineRule="auto"/>
              <w:ind w:left="0"/>
              <w:jc w:val="both"/>
            </w:pPr>
            <w:r>
              <w:t xml:space="preserve">Variabel </w:t>
            </w:r>
          </w:p>
        </w:tc>
        <w:tc>
          <w:tcPr>
            <w:tcW w:w="2268" w:type="dxa"/>
          </w:tcPr>
          <w:p w14:paraId="41847001" w14:textId="0F0A1E81" w:rsidR="00803D09" w:rsidRDefault="00803D09" w:rsidP="00803D09">
            <w:pPr>
              <w:pStyle w:val="ListParagraph"/>
              <w:spacing w:line="360" w:lineRule="auto"/>
              <w:ind w:left="0"/>
              <w:jc w:val="both"/>
            </w:pPr>
            <w:r>
              <w:t xml:space="preserve">Definisi Operasional </w:t>
            </w:r>
          </w:p>
        </w:tc>
        <w:tc>
          <w:tcPr>
            <w:tcW w:w="1134" w:type="dxa"/>
          </w:tcPr>
          <w:p w14:paraId="10C9C064" w14:textId="660C5831" w:rsidR="00803D09" w:rsidRDefault="00803D09" w:rsidP="00803D09">
            <w:pPr>
              <w:pStyle w:val="ListParagraph"/>
              <w:spacing w:line="360" w:lineRule="auto"/>
              <w:ind w:left="0"/>
              <w:jc w:val="both"/>
            </w:pPr>
            <w:r>
              <w:t xml:space="preserve">Alat Ukur </w:t>
            </w:r>
          </w:p>
        </w:tc>
        <w:tc>
          <w:tcPr>
            <w:tcW w:w="1418" w:type="dxa"/>
          </w:tcPr>
          <w:p w14:paraId="26E670A1" w14:textId="3CCE6CD0" w:rsidR="00803D09" w:rsidRDefault="00803D09" w:rsidP="00803D09">
            <w:pPr>
              <w:pStyle w:val="ListParagraph"/>
              <w:spacing w:line="360" w:lineRule="auto"/>
              <w:ind w:left="0"/>
              <w:jc w:val="both"/>
            </w:pPr>
            <w:r>
              <w:t xml:space="preserve">Parameter </w:t>
            </w:r>
          </w:p>
        </w:tc>
        <w:tc>
          <w:tcPr>
            <w:tcW w:w="1417" w:type="dxa"/>
          </w:tcPr>
          <w:p w14:paraId="717BA215" w14:textId="155D9759" w:rsidR="00803D09" w:rsidRDefault="00803D09" w:rsidP="00803D09">
            <w:pPr>
              <w:pStyle w:val="ListParagraph"/>
              <w:spacing w:line="360" w:lineRule="auto"/>
              <w:ind w:left="0"/>
              <w:jc w:val="both"/>
            </w:pPr>
            <w:r>
              <w:t xml:space="preserve">Skala Ukur </w:t>
            </w:r>
          </w:p>
        </w:tc>
      </w:tr>
      <w:tr w:rsidR="00803D09" w14:paraId="13437DCB" w14:textId="77777777" w:rsidTr="00AA70DD">
        <w:tc>
          <w:tcPr>
            <w:tcW w:w="567" w:type="dxa"/>
          </w:tcPr>
          <w:p w14:paraId="1317CCDB" w14:textId="00E1729C" w:rsidR="00803D09" w:rsidRDefault="00CC0E7D" w:rsidP="00803D09">
            <w:pPr>
              <w:pStyle w:val="ListParagraph"/>
              <w:spacing w:line="360" w:lineRule="auto"/>
              <w:ind w:left="0"/>
              <w:jc w:val="both"/>
            </w:pPr>
            <w:r>
              <w:t>1.</w:t>
            </w:r>
          </w:p>
        </w:tc>
        <w:tc>
          <w:tcPr>
            <w:tcW w:w="1559" w:type="dxa"/>
          </w:tcPr>
          <w:p w14:paraId="131AB8F1" w14:textId="7B69952E" w:rsidR="00803D09" w:rsidRDefault="00CC0E7D" w:rsidP="00803D09">
            <w:pPr>
              <w:pStyle w:val="ListParagraph"/>
              <w:spacing w:line="360" w:lineRule="auto"/>
              <w:ind w:left="0"/>
              <w:jc w:val="both"/>
            </w:pPr>
            <w:r>
              <w:t>Ekstrak etanol daun bawang dayak 30%</w:t>
            </w:r>
            <w:r w:rsidR="0037306D">
              <w:t>.</w:t>
            </w:r>
          </w:p>
        </w:tc>
        <w:tc>
          <w:tcPr>
            <w:tcW w:w="2268" w:type="dxa"/>
          </w:tcPr>
          <w:p w14:paraId="03359EB1" w14:textId="06E3827F" w:rsidR="00803D09" w:rsidRDefault="0037306D" w:rsidP="00803D09">
            <w:pPr>
              <w:pStyle w:val="ListParagraph"/>
              <w:spacing w:line="360" w:lineRule="auto"/>
              <w:ind w:left="0"/>
              <w:jc w:val="both"/>
            </w:pPr>
            <w:r>
              <w:t>EEDBD 30% adalah 3 gram ekstrak kental daun bawang dayak cukupkan dengan aquadest hingga 10 ml.</w:t>
            </w:r>
          </w:p>
        </w:tc>
        <w:tc>
          <w:tcPr>
            <w:tcW w:w="1134" w:type="dxa"/>
          </w:tcPr>
          <w:p w14:paraId="3B159510" w14:textId="06761754" w:rsidR="00803D09" w:rsidRDefault="00803D09" w:rsidP="00803D09">
            <w:pPr>
              <w:pStyle w:val="ListParagraph"/>
              <w:spacing w:line="360" w:lineRule="auto"/>
              <w:ind w:left="0"/>
              <w:jc w:val="both"/>
            </w:pPr>
            <w:r>
              <w:t>Jangka sorong</w:t>
            </w:r>
            <w:r w:rsidR="0037306D">
              <w:t>.</w:t>
            </w:r>
          </w:p>
        </w:tc>
        <w:tc>
          <w:tcPr>
            <w:tcW w:w="1418" w:type="dxa"/>
          </w:tcPr>
          <w:p w14:paraId="46045976" w14:textId="1C8CF13C" w:rsidR="00803D09" w:rsidRDefault="00CC0E7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rsidR="0037306D">
              <w:t>.</w:t>
            </w:r>
          </w:p>
        </w:tc>
        <w:tc>
          <w:tcPr>
            <w:tcW w:w="1417" w:type="dxa"/>
          </w:tcPr>
          <w:p w14:paraId="2FE8DBC2" w14:textId="5FECB92D" w:rsidR="00803D09" w:rsidRDefault="00803D09" w:rsidP="00803D09">
            <w:pPr>
              <w:pStyle w:val="ListParagraph"/>
              <w:spacing w:line="360" w:lineRule="auto"/>
              <w:ind w:left="0"/>
              <w:jc w:val="both"/>
            </w:pPr>
            <w:r>
              <w:t xml:space="preserve">Rasio </w:t>
            </w:r>
          </w:p>
        </w:tc>
      </w:tr>
      <w:tr w:rsidR="00803D09" w14:paraId="100C94AA" w14:textId="77777777" w:rsidTr="00AA70DD">
        <w:tc>
          <w:tcPr>
            <w:tcW w:w="567" w:type="dxa"/>
          </w:tcPr>
          <w:p w14:paraId="1F3D7FD5" w14:textId="196936B2" w:rsidR="00803D09" w:rsidRDefault="00CC0E7D" w:rsidP="00803D09">
            <w:pPr>
              <w:pStyle w:val="ListParagraph"/>
              <w:spacing w:line="360" w:lineRule="auto"/>
              <w:ind w:left="0"/>
              <w:jc w:val="both"/>
            </w:pPr>
            <w:r>
              <w:t>2.</w:t>
            </w:r>
          </w:p>
        </w:tc>
        <w:tc>
          <w:tcPr>
            <w:tcW w:w="1559" w:type="dxa"/>
          </w:tcPr>
          <w:p w14:paraId="155DD2DE" w14:textId="3A3B56A1" w:rsidR="00803D09" w:rsidRDefault="00CC0E7D" w:rsidP="00803D09">
            <w:pPr>
              <w:pStyle w:val="ListParagraph"/>
              <w:spacing w:line="360" w:lineRule="auto"/>
              <w:ind w:left="0"/>
              <w:jc w:val="both"/>
            </w:pPr>
            <w:r>
              <w:t>Ekstrak etanol daun bawang dayak 40%</w:t>
            </w:r>
          </w:p>
        </w:tc>
        <w:tc>
          <w:tcPr>
            <w:tcW w:w="2268" w:type="dxa"/>
          </w:tcPr>
          <w:p w14:paraId="4B6F42E0" w14:textId="36CF812F" w:rsidR="00803D09" w:rsidRDefault="0037306D" w:rsidP="00803D09">
            <w:pPr>
              <w:pStyle w:val="ListParagraph"/>
              <w:spacing w:line="360" w:lineRule="auto"/>
              <w:ind w:left="0"/>
              <w:jc w:val="both"/>
            </w:pPr>
            <w:r>
              <w:t>EEDBD 40% adalah 4 gram ekstrak kental daun bawang dayak cukupkan dengan aquadest hingga 10 ml.</w:t>
            </w:r>
          </w:p>
        </w:tc>
        <w:tc>
          <w:tcPr>
            <w:tcW w:w="1134" w:type="dxa"/>
          </w:tcPr>
          <w:p w14:paraId="06655602" w14:textId="0743ED82" w:rsidR="00803D09" w:rsidRDefault="00803D09" w:rsidP="00803D09">
            <w:pPr>
              <w:pStyle w:val="ListParagraph"/>
              <w:spacing w:line="360" w:lineRule="auto"/>
              <w:ind w:left="0"/>
              <w:jc w:val="both"/>
            </w:pPr>
            <w:r>
              <w:t>Jangka sorong</w:t>
            </w:r>
          </w:p>
        </w:tc>
        <w:tc>
          <w:tcPr>
            <w:tcW w:w="1418" w:type="dxa"/>
          </w:tcPr>
          <w:p w14:paraId="78A13AE7" w14:textId="7D4B4952" w:rsidR="00803D09" w:rsidRDefault="00CC0E7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5C5DA840" w14:textId="1DD834E4" w:rsidR="00803D09" w:rsidRDefault="00803D09" w:rsidP="00803D09">
            <w:pPr>
              <w:pStyle w:val="ListParagraph"/>
              <w:spacing w:line="360" w:lineRule="auto"/>
              <w:ind w:left="0"/>
              <w:jc w:val="both"/>
            </w:pPr>
            <w:r>
              <w:t xml:space="preserve">Rasio </w:t>
            </w:r>
          </w:p>
        </w:tc>
      </w:tr>
      <w:tr w:rsidR="00803D09" w14:paraId="255CC8FF" w14:textId="77777777" w:rsidTr="00AA70DD">
        <w:tc>
          <w:tcPr>
            <w:tcW w:w="567" w:type="dxa"/>
          </w:tcPr>
          <w:p w14:paraId="4DB0096F" w14:textId="0498AA75" w:rsidR="00803D09" w:rsidRDefault="00CC0E7D" w:rsidP="00803D09">
            <w:pPr>
              <w:pStyle w:val="ListParagraph"/>
              <w:spacing w:line="360" w:lineRule="auto"/>
              <w:ind w:left="0"/>
              <w:jc w:val="both"/>
            </w:pPr>
            <w:r>
              <w:t>3.</w:t>
            </w:r>
          </w:p>
        </w:tc>
        <w:tc>
          <w:tcPr>
            <w:tcW w:w="1559" w:type="dxa"/>
          </w:tcPr>
          <w:p w14:paraId="7566D2B2" w14:textId="4739231D" w:rsidR="00803D09" w:rsidRDefault="00CC0E7D" w:rsidP="00803D09">
            <w:pPr>
              <w:pStyle w:val="ListParagraph"/>
              <w:spacing w:line="360" w:lineRule="auto"/>
              <w:ind w:left="0"/>
              <w:jc w:val="both"/>
            </w:pPr>
            <w:r>
              <w:t>Ekstrak etanol daun bawang dayak 50%</w:t>
            </w:r>
          </w:p>
        </w:tc>
        <w:tc>
          <w:tcPr>
            <w:tcW w:w="2268" w:type="dxa"/>
          </w:tcPr>
          <w:p w14:paraId="04ADDBAC" w14:textId="194145DF" w:rsidR="00803D09" w:rsidRDefault="0037306D" w:rsidP="00803D09">
            <w:pPr>
              <w:pStyle w:val="ListParagraph"/>
              <w:spacing w:line="360" w:lineRule="auto"/>
              <w:ind w:left="0"/>
              <w:jc w:val="both"/>
            </w:pPr>
            <w:r>
              <w:t>EEDBD 50% adalah 5 gram ekstrak kental daun bawang dayak cukupkan dengan aquadest hingga 10 ml.</w:t>
            </w:r>
          </w:p>
        </w:tc>
        <w:tc>
          <w:tcPr>
            <w:tcW w:w="1134" w:type="dxa"/>
          </w:tcPr>
          <w:p w14:paraId="1CD10345" w14:textId="2652DF95" w:rsidR="00803D09" w:rsidRDefault="00803D09" w:rsidP="00803D09">
            <w:pPr>
              <w:pStyle w:val="ListParagraph"/>
              <w:spacing w:line="360" w:lineRule="auto"/>
              <w:ind w:left="0"/>
              <w:jc w:val="both"/>
            </w:pPr>
            <w:r>
              <w:t>Jangka sorong</w:t>
            </w:r>
          </w:p>
        </w:tc>
        <w:tc>
          <w:tcPr>
            <w:tcW w:w="1418" w:type="dxa"/>
          </w:tcPr>
          <w:p w14:paraId="197720DF" w14:textId="5C9C8FF3" w:rsidR="00803D09" w:rsidRDefault="00CC0E7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0A34C456" w14:textId="038B2FB0" w:rsidR="00803D09" w:rsidRDefault="00803D09" w:rsidP="00803D09">
            <w:pPr>
              <w:pStyle w:val="ListParagraph"/>
              <w:spacing w:line="360" w:lineRule="auto"/>
              <w:ind w:left="0"/>
              <w:jc w:val="both"/>
            </w:pPr>
            <w:r>
              <w:t>Rasio</w:t>
            </w:r>
          </w:p>
        </w:tc>
      </w:tr>
      <w:tr w:rsidR="00803D09" w14:paraId="0C818FF1" w14:textId="77777777" w:rsidTr="00AA70DD">
        <w:tc>
          <w:tcPr>
            <w:tcW w:w="567" w:type="dxa"/>
          </w:tcPr>
          <w:p w14:paraId="7397A97D" w14:textId="6F9B19C3" w:rsidR="00803D09" w:rsidRDefault="00CC0E7D" w:rsidP="00803D09">
            <w:pPr>
              <w:pStyle w:val="ListParagraph"/>
              <w:spacing w:line="360" w:lineRule="auto"/>
              <w:ind w:left="0"/>
              <w:jc w:val="both"/>
            </w:pPr>
            <w:r>
              <w:t>4.</w:t>
            </w:r>
          </w:p>
        </w:tc>
        <w:tc>
          <w:tcPr>
            <w:tcW w:w="1559" w:type="dxa"/>
          </w:tcPr>
          <w:p w14:paraId="1C4E0BDC" w14:textId="6BB217A6" w:rsidR="00803D09" w:rsidRDefault="00CC0E7D" w:rsidP="00803D09">
            <w:pPr>
              <w:pStyle w:val="ListParagraph"/>
              <w:spacing w:line="360" w:lineRule="auto"/>
              <w:ind w:left="0"/>
              <w:jc w:val="both"/>
            </w:pPr>
            <w:r>
              <w:t>Ekstrak etanol umbi bawang dayak 30%</w:t>
            </w:r>
          </w:p>
        </w:tc>
        <w:tc>
          <w:tcPr>
            <w:tcW w:w="2268" w:type="dxa"/>
          </w:tcPr>
          <w:p w14:paraId="7929BCAD" w14:textId="09B9E3D9" w:rsidR="00803D09" w:rsidRDefault="0037306D" w:rsidP="00803D09">
            <w:pPr>
              <w:pStyle w:val="ListParagraph"/>
              <w:spacing w:line="360" w:lineRule="auto"/>
              <w:ind w:left="0"/>
              <w:jc w:val="both"/>
            </w:pPr>
            <w:r>
              <w:t>EEDBD 30% adalah 3 gram ekstrak kental umbi bawang dayak cukupkan dengan aquadest hingga 10 ml.</w:t>
            </w:r>
          </w:p>
        </w:tc>
        <w:tc>
          <w:tcPr>
            <w:tcW w:w="1134" w:type="dxa"/>
          </w:tcPr>
          <w:p w14:paraId="51383D2C" w14:textId="1AEC2C76" w:rsidR="00803D09" w:rsidRDefault="00803D09" w:rsidP="00803D09">
            <w:pPr>
              <w:pStyle w:val="ListParagraph"/>
              <w:spacing w:line="360" w:lineRule="auto"/>
              <w:ind w:left="0"/>
              <w:jc w:val="both"/>
            </w:pPr>
            <w:r>
              <w:t xml:space="preserve">Jangka sorong </w:t>
            </w:r>
          </w:p>
        </w:tc>
        <w:tc>
          <w:tcPr>
            <w:tcW w:w="1418" w:type="dxa"/>
          </w:tcPr>
          <w:p w14:paraId="758F926E" w14:textId="4B06BD64" w:rsidR="00803D09" w:rsidRDefault="00CC0E7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1FF170D0" w14:textId="776E37E3" w:rsidR="00803D09" w:rsidRDefault="00803D09" w:rsidP="00803D09">
            <w:pPr>
              <w:pStyle w:val="ListParagraph"/>
              <w:spacing w:line="360" w:lineRule="auto"/>
              <w:ind w:left="0"/>
              <w:jc w:val="both"/>
            </w:pPr>
            <w:r>
              <w:t>Rasio</w:t>
            </w:r>
          </w:p>
        </w:tc>
      </w:tr>
      <w:tr w:rsidR="00803D09" w14:paraId="7F711A4D" w14:textId="77777777" w:rsidTr="00AA70DD">
        <w:tc>
          <w:tcPr>
            <w:tcW w:w="567" w:type="dxa"/>
          </w:tcPr>
          <w:p w14:paraId="617BC2C0" w14:textId="61D4C1D2" w:rsidR="00803D09" w:rsidRDefault="00CC0E7D" w:rsidP="00803D09">
            <w:pPr>
              <w:pStyle w:val="ListParagraph"/>
              <w:spacing w:line="360" w:lineRule="auto"/>
              <w:ind w:left="0"/>
              <w:jc w:val="both"/>
            </w:pPr>
            <w:r>
              <w:t>5.</w:t>
            </w:r>
          </w:p>
        </w:tc>
        <w:tc>
          <w:tcPr>
            <w:tcW w:w="1559" w:type="dxa"/>
          </w:tcPr>
          <w:p w14:paraId="63EB3469" w14:textId="1FAE1252" w:rsidR="00803D09" w:rsidRDefault="00CC0E7D" w:rsidP="00803D09">
            <w:pPr>
              <w:pStyle w:val="ListParagraph"/>
              <w:spacing w:line="360" w:lineRule="auto"/>
              <w:ind w:left="0"/>
              <w:jc w:val="both"/>
            </w:pPr>
            <w:r>
              <w:t>Ekstrak etanol umbi bawang dayak 40%</w:t>
            </w:r>
          </w:p>
        </w:tc>
        <w:tc>
          <w:tcPr>
            <w:tcW w:w="2268" w:type="dxa"/>
          </w:tcPr>
          <w:p w14:paraId="5146993A" w14:textId="2C88E977" w:rsidR="00803D09" w:rsidRDefault="0037306D" w:rsidP="00803D09">
            <w:pPr>
              <w:pStyle w:val="ListParagraph"/>
              <w:spacing w:line="360" w:lineRule="auto"/>
              <w:ind w:left="0"/>
              <w:jc w:val="both"/>
            </w:pPr>
            <w:r>
              <w:t>EEDBD 40% adalah 4 gram ekstrak kental umbi bawang dayak cukupkan dengan aquadest hingga 10 ml.</w:t>
            </w:r>
          </w:p>
        </w:tc>
        <w:tc>
          <w:tcPr>
            <w:tcW w:w="1134" w:type="dxa"/>
          </w:tcPr>
          <w:p w14:paraId="1C71344B" w14:textId="6FB00199" w:rsidR="00803D09" w:rsidRDefault="00803D09" w:rsidP="00803D09">
            <w:pPr>
              <w:pStyle w:val="ListParagraph"/>
              <w:spacing w:line="360" w:lineRule="auto"/>
              <w:ind w:left="0"/>
              <w:jc w:val="both"/>
            </w:pPr>
            <w:r>
              <w:t xml:space="preserve">Jangka sorong </w:t>
            </w:r>
          </w:p>
        </w:tc>
        <w:tc>
          <w:tcPr>
            <w:tcW w:w="1418" w:type="dxa"/>
          </w:tcPr>
          <w:p w14:paraId="3DEFDC24" w14:textId="299C38C0" w:rsidR="00803D09" w:rsidRDefault="00CC0E7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35DD2214" w14:textId="6DBE6F05" w:rsidR="00803D09" w:rsidRDefault="00803D09" w:rsidP="00803D09">
            <w:pPr>
              <w:pStyle w:val="ListParagraph"/>
              <w:spacing w:line="360" w:lineRule="auto"/>
              <w:ind w:left="0"/>
              <w:jc w:val="both"/>
            </w:pPr>
            <w:r>
              <w:t>Rasio</w:t>
            </w:r>
          </w:p>
        </w:tc>
      </w:tr>
      <w:tr w:rsidR="00803D09" w14:paraId="58A0610E" w14:textId="77777777" w:rsidTr="00AA70DD">
        <w:tc>
          <w:tcPr>
            <w:tcW w:w="567" w:type="dxa"/>
          </w:tcPr>
          <w:p w14:paraId="310AEF4A" w14:textId="25A666F7" w:rsidR="00803D09" w:rsidRDefault="00CC0E7D" w:rsidP="00803D09">
            <w:pPr>
              <w:pStyle w:val="ListParagraph"/>
              <w:spacing w:line="360" w:lineRule="auto"/>
              <w:ind w:left="0"/>
              <w:jc w:val="both"/>
            </w:pPr>
            <w:r>
              <w:t>6.</w:t>
            </w:r>
          </w:p>
        </w:tc>
        <w:tc>
          <w:tcPr>
            <w:tcW w:w="1559" w:type="dxa"/>
          </w:tcPr>
          <w:p w14:paraId="0B8AB258" w14:textId="67A4BC5E" w:rsidR="00803D09" w:rsidRDefault="00CC0E7D" w:rsidP="00803D09">
            <w:pPr>
              <w:pStyle w:val="ListParagraph"/>
              <w:spacing w:line="360" w:lineRule="auto"/>
              <w:ind w:left="0"/>
              <w:jc w:val="both"/>
            </w:pPr>
            <w:r>
              <w:t xml:space="preserve">Ekstrak etanol umbi </w:t>
            </w:r>
            <w:r>
              <w:lastRenderedPageBreak/>
              <w:t>bawang dayak 50%</w:t>
            </w:r>
          </w:p>
        </w:tc>
        <w:tc>
          <w:tcPr>
            <w:tcW w:w="2268" w:type="dxa"/>
          </w:tcPr>
          <w:p w14:paraId="62E87FE1" w14:textId="12F08FF6" w:rsidR="00803D09" w:rsidRDefault="0037306D" w:rsidP="00803D09">
            <w:pPr>
              <w:pStyle w:val="ListParagraph"/>
              <w:spacing w:line="360" w:lineRule="auto"/>
              <w:ind w:left="0"/>
              <w:jc w:val="both"/>
            </w:pPr>
            <w:r>
              <w:lastRenderedPageBreak/>
              <w:t xml:space="preserve">EEDBD 50% adalah 5 gram ekstrak kental umbi bawang </w:t>
            </w:r>
            <w:r>
              <w:lastRenderedPageBreak/>
              <w:t>dayak cukupkan dengan aquadest hingga 10 ml.</w:t>
            </w:r>
          </w:p>
        </w:tc>
        <w:tc>
          <w:tcPr>
            <w:tcW w:w="1134" w:type="dxa"/>
          </w:tcPr>
          <w:p w14:paraId="0C7ED77F" w14:textId="65D3F7D0" w:rsidR="00803D09" w:rsidRDefault="00803D09" w:rsidP="00803D09">
            <w:pPr>
              <w:pStyle w:val="ListParagraph"/>
              <w:spacing w:line="360" w:lineRule="auto"/>
              <w:ind w:left="0"/>
              <w:jc w:val="both"/>
            </w:pPr>
            <w:r>
              <w:lastRenderedPageBreak/>
              <w:t xml:space="preserve">Jangka sorong </w:t>
            </w:r>
          </w:p>
        </w:tc>
        <w:tc>
          <w:tcPr>
            <w:tcW w:w="1418" w:type="dxa"/>
          </w:tcPr>
          <w:p w14:paraId="791DE72B" w14:textId="55FB9BD3" w:rsidR="00803D09" w:rsidRDefault="00CC0E7D" w:rsidP="00803D09">
            <w:pPr>
              <w:pStyle w:val="ListParagraph"/>
              <w:spacing w:line="360" w:lineRule="auto"/>
              <w:ind w:left="0"/>
              <w:jc w:val="both"/>
            </w:pPr>
            <w:r w:rsidRPr="00CC0E7D">
              <w:t xml:space="preserve">Zona hambat </w:t>
            </w:r>
            <w:r w:rsidRPr="00CC0E7D">
              <w:rPr>
                <w:i/>
                <w:iCs/>
              </w:rPr>
              <w:t>Staphylococ</w:t>
            </w:r>
            <w:r w:rsidRPr="00CC0E7D">
              <w:rPr>
                <w:i/>
                <w:iCs/>
              </w:rPr>
              <w:lastRenderedPageBreak/>
              <w:t>cus aureus</w:t>
            </w:r>
            <w:r w:rsidRPr="00CC0E7D">
              <w:t xml:space="preserve"> berdiameter (mm)</w:t>
            </w:r>
            <w:r>
              <w:t>.</w:t>
            </w:r>
          </w:p>
        </w:tc>
        <w:tc>
          <w:tcPr>
            <w:tcW w:w="1417" w:type="dxa"/>
          </w:tcPr>
          <w:p w14:paraId="0B3A5A21" w14:textId="6A799D00" w:rsidR="00803D09" w:rsidRDefault="00803D09" w:rsidP="00803D09">
            <w:pPr>
              <w:pStyle w:val="ListParagraph"/>
              <w:spacing w:line="360" w:lineRule="auto"/>
              <w:ind w:left="0"/>
              <w:jc w:val="both"/>
            </w:pPr>
            <w:r>
              <w:lastRenderedPageBreak/>
              <w:t>Rasio</w:t>
            </w:r>
          </w:p>
        </w:tc>
      </w:tr>
      <w:tr w:rsidR="00803D09" w14:paraId="6C6B8953" w14:textId="77777777" w:rsidTr="00AA70DD">
        <w:tc>
          <w:tcPr>
            <w:tcW w:w="567" w:type="dxa"/>
          </w:tcPr>
          <w:p w14:paraId="1BB8315A" w14:textId="0A305FA6" w:rsidR="00803D09" w:rsidRDefault="00CC0E7D" w:rsidP="00803D09">
            <w:pPr>
              <w:pStyle w:val="ListParagraph"/>
              <w:spacing w:line="360" w:lineRule="auto"/>
              <w:ind w:left="0"/>
              <w:jc w:val="both"/>
            </w:pPr>
            <w:r>
              <w:lastRenderedPageBreak/>
              <w:t>7.</w:t>
            </w:r>
          </w:p>
        </w:tc>
        <w:tc>
          <w:tcPr>
            <w:tcW w:w="1559" w:type="dxa"/>
          </w:tcPr>
          <w:p w14:paraId="044A0651" w14:textId="51691F6F" w:rsidR="00803D09" w:rsidRDefault="00CC0E7D" w:rsidP="00803D09">
            <w:pPr>
              <w:pStyle w:val="ListParagraph"/>
              <w:spacing w:line="360" w:lineRule="auto"/>
              <w:ind w:left="0"/>
              <w:jc w:val="both"/>
            </w:pPr>
            <w:r>
              <w:t>kontrol positif (Tetrasiklin)</w:t>
            </w:r>
          </w:p>
        </w:tc>
        <w:tc>
          <w:tcPr>
            <w:tcW w:w="2268" w:type="dxa"/>
          </w:tcPr>
          <w:p w14:paraId="26E102E1" w14:textId="7BE19B0F" w:rsidR="00803D09" w:rsidRDefault="0037306D" w:rsidP="00803D09">
            <w:pPr>
              <w:pStyle w:val="ListParagraph"/>
              <w:spacing w:line="360" w:lineRule="auto"/>
              <w:ind w:left="0"/>
              <w:jc w:val="both"/>
            </w:pPr>
            <w:r>
              <w:t>Tetrasiklin adalah kontrol positif yang digunakan.</w:t>
            </w:r>
          </w:p>
        </w:tc>
        <w:tc>
          <w:tcPr>
            <w:tcW w:w="1134" w:type="dxa"/>
          </w:tcPr>
          <w:p w14:paraId="21384715" w14:textId="3A04F5D1" w:rsidR="00803D09" w:rsidRDefault="00803D09" w:rsidP="00803D09">
            <w:pPr>
              <w:pStyle w:val="ListParagraph"/>
              <w:spacing w:line="360" w:lineRule="auto"/>
              <w:ind w:left="0"/>
              <w:jc w:val="both"/>
            </w:pPr>
            <w:r>
              <w:t>Jangka sorong</w:t>
            </w:r>
          </w:p>
        </w:tc>
        <w:tc>
          <w:tcPr>
            <w:tcW w:w="1418" w:type="dxa"/>
          </w:tcPr>
          <w:p w14:paraId="070BC633" w14:textId="7DF34348" w:rsidR="00803D09" w:rsidRDefault="00DB4356"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69BF56A3" w14:textId="2D876205" w:rsidR="00803D09" w:rsidRDefault="00803D09" w:rsidP="00803D09">
            <w:pPr>
              <w:pStyle w:val="ListParagraph"/>
              <w:spacing w:line="360" w:lineRule="auto"/>
              <w:ind w:left="0"/>
              <w:jc w:val="both"/>
            </w:pPr>
            <w:r>
              <w:t>Rasio</w:t>
            </w:r>
          </w:p>
        </w:tc>
      </w:tr>
      <w:tr w:rsidR="00CC0E7D" w14:paraId="744C2C47" w14:textId="77777777" w:rsidTr="00AA70DD">
        <w:tc>
          <w:tcPr>
            <w:tcW w:w="567" w:type="dxa"/>
          </w:tcPr>
          <w:p w14:paraId="79B21BCA" w14:textId="495172DC" w:rsidR="00CC0E7D" w:rsidRDefault="00CC0E7D" w:rsidP="00803D09">
            <w:pPr>
              <w:pStyle w:val="ListParagraph"/>
              <w:spacing w:line="360" w:lineRule="auto"/>
              <w:ind w:left="0"/>
              <w:jc w:val="both"/>
            </w:pPr>
            <w:r>
              <w:t>8.</w:t>
            </w:r>
          </w:p>
        </w:tc>
        <w:tc>
          <w:tcPr>
            <w:tcW w:w="1559" w:type="dxa"/>
          </w:tcPr>
          <w:p w14:paraId="40E10BBE" w14:textId="27AB3474" w:rsidR="00CC0E7D" w:rsidRDefault="00CC0E7D" w:rsidP="00803D09">
            <w:pPr>
              <w:pStyle w:val="ListParagraph"/>
              <w:spacing w:line="360" w:lineRule="auto"/>
              <w:ind w:left="0"/>
              <w:jc w:val="both"/>
            </w:pPr>
            <w:r>
              <w:t>kontrol negatif (aquades)</w:t>
            </w:r>
          </w:p>
        </w:tc>
        <w:tc>
          <w:tcPr>
            <w:tcW w:w="2268" w:type="dxa"/>
          </w:tcPr>
          <w:p w14:paraId="148C5F81" w14:textId="363EF0DE" w:rsidR="00CC0E7D" w:rsidRDefault="0037306D" w:rsidP="00803D09">
            <w:pPr>
              <w:pStyle w:val="ListParagraph"/>
              <w:spacing w:line="360" w:lineRule="auto"/>
              <w:ind w:left="0"/>
              <w:jc w:val="both"/>
            </w:pPr>
            <w:r>
              <w:t>Aquades sebagai kontrol negatif yang digunakan.</w:t>
            </w:r>
          </w:p>
        </w:tc>
        <w:tc>
          <w:tcPr>
            <w:tcW w:w="1134" w:type="dxa"/>
          </w:tcPr>
          <w:p w14:paraId="6838856B" w14:textId="372526B6" w:rsidR="00CC0E7D" w:rsidRDefault="0037306D" w:rsidP="00803D09">
            <w:pPr>
              <w:pStyle w:val="ListParagraph"/>
              <w:spacing w:line="360" w:lineRule="auto"/>
              <w:ind w:left="0"/>
              <w:jc w:val="both"/>
            </w:pPr>
            <w:r>
              <w:t>Jangka sorong</w:t>
            </w:r>
          </w:p>
        </w:tc>
        <w:tc>
          <w:tcPr>
            <w:tcW w:w="1418" w:type="dxa"/>
          </w:tcPr>
          <w:p w14:paraId="5B63447E" w14:textId="56291B72" w:rsidR="00CC0E7D" w:rsidRDefault="0037306D" w:rsidP="00803D09">
            <w:pPr>
              <w:pStyle w:val="ListParagraph"/>
              <w:spacing w:line="360" w:lineRule="auto"/>
              <w:ind w:left="0"/>
              <w:jc w:val="both"/>
            </w:pPr>
            <w:r w:rsidRPr="00CC0E7D">
              <w:t xml:space="preserve">Zona hambat </w:t>
            </w:r>
            <w:r w:rsidRPr="00CC0E7D">
              <w:rPr>
                <w:i/>
                <w:iCs/>
              </w:rPr>
              <w:t>Staphylococcus aureus</w:t>
            </w:r>
            <w:r w:rsidRPr="00CC0E7D">
              <w:t xml:space="preserve"> berdiameter (mm)</w:t>
            </w:r>
            <w:r>
              <w:t>.</w:t>
            </w:r>
          </w:p>
        </w:tc>
        <w:tc>
          <w:tcPr>
            <w:tcW w:w="1417" w:type="dxa"/>
          </w:tcPr>
          <w:p w14:paraId="0A4781D3" w14:textId="57864660" w:rsidR="00CC0E7D" w:rsidRDefault="0037306D" w:rsidP="00803D09">
            <w:pPr>
              <w:pStyle w:val="ListParagraph"/>
              <w:spacing w:line="360" w:lineRule="auto"/>
              <w:ind w:left="0"/>
              <w:jc w:val="both"/>
            </w:pPr>
            <w:r>
              <w:t xml:space="preserve">Rasio </w:t>
            </w:r>
          </w:p>
        </w:tc>
      </w:tr>
    </w:tbl>
    <w:p w14:paraId="4516F904" w14:textId="77777777" w:rsidR="00FB4FA8" w:rsidRPr="00803D09" w:rsidRDefault="00FB4FA8" w:rsidP="00AA70DD">
      <w:pPr>
        <w:pStyle w:val="ListParagraph"/>
        <w:spacing w:line="240" w:lineRule="auto"/>
        <w:ind w:left="851"/>
        <w:jc w:val="both"/>
      </w:pPr>
    </w:p>
    <w:p w14:paraId="20CC0AC7" w14:textId="3A581A19" w:rsidR="00C14841" w:rsidRDefault="00572BAC" w:rsidP="00C14841">
      <w:pPr>
        <w:pStyle w:val="ListParagraph"/>
        <w:numPr>
          <w:ilvl w:val="1"/>
          <w:numId w:val="2"/>
        </w:numPr>
        <w:spacing w:line="360" w:lineRule="auto"/>
        <w:ind w:left="851" w:hanging="481"/>
        <w:jc w:val="both"/>
        <w:rPr>
          <w:b/>
          <w:bCs/>
        </w:rPr>
      </w:pPr>
      <w:r w:rsidRPr="00803D09">
        <w:rPr>
          <w:b/>
          <w:bCs/>
        </w:rPr>
        <w:t xml:space="preserve">Hipotesis </w:t>
      </w:r>
    </w:p>
    <w:p w14:paraId="60EDF74A" w14:textId="15CF43F9" w:rsidR="00C14841" w:rsidRDefault="00BD0D7B" w:rsidP="00BD4AFF">
      <w:pPr>
        <w:pStyle w:val="ListParagraph"/>
        <w:numPr>
          <w:ilvl w:val="0"/>
          <w:numId w:val="45"/>
        </w:numPr>
        <w:spacing w:line="360" w:lineRule="auto"/>
        <w:ind w:left="851" w:hanging="284"/>
        <w:jc w:val="both"/>
      </w:pPr>
      <w:r>
        <w:t xml:space="preserve">Ekstrak etanol daun bawang dayak pada konsentrasi tertentu </w:t>
      </w:r>
      <w:r w:rsidR="00AF40C0">
        <w:t>efektiv dalam</w:t>
      </w:r>
      <w:r>
        <w:t xml:space="preserve"> menghambat pertumbuhan bakteri </w:t>
      </w:r>
      <w:r w:rsidRPr="00BD0D7B">
        <w:rPr>
          <w:i/>
          <w:iCs/>
        </w:rPr>
        <w:t>Staphylococcus aureus</w:t>
      </w:r>
      <w:r>
        <w:t xml:space="preserve"> yang hampir sama dengan pembanding. </w:t>
      </w:r>
    </w:p>
    <w:p w14:paraId="4359CEAF" w14:textId="416348F4" w:rsidR="00BD4AFF" w:rsidRDefault="009D5382" w:rsidP="00BD4AFF">
      <w:pPr>
        <w:pStyle w:val="ListParagraph"/>
        <w:numPr>
          <w:ilvl w:val="0"/>
          <w:numId w:val="45"/>
        </w:numPr>
        <w:spacing w:line="360" w:lineRule="auto"/>
        <w:ind w:left="851" w:hanging="284"/>
        <w:jc w:val="both"/>
      </w:pPr>
      <w:r>
        <w:t>E</w:t>
      </w:r>
      <w:r w:rsidR="00BD0D7B">
        <w:t xml:space="preserve">kstrak etanol umbi bawang dayak pada konsentrasi tertentu </w:t>
      </w:r>
      <w:r w:rsidR="00AF40C0">
        <w:t>efektiv dalam</w:t>
      </w:r>
      <w:r w:rsidR="00BD0D7B">
        <w:t xml:space="preserve"> menghambat pertumbuhan bakteri </w:t>
      </w:r>
      <w:r w:rsidR="00BD0D7B" w:rsidRPr="00BD0D7B">
        <w:rPr>
          <w:i/>
          <w:iCs/>
        </w:rPr>
        <w:t>Staphylococcus aureus</w:t>
      </w:r>
      <w:r w:rsidR="00BD0D7B">
        <w:t xml:space="preserve"> yang hampir sama dengan pembanding.</w:t>
      </w:r>
    </w:p>
    <w:p w14:paraId="67D50FAD" w14:textId="558B1774" w:rsidR="00BD4AFF" w:rsidRPr="00C14841" w:rsidRDefault="00BD4AFF" w:rsidP="00BD4AFF">
      <w:pPr>
        <w:pStyle w:val="ListParagraph"/>
        <w:numPr>
          <w:ilvl w:val="0"/>
          <w:numId w:val="45"/>
        </w:numPr>
        <w:spacing w:line="360" w:lineRule="auto"/>
        <w:ind w:left="851" w:hanging="284"/>
        <w:jc w:val="both"/>
      </w:pPr>
      <w:r>
        <w:t>Pada konsentrasi yang sam</w:t>
      </w:r>
      <w:r w:rsidR="00BD0D7B">
        <w:t>a ekstrak etanol daun bawang dayak dan</w:t>
      </w:r>
      <w:r w:rsidR="00AF40C0">
        <w:t xml:space="preserve"> </w:t>
      </w:r>
      <w:r w:rsidR="00BD0D7B">
        <w:t>umbi bawang dayak mempunyai efektivitas</w:t>
      </w:r>
      <w:r w:rsidR="00AA70DD">
        <w:t xml:space="preserve"> </w:t>
      </w:r>
      <w:r w:rsidR="00AF40C0">
        <w:t xml:space="preserve">dalam menghambat pertumbuhan bakteri </w:t>
      </w:r>
      <w:r w:rsidR="00BD0D7B" w:rsidRPr="00BD0D7B">
        <w:rPr>
          <w:i/>
          <w:iCs/>
        </w:rPr>
        <w:t>Staphylococcus aureus</w:t>
      </w:r>
      <w:r w:rsidR="00BD0D7B">
        <w:t xml:space="preserve"> yang hampir sama dengan pembanding.</w:t>
      </w:r>
    </w:p>
    <w:p w14:paraId="22AB53DA" w14:textId="7539C30F" w:rsidR="00572BAC" w:rsidRPr="00DB4356" w:rsidRDefault="00DB4356" w:rsidP="00AA01DF">
      <w:pPr>
        <w:spacing w:after="0" w:line="360" w:lineRule="auto"/>
        <w:jc w:val="center"/>
        <w:rPr>
          <w:b/>
          <w:bCs/>
          <w:sz w:val="24"/>
          <w:szCs w:val="24"/>
        </w:rPr>
      </w:pPr>
      <w:r>
        <w:br w:type="page"/>
      </w:r>
      <w:r w:rsidRPr="00DB4356">
        <w:rPr>
          <w:b/>
          <w:bCs/>
          <w:sz w:val="24"/>
          <w:szCs w:val="24"/>
        </w:rPr>
        <w:lastRenderedPageBreak/>
        <w:t>BAB III</w:t>
      </w:r>
    </w:p>
    <w:p w14:paraId="4350AF8B" w14:textId="65931D3C" w:rsidR="00EF0796" w:rsidRDefault="00DB4356" w:rsidP="00AA01DF">
      <w:pPr>
        <w:spacing w:after="0" w:line="360" w:lineRule="auto"/>
        <w:jc w:val="center"/>
        <w:rPr>
          <w:b/>
          <w:bCs/>
          <w:sz w:val="24"/>
          <w:szCs w:val="24"/>
        </w:rPr>
      </w:pPr>
      <w:r w:rsidRPr="00DB4356">
        <w:rPr>
          <w:b/>
          <w:bCs/>
          <w:sz w:val="24"/>
          <w:szCs w:val="24"/>
        </w:rPr>
        <w:t xml:space="preserve">METODE PENELITIAN </w:t>
      </w:r>
    </w:p>
    <w:p w14:paraId="57D574F1" w14:textId="77777777" w:rsidR="0019727A" w:rsidRDefault="0019727A" w:rsidP="00AA01DF">
      <w:pPr>
        <w:spacing w:after="0" w:line="360" w:lineRule="auto"/>
        <w:jc w:val="center"/>
        <w:rPr>
          <w:b/>
          <w:bCs/>
          <w:sz w:val="24"/>
          <w:szCs w:val="24"/>
        </w:rPr>
      </w:pPr>
    </w:p>
    <w:p w14:paraId="3528C450" w14:textId="065C9E8E" w:rsidR="00DB4356" w:rsidRDefault="00A65DAB" w:rsidP="00CF4D65">
      <w:pPr>
        <w:pStyle w:val="ListParagraph"/>
        <w:numPr>
          <w:ilvl w:val="1"/>
          <w:numId w:val="8"/>
        </w:numPr>
        <w:spacing w:line="360" w:lineRule="auto"/>
        <w:ind w:left="426" w:hanging="426"/>
        <w:jc w:val="both"/>
        <w:rPr>
          <w:b/>
          <w:bCs/>
        </w:rPr>
      </w:pPr>
      <w:r w:rsidRPr="00A65DAB">
        <w:rPr>
          <w:b/>
          <w:bCs/>
        </w:rPr>
        <w:t xml:space="preserve"> Jenis dan Desain </w:t>
      </w:r>
      <w:r>
        <w:rPr>
          <w:b/>
          <w:bCs/>
        </w:rPr>
        <w:t>P</w:t>
      </w:r>
      <w:r w:rsidRPr="00A65DAB">
        <w:rPr>
          <w:b/>
          <w:bCs/>
        </w:rPr>
        <w:t xml:space="preserve">enelitian </w:t>
      </w:r>
    </w:p>
    <w:p w14:paraId="2A3B5107" w14:textId="0704AF2C" w:rsidR="00A65DAB" w:rsidRDefault="00A65DAB" w:rsidP="00CF4D65">
      <w:pPr>
        <w:pStyle w:val="ListParagraph"/>
        <w:numPr>
          <w:ilvl w:val="2"/>
          <w:numId w:val="8"/>
        </w:numPr>
        <w:spacing w:line="360" w:lineRule="auto"/>
        <w:ind w:left="567" w:hanging="567"/>
        <w:jc w:val="both"/>
        <w:rPr>
          <w:b/>
          <w:bCs/>
        </w:rPr>
      </w:pPr>
      <w:r>
        <w:rPr>
          <w:b/>
          <w:bCs/>
        </w:rPr>
        <w:t xml:space="preserve">Jenis Penelitian </w:t>
      </w:r>
    </w:p>
    <w:p w14:paraId="59C0D46B" w14:textId="52AF0540" w:rsidR="00A65DAB" w:rsidRPr="00DC007A" w:rsidRDefault="00DC007A" w:rsidP="00AA70DD">
      <w:pPr>
        <w:pStyle w:val="ListParagraph"/>
        <w:spacing w:line="360" w:lineRule="auto"/>
        <w:ind w:left="0" w:firstLine="567"/>
        <w:jc w:val="both"/>
      </w:pPr>
      <w:r>
        <w:t xml:space="preserve">Penelitian </w:t>
      </w:r>
      <w:r w:rsidRPr="00DC007A">
        <w:t>ini menggunakan kelompok perlakuan, yang merupakan bagian dari jenis penelitian kuantitatif.</w:t>
      </w:r>
    </w:p>
    <w:p w14:paraId="0E16604C" w14:textId="1F69434A" w:rsidR="00A65DAB" w:rsidRDefault="00A65DAB" w:rsidP="00CF4D65">
      <w:pPr>
        <w:pStyle w:val="ListParagraph"/>
        <w:numPr>
          <w:ilvl w:val="2"/>
          <w:numId w:val="8"/>
        </w:numPr>
        <w:spacing w:line="360" w:lineRule="auto"/>
        <w:ind w:left="567" w:hanging="567"/>
        <w:jc w:val="both"/>
        <w:rPr>
          <w:b/>
          <w:bCs/>
        </w:rPr>
      </w:pPr>
      <w:r>
        <w:rPr>
          <w:b/>
          <w:bCs/>
        </w:rPr>
        <w:t>Desain Penelitian</w:t>
      </w:r>
    </w:p>
    <w:p w14:paraId="6F2CD163" w14:textId="270B7463" w:rsidR="00354966" w:rsidRDefault="00DC007A" w:rsidP="00AA70DD">
      <w:pPr>
        <w:pStyle w:val="ListParagraph"/>
        <w:spacing w:line="360" w:lineRule="auto"/>
        <w:ind w:left="0" w:firstLine="567"/>
        <w:jc w:val="both"/>
        <w:rPr>
          <w:i/>
          <w:iCs/>
        </w:rPr>
      </w:pPr>
      <w:r w:rsidRPr="00DC007A">
        <w:t>Penelitian ini menggunakan metode</w:t>
      </w:r>
      <w:r w:rsidR="008B2F8E">
        <w:t xml:space="preserve"> </w:t>
      </w:r>
      <w:r w:rsidR="009C4899">
        <w:t>desain static grup</w:t>
      </w:r>
      <w:r w:rsidRPr="00DC007A">
        <w:t xml:space="preserve"> untuk menguji sifat antibakteri ekstrak etanol daun bawang dayak dan umbi bawang dayak </w:t>
      </w:r>
      <w:r w:rsidRPr="00DC007A">
        <w:rPr>
          <w:i/>
          <w:iCs/>
        </w:rPr>
        <w:t>(Eleutherine americana (Aubl.)Merr.)</w:t>
      </w:r>
      <w:r w:rsidRPr="00DC007A">
        <w:t xml:space="preserve"> terhadap perkembangan bakteri </w:t>
      </w:r>
      <w:r w:rsidRPr="00DC007A">
        <w:rPr>
          <w:i/>
          <w:iCs/>
        </w:rPr>
        <w:t>Staphylococcus aureus.</w:t>
      </w:r>
    </w:p>
    <w:p w14:paraId="7D7CCC62" w14:textId="77777777" w:rsidR="006746FC" w:rsidRPr="006746FC" w:rsidRDefault="006746FC" w:rsidP="006746FC">
      <w:pPr>
        <w:pStyle w:val="ListParagraph"/>
        <w:spacing w:after="160" w:line="240" w:lineRule="auto"/>
        <w:ind w:left="0" w:firstLine="567"/>
        <w:jc w:val="both"/>
      </w:pPr>
    </w:p>
    <w:p w14:paraId="324D3705" w14:textId="1E0F0EE9" w:rsidR="00A65DAB" w:rsidRDefault="00A65DAB" w:rsidP="00CF4D65">
      <w:pPr>
        <w:pStyle w:val="ListParagraph"/>
        <w:numPr>
          <w:ilvl w:val="1"/>
          <w:numId w:val="8"/>
        </w:numPr>
        <w:spacing w:line="360" w:lineRule="auto"/>
        <w:ind w:left="426" w:hanging="426"/>
        <w:jc w:val="both"/>
        <w:rPr>
          <w:b/>
          <w:bCs/>
        </w:rPr>
      </w:pPr>
      <w:r>
        <w:rPr>
          <w:b/>
          <w:bCs/>
        </w:rPr>
        <w:t xml:space="preserve">Lokasi dan Waktu Penelitian </w:t>
      </w:r>
    </w:p>
    <w:p w14:paraId="12A436F1" w14:textId="3E085C5C" w:rsidR="00DC007A" w:rsidRDefault="00DC007A" w:rsidP="00CF4D65">
      <w:pPr>
        <w:pStyle w:val="ListParagraph"/>
        <w:numPr>
          <w:ilvl w:val="2"/>
          <w:numId w:val="8"/>
        </w:numPr>
        <w:spacing w:line="360" w:lineRule="auto"/>
        <w:ind w:left="567" w:hanging="567"/>
        <w:jc w:val="both"/>
        <w:rPr>
          <w:b/>
          <w:bCs/>
        </w:rPr>
      </w:pPr>
      <w:r>
        <w:rPr>
          <w:b/>
          <w:bCs/>
        </w:rPr>
        <w:t xml:space="preserve">Lokasi Penelitian </w:t>
      </w:r>
    </w:p>
    <w:p w14:paraId="61CC1A20" w14:textId="20B93068" w:rsidR="00DC007A" w:rsidRPr="00DC007A" w:rsidRDefault="00DC007A" w:rsidP="00AA70DD">
      <w:pPr>
        <w:pStyle w:val="ListParagraph"/>
        <w:spacing w:line="360" w:lineRule="auto"/>
        <w:ind w:left="0" w:firstLine="567"/>
        <w:jc w:val="both"/>
      </w:pPr>
      <w:r>
        <w:t xml:space="preserve">Penelitian </w:t>
      </w:r>
      <w:r w:rsidRPr="00DC007A">
        <w:t>ini dilakukan di Laboratorium Mikrobiologi Jurusan Farmasi Politeknik Kesehatan Medan.</w:t>
      </w:r>
    </w:p>
    <w:p w14:paraId="704239AA" w14:textId="7B82BFFF" w:rsidR="00DC007A" w:rsidRDefault="00DC007A" w:rsidP="00CF4D65">
      <w:pPr>
        <w:pStyle w:val="ListParagraph"/>
        <w:numPr>
          <w:ilvl w:val="2"/>
          <w:numId w:val="8"/>
        </w:numPr>
        <w:spacing w:line="360" w:lineRule="auto"/>
        <w:ind w:left="567" w:hanging="567"/>
        <w:jc w:val="both"/>
        <w:rPr>
          <w:b/>
          <w:bCs/>
        </w:rPr>
      </w:pPr>
      <w:r>
        <w:rPr>
          <w:b/>
          <w:bCs/>
        </w:rPr>
        <w:t>Waktu Penelitian</w:t>
      </w:r>
    </w:p>
    <w:p w14:paraId="641829E3" w14:textId="43602A6C" w:rsidR="00354966" w:rsidRDefault="00DC007A" w:rsidP="00AA70DD">
      <w:pPr>
        <w:pStyle w:val="ListParagraph"/>
        <w:spacing w:line="360" w:lineRule="auto"/>
        <w:ind w:left="567"/>
        <w:jc w:val="both"/>
      </w:pPr>
      <w:r>
        <w:t xml:space="preserve">Penelitian dilakukan selama 6 bulan dari </w:t>
      </w:r>
      <w:r w:rsidR="009C4899">
        <w:t>J</w:t>
      </w:r>
      <w:r>
        <w:t>anuari</w:t>
      </w:r>
      <w:r w:rsidR="009C4899">
        <w:t xml:space="preserve"> </w:t>
      </w:r>
      <w:r>
        <w:t>-</w:t>
      </w:r>
      <w:r w:rsidR="009C4899">
        <w:t xml:space="preserve"> J</w:t>
      </w:r>
      <w:r>
        <w:t>uni 2023.</w:t>
      </w:r>
    </w:p>
    <w:p w14:paraId="5B483C63" w14:textId="77777777" w:rsidR="006746FC" w:rsidRPr="00DC007A" w:rsidRDefault="006746FC" w:rsidP="006746FC">
      <w:pPr>
        <w:pStyle w:val="ListParagraph"/>
        <w:spacing w:after="160" w:line="240" w:lineRule="auto"/>
        <w:ind w:left="567"/>
        <w:jc w:val="both"/>
      </w:pPr>
    </w:p>
    <w:p w14:paraId="7B981785" w14:textId="16AD49F0" w:rsidR="00A65DAB" w:rsidRDefault="00A65DAB" w:rsidP="00CF4D65">
      <w:pPr>
        <w:pStyle w:val="ListParagraph"/>
        <w:numPr>
          <w:ilvl w:val="1"/>
          <w:numId w:val="8"/>
        </w:numPr>
        <w:spacing w:line="360" w:lineRule="auto"/>
        <w:ind w:left="426" w:hanging="426"/>
        <w:jc w:val="both"/>
        <w:rPr>
          <w:b/>
          <w:bCs/>
        </w:rPr>
      </w:pPr>
      <w:r>
        <w:rPr>
          <w:b/>
          <w:bCs/>
        </w:rPr>
        <w:t xml:space="preserve">Populasi dan Sampel </w:t>
      </w:r>
    </w:p>
    <w:p w14:paraId="10FA3F2D" w14:textId="22D367DD" w:rsidR="00DC007A" w:rsidRDefault="00DC007A" w:rsidP="00CF4D65">
      <w:pPr>
        <w:pStyle w:val="ListParagraph"/>
        <w:numPr>
          <w:ilvl w:val="2"/>
          <w:numId w:val="8"/>
        </w:numPr>
        <w:spacing w:line="360" w:lineRule="auto"/>
        <w:ind w:left="567" w:hanging="567"/>
        <w:jc w:val="both"/>
        <w:rPr>
          <w:b/>
          <w:bCs/>
        </w:rPr>
      </w:pPr>
      <w:r>
        <w:rPr>
          <w:b/>
          <w:bCs/>
        </w:rPr>
        <w:t xml:space="preserve">Populasi </w:t>
      </w:r>
    </w:p>
    <w:p w14:paraId="23444EBF" w14:textId="4AD50EF0" w:rsidR="00DC007A" w:rsidRPr="00DC007A" w:rsidRDefault="00DC007A" w:rsidP="002E0C32">
      <w:pPr>
        <w:pStyle w:val="ListParagraph"/>
        <w:spacing w:line="360" w:lineRule="auto"/>
        <w:ind w:left="0" w:firstLine="567"/>
        <w:jc w:val="both"/>
      </w:pPr>
      <w:r w:rsidRPr="00DC007A">
        <w:t>Daun bawang dayak</w:t>
      </w:r>
      <w:r w:rsidR="00BD4AFF">
        <w:t xml:space="preserve"> 2 kg</w:t>
      </w:r>
      <w:r w:rsidRPr="00DC007A">
        <w:t xml:space="preserve"> dan umbi bawang dayak</w:t>
      </w:r>
      <w:r w:rsidR="00BD4AFF">
        <w:t xml:space="preserve"> 2 kg</w:t>
      </w:r>
      <w:r w:rsidRPr="00DC007A">
        <w:t xml:space="preserve"> </w:t>
      </w:r>
      <w:r w:rsidRPr="00DC007A">
        <w:rPr>
          <w:i/>
          <w:iCs/>
        </w:rPr>
        <w:t>Eleutherine americana (Aubl.)Merr.</w:t>
      </w:r>
      <w:r w:rsidRPr="00DC007A">
        <w:t xml:space="preserve"> yang dikumpulkan di Desa Muliorejo</w:t>
      </w:r>
      <w:r>
        <w:t xml:space="preserve"> </w:t>
      </w:r>
      <w:r w:rsidRPr="00DC007A">
        <w:t xml:space="preserve">Kecamatan Sunggal, adalah </w:t>
      </w:r>
      <w:r>
        <w:t>pop</w:t>
      </w:r>
      <w:r w:rsidR="00841AAE">
        <w:t>ulasi</w:t>
      </w:r>
      <w:r w:rsidRPr="00DC007A">
        <w:t xml:space="preserve"> penelitian ini.</w:t>
      </w:r>
    </w:p>
    <w:p w14:paraId="7457DD49" w14:textId="76AE18A4" w:rsidR="00DC007A" w:rsidRDefault="00DC007A" w:rsidP="00CF4D65">
      <w:pPr>
        <w:pStyle w:val="ListParagraph"/>
        <w:numPr>
          <w:ilvl w:val="2"/>
          <w:numId w:val="8"/>
        </w:numPr>
        <w:spacing w:line="360" w:lineRule="auto"/>
        <w:ind w:left="567" w:hanging="567"/>
        <w:jc w:val="both"/>
        <w:rPr>
          <w:b/>
          <w:bCs/>
        </w:rPr>
      </w:pPr>
      <w:r>
        <w:rPr>
          <w:b/>
          <w:bCs/>
        </w:rPr>
        <w:t xml:space="preserve">Sampel </w:t>
      </w:r>
    </w:p>
    <w:p w14:paraId="74A974FF" w14:textId="5779234E" w:rsidR="00354966" w:rsidRDefault="00BD4AFF" w:rsidP="002E0C32">
      <w:pPr>
        <w:pStyle w:val="ListParagraph"/>
        <w:spacing w:line="360" w:lineRule="auto"/>
        <w:ind w:left="0" w:firstLine="567"/>
        <w:jc w:val="both"/>
      </w:pPr>
      <w:r>
        <w:t xml:space="preserve">Daun bawang dayak kering di timbang 200 gram dan umbi bawang dayak kering ditimbang 200 gram. </w:t>
      </w:r>
      <w:r w:rsidR="00841AAE" w:rsidRPr="00841AAE">
        <w:t>Proses pengambilan sampel dilakukan secara purpo</w:t>
      </w:r>
      <w:r w:rsidR="00841AAE">
        <w:t>sive sampling</w:t>
      </w:r>
      <w:r w:rsidR="00841AAE" w:rsidRPr="00841AAE">
        <w:t>, yang berarti sampel diambil tanpa membandingkan lokasi dengan kondisi individu.</w:t>
      </w:r>
      <w:r>
        <w:t xml:space="preserve"> </w:t>
      </w:r>
    </w:p>
    <w:p w14:paraId="5D4C39C1" w14:textId="77777777" w:rsidR="006746FC" w:rsidRPr="00841AAE" w:rsidRDefault="006746FC" w:rsidP="006746FC">
      <w:pPr>
        <w:pStyle w:val="ListParagraph"/>
        <w:spacing w:line="240" w:lineRule="auto"/>
        <w:ind w:left="0" w:firstLine="567"/>
        <w:jc w:val="both"/>
      </w:pPr>
    </w:p>
    <w:p w14:paraId="7E30C793" w14:textId="50EF925C" w:rsidR="00A65DAB" w:rsidRDefault="00A65DAB" w:rsidP="00CF4D65">
      <w:pPr>
        <w:pStyle w:val="ListParagraph"/>
        <w:numPr>
          <w:ilvl w:val="1"/>
          <w:numId w:val="8"/>
        </w:numPr>
        <w:spacing w:line="360" w:lineRule="auto"/>
        <w:ind w:left="426" w:hanging="426"/>
        <w:jc w:val="both"/>
        <w:rPr>
          <w:b/>
          <w:bCs/>
        </w:rPr>
      </w:pPr>
      <w:r>
        <w:rPr>
          <w:b/>
          <w:bCs/>
        </w:rPr>
        <w:t>Alat dan Bahan</w:t>
      </w:r>
    </w:p>
    <w:p w14:paraId="72A4CA17" w14:textId="77777777" w:rsidR="00841AAE" w:rsidRDefault="00841AAE" w:rsidP="00CF4D65">
      <w:pPr>
        <w:pStyle w:val="ListParagraph"/>
        <w:numPr>
          <w:ilvl w:val="2"/>
          <w:numId w:val="8"/>
        </w:numPr>
        <w:spacing w:line="360" w:lineRule="auto"/>
        <w:ind w:left="567" w:hanging="567"/>
        <w:jc w:val="both"/>
        <w:rPr>
          <w:b/>
          <w:bCs/>
        </w:rPr>
      </w:pPr>
      <w:r>
        <w:rPr>
          <w:b/>
          <w:bCs/>
        </w:rPr>
        <w:t xml:space="preserve">Alat </w:t>
      </w:r>
    </w:p>
    <w:p w14:paraId="3EF2592F" w14:textId="3FA7C895" w:rsidR="002E0C32" w:rsidRPr="0019727A" w:rsidRDefault="00841AAE" w:rsidP="0019727A">
      <w:pPr>
        <w:pStyle w:val="ListParagraph"/>
        <w:spacing w:line="360" w:lineRule="auto"/>
        <w:ind w:left="0" w:firstLine="567"/>
        <w:jc w:val="both"/>
      </w:pPr>
      <w:r>
        <w:t xml:space="preserve">Rak tabung reaksi, kertas cakram, pipet volum, paper disk, neraca analitik, tabung reaksi, objek gelas,pipit tetes, pinset, oven, vial, lampu bunsen, labu, kain saring, kawat ose, kertas saring, kertas perkamen, kapas, inkubator, jangka </w:t>
      </w:r>
      <w:r>
        <w:lastRenderedPageBreak/>
        <w:t>sorong, batang pengaduk, gelas ukur, erlenmeyer, cawan petri, beaker glass, autoclaf,benang.</w:t>
      </w:r>
    </w:p>
    <w:p w14:paraId="2E781902" w14:textId="77777777" w:rsidR="00841AAE" w:rsidRDefault="00841AAE" w:rsidP="00CF4D65">
      <w:pPr>
        <w:pStyle w:val="ListParagraph"/>
        <w:numPr>
          <w:ilvl w:val="2"/>
          <w:numId w:val="8"/>
        </w:numPr>
        <w:spacing w:line="360" w:lineRule="auto"/>
        <w:ind w:left="567" w:hanging="567"/>
        <w:jc w:val="both"/>
        <w:rPr>
          <w:b/>
          <w:bCs/>
        </w:rPr>
      </w:pPr>
      <w:r>
        <w:rPr>
          <w:b/>
          <w:bCs/>
        </w:rPr>
        <w:t xml:space="preserve">Bahan </w:t>
      </w:r>
    </w:p>
    <w:p w14:paraId="31B55A2A" w14:textId="22C6C08A" w:rsidR="00841AAE" w:rsidRDefault="00841AAE" w:rsidP="002E0C32">
      <w:pPr>
        <w:pStyle w:val="ListParagraph"/>
        <w:spacing w:line="360" w:lineRule="auto"/>
        <w:ind w:left="0" w:firstLine="567"/>
        <w:jc w:val="both"/>
      </w:pPr>
      <w:r>
        <w:t xml:space="preserve">Ekstrak kental daun bawang dayak, ekstrak kental umbi bawang dayak, bakteri </w:t>
      </w:r>
      <w:r w:rsidRPr="00841AAE">
        <w:rPr>
          <w:i/>
          <w:iCs/>
        </w:rPr>
        <w:t>Staphylococcus aureus</w:t>
      </w:r>
      <w:r>
        <w:t xml:space="preserve">, BaCL, Aquadest, Minyak imersi, Larutan fuchsin, Mueller hinton agar (MHA), NaCL 0.9%, Lugol, Kristal violet, Etanol 96%. </w:t>
      </w:r>
    </w:p>
    <w:p w14:paraId="3DD541C1" w14:textId="77777777" w:rsidR="0019727A" w:rsidRPr="002E0C32" w:rsidRDefault="0019727A" w:rsidP="0019727A">
      <w:pPr>
        <w:pStyle w:val="ListParagraph"/>
        <w:spacing w:line="240" w:lineRule="auto"/>
        <w:ind w:left="0" w:firstLine="567"/>
        <w:jc w:val="both"/>
        <w:rPr>
          <w:b/>
          <w:bCs/>
        </w:rPr>
      </w:pPr>
    </w:p>
    <w:p w14:paraId="0F4E6B78" w14:textId="289E1357" w:rsidR="00841AAE" w:rsidRDefault="00A65DAB" w:rsidP="00CF4D65">
      <w:pPr>
        <w:pStyle w:val="ListParagraph"/>
        <w:numPr>
          <w:ilvl w:val="1"/>
          <w:numId w:val="8"/>
        </w:numPr>
        <w:spacing w:line="360" w:lineRule="auto"/>
        <w:ind w:left="426" w:hanging="426"/>
        <w:jc w:val="both"/>
        <w:rPr>
          <w:b/>
          <w:bCs/>
        </w:rPr>
      </w:pPr>
      <w:r>
        <w:rPr>
          <w:b/>
          <w:bCs/>
        </w:rPr>
        <w:t xml:space="preserve">Prosedur Kerja </w:t>
      </w:r>
    </w:p>
    <w:p w14:paraId="5EBEABE8" w14:textId="33B47B2E" w:rsidR="00841AAE" w:rsidRDefault="00841AAE" w:rsidP="002E0C32">
      <w:pPr>
        <w:pStyle w:val="ListParagraph"/>
        <w:numPr>
          <w:ilvl w:val="2"/>
          <w:numId w:val="8"/>
        </w:numPr>
        <w:spacing w:after="0" w:line="360" w:lineRule="auto"/>
        <w:ind w:left="567" w:hanging="567"/>
        <w:jc w:val="both"/>
        <w:rPr>
          <w:b/>
          <w:bCs/>
        </w:rPr>
      </w:pPr>
      <w:r>
        <w:rPr>
          <w:b/>
          <w:bCs/>
        </w:rPr>
        <w:t>Sterilisasi Alat dan Bahan</w:t>
      </w:r>
    </w:p>
    <w:p w14:paraId="436BB34F" w14:textId="0CF5323B" w:rsidR="00796BB0" w:rsidRPr="002E0C32" w:rsidRDefault="00796BB0" w:rsidP="002E0C32">
      <w:pPr>
        <w:pStyle w:val="SUBJUDUL11"/>
        <w:ind w:firstLine="567"/>
      </w:pPr>
      <w:r>
        <w:t>Alat yang digunakan dalam penelitian ini disterilkan lebih dahulu sebelum dipakai. Seperti alat-alat gelas di sterilkan di oven dengan suhu 170</w:t>
      </w:r>
      <w:r>
        <w:rPr>
          <w:rFonts w:cs="Arial"/>
        </w:rPr>
        <w:t>°</w:t>
      </w:r>
      <w:r>
        <w:t>C selama 1 jam. Media di sterilkan di autoclaf pada suhu 121</w:t>
      </w:r>
      <w:r>
        <w:rPr>
          <w:rFonts w:cs="Arial"/>
        </w:rPr>
        <w:t>°</w:t>
      </w:r>
      <w:r>
        <w:t>C selama 15 menit dan kawat ose di sterilkan pada lampu bunsen (Farmakope Indonesia Edisi V,2014).</w:t>
      </w:r>
    </w:p>
    <w:p w14:paraId="64DC8A5D" w14:textId="15CAA675" w:rsidR="00841AAE" w:rsidRDefault="00841AAE" w:rsidP="00CF4D65">
      <w:pPr>
        <w:pStyle w:val="ListParagraph"/>
        <w:numPr>
          <w:ilvl w:val="2"/>
          <w:numId w:val="8"/>
        </w:numPr>
        <w:spacing w:line="360" w:lineRule="auto"/>
        <w:ind w:left="567" w:hanging="567"/>
        <w:jc w:val="both"/>
        <w:rPr>
          <w:b/>
          <w:bCs/>
        </w:rPr>
      </w:pPr>
      <w:r>
        <w:rPr>
          <w:b/>
          <w:bCs/>
        </w:rPr>
        <w:t xml:space="preserve">Pembuatan Simplesia </w:t>
      </w:r>
    </w:p>
    <w:p w14:paraId="47339FE5" w14:textId="774864FE" w:rsidR="00796BB0" w:rsidRPr="002E0C32" w:rsidRDefault="00796BB0" w:rsidP="002E0C32">
      <w:pPr>
        <w:pStyle w:val="ListParagraph"/>
        <w:spacing w:line="360" w:lineRule="auto"/>
        <w:ind w:left="0" w:firstLine="567"/>
        <w:jc w:val="both"/>
      </w:pPr>
      <w:r w:rsidRPr="003B16E3">
        <w:t>Pembuatan serbuk simplisia adalah langkah pertama dalam pembuatan ekstrak. Serbuk simplisia dibuat dari simplisia utuh atau potongan-potongan halus simplisia yang telah dikeringkan di tempat yang tidak terkena sinar matahari secara langsung. Kandungan kimia yang diperlukan tidak rusak atau hilang, jadi serbuk dibuat dengan menggunakan blender hingga mencapai tingkat kehalusan tertentu. Menurut Farmakope Herbal Indonesia Edisi II Tahun 2017, tingkat kehalusan serbuk dari simplisia hinga halus.</w:t>
      </w:r>
    </w:p>
    <w:p w14:paraId="572F9EFD" w14:textId="6C7C5349" w:rsidR="00841AAE" w:rsidRDefault="00E57B10" w:rsidP="00CF4D65">
      <w:pPr>
        <w:pStyle w:val="ListParagraph"/>
        <w:numPr>
          <w:ilvl w:val="2"/>
          <w:numId w:val="8"/>
        </w:numPr>
        <w:spacing w:line="360" w:lineRule="auto"/>
        <w:ind w:left="567" w:hanging="567"/>
        <w:jc w:val="both"/>
        <w:rPr>
          <w:b/>
          <w:bCs/>
        </w:rPr>
      </w:pPr>
      <w:r>
        <w:rPr>
          <w:b/>
          <w:bCs/>
        </w:rPr>
        <w:t>Pembuatan Maserasi Ekstrak Etanol Daun dan Ekstrak Etanol Umbi Bawang Dayak</w:t>
      </w:r>
    </w:p>
    <w:p w14:paraId="17A579CD" w14:textId="77777777" w:rsidR="00F6592E" w:rsidRDefault="00F6592E" w:rsidP="003C632C">
      <w:pPr>
        <w:pStyle w:val="ListParagraph"/>
        <w:spacing w:line="360" w:lineRule="auto"/>
        <w:ind w:left="0" w:firstLine="567"/>
        <w:jc w:val="both"/>
      </w:pPr>
      <w:r>
        <w:t>Untuk menghasilkan ekstrak etanol dari daun bawang dayak dan umbi bawang dayak, proses maserasi digunakan untuk menghasilkan etanol 96%.  Edisi II Farmakope Herbal Indonesia, 2017.</w:t>
      </w:r>
    </w:p>
    <w:p w14:paraId="61C6AB84" w14:textId="77777777" w:rsidR="00F6592E" w:rsidRDefault="00F6592E" w:rsidP="002E0C32">
      <w:pPr>
        <w:pStyle w:val="SUBJUDUL11"/>
        <w:numPr>
          <w:ilvl w:val="0"/>
          <w:numId w:val="12"/>
        </w:numPr>
        <w:ind w:left="284"/>
      </w:pPr>
      <w:r>
        <w:t xml:space="preserve"> Timbang sebanyak 200 gram serbuk kering daun bawang dayak, masukan kedalam wadah dan tuangi dengan cairan penyari 75 bagian sebanyak 1500 ml. dan timbang sebanyak 200 gram serbuk kering umbi bawang dayak, masukan kedalam wadah dan tuangi cairan penyari 75 bagian sebanyak 1500 ml. </w:t>
      </w:r>
    </w:p>
    <w:p w14:paraId="71DD27A0" w14:textId="59F41D69" w:rsidR="00F6592E" w:rsidRDefault="00F6592E" w:rsidP="002E0C32">
      <w:pPr>
        <w:pStyle w:val="SUBJUDUL11"/>
        <w:numPr>
          <w:ilvl w:val="0"/>
          <w:numId w:val="12"/>
        </w:numPr>
        <w:ind w:left="284"/>
      </w:pPr>
      <w:r>
        <w:t>Tutup kaca botol dan rendam selama enam jam pertama dengan sesekali diaduk. Kemudian diamkan selama delapan belas jam.</w:t>
      </w:r>
    </w:p>
    <w:p w14:paraId="13B4B169" w14:textId="77777777" w:rsidR="00F6592E" w:rsidRDefault="00F6592E" w:rsidP="002E0C32">
      <w:pPr>
        <w:pStyle w:val="SUBJUDUL11"/>
        <w:numPr>
          <w:ilvl w:val="0"/>
          <w:numId w:val="12"/>
        </w:numPr>
        <w:ind w:left="284"/>
      </w:pPr>
      <w:r>
        <w:t>Setelah 5 hari, campuran tersebut disertai, diperas dan dibilas ampasnya dengan menggunakan sisa cairan penyari 500 ml.</w:t>
      </w:r>
    </w:p>
    <w:p w14:paraId="1606BA00" w14:textId="77777777" w:rsidR="00F6592E" w:rsidRDefault="00F6592E" w:rsidP="002E0C32">
      <w:pPr>
        <w:pStyle w:val="SUBJUDUL11"/>
        <w:numPr>
          <w:ilvl w:val="0"/>
          <w:numId w:val="12"/>
        </w:numPr>
        <w:ind w:left="284"/>
      </w:pPr>
      <w:r>
        <w:lastRenderedPageBreak/>
        <w:t>Kumpulkan semua maserat, kemudian uapkan dengan alat rotary evaporator hingga diperoleh ekstrak kental daun bawang dayak dan umbi bawang dayak</w:t>
      </w:r>
    </w:p>
    <w:p w14:paraId="42123853" w14:textId="176A7283" w:rsidR="003B16E3" w:rsidRPr="002E0C32" w:rsidRDefault="00F6592E" w:rsidP="002E0C32">
      <w:pPr>
        <w:pStyle w:val="SUBJUDUL11"/>
        <w:numPr>
          <w:ilvl w:val="0"/>
          <w:numId w:val="12"/>
        </w:numPr>
        <w:ind w:left="284"/>
      </w:pPr>
      <w:r>
        <w:t>Ekstrak kental yang diperoleh dibuat masing-masing konsentrasi 30%, 40%, 50%.</w:t>
      </w:r>
    </w:p>
    <w:p w14:paraId="15F8840B" w14:textId="393EDCFF" w:rsidR="00841AAE" w:rsidRDefault="00841AAE" w:rsidP="00CF4D65">
      <w:pPr>
        <w:pStyle w:val="ListParagraph"/>
        <w:numPr>
          <w:ilvl w:val="2"/>
          <w:numId w:val="8"/>
        </w:numPr>
        <w:spacing w:line="360" w:lineRule="auto"/>
        <w:ind w:left="567" w:hanging="567"/>
        <w:jc w:val="both"/>
        <w:rPr>
          <w:b/>
          <w:bCs/>
        </w:rPr>
      </w:pPr>
      <w:r>
        <w:rPr>
          <w:b/>
          <w:bCs/>
        </w:rPr>
        <w:t xml:space="preserve">Perhitungan Cairan Penyari Simplesia </w:t>
      </w:r>
    </w:p>
    <w:p w14:paraId="427216D4" w14:textId="77777777" w:rsidR="00572CA0" w:rsidRDefault="003B16E3" w:rsidP="00CF4D65">
      <w:pPr>
        <w:pStyle w:val="ListParagraph"/>
        <w:spacing w:line="360" w:lineRule="auto"/>
        <w:ind w:left="0" w:firstLine="567"/>
        <w:jc w:val="both"/>
      </w:pPr>
      <w:r w:rsidRPr="003B16E3">
        <w:t>Setelah simplesia kering telah dihaluskan, metode maserasi digunakan untuk membuat ekstrak. Menurut Farmakope Edisi V, ekstrak daun bawang dayak dan umbi bawang dayak dibuat dengan memodifikasi metode pembuatan tinctur. Oleh karena itu, etanol 96% digunakan sebagai pelarut.</w:t>
      </w:r>
    </w:p>
    <w:p w14:paraId="01175945" w14:textId="77777777" w:rsidR="00572CA0" w:rsidRDefault="003B16E3" w:rsidP="00CF4D65">
      <w:pPr>
        <w:pStyle w:val="ListParagraph"/>
        <w:spacing w:line="360" w:lineRule="auto"/>
        <w:ind w:left="0"/>
        <w:jc w:val="both"/>
      </w:pPr>
      <w:r>
        <w:t>Perhitungan cairan penyari:</w:t>
      </w:r>
    </w:p>
    <w:p w14:paraId="0D2A2F9E" w14:textId="77777777" w:rsidR="00572CA0" w:rsidRDefault="003B16E3" w:rsidP="00CF4D65">
      <w:pPr>
        <w:pStyle w:val="ListParagraph"/>
        <w:spacing w:line="360" w:lineRule="auto"/>
        <w:ind w:left="0"/>
        <w:jc w:val="both"/>
      </w:pPr>
      <w:r>
        <w:t xml:space="preserve">Simplesia 10 bagian </w:t>
      </w:r>
      <w:r>
        <w:tab/>
      </w:r>
      <w:r>
        <w:tab/>
      </w:r>
      <w:r>
        <w:tab/>
      </w:r>
      <w:r>
        <w:tab/>
        <w:t xml:space="preserve">: 200 gram </w:t>
      </w:r>
    </w:p>
    <w:p w14:paraId="23E4BB4D" w14:textId="77777777" w:rsidR="00572CA0" w:rsidRDefault="003B16E3" w:rsidP="00CF4D65">
      <w:pPr>
        <w:pStyle w:val="ListParagraph"/>
        <w:spacing w:line="360" w:lineRule="auto"/>
        <w:ind w:left="0"/>
        <w:jc w:val="both"/>
      </w:pPr>
      <w:r>
        <w:t xml:space="preserve">Cairan penyari (etanol 96%) 100 bagian </w:t>
      </w:r>
      <w:r>
        <w:tab/>
        <w:t>: 2000 ml</w:t>
      </w:r>
    </w:p>
    <w:p w14:paraId="40897D57" w14:textId="77777777" w:rsidR="00572CA0" w:rsidRDefault="003B16E3" w:rsidP="00CF4D65">
      <w:pPr>
        <w:pStyle w:val="ListParagraph"/>
        <w:spacing w:line="360" w:lineRule="auto"/>
        <w:ind w:left="0"/>
        <w:jc w:val="both"/>
      </w:pPr>
      <w:r>
        <w:t xml:space="preserve">Volume penyari yang digunakan : </w:t>
      </w:r>
    </w:p>
    <w:p w14:paraId="25953534" w14:textId="10B9BCB7" w:rsidR="00572CA0" w:rsidRPr="00572CA0" w:rsidRDefault="003B16E3" w:rsidP="00CF4D65">
      <w:pPr>
        <w:pStyle w:val="ListParagraph"/>
        <w:spacing w:line="360" w:lineRule="auto"/>
        <w:ind w:left="0"/>
        <w:jc w:val="both"/>
      </w:pPr>
      <w:r>
        <w:rPr>
          <w:rFonts w:eastAsiaTheme="minorEastAsia"/>
        </w:rPr>
        <w:t xml:space="preserve">Volume 75 bagian etanol 96% yang digunakan: </w:t>
      </w:r>
      <m:oMath>
        <m:f>
          <m:fPr>
            <m:ctrlPr>
              <w:rPr>
                <w:rFonts w:ascii="Cambria Math" w:eastAsiaTheme="minorEastAsia" w:hAnsi="Cambria Math"/>
                <w:i/>
              </w:rPr>
            </m:ctrlPr>
          </m:fPr>
          <m:num>
            <m:r>
              <w:rPr>
                <w:rFonts w:ascii="Cambria Math" w:eastAsiaTheme="minorEastAsia" w:hAnsi="Cambria Math"/>
              </w:rPr>
              <m:t>75</m:t>
            </m:r>
          </m:num>
          <m:den>
            <m:r>
              <w:rPr>
                <w:rFonts w:ascii="Cambria Math" w:eastAsiaTheme="minorEastAsia" w:hAnsi="Cambria Math"/>
              </w:rPr>
              <m:t>100</m:t>
            </m:r>
          </m:den>
        </m:f>
        <m:r>
          <w:rPr>
            <w:rFonts w:ascii="Cambria Math" w:eastAsiaTheme="minorEastAsia" w:hAnsi="Cambria Math"/>
          </w:rPr>
          <m:t xml:space="preserve">x2000=1500 ml </m:t>
        </m:r>
      </m:oMath>
    </w:p>
    <w:p w14:paraId="601CEEF6" w14:textId="4232BA21" w:rsidR="003B16E3" w:rsidRPr="002E0C32" w:rsidRDefault="003B16E3" w:rsidP="002E0C32">
      <w:pPr>
        <w:pStyle w:val="ListParagraph"/>
        <w:spacing w:line="360" w:lineRule="auto"/>
        <w:ind w:left="0"/>
        <w:jc w:val="both"/>
        <w:rPr>
          <w:rFonts w:eastAsiaTheme="minorEastAsia"/>
        </w:rPr>
      </w:pPr>
      <w:r>
        <w:rPr>
          <w:rFonts w:eastAsiaTheme="minorEastAsia"/>
        </w:rPr>
        <w:t xml:space="preserve">Volume 25 bagian etanol 96% yang digunakan: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100</m:t>
            </m:r>
          </m:den>
        </m:f>
        <m:r>
          <w:rPr>
            <w:rFonts w:ascii="Cambria Math" w:eastAsiaTheme="minorEastAsia" w:hAnsi="Cambria Math"/>
          </w:rPr>
          <m:t xml:space="preserve">x2000=500 ml </m:t>
        </m:r>
      </m:oMath>
    </w:p>
    <w:p w14:paraId="7096911A" w14:textId="4AFDB700" w:rsidR="00E57B10" w:rsidRDefault="00E57B10" w:rsidP="00CF4D65">
      <w:pPr>
        <w:pStyle w:val="ListParagraph"/>
        <w:numPr>
          <w:ilvl w:val="2"/>
          <w:numId w:val="8"/>
        </w:numPr>
        <w:spacing w:line="360" w:lineRule="auto"/>
        <w:ind w:left="567" w:hanging="567"/>
        <w:jc w:val="both"/>
        <w:rPr>
          <w:b/>
          <w:bCs/>
        </w:rPr>
      </w:pPr>
      <w:r>
        <w:rPr>
          <w:b/>
          <w:bCs/>
        </w:rPr>
        <w:t>Perhitungan Pembuatan Konsentrasi Daun Bawang Dayak dan Umbi Bawang Dayak</w:t>
      </w:r>
    </w:p>
    <w:p w14:paraId="75662955" w14:textId="40D6E536" w:rsidR="00572CA0" w:rsidRDefault="00572CA0" w:rsidP="002E0C32">
      <w:pPr>
        <w:pStyle w:val="SUBJUDUL11"/>
        <w:numPr>
          <w:ilvl w:val="0"/>
          <w:numId w:val="14"/>
        </w:numPr>
        <w:ind w:left="426" w:hanging="284"/>
      </w:pPr>
      <w:r>
        <w:t>Konsentrasi 30%</w:t>
      </w:r>
    </w:p>
    <w:p w14:paraId="6B4C8DC6" w14:textId="1B00AE6F" w:rsidR="00572CA0" w:rsidRPr="006A5FF3" w:rsidRDefault="00446F4A" w:rsidP="002E0C32">
      <w:pPr>
        <w:pStyle w:val="SUBJUDUL11"/>
        <w:ind w:left="426" w:hanging="284"/>
        <w:rPr>
          <w:rFonts w:eastAsiaTheme="minorEastAsia"/>
        </w:rPr>
      </w:pPr>
      <w:r>
        <w:rPr>
          <w:rFonts w:eastAsiaTheme="minorEastAsia"/>
        </w:rPr>
        <w:tab/>
      </w:r>
      <m:oMath>
        <m:f>
          <m:fPr>
            <m:ctrlPr>
              <w:rPr>
                <w:rFonts w:ascii="Cambria Math" w:hAnsi="Cambria Math"/>
                <w:i/>
              </w:rPr>
            </m:ctrlPr>
          </m:fPr>
          <m:num>
            <m:r>
              <w:rPr>
                <w:rFonts w:ascii="Cambria Math" w:hAnsi="Cambria Math"/>
              </w:rPr>
              <m:t>30 g</m:t>
            </m:r>
          </m:num>
          <m:den>
            <m:r>
              <w:rPr>
                <w:rFonts w:ascii="Cambria Math" w:hAnsi="Cambria Math"/>
              </w:rPr>
              <m:t xml:space="preserve">100 ml </m:t>
            </m:r>
          </m:den>
        </m:f>
        <m:r>
          <w:rPr>
            <w:rFonts w:ascii="Cambria Math" w:hAnsi="Cambria Math"/>
          </w:rPr>
          <m:t xml:space="preserve">=0,3 g/ml </m:t>
        </m:r>
      </m:oMath>
    </w:p>
    <w:p w14:paraId="72E7D458" w14:textId="77777777" w:rsidR="00572CA0" w:rsidRDefault="00572CA0" w:rsidP="002E0C32">
      <w:pPr>
        <w:pStyle w:val="SUBJUDUL11"/>
        <w:ind w:left="426" w:hanging="284"/>
        <w:rPr>
          <w:rFonts w:eastAsiaTheme="minorEastAsia"/>
        </w:rPr>
      </w:pPr>
      <w:r>
        <w:rPr>
          <w:rFonts w:eastAsiaTheme="minorEastAsia"/>
        </w:rPr>
        <w:tab/>
        <w:t xml:space="preserve">Maka untuk membuat 10 ml </w:t>
      </w:r>
    </w:p>
    <w:p w14:paraId="42CA3811" w14:textId="04308E6D" w:rsidR="00572CA0" w:rsidRPr="00572CA0" w:rsidRDefault="00446F4A" w:rsidP="002E0C32">
      <w:pPr>
        <w:pStyle w:val="SUBJUDUL11"/>
        <w:ind w:left="426" w:hanging="284"/>
        <w:rPr>
          <w:rFonts w:eastAsiaTheme="minorEastAsia"/>
        </w:rPr>
      </w:pPr>
      <w:r>
        <w:rPr>
          <w:rFonts w:eastAsiaTheme="minorEastAsia"/>
        </w:rPr>
        <w:tab/>
      </w:r>
      <m:oMath>
        <m:f>
          <m:fPr>
            <m:ctrlPr>
              <w:rPr>
                <w:rFonts w:ascii="Cambria Math" w:hAnsi="Cambria Math"/>
                <w:i/>
              </w:rPr>
            </m:ctrlPr>
          </m:fPr>
          <m:num>
            <m:r>
              <w:rPr>
                <w:rFonts w:ascii="Cambria Math" w:hAnsi="Cambria Math"/>
              </w:rPr>
              <m:t>10 ml</m:t>
            </m:r>
          </m:num>
          <m:den>
            <m:r>
              <w:rPr>
                <w:rFonts w:ascii="Cambria Math" w:hAnsi="Cambria Math"/>
              </w:rPr>
              <m:t>1 ml</m:t>
            </m:r>
          </m:den>
        </m:f>
        <m:r>
          <w:rPr>
            <w:rFonts w:ascii="Cambria Math" w:hAnsi="Cambria Math"/>
          </w:rPr>
          <m:t xml:space="preserve"> x 0,3 g=3 g</m:t>
        </m:r>
      </m:oMath>
    </w:p>
    <w:p w14:paraId="3629B004" w14:textId="40DAB41F" w:rsidR="00572CA0" w:rsidRPr="006A5FF3" w:rsidRDefault="00572CA0" w:rsidP="002E0C32">
      <w:pPr>
        <w:pStyle w:val="SUBJUDUL11"/>
        <w:ind w:left="426" w:firstLine="0"/>
        <w:rPr>
          <w:rFonts w:eastAsiaTheme="minorEastAsia"/>
        </w:rPr>
      </w:pPr>
      <w:r w:rsidRPr="00572CA0">
        <w:rPr>
          <w:rFonts w:eastAsiaTheme="minorEastAsia"/>
        </w:rPr>
        <w:t xml:space="preserve">Timbang 3 gram ekstrak daun bawang dayak dan 3 gram umbi bawang dayak, lalu </w:t>
      </w:r>
      <w:r>
        <w:rPr>
          <w:rFonts w:eastAsiaTheme="minorEastAsia"/>
        </w:rPr>
        <w:t>cukupkan</w:t>
      </w:r>
      <w:r w:rsidRPr="00572CA0">
        <w:rPr>
          <w:rFonts w:eastAsiaTheme="minorEastAsia"/>
        </w:rPr>
        <w:t xml:space="preserve"> aquadest hingga 10 m</w:t>
      </w:r>
      <w:r>
        <w:rPr>
          <w:rFonts w:eastAsiaTheme="minorEastAsia"/>
        </w:rPr>
        <w:t>l</w:t>
      </w:r>
    </w:p>
    <w:p w14:paraId="3E40619B" w14:textId="498623A8" w:rsidR="00572CA0" w:rsidRDefault="00572CA0" w:rsidP="002E0C32">
      <w:pPr>
        <w:pStyle w:val="SUBJUDUL11"/>
        <w:numPr>
          <w:ilvl w:val="0"/>
          <w:numId w:val="14"/>
        </w:numPr>
        <w:ind w:left="426" w:hanging="284"/>
      </w:pPr>
      <w:r>
        <w:t xml:space="preserve">Konsentrasi 40% </w:t>
      </w:r>
    </w:p>
    <w:p w14:paraId="46ED54E5" w14:textId="5CB8CD8A" w:rsidR="00572CA0" w:rsidRPr="006A5FF3" w:rsidRDefault="00446F4A" w:rsidP="002E0C32">
      <w:pPr>
        <w:pStyle w:val="SUBJUDUL11"/>
        <w:ind w:left="426" w:hanging="284"/>
        <w:rPr>
          <w:rFonts w:eastAsiaTheme="minorEastAsia"/>
        </w:rPr>
      </w:pPr>
      <w:r>
        <w:rPr>
          <w:rFonts w:eastAsiaTheme="minorEastAsia"/>
        </w:rPr>
        <w:tab/>
      </w:r>
      <m:oMath>
        <m:f>
          <m:fPr>
            <m:ctrlPr>
              <w:rPr>
                <w:rFonts w:ascii="Cambria Math" w:hAnsi="Cambria Math"/>
                <w:i/>
              </w:rPr>
            </m:ctrlPr>
          </m:fPr>
          <m:num>
            <m:r>
              <w:rPr>
                <w:rFonts w:ascii="Cambria Math" w:hAnsi="Cambria Math"/>
              </w:rPr>
              <m:t>40 g</m:t>
            </m:r>
          </m:num>
          <m:den>
            <m:r>
              <w:rPr>
                <w:rFonts w:ascii="Cambria Math" w:hAnsi="Cambria Math"/>
              </w:rPr>
              <m:t xml:space="preserve">100 ml </m:t>
            </m:r>
          </m:den>
        </m:f>
        <m:r>
          <w:rPr>
            <w:rFonts w:ascii="Cambria Math" w:hAnsi="Cambria Math"/>
          </w:rPr>
          <m:t xml:space="preserve">=0,4 g/ml </m:t>
        </m:r>
      </m:oMath>
    </w:p>
    <w:p w14:paraId="19DEAA03" w14:textId="77777777" w:rsidR="00572CA0" w:rsidRDefault="00572CA0" w:rsidP="002E0C32">
      <w:pPr>
        <w:pStyle w:val="SUBJUDUL11"/>
        <w:ind w:left="426" w:firstLine="0"/>
        <w:rPr>
          <w:rFonts w:eastAsiaTheme="minorEastAsia"/>
        </w:rPr>
      </w:pPr>
      <w:r>
        <w:rPr>
          <w:rFonts w:eastAsiaTheme="minorEastAsia"/>
        </w:rPr>
        <w:t xml:space="preserve">Untuk membuat 10 ml </w:t>
      </w:r>
    </w:p>
    <w:p w14:paraId="0E2D003F" w14:textId="38B20F95" w:rsidR="00572CA0" w:rsidRPr="00572CA0" w:rsidRDefault="00446F4A" w:rsidP="002E0C32">
      <w:pPr>
        <w:pStyle w:val="SUBJUDUL11"/>
        <w:ind w:left="426" w:hanging="284"/>
        <w:rPr>
          <w:rFonts w:eastAsiaTheme="minorEastAsia"/>
        </w:rPr>
      </w:pPr>
      <w:r>
        <w:rPr>
          <w:rFonts w:eastAsiaTheme="minorEastAsia"/>
        </w:rPr>
        <w:tab/>
      </w:r>
      <m:oMath>
        <m:f>
          <m:fPr>
            <m:ctrlPr>
              <w:rPr>
                <w:rFonts w:ascii="Cambria Math" w:hAnsi="Cambria Math"/>
                <w:i/>
              </w:rPr>
            </m:ctrlPr>
          </m:fPr>
          <m:num>
            <m:r>
              <w:rPr>
                <w:rFonts w:ascii="Cambria Math" w:hAnsi="Cambria Math"/>
              </w:rPr>
              <m:t xml:space="preserve">10 ml </m:t>
            </m:r>
          </m:num>
          <m:den>
            <m:r>
              <w:rPr>
                <w:rFonts w:ascii="Cambria Math" w:hAnsi="Cambria Math"/>
              </w:rPr>
              <m:t>1 ml</m:t>
            </m:r>
          </m:den>
        </m:f>
        <m:r>
          <w:rPr>
            <w:rFonts w:ascii="Cambria Math" w:hAnsi="Cambria Math"/>
          </w:rPr>
          <m:t xml:space="preserve">x0,4 g=4 g </m:t>
        </m:r>
      </m:oMath>
    </w:p>
    <w:p w14:paraId="7C16EF88" w14:textId="21BE15B4" w:rsidR="00572CA0" w:rsidRPr="00575167" w:rsidRDefault="00572CA0" w:rsidP="002E0C32">
      <w:pPr>
        <w:pStyle w:val="SUBJUDUL11"/>
        <w:ind w:left="426" w:firstLine="0"/>
        <w:rPr>
          <w:rFonts w:eastAsiaTheme="minorEastAsia"/>
        </w:rPr>
      </w:pPr>
      <w:r w:rsidRPr="00572CA0">
        <w:rPr>
          <w:rFonts w:eastAsiaTheme="minorEastAsia"/>
        </w:rPr>
        <w:t xml:space="preserve">Timbang </w:t>
      </w:r>
      <w:r>
        <w:rPr>
          <w:rFonts w:eastAsiaTheme="minorEastAsia"/>
        </w:rPr>
        <w:t>4</w:t>
      </w:r>
      <w:r w:rsidRPr="00572CA0">
        <w:rPr>
          <w:rFonts w:eastAsiaTheme="minorEastAsia"/>
        </w:rPr>
        <w:t xml:space="preserve"> gram ekstrak daun bawang dayak dan </w:t>
      </w:r>
      <w:r>
        <w:rPr>
          <w:rFonts w:eastAsiaTheme="minorEastAsia"/>
        </w:rPr>
        <w:t xml:space="preserve">4 </w:t>
      </w:r>
      <w:r w:rsidRPr="00572CA0">
        <w:rPr>
          <w:rFonts w:eastAsiaTheme="minorEastAsia"/>
        </w:rPr>
        <w:t xml:space="preserve">gram umbi bawang dayak, lalu </w:t>
      </w:r>
      <w:r>
        <w:rPr>
          <w:rFonts w:eastAsiaTheme="minorEastAsia"/>
        </w:rPr>
        <w:t>cukupkan</w:t>
      </w:r>
      <w:r w:rsidRPr="00572CA0">
        <w:rPr>
          <w:rFonts w:eastAsiaTheme="minorEastAsia"/>
        </w:rPr>
        <w:t xml:space="preserve"> aquadest hingga 10 m</w:t>
      </w:r>
      <w:r>
        <w:rPr>
          <w:rFonts w:eastAsiaTheme="minorEastAsia"/>
        </w:rPr>
        <w:t>l</w:t>
      </w:r>
    </w:p>
    <w:p w14:paraId="04E98562" w14:textId="21254788" w:rsidR="00572CA0" w:rsidRDefault="00572CA0" w:rsidP="002E0C32">
      <w:pPr>
        <w:pStyle w:val="SUBJUDUL11"/>
        <w:numPr>
          <w:ilvl w:val="0"/>
          <w:numId w:val="14"/>
        </w:numPr>
        <w:ind w:left="426" w:hanging="284"/>
      </w:pPr>
      <w:r>
        <w:t>Konsentrasi 50%</w:t>
      </w:r>
    </w:p>
    <w:p w14:paraId="0DAEB31C" w14:textId="060CD9D5" w:rsidR="00572CA0" w:rsidRPr="00575167" w:rsidRDefault="00446F4A" w:rsidP="002E0C32">
      <w:pPr>
        <w:pStyle w:val="SUBJUDUL11"/>
        <w:ind w:left="426" w:hanging="284"/>
        <w:rPr>
          <w:rFonts w:eastAsiaTheme="minorEastAsia"/>
        </w:rPr>
      </w:pPr>
      <w:r>
        <w:rPr>
          <w:rFonts w:eastAsiaTheme="minorEastAsia"/>
        </w:rPr>
        <w:tab/>
      </w:r>
      <m:oMath>
        <m:f>
          <m:fPr>
            <m:ctrlPr>
              <w:rPr>
                <w:rFonts w:ascii="Cambria Math" w:hAnsi="Cambria Math"/>
                <w:i/>
              </w:rPr>
            </m:ctrlPr>
          </m:fPr>
          <m:num>
            <m:r>
              <w:rPr>
                <w:rFonts w:ascii="Cambria Math" w:hAnsi="Cambria Math"/>
              </w:rPr>
              <m:t>50 g</m:t>
            </m:r>
          </m:num>
          <m:den>
            <m:r>
              <w:rPr>
                <w:rFonts w:ascii="Cambria Math" w:hAnsi="Cambria Math"/>
              </w:rPr>
              <m:t xml:space="preserve">100 ml </m:t>
            </m:r>
          </m:den>
        </m:f>
        <m:r>
          <w:rPr>
            <w:rFonts w:ascii="Cambria Math" w:hAnsi="Cambria Math"/>
          </w:rPr>
          <m:t>=0,5 g/ml</m:t>
        </m:r>
      </m:oMath>
    </w:p>
    <w:p w14:paraId="0219ED9E" w14:textId="77777777" w:rsidR="00572CA0" w:rsidRDefault="00572CA0" w:rsidP="002E0C32">
      <w:pPr>
        <w:pStyle w:val="SUBJUDUL11"/>
        <w:ind w:left="426" w:hanging="284"/>
        <w:rPr>
          <w:rFonts w:eastAsiaTheme="minorEastAsia"/>
        </w:rPr>
      </w:pPr>
      <w:r>
        <w:rPr>
          <w:rFonts w:eastAsiaTheme="minorEastAsia"/>
        </w:rPr>
        <w:tab/>
        <w:t xml:space="preserve">Untuk membuat 10 ml </w:t>
      </w:r>
    </w:p>
    <w:p w14:paraId="37BD7052" w14:textId="4612DD18" w:rsidR="00572CA0" w:rsidRPr="00575167" w:rsidRDefault="00446F4A" w:rsidP="002E0C32">
      <w:pPr>
        <w:pStyle w:val="SUBJUDUL11"/>
        <w:ind w:left="426" w:hanging="284"/>
        <w:rPr>
          <w:rFonts w:eastAsiaTheme="minorEastAsia"/>
        </w:rPr>
      </w:pPr>
      <w:r>
        <w:rPr>
          <w:rFonts w:eastAsiaTheme="minorEastAsia"/>
        </w:rPr>
        <w:lastRenderedPageBreak/>
        <w:tab/>
      </w:r>
      <m:oMath>
        <m:f>
          <m:fPr>
            <m:ctrlPr>
              <w:rPr>
                <w:rFonts w:ascii="Cambria Math" w:eastAsiaTheme="minorEastAsia" w:hAnsi="Cambria Math"/>
                <w:i/>
              </w:rPr>
            </m:ctrlPr>
          </m:fPr>
          <m:num>
            <m:r>
              <w:rPr>
                <w:rFonts w:ascii="Cambria Math" w:eastAsiaTheme="minorEastAsia" w:hAnsi="Cambria Math"/>
              </w:rPr>
              <m:t>10 ml</m:t>
            </m:r>
          </m:num>
          <m:den>
            <m:r>
              <w:rPr>
                <w:rFonts w:ascii="Cambria Math" w:eastAsiaTheme="minorEastAsia" w:hAnsi="Cambria Math"/>
              </w:rPr>
              <m:t>1 ml</m:t>
            </m:r>
          </m:den>
        </m:f>
        <m:r>
          <w:rPr>
            <w:rFonts w:ascii="Cambria Math" w:eastAsiaTheme="minorEastAsia" w:hAnsi="Cambria Math"/>
          </w:rPr>
          <m:t>x0,5 g=5 g</m:t>
        </m:r>
      </m:oMath>
    </w:p>
    <w:p w14:paraId="682FD344" w14:textId="613F30D2" w:rsidR="00572CA0" w:rsidRPr="002E0C32" w:rsidRDefault="00572CA0" w:rsidP="002E0C32">
      <w:pPr>
        <w:pStyle w:val="SUBJUDUL11"/>
        <w:ind w:left="426" w:firstLine="0"/>
        <w:rPr>
          <w:rFonts w:eastAsiaTheme="minorEastAsia"/>
        </w:rPr>
      </w:pPr>
      <w:r w:rsidRPr="00572CA0">
        <w:rPr>
          <w:rFonts w:eastAsiaTheme="minorEastAsia"/>
        </w:rPr>
        <w:t xml:space="preserve">Timbang </w:t>
      </w:r>
      <w:r>
        <w:rPr>
          <w:rFonts w:eastAsiaTheme="minorEastAsia"/>
        </w:rPr>
        <w:t>5</w:t>
      </w:r>
      <w:r w:rsidRPr="00572CA0">
        <w:rPr>
          <w:rFonts w:eastAsiaTheme="minorEastAsia"/>
        </w:rPr>
        <w:t xml:space="preserve"> gram ekstrak daun bawang dayak dan </w:t>
      </w:r>
      <w:r>
        <w:rPr>
          <w:rFonts w:eastAsiaTheme="minorEastAsia"/>
        </w:rPr>
        <w:t>5</w:t>
      </w:r>
      <w:r w:rsidRPr="00572CA0">
        <w:rPr>
          <w:rFonts w:eastAsiaTheme="minorEastAsia"/>
        </w:rPr>
        <w:t xml:space="preserve"> gram umbi bawang dayak, lalu </w:t>
      </w:r>
      <w:r>
        <w:rPr>
          <w:rFonts w:eastAsiaTheme="minorEastAsia"/>
        </w:rPr>
        <w:t>cukupkan</w:t>
      </w:r>
      <w:r w:rsidRPr="00572CA0">
        <w:rPr>
          <w:rFonts w:eastAsiaTheme="minorEastAsia"/>
        </w:rPr>
        <w:t xml:space="preserve"> aquadest hingga 10 m</w:t>
      </w:r>
      <w:r>
        <w:rPr>
          <w:rFonts w:eastAsiaTheme="minorEastAsia"/>
        </w:rPr>
        <w:t>l</w:t>
      </w:r>
    </w:p>
    <w:p w14:paraId="73AB0127" w14:textId="468C7955" w:rsidR="00E57B10" w:rsidRDefault="00E57B10" w:rsidP="00CF4D65">
      <w:pPr>
        <w:pStyle w:val="ListParagraph"/>
        <w:numPr>
          <w:ilvl w:val="2"/>
          <w:numId w:val="8"/>
        </w:numPr>
        <w:spacing w:line="360" w:lineRule="auto"/>
        <w:ind w:left="567" w:hanging="567"/>
        <w:jc w:val="both"/>
        <w:rPr>
          <w:b/>
          <w:bCs/>
          <w:i/>
          <w:iCs/>
        </w:rPr>
      </w:pPr>
      <w:r>
        <w:rPr>
          <w:b/>
          <w:bCs/>
        </w:rPr>
        <w:t xml:space="preserve">Bakteri </w:t>
      </w:r>
      <w:r w:rsidRPr="00E57B10">
        <w:rPr>
          <w:b/>
          <w:bCs/>
          <w:i/>
          <w:iCs/>
        </w:rPr>
        <w:t xml:space="preserve">Staphylococcus aureus </w:t>
      </w:r>
    </w:p>
    <w:p w14:paraId="040686F8" w14:textId="4637B641" w:rsidR="00572CA0" w:rsidRPr="007F1658" w:rsidRDefault="00572CA0" w:rsidP="002E0C32">
      <w:pPr>
        <w:pStyle w:val="ListParagraph"/>
        <w:spacing w:line="360" w:lineRule="auto"/>
        <w:ind w:left="0" w:firstLine="567"/>
        <w:jc w:val="both"/>
      </w:pPr>
      <w:r w:rsidRPr="00572CA0">
        <w:t xml:space="preserve">Pada penelitian ini, </w:t>
      </w:r>
      <w:r w:rsidR="007F1658">
        <w:t>saya</w:t>
      </w:r>
      <w:r w:rsidRPr="00572CA0">
        <w:t xml:space="preserve"> menggunakan bakteri </w:t>
      </w:r>
      <w:r w:rsidRPr="007F1658">
        <w:rPr>
          <w:i/>
          <w:iCs/>
        </w:rPr>
        <w:t>Staphylococcus aureus</w:t>
      </w:r>
      <w:r w:rsidRPr="00572CA0">
        <w:t xml:space="preserve"> yang masih murni, sehingga tidak diperlukan spesifikasi bakteri.</w:t>
      </w:r>
    </w:p>
    <w:p w14:paraId="0A21A181" w14:textId="31AB9B75" w:rsidR="00E57B10" w:rsidRDefault="00E57B10" w:rsidP="00CF4D65">
      <w:pPr>
        <w:pStyle w:val="ListParagraph"/>
        <w:numPr>
          <w:ilvl w:val="2"/>
          <w:numId w:val="8"/>
        </w:numPr>
        <w:spacing w:line="360" w:lineRule="auto"/>
        <w:ind w:left="567" w:hanging="567"/>
        <w:jc w:val="both"/>
        <w:rPr>
          <w:b/>
          <w:bCs/>
        </w:rPr>
      </w:pPr>
      <w:r>
        <w:rPr>
          <w:b/>
          <w:bCs/>
        </w:rPr>
        <w:t xml:space="preserve">Pembuatan Media </w:t>
      </w:r>
    </w:p>
    <w:p w14:paraId="3C567E3E" w14:textId="77777777" w:rsidR="007F1658" w:rsidRDefault="007F1658" w:rsidP="0019727A">
      <w:pPr>
        <w:pStyle w:val="SUBJUDUL11"/>
        <w:ind w:left="360" w:hanging="360"/>
      </w:pPr>
      <w:r>
        <w:t>Mueler Hilton Agar (MHA)</w:t>
      </w:r>
    </w:p>
    <w:p w14:paraId="5D35D408" w14:textId="77777777" w:rsidR="007F1658" w:rsidRDefault="007F1658" w:rsidP="0019727A">
      <w:pPr>
        <w:pStyle w:val="SUBJUDUL11"/>
        <w:ind w:left="360" w:hanging="360"/>
      </w:pPr>
      <w:r>
        <w:t>Komposisi :</w:t>
      </w:r>
    </w:p>
    <w:p w14:paraId="751429FE" w14:textId="77777777" w:rsidR="007F1658" w:rsidRDefault="007F1658" w:rsidP="0019727A">
      <w:pPr>
        <w:pStyle w:val="SUBJUDUL11"/>
        <w:ind w:left="360" w:hanging="360"/>
      </w:pPr>
      <w:r>
        <w:t xml:space="preserve">Infusion from meat </w:t>
      </w:r>
      <w:r>
        <w:tab/>
        <w:t>2,0 g</w:t>
      </w:r>
    </w:p>
    <w:p w14:paraId="219BF57A" w14:textId="77777777" w:rsidR="007F1658" w:rsidRDefault="007F1658" w:rsidP="0019727A">
      <w:pPr>
        <w:pStyle w:val="SUBJUDUL11"/>
        <w:ind w:left="360" w:hanging="360"/>
      </w:pPr>
      <w:r>
        <w:t xml:space="preserve">Casein hydrolysate </w:t>
      </w:r>
      <w:r>
        <w:tab/>
        <w:t>17,5 g</w:t>
      </w:r>
    </w:p>
    <w:p w14:paraId="77251B10" w14:textId="77777777" w:rsidR="007F1658" w:rsidRDefault="007F1658" w:rsidP="0019727A">
      <w:pPr>
        <w:pStyle w:val="SUBJUDUL11"/>
        <w:ind w:left="360" w:hanging="360"/>
      </w:pPr>
      <w:r>
        <w:t xml:space="preserve">Starch </w:t>
      </w:r>
      <w:r>
        <w:tab/>
      </w:r>
      <w:r>
        <w:tab/>
      </w:r>
      <w:r>
        <w:tab/>
        <w:t>1,5 g</w:t>
      </w:r>
    </w:p>
    <w:p w14:paraId="658C3B88" w14:textId="77777777" w:rsidR="007F1658" w:rsidRDefault="007F1658" w:rsidP="0019727A">
      <w:pPr>
        <w:pStyle w:val="SUBJUDUL11"/>
        <w:ind w:left="360" w:hanging="360"/>
      </w:pPr>
      <w:r>
        <w:t xml:space="preserve">Agar </w:t>
      </w:r>
      <w:r>
        <w:tab/>
      </w:r>
      <w:r>
        <w:tab/>
      </w:r>
      <w:r>
        <w:tab/>
        <w:t>17,0 g</w:t>
      </w:r>
    </w:p>
    <w:p w14:paraId="4FD4C106" w14:textId="00C368DF" w:rsidR="007F1658" w:rsidRDefault="007F1658" w:rsidP="0019727A">
      <w:pPr>
        <w:pStyle w:val="SUBJUDUL11"/>
        <w:ind w:left="360" w:hanging="360"/>
        <w:rPr>
          <w:rFonts w:eastAsiaTheme="minorEastAsia"/>
        </w:rPr>
      </w:pPr>
      <w:r>
        <w:t xml:space="preserve">(Hafsan dkk., 2015) Jumlah media yang harus dilarutkan dalam 1 liter aquadest pada etiket adalah 38 g/L. Banyaknya MHA yang dibutuhkan untuk 100 ml adalah: </w:t>
      </w:r>
      <m:oMath>
        <m:f>
          <m:fPr>
            <m:ctrlPr>
              <w:rPr>
                <w:rFonts w:ascii="Cambria Math" w:hAnsi="Cambria Math"/>
                <w:i/>
              </w:rPr>
            </m:ctrlPr>
          </m:fPr>
          <m:num>
            <m:r>
              <w:rPr>
                <w:rFonts w:ascii="Cambria Math" w:hAnsi="Cambria Math"/>
              </w:rPr>
              <m:t>20 ml</m:t>
            </m:r>
          </m:num>
          <m:den>
            <m:r>
              <w:rPr>
                <w:rFonts w:ascii="Cambria Math" w:hAnsi="Cambria Math"/>
              </w:rPr>
              <m:t>1000 ml</m:t>
            </m:r>
          </m:den>
        </m:f>
        <m:r>
          <w:rPr>
            <w:rFonts w:ascii="Cambria Math" w:hAnsi="Cambria Math"/>
          </w:rPr>
          <m:t>x38 g=0,76 g</m:t>
        </m:r>
      </m:oMath>
    </w:p>
    <w:p w14:paraId="2FFDDD3F" w14:textId="77777777" w:rsidR="007F1658" w:rsidRDefault="007F1658" w:rsidP="0019727A">
      <w:pPr>
        <w:pStyle w:val="SUBJUDUL11"/>
        <w:ind w:left="360" w:hanging="360"/>
        <w:rPr>
          <w:rFonts w:eastAsiaTheme="minorEastAsia"/>
        </w:rPr>
      </w:pPr>
      <w:r>
        <w:rPr>
          <w:rFonts w:eastAsiaTheme="minorEastAsia"/>
        </w:rPr>
        <w:t>Pembuatan :</w:t>
      </w:r>
    </w:p>
    <w:p w14:paraId="391D7A1A" w14:textId="1B53CAA4" w:rsidR="007F1658" w:rsidRDefault="007F1658" w:rsidP="0019727A">
      <w:pPr>
        <w:pStyle w:val="SUBJUDUL11"/>
        <w:ind w:left="360" w:hanging="360"/>
        <w:rPr>
          <w:rFonts w:eastAsiaTheme="minorEastAsia"/>
        </w:rPr>
      </w:pPr>
      <w:r>
        <w:rPr>
          <w:rFonts w:eastAsiaTheme="minorEastAsia"/>
        </w:rPr>
        <w:t xml:space="preserve">a. Timbang media MHA sebanyak </w:t>
      </w:r>
      <w:r w:rsidR="00260860">
        <w:rPr>
          <w:rFonts w:eastAsiaTheme="minorEastAsia"/>
        </w:rPr>
        <w:t xml:space="preserve">0,76 </w:t>
      </w:r>
      <w:r>
        <w:rPr>
          <w:rFonts w:eastAsiaTheme="minorEastAsia"/>
        </w:rPr>
        <w:t>g.</w:t>
      </w:r>
    </w:p>
    <w:p w14:paraId="3AE20479" w14:textId="17AE15FD" w:rsidR="007F1658" w:rsidRDefault="007F1658" w:rsidP="0019727A">
      <w:pPr>
        <w:pStyle w:val="SUBJUDUL11"/>
        <w:ind w:left="360" w:hanging="360"/>
        <w:rPr>
          <w:rFonts w:eastAsiaTheme="minorEastAsia"/>
        </w:rPr>
      </w:pPr>
      <w:r>
        <w:rPr>
          <w:rFonts w:eastAsiaTheme="minorEastAsia"/>
        </w:rPr>
        <w:t xml:space="preserve">b. Masukan kedalam erlenmeyer lalu larutkan dengan aquadest sampai   </w:t>
      </w:r>
      <w:r w:rsidR="00BF5B53">
        <w:rPr>
          <w:rFonts w:eastAsiaTheme="minorEastAsia"/>
        </w:rPr>
        <w:t>6</w:t>
      </w:r>
      <w:r>
        <w:rPr>
          <w:rFonts w:eastAsiaTheme="minorEastAsia"/>
        </w:rPr>
        <w:t>0 ml.</w:t>
      </w:r>
    </w:p>
    <w:p w14:paraId="0BD2654F" w14:textId="77777777" w:rsidR="007F1658" w:rsidRDefault="007F1658" w:rsidP="0019727A">
      <w:pPr>
        <w:pStyle w:val="SUBJUDUL11"/>
        <w:ind w:left="360" w:hanging="360"/>
        <w:rPr>
          <w:rFonts w:eastAsiaTheme="minorEastAsia"/>
        </w:rPr>
      </w:pPr>
      <w:r>
        <w:rPr>
          <w:rFonts w:eastAsiaTheme="minorEastAsia"/>
        </w:rPr>
        <w:t>c. Panaskan sampai mendidih sambil diaduk-aduk.</w:t>
      </w:r>
    </w:p>
    <w:p w14:paraId="218548E4" w14:textId="77777777" w:rsidR="007F1658" w:rsidRDefault="007F1658" w:rsidP="0019727A">
      <w:pPr>
        <w:pStyle w:val="SUBJUDUL11"/>
        <w:ind w:left="360" w:hanging="360"/>
        <w:rPr>
          <w:rFonts w:eastAsiaTheme="minorEastAsia"/>
        </w:rPr>
      </w:pPr>
      <w:r>
        <w:rPr>
          <w:rFonts w:eastAsiaTheme="minorEastAsia"/>
        </w:rPr>
        <w:t>d. Angkat dan tutup erlenmeyer dengan kapas, lapisi dengan aluminium foil.</w:t>
      </w:r>
    </w:p>
    <w:p w14:paraId="114A075B" w14:textId="77777777" w:rsidR="007F1658" w:rsidRDefault="007F1658" w:rsidP="0019727A">
      <w:pPr>
        <w:pStyle w:val="SUBJUDUL11"/>
        <w:ind w:left="360" w:hanging="360"/>
        <w:rPr>
          <w:rFonts w:eastAsiaTheme="minorEastAsia"/>
        </w:rPr>
      </w:pPr>
      <w:r>
        <w:rPr>
          <w:rFonts w:eastAsiaTheme="minorEastAsia"/>
        </w:rPr>
        <w:t>e. Sterilkan dalam autoklaf pada suhu 121</w:t>
      </w:r>
      <w:r>
        <w:rPr>
          <w:rFonts w:eastAsiaTheme="minorEastAsia" w:cs="Arial"/>
        </w:rPr>
        <w:t>°</w:t>
      </w:r>
      <w:r>
        <w:rPr>
          <w:rFonts w:eastAsiaTheme="minorEastAsia"/>
        </w:rPr>
        <w:t>C selama 15 menit.</w:t>
      </w:r>
    </w:p>
    <w:p w14:paraId="1F77A25C" w14:textId="441160D7" w:rsidR="007F1658" w:rsidRPr="002E0C32" w:rsidRDefault="007F1658" w:rsidP="0019727A">
      <w:pPr>
        <w:pStyle w:val="SUBJUDUL11"/>
        <w:ind w:left="360" w:hanging="360"/>
      </w:pPr>
      <w:r>
        <w:rPr>
          <w:rFonts w:eastAsiaTheme="minorEastAsia"/>
        </w:rPr>
        <w:t>f. Angkat dari autoklaf dengan perlahan-lahan dan hati-hati.</w:t>
      </w:r>
    </w:p>
    <w:p w14:paraId="2544F4B9" w14:textId="7A17BE0C" w:rsidR="00E57B10" w:rsidRDefault="00E57B10" w:rsidP="00CF4D65">
      <w:pPr>
        <w:pStyle w:val="ListParagraph"/>
        <w:numPr>
          <w:ilvl w:val="2"/>
          <w:numId w:val="8"/>
        </w:numPr>
        <w:spacing w:line="360" w:lineRule="auto"/>
        <w:ind w:left="567" w:hanging="567"/>
        <w:jc w:val="both"/>
        <w:rPr>
          <w:b/>
          <w:bCs/>
        </w:rPr>
      </w:pPr>
      <w:r>
        <w:rPr>
          <w:b/>
          <w:bCs/>
        </w:rPr>
        <w:t>Pembuatan Suspensi Mc.Farland</w:t>
      </w:r>
    </w:p>
    <w:p w14:paraId="466FDEBF" w14:textId="77777777" w:rsidR="00CD232C" w:rsidRDefault="00CD232C" w:rsidP="0019727A">
      <w:pPr>
        <w:pStyle w:val="SUBJUDUL11"/>
        <w:ind w:firstLine="0"/>
      </w:pPr>
      <w:r>
        <w:t xml:space="preserve">Pembuatan suspensi Mc.Farland </w:t>
      </w:r>
    </w:p>
    <w:p w14:paraId="4CC1321B" w14:textId="77777777" w:rsidR="00CD232C" w:rsidRDefault="00CD232C" w:rsidP="0019727A">
      <w:pPr>
        <w:pStyle w:val="SUBJUDUL11"/>
        <w:ind w:firstLine="0"/>
      </w:pPr>
      <w:r>
        <w:t xml:space="preserve">Komposisi : </w:t>
      </w:r>
    </w:p>
    <w:p w14:paraId="2AAC2527" w14:textId="77777777" w:rsidR="00CD232C" w:rsidRDefault="00CD232C" w:rsidP="0019727A">
      <w:pPr>
        <w:pStyle w:val="SUBJUDUL11"/>
        <w:ind w:firstLine="0"/>
      </w:pPr>
      <w:r>
        <w:t xml:space="preserve">Larutan asam sulfat </w:t>
      </w:r>
      <w:r>
        <w:tab/>
      </w:r>
      <w:r>
        <w:tab/>
      </w:r>
      <w:r>
        <w:tab/>
        <w:t xml:space="preserve">: 9,95 ml </w:t>
      </w:r>
    </w:p>
    <w:p w14:paraId="291A1FDD" w14:textId="77777777" w:rsidR="00CD232C" w:rsidRDefault="00CD232C" w:rsidP="0019727A">
      <w:pPr>
        <w:pStyle w:val="SUBJUDUL11"/>
        <w:ind w:firstLine="0"/>
      </w:pPr>
      <w:r>
        <w:t>Larutan Barium Klorida 1,175%b/v</w:t>
      </w:r>
      <w:r>
        <w:tab/>
        <w:t>: 0,5 ml</w:t>
      </w:r>
    </w:p>
    <w:p w14:paraId="6A451AD4" w14:textId="77777777" w:rsidR="00CD232C" w:rsidRDefault="00CD232C" w:rsidP="0019727A">
      <w:pPr>
        <w:pStyle w:val="SUBJUDUL11"/>
        <w:ind w:firstLine="0"/>
      </w:pPr>
      <w:r>
        <w:t xml:space="preserve">Pembuatan : </w:t>
      </w:r>
    </w:p>
    <w:p w14:paraId="78232408" w14:textId="77777777" w:rsidR="00CD232C" w:rsidRDefault="00CD232C" w:rsidP="0019727A">
      <w:pPr>
        <w:pStyle w:val="SUBJUDUL11"/>
        <w:ind w:firstLine="0"/>
      </w:pPr>
      <w:r>
        <w:t>Campurkan larutan asam sulfat dan larutan barium klorida kedalam tabung reaksi dan kocok homogen. Apabila kekeruhan suspensi bakteri uji sama dengan kekeruhan suspensi standar Mc.Farland, maka konsentrasi suspensi bakteri adalah 10</w:t>
      </w:r>
      <w:r>
        <w:rPr>
          <w:rFonts w:cs="Arial"/>
        </w:rPr>
        <w:t>⁸</w:t>
      </w:r>
      <w:r>
        <w:t xml:space="preserve"> koloni/ml (Ngajow,2013).</w:t>
      </w:r>
    </w:p>
    <w:p w14:paraId="7BE2CA17" w14:textId="77777777" w:rsidR="00CD232C" w:rsidRDefault="00CD232C" w:rsidP="00CF4D65">
      <w:pPr>
        <w:pStyle w:val="ListParagraph"/>
        <w:spacing w:line="360" w:lineRule="auto"/>
        <w:ind w:left="567"/>
        <w:jc w:val="both"/>
        <w:rPr>
          <w:b/>
          <w:bCs/>
        </w:rPr>
      </w:pPr>
    </w:p>
    <w:p w14:paraId="4B0102E4" w14:textId="2CBD503A" w:rsidR="00E57B10" w:rsidRDefault="00E57B10" w:rsidP="00CF4D65">
      <w:pPr>
        <w:pStyle w:val="ListParagraph"/>
        <w:numPr>
          <w:ilvl w:val="2"/>
          <w:numId w:val="8"/>
        </w:numPr>
        <w:spacing w:line="360" w:lineRule="auto"/>
        <w:ind w:left="567" w:hanging="567"/>
        <w:jc w:val="both"/>
        <w:rPr>
          <w:b/>
          <w:bCs/>
        </w:rPr>
      </w:pPr>
      <w:r>
        <w:rPr>
          <w:b/>
          <w:bCs/>
        </w:rPr>
        <w:lastRenderedPageBreak/>
        <w:t>Pembuatan NaCl 0,9%</w:t>
      </w:r>
    </w:p>
    <w:p w14:paraId="297E249F" w14:textId="77777777" w:rsidR="00260860" w:rsidRDefault="00260860" w:rsidP="00260860">
      <w:pPr>
        <w:pStyle w:val="SUBJUDUL11"/>
        <w:ind w:left="567" w:firstLine="0"/>
      </w:pPr>
      <w:r>
        <w:t>Pembuatan NaCl 0,9%</w:t>
      </w:r>
    </w:p>
    <w:p w14:paraId="674FA846" w14:textId="77777777" w:rsidR="00260860" w:rsidRDefault="00260860" w:rsidP="002E0C32">
      <w:pPr>
        <w:pStyle w:val="SUBJUDUL11"/>
        <w:ind w:firstLine="0"/>
      </w:pPr>
      <w:r>
        <w:t>Larutan ini digunakan untuk mensuspensikan bakteri dan pengenceran bakteri.</w:t>
      </w:r>
    </w:p>
    <w:p w14:paraId="75F76E54" w14:textId="77777777" w:rsidR="00260860" w:rsidRDefault="00260860" w:rsidP="002E0C32">
      <w:pPr>
        <w:pStyle w:val="SUBJUDUL11"/>
        <w:ind w:firstLine="0"/>
      </w:pPr>
      <w:r>
        <w:t>Pembuatan :</w:t>
      </w:r>
    </w:p>
    <w:p w14:paraId="75BB7B10" w14:textId="0E53404A" w:rsidR="00260860" w:rsidRPr="002E0C32" w:rsidRDefault="00260860" w:rsidP="002E0C32">
      <w:pPr>
        <w:pStyle w:val="SUBJUDUL11"/>
        <w:ind w:firstLine="0"/>
      </w:pPr>
      <w:r>
        <w:t>NaCl ditimbang sebanyak 0,9 g, lalu dilarutkan dengan aquadest hingga 100 ml dalam labu tentukur, kemudian disterilkan dalam autoklaf pada suhu 121</w:t>
      </w:r>
      <w:r>
        <w:rPr>
          <w:rFonts w:cs="Arial"/>
        </w:rPr>
        <w:t>°</w:t>
      </w:r>
      <w:r>
        <w:t xml:space="preserve">C selama 15 menit. </w:t>
      </w:r>
    </w:p>
    <w:p w14:paraId="1ABDF827" w14:textId="02525CC3" w:rsidR="00260860" w:rsidRDefault="00260860" w:rsidP="00CF4D65">
      <w:pPr>
        <w:pStyle w:val="ListParagraph"/>
        <w:numPr>
          <w:ilvl w:val="2"/>
          <w:numId w:val="8"/>
        </w:numPr>
        <w:spacing w:line="360" w:lineRule="auto"/>
        <w:ind w:left="567" w:hanging="567"/>
        <w:jc w:val="both"/>
        <w:rPr>
          <w:b/>
          <w:bCs/>
        </w:rPr>
      </w:pPr>
      <w:r>
        <w:rPr>
          <w:b/>
          <w:bCs/>
        </w:rPr>
        <w:t>Pembuatan Media Manitol Salt Agar (MSA)</w:t>
      </w:r>
    </w:p>
    <w:p w14:paraId="794CE03E" w14:textId="4CD12EBD" w:rsidR="00260860" w:rsidRPr="00260860" w:rsidRDefault="00260860" w:rsidP="002E0C32">
      <w:pPr>
        <w:pStyle w:val="ListParagraph"/>
        <w:spacing w:after="0" w:line="360" w:lineRule="auto"/>
        <w:ind w:left="0" w:firstLine="709"/>
        <w:jc w:val="both"/>
        <w:rPr>
          <w:rFonts w:cs="Arial"/>
        </w:rPr>
      </w:pPr>
      <w:r w:rsidRPr="00260860">
        <w:rPr>
          <w:rFonts w:cs="Arial"/>
        </w:rPr>
        <w:t xml:space="preserve">Jumlah media yang harus dilarutkan dalam 1 liter air pada etiket adalah 111g/l. Banyaknya MSA yang dibutuhkan adalah </w:t>
      </w:r>
      <w:r>
        <w:rPr>
          <w:rFonts w:cs="Arial"/>
        </w:rPr>
        <w:t>2</w:t>
      </w:r>
      <w:r w:rsidRPr="00260860">
        <w:rPr>
          <w:rFonts w:cs="Arial"/>
        </w:rPr>
        <w:t>0 ml. Maka MSA yang ditimbang adalah:</w:t>
      </w:r>
    </w:p>
    <w:p w14:paraId="15439D04" w14:textId="156DC1C8" w:rsidR="00260860" w:rsidRPr="00260860" w:rsidRDefault="00115ADC" w:rsidP="002E0C32">
      <w:pPr>
        <w:pStyle w:val="ListParagraph"/>
        <w:spacing w:after="0" w:line="360" w:lineRule="auto"/>
        <w:ind w:left="567"/>
        <w:jc w:val="both"/>
        <w:rPr>
          <w:rFonts w:eastAsiaTheme="minorEastAsia" w:cs="Arial"/>
        </w:rPr>
      </w:pPr>
      <m:oMath>
        <m:f>
          <m:fPr>
            <m:ctrlPr>
              <w:rPr>
                <w:rFonts w:ascii="Cambria Math" w:hAnsi="Cambria Math" w:cs="Arial"/>
                <w:i/>
              </w:rPr>
            </m:ctrlPr>
          </m:fPr>
          <m:num>
            <m:r>
              <w:rPr>
                <w:rFonts w:ascii="Cambria Math" w:cs="Arial"/>
              </w:rPr>
              <m:t>20</m:t>
            </m:r>
            <m:r>
              <w:rPr>
                <w:rFonts w:ascii="Cambria Math" w:hAnsi="Cambria Math" w:cs="Arial"/>
              </w:rPr>
              <m:t>ml</m:t>
            </m:r>
          </m:num>
          <m:den>
            <m:r>
              <w:rPr>
                <w:rFonts w:ascii="Cambria Math" w:cs="Arial"/>
              </w:rPr>
              <m:t>1000</m:t>
            </m:r>
            <m:r>
              <w:rPr>
                <w:rFonts w:ascii="Cambria Math" w:hAnsi="Cambria Math" w:cs="Arial"/>
              </w:rPr>
              <m:t>ml</m:t>
            </m:r>
          </m:den>
        </m:f>
      </m:oMath>
      <w:r w:rsidR="00260860" w:rsidRPr="00260860">
        <w:rPr>
          <w:rFonts w:eastAsiaTheme="minorEastAsia" w:cs="Arial"/>
        </w:rPr>
        <w:t xml:space="preserve"> x 1</w:t>
      </w:r>
      <w:r w:rsidR="00260860">
        <w:rPr>
          <w:rFonts w:eastAsiaTheme="minorEastAsia" w:cs="Arial"/>
        </w:rPr>
        <w:t>08</w:t>
      </w:r>
      <w:r w:rsidR="00260860" w:rsidRPr="00260860">
        <w:rPr>
          <w:rFonts w:eastAsiaTheme="minorEastAsia" w:cs="Arial"/>
        </w:rPr>
        <w:t xml:space="preserve"> g = </w:t>
      </w:r>
      <w:r w:rsidR="00260860">
        <w:rPr>
          <w:rFonts w:eastAsiaTheme="minorEastAsia" w:cs="Arial"/>
        </w:rPr>
        <w:t>2,16</w:t>
      </w:r>
      <w:r w:rsidR="00260860" w:rsidRPr="00260860">
        <w:rPr>
          <w:rFonts w:eastAsiaTheme="minorEastAsia" w:cs="Arial"/>
        </w:rPr>
        <w:t xml:space="preserve"> g</w:t>
      </w:r>
    </w:p>
    <w:p w14:paraId="5DEB6AE8" w14:textId="77777777" w:rsidR="00260860" w:rsidRPr="00260860" w:rsidRDefault="00260860" w:rsidP="002E0C32">
      <w:pPr>
        <w:pStyle w:val="ListParagraph"/>
        <w:spacing w:line="360" w:lineRule="auto"/>
        <w:ind w:left="0"/>
        <w:jc w:val="both"/>
        <w:rPr>
          <w:rFonts w:eastAsiaTheme="minorEastAsia" w:cs="Arial"/>
        </w:rPr>
      </w:pPr>
      <w:r w:rsidRPr="00260860">
        <w:rPr>
          <w:rFonts w:eastAsiaTheme="minorEastAsia" w:cs="Arial"/>
        </w:rPr>
        <w:t>Pembuatan:</w:t>
      </w:r>
    </w:p>
    <w:p w14:paraId="2B7138EC" w14:textId="079839C1" w:rsidR="00260860" w:rsidRPr="00260860" w:rsidRDefault="00260860" w:rsidP="002E0C32">
      <w:pPr>
        <w:pStyle w:val="ListParagraph"/>
        <w:spacing w:after="0" w:line="360" w:lineRule="auto"/>
        <w:ind w:left="0"/>
        <w:jc w:val="both"/>
        <w:rPr>
          <w:rFonts w:eastAsiaTheme="minorEastAsia" w:cs="Arial"/>
        </w:rPr>
      </w:pPr>
      <w:r w:rsidRPr="00260860">
        <w:rPr>
          <w:rFonts w:eastAsiaTheme="minorEastAsia" w:cs="Arial"/>
        </w:rPr>
        <w:t xml:space="preserve">1. Timbang MSA sebanyak </w:t>
      </w:r>
      <w:r>
        <w:rPr>
          <w:rFonts w:eastAsiaTheme="minorEastAsia" w:cs="Arial"/>
        </w:rPr>
        <w:t>2,16</w:t>
      </w:r>
      <w:r w:rsidRPr="00260860">
        <w:rPr>
          <w:rFonts w:eastAsiaTheme="minorEastAsia" w:cs="Arial"/>
        </w:rPr>
        <w:t xml:space="preserve"> g.</w:t>
      </w:r>
    </w:p>
    <w:p w14:paraId="31A18C21" w14:textId="27B32FF5" w:rsidR="00260860" w:rsidRPr="00260860" w:rsidRDefault="00260860" w:rsidP="002E0C32">
      <w:pPr>
        <w:pStyle w:val="ListParagraph"/>
        <w:spacing w:after="0" w:line="360" w:lineRule="auto"/>
        <w:ind w:left="0"/>
        <w:jc w:val="both"/>
        <w:rPr>
          <w:rFonts w:eastAsiaTheme="minorEastAsia" w:cs="Arial"/>
        </w:rPr>
      </w:pPr>
      <w:r w:rsidRPr="00260860">
        <w:rPr>
          <w:rFonts w:eastAsiaTheme="minorEastAsia" w:cs="Arial"/>
        </w:rPr>
        <w:t xml:space="preserve">2. Masukkan ke dalam Erlenmeyer, tambahkan aquadest sampai </w:t>
      </w:r>
      <w:r>
        <w:rPr>
          <w:rFonts w:eastAsiaTheme="minorEastAsia" w:cs="Arial"/>
        </w:rPr>
        <w:t>6</w:t>
      </w:r>
      <w:r w:rsidRPr="00260860">
        <w:rPr>
          <w:rFonts w:eastAsiaTheme="minorEastAsia" w:cs="Arial"/>
        </w:rPr>
        <w:t>0 ml.</w:t>
      </w:r>
    </w:p>
    <w:p w14:paraId="1D899207" w14:textId="32FABB4B" w:rsidR="00260860" w:rsidRPr="00260860" w:rsidRDefault="00260860" w:rsidP="00464A38">
      <w:pPr>
        <w:pStyle w:val="ListParagraph"/>
        <w:spacing w:after="0" w:line="360" w:lineRule="auto"/>
        <w:ind w:left="284" w:hanging="284"/>
        <w:jc w:val="both"/>
        <w:rPr>
          <w:rFonts w:eastAsiaTheme="minorEastAsia" w:cs="Arial"/>
        </w:rPr>
      </w:pPr>
      <w:r w:rsidRPr="00260860">
        <w:rPr>
          <w:rFonts w:eastAsiaTheme="minorEastAsia" w:cs="Arial"/>
        </w:rPr>
        <w:t>3. Angkat dan tutup Erlenmeyer dengan kapas, lapisi dengan kertas perkamen,    kemudian ikat dengan benang.</w:t>
      </w:r>
    </w:p>
    <w:p w14:paraId="41B3C752" w14:textId="77777777" w:rsidR="00260860" w:rsidRPr="00260860" w:rsidRDefault="00260860" w:rsidP="002E0C32">
      <w:pPr>
        <w:pStyle w:val="ListParagraph"/>
        <w:spacing w:after="0" w:line="360" w:lineRule="auto"/>
        <w:ind w:left="0"/>
        <w:jc w:val="both"/>
        <w:rPr>
          <w:rFonts w:eastAsiaTheme="minorEastAsia" w:cs="Arial"/>
        </w:rPr>
      </w:pPr>
      <w:r w:rsidRPr="00260860">
        <w:rPr>
          <w:rFonts w:eastAsiaTheme="minorEastAsia" w:cs="Arial"/>
        </w:rPr>
        <w:t>4. Sterilkan dalam autoklaf pada suhu 121°C selama 15 menit.</w:t>
      </w:r>
    </w:p>
    <w:p w14:paraId="28F27825" w14:textId="77777777" w:rsidR="00260860" w:rsidRPr="00260860" w:rsidRDefault="00260860" w:rsidP="002E0C32">
      <w:pPr>
        <w:pStyle w:val="ListParagraph"/>
        <w:spacing w:after="0" w:line="360" w:lineRule="auto"/>
        <w:ind w:left="0"/>
        <w:jc w:val="both"/>
        <w:rPr>
          <w:rFonts w:eastAsiaTheme="minorEastAsia" w:cs="Arial"/>
        </w:rPr>
      </w:pPr>
      <w:r w:rsidRPr="00260860">
        <w:rPr>
          <w:rFonts w:eastAsiaTheme="minorEastAsia" w:cs="Arial"/>
        </w:rPr>
        <w:t>5. Setelah 15 menit angkat dari autoklaf dengan perlahan-lahan dan hati-hati.</w:t>
      </w:r>
    </w:p>
    <w:p w14:paraId="78F7F7BC" w14:textId="77777777" w:rsidR="00260860" w:rsidRPr="00260860" w:rsidRDefault="00260860" w:rsidP="00464A38">
      <w:pPr>
        <w:pStyle w:val="ListParagraph"/>
        <w:spacing w:after="0" w:line="360" w:lineRule="auto"/>
        <w:ind w:left="284" w:hanging="284"/>
        <w:jc w:val="both"/>
        <w:rPr>
          <w:rFonts w:eastAsiaTheme="minorEastAsia" w:cs="Arial"/>
        </w:rPr>
      </w:pPr>
      <w:r w:rsidRPr="00260860">
        <w:rPr>
          <w:rFonts w:eastAsiaTheme="minorEastAsia" w:cs="Arial"/>
        </w:rPr>
        <w:t>6. Dinginkan sejenak, lalu buka kertas perkamen dan kapas yang diikatkan pada Erlenmeyer.</w:t>
      </w:r>
    </w:p>
    <w:p w14:paraId="70EF1612" w14:textId="36EDBE25" w:rsidR="00613073" w:rsidRPr="002E0C32" w:rsidRDefault="00260860" w:rsidP="002E0C32">
      <w:pPr>
        <w:pStyle w:val="ListParagraph"/>
        <w:spacing w:after="0" w:line="360" w:lineRule="auto"/>
        <w:ind w:left="0"/>
        <w:jc w:val="both"/>
        <w:rPr>
          <w:rFonts w:eastAsiaTheme="minorEastAsia" w:cs="Arial"/>
        </w:rPr>
      </w:pPr>
      <w:r w:rsidRPr="00260860">
        <w:rPr>
          <w:rFonts w:eastAsiaTheme="minorEastAsia" w:cs="Arial"/>
        </w:rPr>
        <w:t>7. Kemudian tuangkan ke cawan petri secara aseptis dan biarkan memadat.</w:t>
      </w:r>
    </w:p>
    <w:p w14:paraId="7F168EC5" w14:textId="77777777" w:rsidR="002E0C32" w:rsidRDefault="00E57B10" w:rsidP="002E0C32">
      <w:pPr>
        <w:pStyle w:val="ListParagraph"/>
        <w:numPr>
          <w:ilvl w:val="2"/>
          <w:numId w:val="8"/>
        </w:numPr>
        <w:spacing w:line="360" w:lineRule="auto"/>
        <w:ind w:left="567" w:hanging="567"/>
        <w:jc w:val="both"/>
        <w:rPr>
          <w:b/>
          <w:bCs/>
        </w:rPr>
      </w:pPr>
      <w:r>
        <w:rPr>
          <w:b/>
          <w:bCs/>
        </w:rPr>
        <w:t xml:space="preserve">Pembiakan Bakteri </w:t>
      </w:r>
      <w:r w:rsidRPr="00E57B10">
        <w:rPr>
          <w:b/>
          <w:bCs/>
          <w:i/>
          <w:iCs/>
        </w:rPr>
        <w:t>Staphylococcus aureus</w:t>
      </w:r>
      <w:r>
        <w:rPr>
          <w:b/>
          <w:bCs/>
        </w:rPr>
        <w:t xml:space="preserve"> </w:t>
      </w:r>
    </w:p>
    <w:p w14:paraId="5ABA8CAE" w14:textId="77777777" w:rsidR="006746FC" w:rsidRPr="006746FC" w:rsidRDefault="007F1658" w:rsidP="006746FC">
      <w:pPr>
        <w:pStyle w:val="ListParagraph"/>
        <w:numPr>
          <w:ilvl w:val="0"/>
          <w:numId w:val="17"/>
        </w:numPr>
        <w:spacing w:line="360" w:lineRule="auto"/>
        <w:jc w:val="both"/>
      </w:pPr>
      <w:r w:rsidRPr="006746FC">
        <w:t xml:space="preserve">Ambil satu ose biakan bakteri </w:t>
      </w:r>
      <w:r w:rsidRPr="006746FC">
        <w:rPr>
          <w:i/>
          <w:iCs/>
        </w:rPr>
        <w:t>Staphylococcus aureus.</w:t>
      </w:r>
      <w:r w:rsidRPr="006746FC">
        <w:t xml:space="preserve"> </w:t>
      </w:r>
    </w:p>
    <w:p w14:paraId="4E5325C3" w14:textId="77777777" w:rsidR="006746FC" w:rsidRPr="006746FC" w:rsidRDefault="007F1658" w:rsidP="006746FC">
      <w:pPr>
        <w:pStyle w:val="ListParagraph"/>
        <w:numPr>
          <w:ilvl w:val="0"/>
          <w:numId w:val="17"/>
        </w:numPr>
        <w:spacing w:line="360" w:lineRule="auto"/>
        <w:jc w:val="both"/>
      </w:pPr>
      <w:r w:rsidRPr="006746FC">
        <w:t>Tanam ke media NA dengan menggoreskan lalu tutup media.</w:t>
      </w:r>
    </w:p>
    <w:p w14:paraId="2D77D66C" w14:textId="77777777" w:rsidR="006746FC" w:rsidRPr="006746FC" w:rsidRDefault="007F1658" w:rsidP="006746FC">
      <w:pPr>
        <w:pStyle w:val="ListParagraph"/>
        <w:numPr>
          <w:ilvl w:val="0"/>
          <w:numId w:val="17"/>
        </w:numPr>
        <w:spacing w:line="360" w:lineRule="auto"/>
        <w:jc w:val="both"/>
      </w:pPr>
      <w:r w:rsidRPr="006746FC">
        <w:t>Inkubasi di dalam inkubator pada suhu 37</w:t>
      </w:r>
      <w:r w:rsidRPr="006746FC">
        <w:rPr>
          <w:rFonts w:cs="Arial"/>
        </w:rPr>
        <w:t>°</w:t>
      </w:r>
      <w:r w:rsidRPr="006746FC">
        <w:t>C selama 24 jam.</w:t>
      </w:r>
    </w:p>
    <w:p w14:paraId="5C78E3C4" w14:textId="07BAB51D" w:rsidR="00613073" w:rsidRPr="007F1658" w:rsidRDefault="007F1658" w:rsidP="006746FC">
      <w:pPr>
        <w:pStyle w:val="ListParagraph"/>
        <w:numPr>
          <w:ilvl w:val="0"/>
          <w:numId w:val="17"/>
        </w:numPr>
        <w:spacing w:line="360" w:lineRule="auto"/>
        <w:jc w:val="both"/>
      </w:pPr>
      <w:r w:rsidRPr="006746FC">
        <w:t>Amati pertumbuhan bakteri pada media.</w:t>
      </w:r>
    </w:p>
    <w:p w14:paraId="2B66AE7E" w14:textId="77777777" w:rsidR="006746FC" w:rsidRPr="006746FC" w:rsidRDefault="00E57B10" w:rsidP="006746FC">
      <w:pPr>
        <w:pStyle w:val="ListParagraph"/>
        <w:numPr>
          <w:ilvl w:val="2"/>
          <w:numId w:val="8"/>
        </w:numPr>
        <w:spacing w:line="360" w:lineRule="auto"/>
        <w:ind w:left="567" w:hanging="567"/>
        <w:jc w:val="both"/>
        <w:rPr>
          <w:b/>
          <w:bCs/>
        </w:rPr>
      </w:pPr>
      <w:r>
        <w:rPr>
          <w:b/>
          <w:bCs/>
        </w:rPr>
        <w:t xml:space="preserve">Pengecatan Gram Pada Bakteri </w:t>
      </w:r>
      <w:r w:rsidRPr="003C632C">
        <w:rPr>
          <w:b/>
          <w:bCs/>
          <w:i/>
          <w:iCs/>
        </w:rPr>
        <w:t>Staphylococcus aureus</w:t>
      </w:r>
    </w:p>
    <w:p w14:paraId="54BE7685" w14:textId="77777777" w:rsidR="006746FC" w:rsidRPr="006746FC" w:rsidRDefault="007F1658" w:rsidP="006746FC">
      <w:pPr>
        <w:pStyle w:val="ListParagraph"/>
        <w:numPr>
          <w:ilvl w:val="0"/>
          <w:numId w:val="19"/>
        </w:numPr>
        <w:spacing w:line="360" w:lineRule="auto"/>
        <w:ind w:left="426"/>
        <w:jc w:val="both"/>
      </w:pPr>
      <w:r w:rsidRPr="006746FC">
        <w:t xml:space="preserve">Ambil biakan bakteri murni </w:t>
      </w:r>
      <w:r w:rsidRPr="006746FC">
        <w:rPr>
          <w:i/>
          <w:iCs/>
        </w:rPr>
        <w:t>Staphylococcus aureus</w:t>
      </w:r>
      <w:r w:rsidRPr="006746FC">
        <w:t xml:space="preserve"> dari media NA letak pada objek glass yang sudah diberi cairan aquadest dan dilakukan fiksasi.</w:t>
      </w:r>
    </w:p>
    <w:p w14:paraId="4CBAC678" w14:textId="77777777" w:rsidR="006746FC" w:rsidRPr="006746FC" w:rsidRDefault="007F1658" w:rsidP="006746FC">
      <w:pPr>
        <w:pStyle w:val="ListParagraph"/>
        <w:numPr>
          <w:ilvl w:val="0"/>
          <w:numId w:val="19"/>
        </w:numPr>
        <w:spacing w:line="360" w:lineRule="auto"/>
        <w:ind w:left="426"/>
        <w:jc w:val="both"/>
      </w:pPr>
      <w:r w:rsidRPr="006746FC">
        <w:t xml:space="preserve">Tambahkan kristal violet, di diamkan selama 1-2 menit lalu bilas dengan aquadest. Tambahkan larutan lugol dan biarkan selamat 2 menit. </w:t>
      </w:r>
    </w:p>
    <w:p w14:paraId="534F34B4" w14:textId="77777777" w:rsidR="006746FC" w:rsidRPr="006746FC" w:rsidRDefault="007F1658" w:rsidP="006746FC">
      <w:pPr>
        <w:pStyle w:val="ListParagraph"/>
        <w:numPr>
          <w:ilvl w:val="0"/>
          <w:numId w:val="19"/>
        </w:numPr>
        <w:spacing w:line="360" w:lineRule="auto"/>
        <w:ind w:left="426"/>
        <w:jc w:val="both"/>
      </w:pPr>
      <w:r w:rsidRPr="006746FC">
        <w:t xml:space="preserve">Setalah selesai 2 menit, bilas dengan etanol 96%, di diamkan selama 30 detik bilas aquadest. </w:t>
      </w:r>
    </w:p>
    <w:p w14:paraId="4750D72A" w14:textId="77777777" w:rsidR="006746FC" w:rsidRPr="006746FC" w:rsidRDefault="007F1658" w:rsidP="006746FC">
      <w:pPr>
        <w:pStyle w:val="ListParagraph"/>
        <w:numPr>
          <w:ilvl w:val="0"/>
          <w:numId w:val="19"/>
        </w:numPr>
        <w:spacing w:line="360" w:lineRule="auto"/>
        <w:ind w:left="426"/>
        <w:jc w:val="both"/>
      </w:pPr>
      <w:r w:rsidRPr="006746FC">
        <w:lastRenderedPageBreak/>
        <w:t>Tambahkan larutan fuchsin diamkan selama 45 detik, lalu bilas dengan aquadest dan tiriskan kaca objek, serap air dengan kertas penyerap.</w:t>
      </w:r>
    </w:p>
    <w:p w14:paraId="7F4F0C27" w14:textId="77777777" w:rsidR="006746FC" w:rsidRPr="006746FC" w:rsidRDefault="007F1658" w:rsidP="006746FC">
      <w:pPr>
        <w:pStyle w:val="ListParagraph"/>
        <w:numPr>
          <w:ilvl w:val="0"/>
          <w:numId w:val="19"/>
        </w:numPr>
        <w:spacing w:line="360" w:lineRule="auto"/>
        <w:ind w:left="426"/>
        <w:jc w:val="both"/>
      </w:pPr>
      <w:r w:rsidRPr="006746FC">
        <w:t xml:space="preserve">Lalu amati hasil dibawah mikroskop trinokulwe dengan perbesaran 10 x 40 dan 10 x 100 dibantu dengan minyak imersi. </w:t>
      </w:r>
    </w:p>
    <w:p w14:paraId="36AC6077" w14:textId="6E0F14FC" w:rsidR="00A27D4A" w:rsidRPr="006746FC" w:rsidRDefault="007F1658" w:rsidP="006746FC">
      <w:pPr>
        <w:pStyle w:val="ListParagraph"/>
        <w:numPr>
          <w:ilvl w:val="0"/>
          <w:numId w:val="19"/>
        </w:numPr>
        <w:spacing w:line="360" w:lineRule="auto"/>
        <w:ind w:left="426"/>
        <w:jc w:val="both"/>
      </w:pPr>
      <w:r w:rsidRPr="006746FC">
        <w:t xml:space="preserve">Foto hasil pengamatan bakteri </w:t>
      </w:r>
      <w:r w:rsidRPr="006746FC">
        <w:rPr>
          <w:i/>
          <w:iCs/>
        </w:rPr>
        <w:t xml:space="preserve">Staphylococcus aureus </w:t>
      </w:r>
      <w:r w:rsidRPr="006746FC">
        <w:t>(Jawetz,</w:t>
      </w:r>
      <w:r w:rsidRPr="006746FC">
        <w:rPr>
          <w:i/>
          <w:iCs/>
        </w:rPr>
        <w:t>et al.</w:t>
      </w:r>
      <w:r w:rsidRPr="006746FC">
        <w:t>,2005)</w:t>
      </w:r>
    </w:p>
    <w:p w14:paraId="1C2E82C4" w14:textId="77777777" w:rsidR="006746FC" w:rsidRDefault="00E57B10" w:rsidP="006746FC">
      <w:pPr>
        <w:pStyle w:val="ListParagraph"/>
        <w:numPr>
          <w:ilvl w:val="2"/>
          <w:numId w:val="8"/>
        </w:numPr>
        <w:spacing w:line="360" w:lineRule="auto"/>
        <w:ind w:left="567" w:hanging="567"/>
        <w:jc w:val="both"/>
        <w:rPr>
          <w:b/>
          <w:bCs/>
        </w:rPr>
      </w:pPr>
      <w:r>
        <w:rPr>
          <w:b/>
          <w:bCs/>
        </w:rPr>
        <w:t xml:space="preserve">Pengenceran Bakteri </w:t>
      </w:r>
      <w:r w:rsidRPr="003C632C">
        <w:rPr>
          <w:b/>
          <w:bCs/>
          <w:i/>
          <w:iCs/>
        </w:rPr>
        <w:t>Staphylococcus aureus</w:t>
      </w:r>
      <w:r>
        <w:rPr>
          <w:b/>
          <w:bCs/>
        </w:rPr>
        <w:t xml:space="preserve"> </w:t>
      </w:r>
    </w:p>
    <w:p w14:paraId="08C23018" w14:textId="77777777" w:rsidR="006746FC" w:rsidRPr="006746FC" w:rsidRDefault="00A27D4A" w:rsidP="006746FC">
      <w:pPr>
        <w:pStyle w:val="ListParagraph"/>
        <w:numPr>
          <w:ilvl w:val="0"/>
          <w:numId w:val="21"/>
        </w:numPr>
        <w:spacing w:line="360" w:lineRule="auto"/>
        <w:ind w:left="426" w:hanging="426"/>
        <w:jc w:val="both"/>
      </w:pPr>
      <w:r w:rsidRPr="006746FC">
        <w:t xml:space="preserve">Ambil satu ose biakan bakteri </w:t>
      </w:r>
      <w:r w:rsidRPr="006746FC">
        <w:rPr>
          <w:i/>
          <w:iCs/>
        </w:rPr>
        <w:t>Staphylococcus aureus</w:t>
      </w:r>
      <w:r w:rsidRPr="006746FC">
        <w:t xml:space="preserve"> yang berumus 24 jam dari biakan yang ada pada media NA miring.</w:t>
      </w:r>
    </w:p>
    <w:p w14:paraId="2B53D65B" w14:textId="77777777" w:rsidR="006746FC" w:rsidRPr="006746FC" w:rsidRDefault="00A27D4A" w:rsidP="006746FC">
      <w:pPr>
        <w:pStyle w:val="ListParagraph"/>
        <w:numPr>
          <w:ilvl w:val="0"/>
          <w:numId w:val="21"/>
        </w:numPr>
        <w:spacing w:line="360" w:lineRule="auto"/>
        <w:ind w:left="426" w:hanging="426"/>
        <w:jc w:val="both"/>
      </w:pPr>
      <w:r w:rsidRPr="006746FC">
        <w:t>Suspense kedalam tabung yang sudah berisi 1 ml NaCl 0,9%. Lalu tembahkan NaCl 0,9% sedikit demi sedikit sampai kekeruhan sesuai pada standart Mc. Farland maka konsentrasi bakteri tersebut adalah 10</w:t>
      </w:r>
      <w:r w:rsidRPr="006746FC">
        <w:rPr>
          <w:rFonts w:cs="Arial"/>
        </w:rPr>
        <w:t>⁸</w:t>
      </w:r>
      <w:r w:rsidRPr="006746FC">
        <w:t xml:space="preserve"> koloni/ml.</w:t>
      </w:r>
    </w:p>
    <w:p w14:paraId="522D254E" w14:textId="48969FF2" w:rsidR="00A27D4A" w:rsidRPr="00A27D4A" w:rsidRDefault="00A27D4A" w:rsidP="006746FC">
      <w:pPr>
        <w:pStyle w:val="ListParagraph"/>
        <w:numPr>
          <w:ilvl w:val="0"/>
          <w:numId w:val="21"/>
        </w:numPr>
        <w:spacing w:line="360" w:lineRule="auto"/>
        <w:ind w:left="426" w:hanging="426"/>
        <w:jc w:val="both"/>
      </w:pPr>
      <w:r w:rsidRPr="006746FC">
        <w:t>Lakukan pengenceran dengan memipet 0,1 ml dan biakan bakteri 10</w:t>
      </w:r>
      <w:r w:rsidRPr="006746FC">
        <w:rPr>
          <w:rFonts w:cs="Arial"/>
        </w:rPr>
        <w:t>⁸</w:t>
      </w:r>
      <w:r w:rsidRPr="006746FC">
        <w:t xml:space="preserve"> koloni/ml, masukan kedalam tabung yang sudah steril lalu tambahkan larutan NaCl 0,9% sebanyak 9,9 ml dan homogen, maka diperoleh suspense bakteri dengan konsentrasi 10</w:t>
      </w:r>
      <w:r w:rsidRPr="006746FC">
        <w:rPr>
          <w:rFonts w:cs="Arial"/>
        </w:rPr>
        <w:t>⁶</w:t>
      </w:r>
      <w:r w:rsidRPr="006746FC">
        <w:t xml:space="preserve"> koloni/ml.</w:t>
      </w:r>
    </w:p>
    <w:p w14:paraId="0D7071B9" w14:textId="77777777" w:rsidR="006746FC" w:rsidRDefault="00E57B10" w:rsidP="006746FC">
      <w:pPr>
        <w:pStyle w:val="ListParagraph"/>
        <w:numPr>
          <w:ilvl w:val="2"/>
          <w:numId w:val="8"/>
        </w:numPr>
        <w:spacing w:line="360" w:lineRule="auto"/>
        <w:ind w:left="426" w:hanging="709"/>
        <w:jc w:val="both"/>
        <w:rPr>
          <w:b/>
          <w:bCs/>
        </w:rPr>
      </w:pPr>
      <w:r>
        <w:rPr>
          <w:b/>
          <w:bCs/>
        </w:rPr>
        <w:t xml:space="preserve">Pengujian Aktivitas Antibakteri Ekstrak Etanol Daun dan Umbi Bawang Dayak Terhadap Pertumbuhan Bakteri </w:t>
      </w:r>
      <w:r w:rsidRPr="00E57B10">
        <w:rPr>
          <w:b/>
          <w:bCs/>
          <w:i/>
          <w:iCs/>
        </w:rPr>
        <w:t>Stapylococcus aureus</w:t>
      </w:r>
      <w:r>
        <w:rPr>
          <w:b/>
          <w:bCs/>
        </w:rPr>
        <w:t xml:space="preserve"> </w:t>
      </w:r>
    </w:p>
    <w:p w14:paraId="5545DE38" w14:textId="746AEC0C" w:rsidR="006746FC" w:rsidRPr="006746FC" w:rsidRDefault="00A27D4A" w:rsidP="006746FC">
      <w:pPr>
        <w:pStyle w:val="ListParagraph"/>
        <w:numPr>
          <w:ilvl w:val="0"/>
          <w:numId w:val="46"/>
        </w:numPr>
        <w:spacing w:line="360" w:lineRule="auto"/>
        <w:ind w:left="426" w:hanging="426"/>
        <w:jc w:val="both"/>
      </w:pPr>
      <w:r w:rsidRPr="006746FC">
        <w:t>Sterilkan semua alat dan bahan yang digunakan.</w:t>
      </w:r>
    </w:p>
    <w:p w14:paraId="69150C5A" w14:textId="77777777" w:rsidR="006746FC" w:rsidRPr="006746FC" w:rsidRDefault="00A27D4A" w:rsidP="006746FC">
      <w:pPr>
        <w:pStyle w:val="ListParagraph"/>
        <w:numPr>
          <w:ilvl w:val="0"/>
          <w:numId w:val="46"/>
        </w:numPr>
        <w:spacing w:line="360" w:lineRule="auto"/>
        <w:ind w:left="426" w:hanging="426"/>
        <w:jc w:val="both"/>
      </w:pPr>
      <w:r w:rsidRPr="006746FC">
        <w:t>Pipet 0,1 ml suspense dengan konsentrasi 10</w:t>
      </w:r>
      <w:r w:rsidRPr="006746FC">
        <w:rPr>
          <w:rFonts w:cs="Arial"/>
        </w:rPr>
        <w:t>⁶</w:t>
      </w:r>
      <w:r w:rsidRPr="006746FC">
        <w:t xml:space="preserve"> koloni/ml kedalam media MHA homogenkan, lalu tuang sebanyak 20 ml kedalam cawan petri steril biarkan memadat.</w:t>
      </w:r>
    </w:p>
    <w:p w14:paraId="1471F5E3" w14:textId="77777777" w:rsidR="006746FC" w:rsidRPr="006746FC" w:rsidRDefault="00A27D4A" w:rsidP="006746FC">
      <w:pPr>
        <w:pStyle w:val="ListParagraph"/>
        <w:numPr>
          <w:ilvl w:val="0"/>
          <w:numId w:val="46"/>
        </w:numPr>
        <w:spacing w:line="360" w:lineRule="auto"/>
        <w:ind w:left="426" w:hanging="426"/>
        <w:jc w:val="both"/>
      </w:pPr>
      <w:r w:rsidRPr="006746FC">
        <w:t xml:space="preserve">Buat 5 tanda bagian bawah cawan petri sebagai tempat peletakan paper disk. </w:t>
      </w:r>
    </w:p>
    <w:p w14:paraId="056E56D4" w14:textId="77777777" w:rsidR="006746FC" w:rsidRPr="006746FC" w:rsidRDefault="00A27D4A" w:rsidP="006746FC">
      <w:pPr>
        <w:pStyle w:val="ListParagraph"/>
        <w:numPr>
          <w:ilvl w:val="0"/>
          <w:numId w:val="46"/>
        </w:numPr>
        <w:spacing w:line="360" w:lineRule="auto"/>
        <w:ind w:left="426" w:hanging="426"/>
        <w:jc w:val="both"/>
      </w:pPr>
      <w:r w:rsidRPr="006746FC">
        <w:t xml:space="preserve">Rendam paper disk kedalam ekstrak daun bawang dayak dan ekstrak umbi bawang dayak pada setiap konsentrasi etanol 96% (sebagai kontrol negatif) selama </w:t>
      </w:r>
      <w:r w:rsidR="00BD0D7B" w:rsidRPr="006746FC">
        <w:t>15</w:t>
      </w:r>
      <w:r w:rsidRPr="006746FC">
        <w:t xml:space="preserve"> menit. </w:t>
      </w:r>
    </w:p>
    <w:p w14:paraId="118464CA" w14:textId="77777777" w:rsidR="006746FC" w:rsidRPr="006746FC" w:rsidRDefault="00A27D4A" w:rsidP="006746FC">
      <w:pPr>
        <w:pStyle w:val="ListParagraph"/>
        <w:numPr>
          <w:ilvl w:val="0"/>
          <w:numId w:val="46"/>
        </w:numPr>
        <w:spacing w:line="360" w:lineRule="auto"/>
        <w:ind w:left="426" w:hanging="426"/>
        <w:jc w:val="both"/>
      </w:pPr>
      <w:r w:rsidRPr="006746FC">
        <w:t xml:space="preserve">Angkat dengan perlahan menggunakan pinset, letakkan paper disk ke cawan petri yang berisi MHA, suspense bakteri secara aseptis dengan tanda yang sudah dibuat. </w:t>
      </w:r>
    </w:p>
    <w:p w14:paraId="3A2885B5" w14:textId="77777777" w:rsidR="006746FC" w:rsidRPr="006746FC" w:rsidRDefault="00A27D4A" w:rsidP="006746FC">
      <w:pPr>
        <w:pStyle w:val="ListParagraph"/>
        <w:numPr>
          <w:ilvl w:val="0"/>
          <w:numId w:val="46"/>
        </w:numPr>
        <w:spacing w:line="360" w:lineRule="auto"/>
        <w:ind w:left="426" w:hanging="426"/>
        <w:jc w:val="both"/>
      </w:pPr>
      <w:r w:rsidRPr="006746FC">
        <w:t>Inkubasi didalam incubator selama 18-24 jam pada suhu 37</w:t>
      </w:r>
      <w:r w:rsidRPr="006746FC">
        <w:rPr>
          <w:rFonts w:cs="Arial"/>
        </w:rPr>
        <w:t>°</w:t>
      </w:r>
      <w:r w:rsidRPr="006746FC">
        <w:t xml:space="preserve">C. </w:t>
      </w:r>
    </w:p>
    <w:p w14:paraId="1D0D4489" w14:textId="77777777" w:rsidR="006746FC" w:rsidRPr="006746FC" w:rsidRDefault="00A27D4A" w:rsidP="006746FC">
      <w:pPr>
        <w:pStyle w:val="ListParagraph"/>
        <w:numPr>
          <w:ilvl w:val="0"/>
          <w:numId w:val="46"/>
        </w:numPr>
        <w:spacing w:line="360" w:lineRule="auto"/>
        <w:ind w:left="426" w:hanging="426"/>
        <w:jc w:val="both"/>
      </w:pPr>
      <w:r w:rsidRPr="006746FC">
        <w:t xml:space="preserve">Mengukur zona hambat berupa daerah yang tambpak jernih atau daerah yang tidak ditumbuhi oleh bakteri </w:t>
      </w:r>
      <w:r w:rsidRPr="006746FC">
        <w:rPr>
          <w:i/>
          <w:iCs/>
        </w:rPr>
        <w:t>Staphylococcus aureus</w:t>
      </w:r>
      <w:r w:rsidRPr="006746FC">
        <w:t xml:space="preserve"> secara difusi agar.</w:t>
      </w:r>
    </w:p>
    <w:p w14:paraId="55B34D1C" w14:textId="77777777" w:rsidR="006746FC" w:rsidRPr="006746FC" w:rsidRDefault="00A27D4A" w:rsidP="006746FC">
      <w:pPr>
        <w:pStyle w:val="ListParagraph"/>
        <w:numPr>
          <w:ilvl w:val="0"/>
          <w:numId w:val="46"/>
        </w:numPr>
        <w:spacing w:line="360" w:lineRule="auto"/>
        <w:ind w:left="426" w:hanging="426"/>
        <w:jc w:val="both"/>
      </w:pPr>
      <w:r w:rsidRPr="006746FC">
        <w:t>Catat hasil dalam hitungan milimeter.</w:t>
      </w:r>
    </w:p>
    <w:p w14:paraId="1B90FFA5" w14:textId="77777777" w:rsidR="006746FC" w:rsidRPr="006746FC" w:rsidRDefault="00A27D4A" w:rsidP="006746FC">
      <w:pPr>
        <w:pStyle w:val="ListParagraph"/>
        <w:numPr>
          <w:ilvl w:val="0"/>
          <w:numId w:val="46"/>
        </w:numPr>
        <w:spacing w:line="360" w:lineRule="auto"/>
        <w:ind w:left="426" w:hanging="426"/>
        <w:jc w:val="both"/>
        <w:rPr>
          <w:b/>
          <w:bCs/>
          <w:sz w:val="24"/>
          <w:szCs w:val="24"/>
        </w:rPr>
      </w:pPr>
      <w:r w:rsidRPr="006746FC">
        <w:t>Percobaan dilakukan tiga kali untuk masing-masing konsentrasi ekstrak daun bawang dayak dan ekstrak umbi bawang dayak (30%, 40%, 50%) dan tetrasiklin sebagai kontrol positif.</w:t>
      </w:r>
      <w:r w:rsidR="00201F32" w:rsidRPr="006746FC">
        <w:t xml:space="preserve"> (Nurmashita </w:t>
      </w:r>
      <w:r w:rsidR="00201F32" w:rsidRPr="006746FC">
        <w:rPr>
          <w:i/>
          <w:iCs/>
        </w:rPr>
        <w:t>et al.,</w:t>
      </w:r>
      <w:r w:rsidR="00201F32" w:rsidRPr="006746FC">
        <w:t>2015)</w:t>
      </w:r>
    </w:p>
    <w:p w14:paraId="050EDBFD" w14:textId="24AC0B79" w:rsidR="00841AAE" w:rsidRPr="00E57B10" w:rsidRDefault="00E57B10" w:rsidP="006746FC">
      <w:pPr>
        <w:pStyle w:val="ListParagraph"/>
        <w:spacing w:line="360" w:lineRule="auto"/>
        <w:ind w:left="426"/>
        <w:jc w:val="center"/>
        <w:rPr>
          <w:b/>
          <w:bCs/>
          <w:sz w:val="24"/>
          <w:szCs w:val="24"/>
        </w:rPr>
      </w:pPr>
      <w:r w:rsidRPr="00E57B10">
        <w:rPr>
          <w:b/>
          <w:bCs/>
          <w:sz w:val="24"/>
          <w:szCs w:val="24"/>
        </w:rPr>
        <w:lastRenderedPageBreak/>
        <w:t>BAB IV</w:t>
      </w:r>
    </w:p>
    <w:p w14:paraId="6FB12A92" w14:textId="7331CE8A" w:rsidR="00E57B10" w:rsidRDefault="00FF0153" w:rsidP="00AA01DF">
      <w:pPr>
        <w:pStyle w:val="ListParagraph"/>
        <w:spacing w:after="0" w:line="360" w:lineRule="auto"/>
        <w:ind w:left="426"/>
        <w:jc w:val="center"/>
        <w:rPr>
          <w:b/>
          <w:bCs/>
          <w:sz w:val="24"/>
          <w:szCs w:val="24"/>
        </w:rPr>
      </w:pPr>
      <w:r>
        <w:rPr>
          <w:b/>
          <w:bCs/>
          <w:sz w:val="24"/>
          <w:szCs w:val="24"/>
        </w:rPr>
        <w:t>H</w:t>
      </w:r>
      <w:r w:rsidR="00801558">
        <w:rPr>
          <w:b/>
          <w:bCs/>
          <w:sz w:val="24"/>
          <w:szCs w:val="24"/>
        </w:rPr>
        <w:t>ASIL</w:t>
      </w:r>
      <w:r>
        <w:rPr>
          <w:b/>
          <w:bCs/>
          <w:sz w:val="24"/>
          <w:szCs w:val="24"/>
        </w:rPr>
        <w:t xml:space="preserve"> </w:t>
      </w:r>
      <w:r w:rsidR="00801558">
        <w:rPr>
          <w:b/>
          <w:bCs/>
          <w:sz w:val="24"/>
          <w:szCs w:val="24"/>
        </w:rPr>
        <w:t>DAN</w:t>
      </w:r>
      <w:r>
        <w:rPr>
          <w:b/>
          <w:bCs/>
          <w:sz w:val="24"/>
          <w:szCs w:val="24"/>
        </w:rPr>
        <w:t xml:space="preserve"> </w:t>
      </w:r>
      <w:r w:rsidR="00E57B10" w:rsidRPr="00E57B10">
        <w:rPr>
          <w:b/>
          <w:bCs/>
          <w:sz w:val="24"/>
          <w:szCs w:val="24"/>
        </w:rPr>
        <w:t xml:space="preserve">PEMBAHASAN </w:t>
      </w:r>
    </w:p>
    <w:p w14:paraId="091F445C" w14:textId="77777777" w:rsidR="00EF2629" w:rsidRDefault="00EF2629" w:rsidP="00E57B10">
      <w:pPr>
        <w:pStyle w:val="ListParagraph"/>
        <w:spacing w:line="240" w:lineRule="auto"/>
        <w:ind w:left="426"/>
        <w:jc w:val="center"/>
        <w:rPr>
          <w:b/>
          <w:bCs/>
          <w:sz w:val="24"/>
          <w:szCs w:val="24"/>
        </w:rPr>
      </w:pPr>
    </w:p>
    <w:p w14:paraId="38B88398" w14:textId="313083F8" w:rsidR="00B205DE" w:rsidRDefault="00B205DE" w:rsidP="00AA01DF">
      <w:pPr>
        <w:pStyle w:val="ListParagraph"/>
        <w:numPr>
          <w:ilvl w:val="1"/>
          <w:numId w:val="10"/>
        </w:numPr>
        <w:spacing w:line="360" w:lineRule="auto"/>
        <w:ind w:left="426" w:hanging="426"/>
        <w:jc w:val="both"/>
        <w:rPr>
          <w:b/>
          <w:bCs/>
        </w:rPr>
      </w:pPr>
      <w:r>
        <w:rPr>
          <w:b/>
          <w:bCs/>
        </w:rPr>
        <w:t xml:space="preserve"> </w:t>
      </w:r>
      <w:r w:rsidR="0094414B">
        <w:rPr>
          <w:b/>
          <w:bCs/>
        </w:rPr>
        <w:t>H</w:t>
      </w:r>
      <w:r w:rsidR="00A26E7B">
        <w:rPr>
          <w:b/>
          <w:bCs/>
        </w:rPr>
        <w:t>asil</w:t>
      </w:r>
    </w:p>
    <w:p w14:paraId="22AC424E" w14:textId="77777777" w:rsidR="00F86913" w:rsidRDefault="00446F4A" w:rsidP="00F86913">
      <w:pPr>
        <w:pStyle w:val="ListParagraph"/>
        <w:spacing w:line="360" w:lineRule="auto"/>
        <w:ind w:left="0" w:firstLine="567"/>
        <w:jc w:val="both"/>
      </w:pPr>
      <w:r>
        <w:t xml:space="preserve">Daun bawang dayak yang masi segar </w:t>
      </w:r>
      <w:r w:rsidR="00F86913">
        <w:t xml:space="preserve">2 kg, umbi bawang dayak segar 2 kg kemudian daun bawang dayak kering sebanyak 900 gram dan umbi bawang dayak kering 1000 gram, setelah itu hasil daun bawang dayak serbuk 400 gram dan umbi bawang dayak serbuk 500 gram, kemudian hasil ekstrak kental daun bawang dayak 20 gram, ekstrak kental umbi bawang dayak 40 gram.  </w:t>
      </w:r>
    </w:p>
    <w:p w14:paraId="60D32D68" w14:textId="2CE17862" w:rsidR="00AC485C" w:rsidRDefault="0094414B" w:rsidP="00F86913">
      <w:pPr>
        <w:pStyle w:val="ListParagraph"/>
        <w:spacing w:line="360" w:lineRule="auto"/>
        <w:ind w:left="0" w:firstLine="567"/>
        <w:jc w:val="both"/>
      </w:pPr>
      <w:r>
        <w:t xml:space="preserve">Berdasarkan penelitian yang dilakukan di Laboratorium Mikrobiologi Jurusan Farmasi Poltekkes Kemenkes Medan diperoleh hasil pengujian ekstrak daun bawang dayak dan umbi bawang dayak dengan konsentrasi 30%, 40%, 50% terhadap pertumbuhan bakteri </w:t>
      </w:r>
      <w:r w:rsidRPr="009363EC">
        <w:rPr>
          <w:i/>
          <w:iCs/>
        </w:rPr>
        <w:t xml:space="preserve">Staphylococcus aureus </w:t>
      </w:r>
      <w:r>
        <w:t xml:space="preserve">disekitar kertas cakram, seperti terlihat pada tabel berikut </w:t>
      </w:r>
      <w:r w:rsidR="002E0DAC">
        <w:t>:</w:t>
      </w:r>
    </w:p>
    <w:p w14:paraId="36558992" w14:textId="28EAD710" w:rsidR="00E50AED" w:rsidRDefault="00E50AED" w:rsidP="0094414B">
      <w:pPr>
        <w:pStyle w:val="ListParagraph"/>
        <w:spacing w:line="360" w:lineRule="auto"/>
        <w:ind w:left="0" w:firstLine="284"/>
        <w:jc w:val="both"/>
      </w:pPr>
      <w:r>
        <w:t xml:space="preserve">Tabel 4.1 Hasil pengamatan zona hambat EEDBD terhadap pertumbuhan </w:t>
      </w:r>
      <w:r w:rsidRPr="00EF2629">
        <w:rPr>
          <w:i/>
          <w:iCs/>
        </w:rPr>
        <w:t>Staphylococcus aureus</w:t>
      </w:r>
      <w:r>
        <w:t xml:space="preserve"> dengan satuan mm.</w:t>
      </w:r>
    </w:p>
    <w:tbl>
      <w:tblPr>
        <w:tblStyle w:val="PlainTable2"/>
        <w:tblW w:w="8647" w:type="dxa"/>
        <w:tblLook w:val="04A0" w:firstRow="1" w:lastRow="0" w:firstColumn="1" w:lastColumn="0" w:noHBand="0" w:noVBand="1"/>
      </w:tblPr>
      <w:tblGrid>
        <w:gridCol w:w="559"/>
        <w:gridCol w:w="1378"/>
        <w:gridCol w:w="3450"/>
        <w:gridCol w:w="1559"/>
        <w:gridCol w:w="1701"/>
      </w:tblGrid>
      <w:tr w:rsidR="00D67A8A" w14:paraId="11B9AC2E" w14:textId="77777777" w:rsidTr="00AF4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Borders>
              <w:top w:val="single" w:sz="12" w:space="0" w:color="auto"/>
              <w:bottom w:val="single" w:sz="12" w:space="0" w:color="auto"/>
            </w:tcBorders>
          </w:tcPr>
          <w:p w14:paraId="60EDA012" w14:textId="1597D6FA" w:rsidR="0094414B" w:rsidRDefault="0094414B" w:rsidP="0094414B">
            <w:pPr>
              <w:pStyle w:val="ListParagraph"/>
              <w:spacing w:line="360" w:lineRule="auto"/>
              <w:ind w:left="0"/>
              <w:jc w:val="both"/>
              <w:rPr>
                <w:b w:val="0"/>
                <w:bCs w:val="0"/>
              </w:rPr>
            </w:pPr>
            <w:r>
              <w:rPr>
                <w:b w:val="0"/>
                <w:bCs w:val="0"/>
              </w:rPr>
              <w:t xml:space="preserve">No </w:t>
            </w:r>
          </w:p>
        </w:tc>
        <w:tc>
          <w:tcPr>
            <w:tcW w:w="1378" w:type="dxa"/>
            <w:tcBorders>
              <w:top w:val="single" w:sz="12" w:space="0" w:color="auto"/>
              <w:bottom w:val="single" w:sz="12" w:space="0" w:color="auto"/>
            </w:tcBorders>
          </w:tcPr>
          <w:p w14:paraId="1722BD17" w14:textId="2933FA84" w:rsidR="0094414B" w:rsidRDefault="0094414B"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Konsentrasi EEDBD</w:t>
            </w:r>
          </w:p>
        </w:tc>
        <w:tc>
          <w:tcPr>
            <w:tcW w:w="3450" w:type="dxa"/>
            <w:tcBorders>
              <w:top w:val="single" w:sz="12" w:space="0" w:color="auto"/>
              <w:bottom w:val="single" w:sz="12" w:space="0" w:color="auto"/>
            </w:tcBorders>
          </w:tcPr>
          <w:p w14:paraId="606FDDD2" w14:textId="4D74498E" w:rsidR="0094414B" w:rsidRDefault="0094414B"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Pengamatan Zona Hambat (mm)</w:t>
            </w:r>
          </w:p>
          <w:p w14:paraId="357D1B39" w14:textId="1CA6B90A" w:rsidR="00B15BC2" w:rsidRDefault="00B15BC2"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noProof/>
                <w:lang w:val="en-US"/>
              </w:rPr>
              <mc:AlternateContent>
                <mc:Choice Requires="wps">
                  <w:drawing>
                    <wp:anchor distT="0" distB="0" distL="114300" distR="114300" simplePos="0" relativeHeight="251644928" behindDoc="0" locked="0" layoutInCell="1" allowOverlap="1" wp14:anchorId="43156D81" wp14:editId="58930B59">
                      <wp:simplePos x="0" y="0"/>
                      <wp:positionH relativeFrom="column">
                        <wp:posOffset>635</wp:posOffset>
                      </wp:positionH>
                      <wp:positionV relativeFrom="paragraph">
                        <wp:posOffset>90170</wp:posOffset>
                      </wp:positionV>
                      <wp:extent cx="1701800" cy="0"/>
                      <wp:effectExtent l="0" t="0" r="0" b="0"/>
                      <wp:wrapTopAndBottom/>
                      <wp:docPr id="44" name="Straight Connector 44"/>
                      <wp:cNvGraphicFramePr/>
                      <a:graphic xmlns:a="http://schemas.openxmlformats.org/drawingml/2006/main">
                        <a:graphicData uri="http://schemas.microsoft.com/office/word/2010/wordprocessingShape">
                          <wps:wsp>
                            <wps:cNvCnPr/>
                            <wps:spPr>
                              <a:xfrm>
                                <a:off x="0" y="0"/>
                                <a:ext cx="1701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B5CD6" id="Straight Connector 4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05pt,7.1pt" to="13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" strokecolor="black [3200]" strokeweight="1.5pt">
                      <v:stroke joinstyle="miter"/>
                      <w10:wrap type="topAndBottom"/>
                    </v:line>
                  </w:pict>
                </mc:Fallback>
              </mc:AlternateContent>
            </w:r>
          </w:p>
          <w:p w14:paraId="2ABCDA12" w14:textId="1B725290" w:rsidR="0094414B" w:rsidRDefault="0094414B"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Petri l</w:t>
            </w:r>
            <w:r w:rsidR="00B15BC2">
              <w:rPr>
                <w:b w:val="0"/>
                <w:bCs w:val="0"/>
              </w:rPr>
              <w:t xml:space="preserve"> </w:t>
            </w:r>
            <w:r w:rsidR="00D67A8A">
              <w:rPr>
                <w:b w:val="0"/>
                <w:bCs w:val="0"/>
              </w:rPr>
              <w:t xml:space="preserve">  </w:t>
            </w:r>
            <w:r w:rsidR="00B15BC2">
              <w:rPr>
                <w:b w:val="0"/>
                <w:bCs w:val="0"/>
              </w:rPr>
              <w:t xml:space="preserve"> </w:t>
            </w:r>
            <w:r w:rsidR="00D67A8A">
              <w:rPr>
                <w:b w:val="0"/>
                <w:bCs w:val="0"/>
              </w:rPr>
              <w:t xml:space="preserve"> Petri ll </w:t>
            </w:r>
            <w:r w:rsidR="00B15BC2">
              <w:rPr>
                <w:b w:val="0"/>
                <w:bCs w:val="0"/>
              </w:rPr>
              <w:t xml:space="preserve"> </w:t>
            </w:r>
            <w:r w:rsidR="00D67A8A">
              <w:rPr>
                <w:b w:val="0"/>
                <w:bCs w:val="0"/>
              </w:rPr>
              <w:t xml:space="preserve">  </w:t>
            </w:r>
            <w:r w:rsidR="00B15BC2">
              <w:rPr>
                <w:b w:val="0"/>
                <w:bCs w:val="0"/>
              </w:rPr>
              <w:t xml:space="preserve"> </w:t>
            </w:r>
            <w:r w:rsidR="00D67A8A">
              <w:rPr>
                <w:b w:val="0"/>
                <w:bCs w:val="0"/>
              </w:rPr>
              <w:t>Petri lll</w:t>
            </w:r>
          </w:p>
        </w:tc>
        <w:tc>
          <w:tcPr>
            <w:tcW w:w="1559" w:type="dxa"/>
            <w:tcBorders>
              <w:top w:val="single" w:sz="12" w:space="0" w:color="auto"/>
              <w:bottom w:val="single" w:sz="12" w:space="0" w:color="auto"/>
            </w:tcBorders>
          </w:tcPr>
          <w:p w14:paraId="2A06BFA7" w14:textId="5968D117" w:rsidR="0094414B" w:rsidRDefault="00D67A8A" w:rsidP="00B15BC2">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Rata-rata zona Hambat (mm)</w:t>
            </w:r>
          </w:p>
        </w:tc>
        <w:tc>
          <w:tcPr>
            <w:tcW w:w="1701" w:type="dxa"/>
            <w:tcBorders>
              <w:top w:val="single" w:sz="12" w:space="0" w:color="auto"/>
              <w:bottom w:val="single" w:sz="12" w:space="0" w:color="auto"/>
            </w:tcBorders>
          </w:tcPr>
          <w:p w14:paraId="5FF33EB6" w14:textId="15BBBDE9" w:rsidR="00144573" w:rsidRPr="00144573" w:rsidRDefault="00F86913" w:rsidP="00D67A8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pPr>
            <w:r>
              <w:rPr>
                <w:b w:val="0"/>
                <w:bCs w:val="0"/>
              </w:rPr>
              <w:t xml:space="preserve">Daya hambat </w:t>
            </w:r>
          </w:p>
        </w:tc>
      </w:tr>
      <w:tr w:rsidR="00D67A8A" w14:paraId="19CE99FE" w14:textId="77777777" w:rsidTr="00AF4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Borders>
              <w:top w:val="single" w:sz="12" w:space="0" w:color="auto"/>
              <w:bottom w:val="nil"/>
            </w:tcBorders>
          </w:tcPr>
          <w:p w14:paraId="1B0F0EF2" w14:textId="660F035D" w:rsidR="0094414B" w:rsidRPr="00B15BC2" w:rsidRDefault="00B15BC2" w:rsidP="0094414B">
            <w:pPr>
              <w:pStyle w:val="ListParagraph"/>
              <w:spacing w:line="360" w:lineRule="auto"/>
              <w:ind w:left="0"/>
              <w:jc w:val="both"/>
            </w:pPr>
            <w:r>
              <w:t>1.</w:t>
            </w:r>
          </w:p>
        </w:tc>
        <w:tc>
          <w:tcPr>
            <w:tcW w:w="1378" w:type="dxa"/>
            <w:tcBorders>
              <w:top w:val="single" w:sz="12" w:space="0" w:color="auto"/>
              <w:bottom w:val="nil"/>
            </w:tcBorders>
          </w:tcPr>
          <w:p w14:paraId="2BBD102A" w14:textId="1FE07546" w:rsidR="0094414B"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30%</w:t>
            </w:r>
          </w:p>
        </w:tc>
        <w:tc>
          <w:tcPr>
            <w:tcW w:w="3450" w:type="dxa"/>
            <w:tcBorders>
              <w:top w:val="single" w:sz="12" w:space="0" w:color="auto"/>
              <w:bottom w:val="nil"/>
            </w:tcBorders>
          </w:tcPr>
          <w:p w14:paraId="0F21E238" w14:textId="008690CD" w:rsidR="0094414B"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14            14,5           14</w:t>
            </w:r>
          </w:p>
        </w:tc>
        <w:tc>
          <w:tcPr>
            <w:tcW w:w="1559" w:type="dxa"/>
            <w:tcBorders>
              <w:top w:val="single" w:sz="12" w:space="0" w:color="auto"/>
              <w:bottom w:val="nil"/>
            </w:tcBorders>
          </w:tcPr>
          <w:p w14:paraId="21F03259" w14:textId="7C23C804" w:rsidR="0094414B" w:rsidRPr="00B15BC2" w:rsidRDefault="00144573"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B15BC2">
              <w:t>14,1</w:t>
            </w:r>
          </w:p>
        </w:tc>
        <w:tc>
          <w:tcPr>
            <w:tcW w:w="1701" w:type="dxa"/>
            <w:tcBorders>
              <w:top w:val="single" w:sz="12" w:space="0" w:color="auto"/>
              <w:bottom w:val="nil"/>
            </w:tcBorders>
          </w:tcPr>
          <w:p w14:paraId="16C8360F" w14:textId="4C69C5B9" w:rsidR="0094414B" w:rsidRPr="00B15BC2" w:rsidRDefault="00AF40C0" w:rsidP="00AF40C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Intermedite</w:t>
            </w:r>
          </w:p>
        </w:tc>
      </w:tr>
      <w:tr w:rsidR="00D67A8A" w14:paraId="48F5FBF8" w14:textId="77777777" w:rsidTr="00AF40C0">
        <w:tc>
          <w:tcPr>
            <w:cnfStyle w:val="001000000000" w:firstRow="0" w:lastRow="0" w:firstColumn="1" w:lastColumn="0" w:oddVBand="0" w:evenVBand="0" w:oddHBand="0" w:evenHBand="0" w:firstRowFirstColumn="0" w:firstRowLastColumn="0" w:lastRowFirstColumn="0" w:lastRowLastColumn="0"/>
            <w:tcW w:w="559" w:type="dxa"/>
            <w:tcBorders>
              <w:top w:val="nil"/>
              <w:bottom w:val="nil"/>
            </w:tcBorders>
          </w:tcPr>
          <w:p w14:paraId="25F6761F" w14:textId="6FE45C92" w:rsidR="0094414B" w:rsidRPr="00B15BC2" w:rsidRDefault="00B15BC2" w:rsidP="0094414B">
            <w:pPr>
              <w:pStyle w:val="ListParagraph"/>
              <w:spacing w:line="360" w:lineRule="auto"/>
              <w:ind w:left="0"/>
              <w:jc w:val="both"/>
            </w:pPr>
            <w:r>
              <w:t>2.</w:t>
            </w:r>
          </w:p>
        </w:tc>
        <w:tc>
          <w:tcPr>
            <w:tcW w:w="1378" w:type="dxa"/>
            <w:tcBorders>
              <w:top w:val="nil"/>
              <w:bottom w:val="nil"/>
            </w:tcBorders>
          </w:tcPr>
          <w:p w14:paraId="7B1E5CB9" w14:textId="05753AB6" w:rsidR="0094414B" w:rsidRPr="00B15BC2" w:rsidRDefault="00B15BC2"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40%</w:t>
            </w:r>
          </w:p>
        </w:tc>
        <w:tc>
          <w:tcPr>
            <w:tcW w:w="3450" w:type="dxa"/>
            <w:tcBorders>
              <w:top w:val="nil"/>
              <w:bottom w:val="nil"/>
            </w:tcBorders>
          </w:tcPr>
          <w:p w14:paraId="56D820C3" w14:textId="08F51814" w:rsidR="0094414B" w:rsidRPr="00B15BC2" w:rsidRDefault="00B15BC2"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16,2           16            17</w:t>
            </w:r>
          </w:p>
        </w:tc>
        <w:tc>
          <w:tcPr>
            <w:tcW w:w="1559" w:type="dxa"/>
            <w:tcBorders>
              <w:top w:val="nil"/>
              <w:bottom w:val="nil"/>
            </w:tcBorders>
          </w:tcPr>
          <w:p w14:paraId="3C6DC6E9" w14:textId="5FF071A6" w:rsidR="0094414B" w:rsidRPr="00B15BC2" w:rsidRDefault="00144573"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      </w:t>
            </w:r>
            <w:r w:rsidR="00B15BC2">
              <w:t>16,4</w:t>
            </w:r>
          </w:p>
        </w:tc>
        <w:tc>
          <w:tcPr>
            <w:tcW w:w="1701" w:type="dxa"/>
            <w:tcBorders>
              <w:top w:val="nil"/>
              <w:bottom w:val="nil"/>
            </w:tcBorders>
          </w:tcPr>
          <w:p w14:paraId="5A74ABF7" w14:textId="17EB2465" w:rsidR="00F86913" w:rsidRPr="00B15BC2" w:rsidRDefault="00AF40C0" w:rsidP="00AF40C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Intermedite</w:t>
            </w:r>
          </w:p>
        </w:tc>
      </w:tr>
      <w:tr w:rsidR="00D67A8A" w14:paraId="6043516A" w14:textId="77777777" w:rsidTr="00AF4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Borders>
              <w:top w:val="nil"/>
              <w:bottom w:val="nil"/>
            </w:tcBorders>
          </w:tcPr>
          <w:p w14:paraId="1FD03FBF" w14:textId="35A30BD9" w:rsidR="0094414B" w:rsidRPr="00B15BC2" w:rsidRDefault="00B15BC2" w:rsidP="0094414B">
            <w:pPr>
              <w:pStyle w:val="ListParagraph"/>
              <w:spacing w:line="360" w:lineRule="auto"/>
              <w:ind w:left="0"/>
              <w:jc w:val="both"/>
            </w:pPr>
            <w:r>
              <w:t>3.</w:t>
            </w:r>
          </w:p>
        </w:tc>
        <w:tc>
          <w:tcPr>
            <w:tcW w:w="1378" w:type="dxa"/>
            <w:tcBorders>
              <w:top w:val="nil"/>
              <w:bottom w:val="nil"/>
            </w:tcBorders>
          </w:tcPr>
          <w:p w14:paraId="132A5662" w14:textId="14AC399D" w:rsidR="0094414B"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50%</w:t>
            </w:r>
          </w:p>
        </w:tc>
        <w:tc>
          <w:tcPr>
            <w:tcW w:w="3450" w:type="dxa"/>
            <w:tcBorders>
              <w:top w:val="nil"/>
              <w:bottom w:val="nil"/>
            </w:tcBorders>
          </w:tcPr>
          <w:p w14:paraId="5A40B8D4" w14:textId="57DD8064" w:rsidR="0094414B"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19              19   </w:t>
            </w:r>
            <w:r w:rsidR="00144573">
              <w:t xml:space="preserve"> </w:t>
            </w:r>
            <w:r>
              <w:t xml:space="preserve"> </w:t>
            </w:r>
            <w:r w:rsidR="00144573">
              <w:t xml:space="preserve"> </w:t>
            </w:r>
            <w:r>
              <w:t xml:space="preserve">      20</w:t>
            </w:r>
          </w:p>
        </w:tc>
        <w:tc>
          <w:tcPr>
            <w:tcW w:w="1559" w:type="dxa"/>
            <w:tcBorders>
              <w:top w:val="nil"/>
              <w:bottom w:val="nil"/>
            </w:tcBorders>
          </w:tcPr>
          <w:p w14:paraId="7FFF84F0" w14:textId="03C1099D" w:rsidR="0094414B" w:rsidRPr="00B15BC2" w:rsidRDefault="00144573"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B15BC2">
              <w:t>19,3</w:t>
            </w:r>
          </w:p>
        </w:tc>
        <w:tc>
          <w:tcPr>
            <w:tcW w:w="1701" w:type="dxa"/>
            <w:tcBorders>
              <w:top w:val="nil"/>
              <w:bottom w:val="nil"/>
            </w:tcBorders>
          </w:tcPr>
          <w:p w14:paraId="089BE8EC" w14:textId="67CE713F" w:rsidR="0094414B" w:rsidRPr="00B15BC2" w:rsidRDefault="00AF40C0" w:rsidP="00AF40C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Sensitif</w:t>
            </w:r>
          </w:p>
        </w:tc>
      </w:tr>
      <w:tr w:rsidR="00D67A8A" w14:paraId="2B828E9B" w14:textId="77777777" w:rsidTr="00AF40C0">
        <w:tc>
          <w:tcPr>
            <w:cnfStyle w:val="001000000000" w:firstRow="0" w:lastRow="0" w:firstColumn="1" w:lastColumn="0" w:oddVBand="0" w:evenVBand="0" w:oddHBand="0" w:evenHBand="0" w:firstRowFirstColumn="0" w:firstRowLastColumn="0" w:lastRowFirstColumn="0" w:lastRowLastColumn="0"/>
            <w:tcW w:w="559" w:type="dxa"/>
            <w:tcBorders>
              <w:top w:val="nil"/>
              <w:bottom w:val="nil"/>
            </w:tcBorders>
          </w:tcPr>
          <w:p w14:paraId="11974BBE" w14:textId="64DB6222" w:rsidR="0094414B" w:rsidRPr="00B15BC2" w:rsidRDefault="00B15BC2" w:rsidP="0094414B">
            <w:pPr>
              <w:pStyle w:val="ListParagraph"/>
              <w:spacing w:line="360" w:lineRule="auto"/>
              <w:ind w:left="0"/>
              <w:jc w:val="both"/>
            </w:pPr>
            <w:r>
              <w:t>4.</w:t>
            </w:r>
          </w:p>
        </w:tc>
        <w:tc>
          <w:tcPr>
            <w:tcW w:w="1378" w:type="dxa"/>
            <w:tcBorders>
              <w:top w:val="nil"/>
              <w:bottom w:val="nil"/>
            </w:tcBorders>
          </w:tcPr>
          <w:p w14:paraId="744171A4" w14:textId="16A1F894" w:rsidR="0094414B" w:rsidRPr="00B15BC2" w:rsidRDefault="00B15BC2"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Tetrasiklin</w:t>
            </w:r>
          </w:p>
        </w:tc>
        <w:tc>
          <w:tcPr>
            <w:tcW w:w="3450" w:type="dxa"/>
            <w:tcBorders>
              <w:top w:val="nil"/>
              <w:bottom w:val="nil"/>
            </w:tcBorders>
          </w:tcPr>
          <w:p w14:paraId="0DB19492" w14:textId="67934FCC" w:rsidR="0094414B" w:rsidRPr="00B15BC2" w:rsidRDefault="00B15BC2"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18              20     </w:t>
            </w:r>
            <w:r w:rsidR="00144573">
              <w:t xml:space="preserve">  </w:t>
            </w:r>
            <w:r>
              <w:t xml:space="preserve">     23</w:t>
            </w:r>
          </w:p>
        </w:tc>
        <w:tc>
          <w:tcPr>
            <w:tcW w:w="1559" w:type="dxa"/>
            <w:tcBorders>
              <w:top w:val="nil"/>
              <w:bottom w:val="nil"/>
            </w:tcBorders>
          </w:tcPr>
          <w:p w14:paraId="709D5F68" w14:textId="24AB40FC" w:rsidR="0094414B" w:rsidRPr="00B15BC2" w:rsidRDefault="00144573"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      </w:t>
            </w:r>
            <w:r w:rsidR="00B15BC2">
              <w:t>20,3</w:t>
            </w:r>
          </w:p>
        </w:tc>
        <w:tc>
          <w:tcPr>
            <w:tcW w:w="1701" w:type="dxa"/>
            <w:tcBorders>
              <w:top w:val="nil"/>
              <w:bottom w:val="nil"/>
            </w:tcBorders>
          </w:tcPr>
          <w:p w14:paraId="606205BA" w14:textId="10D330C9" w:rsidR="0094414B" w:rsidRPr="00B15BC2" w:rsidRDefault="00AF40C0" w:rsidP="00AF40C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Sensitif</w:t>
            </w:r>
          </w:p>
        </w:tc>
      </w:tr>
      <w:tr w:rsidR="00B15BC2" w14:paraId="683A8406" w14:textId="77777777" w:rsidTr="00AF4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Borders>
              <w:top w:val="nil"/>
              <w:bottom w:val="single" w:sz="12" w:space="0" w:color="auto"/>
            </w:tcBorders>
          </w:tcPr>
          <w:p w14:paraId="5214B120" w14:textId="7F3E2205" w:rsidR="00B15BC2" w:rsidRDefault="00B15BC2" w:rsidP="0094414B">
            <w:pPr>
              <w:pStyle w:val="ListParagraph"/>
              <w:spacing w:line="360" w:lineRule="auto"/>
              <w:ind w:left="0"/>
              <w:jc w:val="both"/>
            </w:pPr>
            <w:r>
              <w:t>5.</w:t>
            </w:r>
          </w:p>
        </w:tc>
        <w:tc>
          <w:tcPr>
            <w:tcW w:w="1378" w:type="dxa"/>
            <w:tcBorders>
              <w:top w:val="nil"/>
              <w:bottom w:val="single" w:sz="12" w:space="0" w:color="auto"/>
            </w:tcBorders>
          </w:tcPr>
          <w:p w14:paraId="7EDBE725" w14:textId="6D7E187F" w:rsidR="00B15BC2"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Aquades</w:t>
            </w:r>
          </w:p>
        </w:tc>
        <w:tc>
          <w:tcPr>
            <w:tcW w:w="3450" w:type="dxa"/>
            <w:tcBorders>
              <w:top w:val="nil"/>
              <w:bottom w:val="single" w:sz="12" w:space="0" w:color="auto"/>
            </w:tcBorders>
          </w:tcPr>
          <w:p w14:paraId="553F846E" w14:textId="72D4CAED" w:rsidR="00B15BC2" w:rsidRPr="00B15BC2" w:rsidRDefault="00B15BC2"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0                0   </w:t>
            </w:r>
            <w:r w:rsidR="00144573">
              <w:t xml:space="preserve"> </w:t>
            </w:r>
            <w:r>
              <w:t xml:space="preserve">   </w:t>
            </w:r>
            <w:r w:rsidR="00144573">
              <w:t xml:space="preserve">  </w:t>
            </w:r>
            <w:r>
              <w:t xml:space="preserve">      0</w:t>
            </w:r>
          </w:p>
        </w:tc>
        <w:tc>
          <w:tcPr>
            <w:tcW w:w="1559" w:type="dxa"/>
            <w:tcBorders>
              <w:top w:val="nil"/>
              <w:bottom w:val="single" w:sz="12" w:space="0" w:color="auto"/>
            </w:tcBorders>
          </w:tcPr>
          <w:p w14:paraId="00C851E5" w14:textId="5E0E8F2C" w:rsidR="00B15BC2" w:rsidRPr="00B15BC2" w:rsidRDefault="00144573"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B15BC2">
              <w:t>0</w:t>
            </w:r>
          </w:p>
        </w:tc>
        <w:tc>
          <w:tcPr>
            <w:tcW w:w="1701" w:type="dxa"/>
            <w:tcBorders>
              <w:top w:val="nil"/>
              <w:bottom w:val="single" w:sz="12" w:space="0" w:color="auto"/>
            </w:tcBorders>
          </w:tcPr>
          <w:p w14:paraId="1FFA812E" w14:textId="11035C0D" w:rsidR="00B15BC2" w:rsidRPr="00B15BC2" w:rsidRDefault="00AF40C0" w:rsidP="00AF40C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Resisten</w:t>
            </w:r>
          </w:p>
        </w:tc>
      </w:tr>
    </w:tbl>
    <w:p w14:paraId="31D59A1B" w14:textId="62BCE32B" w:rsidR="00E50AED" w:rsidRDefault="009261F4" w:rsidP="00E50AED">
      <w:pPr>
        <w:pStyle w:val="ListParagraph"/>
        <w:spacing w:line="360" w:lineRule="auto"/>
        <w:ind w:left="0" w:firstLine="284"/>
        <w:jc w:val="both"/>
      </w:pPr>
      <w:r>
        <w:t xml:space="preserve">Keterangan: </w:t>
      </w:r>
      <w:r w:rsidR="00305E24">
        <w:t>Ekstrak Etanol Daun Bawang Dayak</w:t>
      </w:r>
    </w:p>
    <w:p w14:paraId="0E7032A1" w14:textId="53F9C294" w:rsidR="002E0DAC" w:rsidRDefault="002E0DAC" w:rsidP="00F31E6B">
      <w:pPr>
        <w:pStyle w:val="ListParagraph"/>
        <w:spacing w:line="240" w:lineRule="auto"/>
        <w:ind w:left="0" w:firstLine="284"/>
        <w:jc w:val="both"/>
      </w:pPr>
    </w:p>
    <w:p w14:paraId="2FAA8D85" w14:textId="3D03F46B" w:rsidR="00AC485C" w:rsidRDefault="00AC485C" w:rsidP="00F31E6B">
      <w:pPr>
        <w:pStyle w:val="ListParagraph"/>
        <w:spacing w:line="240" w:lineRule="auto"/>
        <w:ind w:left="0" w:firstLine="284"/>
        <w:jc w:val="both"/>
      </w:pPr>
    </w:p>
    <w:p w14:paraId="5BC48330" w14:textId="1CE9ABDF" w:rsidR="00AC485C" w:rsidRDefault="00AC485C" w:rsidP="00F31E6B">
      <w:pPr>
        <w:pStyle w:val="ListParagraph"/>
        <w:spacing w:line="240" w:lineRule="auto"/>
        <w:ind w:left="0" w:firstLine="284"/>
        <w:jc w:val="both"/>
      </w:pPr>
    </w:p>
    <w:p w14:paraId="4B733EE9" w14:textId="1F4153A1" w:rsidR="00AC485C" w:rsidRDefault="00AC485C" w:rsidP="00F31E6B">
      <w:pPr>
        <w:pStyle w:val="ListParagraph"/>
        <w:spacing w:line="240" w:lineRule="auto"/>
        <w:ind w:left="0" w:firstLine="284"/>
        <w:jc w:val="both"/>
      </w:pPr>
    </w:p>
    <w:p w14:paraId="2831F8F1" w14:textId="20280AE5" w:rsidR="00AC485C" w:rsidRDefault="00AC485C" w:rsidP="00F31E6B">
      <w:pPr>
        <w:pStyle w:val="ListParagraph"/>
        <w:spacing w:line="240" w:lineRule="auto"/>
        <w:ind w:left="0" w:firstLine="284"/>
        <w:jc w:val="both"/>
      </w:pPr>
    </w:p>
    <w:p w14:paraId="3B36C8C3" w14:textId="3FC0A4F3" w:rsidR="00AC485C" w:rsidRDefault="00AC485C" w:rsidP="00F31E6B">
      <w:pPr>
        <w:pStyle w:val="ListParagraph"/>
        <w:spacing w:line="240" w:lineRule="auto"/>
        <w:ind w:left="0" w:firstLine="284"/>
        <w:jc w:val="both"/>
      </w:pPr>
    </w:p>
    <w:p w14:paraId="5C84DC63" w14:textId="7007A132" w:rsidR="00AC485C" w:rsidRDefault="00AC485C" w:rsidP="00F31E6B">
      <w:pPr>
        <w:pStyle w:val="ListParagraph"/>
        <w:spacing w:line="240" w:lineRule="auto"/>
        <w:ind w:left="0" w:firstLine="284"/>
        <w:jc w:val="both"/>
      </w:pPr>
    </w:p>
    <w:p w14:paraId="6FBFF632" w14:textId="3254BFE5" w:rsidR="00AC485C" w:rsidRDefault="00AC485C" w:rsidP="00F31E6B">
      <w:pPr>
        <w:pStyle w:val="ListParagraph"/>
        <w:spacing w:line="240" w:lineRule="auto"/>
        <w:ind w:left="0" w:firstLine="284"/>
        <w:jc w:val="both"/>
      </w:pPr>
    </w:p>
    <w:p w14:paraId="78528509" w14:textId="10C6AA1A" w:rsidR="00AC485C" w:rsidRDefault="00AC485C" w:rsidP="00F31E6B">
      <w:pPr>
        <w:pStyle w:val="ListParagraph"/>
        <w:spacing w:line="240" w:lineRule="auto"/>
        <w:ind w:left="0" w:firstLine="284"/>
        <w:jc w:val="both"/>
      </w:pPr>
    </w:p>
    <w:p w14:paraId="3078566D" w14:textId="1398692B" w:rsidR="00AC485C" w:rsidRDefault="00AC485C" w:rsidP="00F31E6B">
      <w:pPr>
        <w:pStyle w:val="ListParagraph"/>
        <w:spacing w:line="240" w:lineRule="auto"/>
        <w:ind w:left="0" w:firstLine="284"/>
        <w:jc w:val="both"/>
      </w:pPr>
    </w:p>
    <w:p w14:paraId="59075ABB" w14:textId="0A30960C" w:rsidR="00AC485C" w:rsidRDefault="00AC485C" w:rsidP="00F31E6B">
      <w:pPr>
        <w:pStyle w:val="ListParagraph"/>
        <w:spacing w:line="240" w:lineRule="auto"/>
        <w:ind w:left="0" w:firstLine="284"/>
        <w:jc w:val="both"/>
      </w:pPr>
    </w:p>
    <w:p w14:paraId="04E26D64" w14:textId="0151A436" w:rsidR="00AC485C" w:rsidRDefault="00AC485C" w:rsidP="00F31E6B">
      <w:pPr>
        <w:pStyle w:val="ListParagraph"/>
        <w:spacing w:line="240" w:lineRule="auto"/>
        <w:ind w:left="0" w:firstLine="284"/>
        <w:jc w:val="both"/>
      </w:pPr>
    </w:p>
    <w:p w14:paraId="34156264" w14:textId="77777777" w:rsidR="00AC485C" w:rsidRDefault="00AC485C" w:rsidP="00F31E6B">
      <w:pPr>
        <w:pStyle w:val="ListParagraph"/>
        <w:spacing w:line="240" w:lineRule="auto"/>
        <w:ind w:left="0" w:firstLine="284"/>
        <w:jc w:val="both"/>
      </w:pPr>
    </w:p>
    <w:p w14:paraId="4F59E69F" w14:textId="29F7CBA2" w:rsidR="00E50AED" w:rsidRDefault="00E50AED" w:rsidP="00E50AED">
      <w:pPr>
        <w:pStyle w:val="ListParagraph"/>
        <w:spacing w:line="360" w:lineRule="auto"/>
        <w:ind w:left="0" w:firstLine="284"/>
        <w:jc w:val="both"/>
      </w:pPr>
      <w:r>
        <w:lastRenderedPageBreak/>
        <w:t xml:space="preserve">Tabel 4.2 Hasil pengamatan zona hambat EEUBD terhadap pertumbuhan </w:t>
      </w:r>
      <w:r w:rsidRPr="00EF2629">
        <w:rPr>
          <w:i/>
          <w:iCs/>
        </w:rPr>
        <w:t>Staphylococcus aureus</w:t>
      </w:r>
      <w:r>
        <w:t xml:space="preserve"> dengan satuan mm.</w:t>
      </w:r>
    </w:p>
    <w:tbl>
      <w:tblPr>
        <w:tblStyle w:val="PlainTable2"/>
        <w:tblW w:w="8505" w:type="dxa"/>
        <w:tblLook w:val="04A0" w:firstRow="1" w:lastRow="0" w:firstColumn="1" w:lastColumn="0" w:noHBand="0" w:noVBand="1"/>
      </w:tblPr>
      <w:tblGrid>
        <w:gridCol w:w="572"/>
        <w:gridCol w:w="1413"/>
        <w:gridCol w:w="3402"/>
        <w:gridCol w:w="1559"/>
        <w:gridCol w:w="1559"/>
      </w:tblGrid>
      <w:tr w:rsidR="00144573" w14:paraId="050FBC08" w14:textId="77777777" w:rsidTr="00201F32">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72" w:type="dxa"/>
            <w:tcBorders>
              <w:top w:val="single" w:sz="12" w:space="0" w:color="auto"/>
              <w:bottom w:val="single" w:sz="12" w:space="0" w:color="auto"/>
            </w:tcBorders>
          </w:tcPr>
          <w:p w14:paraId="58B33852" w14:textId="1198977A" w:rsidR="00E50AED" w:rsidRDefault="00E50AED" w:rsidP="0094414B">
            <w:pPr>
              <w:pStyle w:val="ListParagraph"/>
              <w:spacing w:line="360" w:lineRule="auto"/>
              <w:ind w:left="0"/>
              <w:jc w:val="both"/>
              <w:rPr>
                <w:b w:val="0"/>
                <w:bCs w:val="0"/>
              </w:rPr>
            </w:pPr>
            <w:r>
              <w:rPr>
                <w:b w:val="0"/>
                <w:bCs w:val="0"/>
              </w:rPr>
              <w:t>No.</w:t>
            </w:r>
          </w:p>
        </w:tc>
        <w:tc>
          <w:tcPr>
            <w:tcW w:w="1413" w:type="dxa"/>
            <w:tcBorders>
              <w:top w:val="single" w:sz="12" w:space="0" w:color="auto"/>
              <w:bottom w:val="single" w:sz="12" w:space="0" w:color="auto"/>
            </w:tcBorders>
          </w:tcPr>
          <w:p w14:paraId="6E847EEC" w14:textId="32D9C963" w:rsidR="00E50AED" w:rsidRDefault="00E50AED"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Konsentrasi </w:t>
            </w:r>
            <w:r w:rsidR="00144573">
              <w:rPr>
                <w:b w:val="0"/>
                <w:bCs w:val="0"/>
              </w:rPr>
              <w:t>EEUDB</w:t>
            </w:r>
          </w:p>
        </w:tc>
        <w:tc>
          <w:tcPr>
            <w:tcW w:w="3402" w:type="dxa"/>
            <w:tcBorders>
              <w:top w:val="single" w:sz="12" w:space="0" w:color="auto"/>
              <w:bottom w:val="single" w:sz="12" w:space="0" w:color="auto"/>
            </w:tcBorders>
          </w:tcPr>
          <w:p w14:paraId="3FAE626D" w14:textId="2B9E8EAE" w:rsidR="00136E98" w:rsidRDefault="00E50AED"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Pengamatan Zona Hambat (mm)</w:t>
            </w:r>
          </w:p>
          <w:p w14:paraId="6D22E0BD" w14:textId="4ACFCD93" w:rsidR="00136E98" w:rsidRDefault="00136E98"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noProof/>
                <w:lang w:val="en-US"/>
              </w:rPr>
              <mc:AlternateContent>
                <mc:Choice Requires="wps">
                  <w:drawing>
                    <wp:anchor distT="0" distB="0" distL="114300" distR="114300" simplePos="0" relativeHeight="251651072" behindDoc="0" locked="0" layoutInCell="1" allowOverlap="1" wp14:anchorId="1C2C70EF" wp14:editId="074F70C1">
                      <wp:simplePos x="0" y="0"/>
                      <wp:positionH relativeFrom="column">
                        <wp:posOffset>16510</wp:posOffset>
                      </wp:positionH>
                      <wp:positionV relativeFrom="paragraph">
                        <wp:posOffset>94615</wp:posOffset>
                      </wp:positionV>
                      <wp:extent cx="17716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CDA84" id="Straight Connector 4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3pt,7.45pt" to="140.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" strokecolor="black [3200]" strokeweight="1.5pt">
                      <v:stroke joinstyle="miter"/>
                    </v:line>
                  </w:pict>
                </mc:Fallback>
              </mc:AlternateContent>
            </w:r>
          </w:p>
          <w:p w14:paraId="6C061B78" w14:textId="26E17398" w:rsidR="00E50AED" w:rsidRDefault="00E50AED"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Petri I  </w:t>
            </w:r>
            <w:r w:rsidR="002E0DAC">
              <w:rPr>
                <w:b w:val="0"/>
                <w:bCs w:val="0"/>
              </w:rPr>
              <w:t xml:space="preserve"> </w:t>
            </w:r>
            <w:r>
              <w:rPr>
                <w:b w:val="0"/>
                <w:bCs w:val="0"/>
              </w:rPr>
              <w:t xml:space="preserve"> Petri II  </w:t>
            </w:r>
            <w:r w:rsidR="002E0DAC">
              <w:rPr>
                <w:b w:val="0"/>
                <w:bCs w:val="0"/>
              </w:rPr>
              <w:t xml:space="preserve">  </w:t>
            </w:r>
            <w:r>
              <w:rPr>
                <w:b w:val="0"/>
                <w:bCs w:val="0"/>
              </w:rPr>
              <w:t xml:space="preserve"> Petri III</w:t>
            </w:r>
          </w:p>
        </w:tc>
        <w:tc>
          <w:tcPr>
            <w:tcW w:w="1559" w:type="dxa"/>
            <w:tcBorders>
              <w:top w:val="single" w:sz="12" w:space="0" w:color="auto"/>
              <w:bottom w:val="single" w:sz="12" w:space="0" w:color="auto"/>
            </w:tcBorders>
          </w:tcPr>
          <w:p w14:paraId="4158AEA0" w14:textId="38671722" w:rsidR="00E50AED" w:rsidRDefault="00E50AED" w:rsidP="0094414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Rata-rata Zona Hambat (mm)</w:t>
            </w:r>
          </w:p>
        </w:tc>
        <w:tc>
          <w:tcPr>
            <w:tcW w:w="1559" w:type="dxa"/>
            <w:tcBorders>
              <w:top w:val="single" w:sz="12" w:space="0" w:color="auto"/>
              <w:bottom w:val="single" w:sz="12" w:space="0" w:color="auto"/>
            </w:tcBorders>
          </w:tcPr>
          <w:p w14:paraId="022FF67D" w14:textId="7A91C624" w:rsidR="00E50AED" w:rsidRDefault="00F86913" w:rsidP="002E0D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Daya hambat </w:t>
            </w:r>
          </w:p>
        </w:tc>
      </w:tr>
      <w:tr w:rsidR="00144573" w14:paraId="4A5A24F2" w14:textId="77777777" w:rsidTr="0020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tcBorders>
              <w:top w:val="single" w:sz="12" w:space="0" w:color="auto"/>
              <w:bottom w:val="nil"/>
            </w:tcBorders>
          </w:tcPr>
          <w:p w14:paraId="47AD2F3D" w14:textId="6DAB4FE4" w:rsidR="00E50AED" w:rsidRPr="00E50AED" w:rsidRDefault="00144573" w:rsidP="00144573">
            <w:pPr>
              <w:spacing w:line="360" w:lineRule="auto"/>
              <w:ind w:left="314" w:hanging="330"/>
              <w:jc w:val="both"/>
            </w:pPr>
            <w:r>
              <w:t>1</w:t>
            </w:r>
          </w:p>
        </w:tc>
        <w:tc>
          <w:tcPr>
            <w:tcW w:w="1413" w:type="dxa"/>
            <w:tcBorders>
              <w:top w:val="single" w:sz="12" w:space="0" w:color="auto"/>
              <w:bottom w:val="nil"/>
            </w:tcBorders>
          </w:tcPr>
          <w:p w14:paraId="59FA07B3" w14:textId="33BECF9B"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30%</w:t>
            </w:r>
          </w:p>
        </w:tc>
        <w:tc>
          <w:tcPr>
            <w:tcW w:w="3402" w:type="dxa"/>
            <w:tcBorders>
              <w:top w:val="single" w:sz="12" w:space="0" w:color="auto"/>
              <w:bottom w:val="nil"/>
            </w:tcBorders>
          </w:tcPr>
          <w:p w14:paraId="680632B2" w14:textId="59616915"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14    </w:t>
            </w:r>
            <w:r w:rsidR="00136E98">
              <w:t xml:space="preserve">        </w:t>
            </w:r>
            <w:r>
              <w:t xml:space="preserve">13     </w:t>
            </w:r>
            <w:r w:rsidR="00136E98">
              <w:t xml:space="preserve">      </w:t>
            </w:r>
            <w:r>
              <w:t>15</w:t>
            </w:r>
          </w:p>
        </w:tc>
        <w:tc>
          <w:tcPr>
            <w:tcW w:w="1559" w:type="dxa"/>
            <w:tcBorders>
              <w:top w:val="single" w:sz="12" w:space="0" w:color="auto"/>
              <w:bottom w:val="nil"/>
            </w:tcBorders>
          </w:tcPr>
          <w:p w14:paraId="50D3BA3E" w14:textId="2720714F" w:rsidR="00E50AED" w:rsidRPr="00E50AED" w:rsidRDefault="00136E98"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AF5D0C">
              <w:t>14</w:t>
            </w:r>
          </w:p>
        </w:tc>
        <w:tc>
          <w:tcPr>
            <w:tcW w:w="1559" w:type="dxa"/>
            <w:tcBorders>
              <w:top w:val="single" w:sz="12" w:space="0" w:color="auto"/>
              <w:bottom w:val="nil"/>
            </w:tcBorders>
          </w:tcPr>
          <w:p w14:paraId="659CC5B9" w14:textId="617FCC90" w:rsidR="00E50AED" w:rsidRPr="00E50AED" w:rsidRDefault="00AF40C0" w:rsidP="00AC485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 xml:space="preserve">Intermedite </w:t>
            </w:r>
          </w:p>
        </w:tc>
      </w:tr>
      <w:tr w:rsidR="00144573" w14:paraId="3E6B9F79" w14:textId="77777777" w:rsidTr="00201F32">
        <w:tc>
          <w:tcPr>
            <w:cnfStyle w:val="001000000000" w:firstRow="0" w:lastRow="0" w:firstColumn="1" w:lastColumn="0" w:oddVBand="0" w:evenVBand="0" w:oddHBand="0" w:evenHBand="0" w:firstRowFirstColumn="0" w:firstRowLastColumn="0" w:lastRowFirstColumn="0" w:lastRowLastColumn="0"/>
            <w:tcW w:w="572" w:type="dxa"/>
            <w:tcBorders>
              <w:top w:val="nil"/>
              <w:bottom w:val="nil"/>
            </w:tcBorders>
          </w:tcPr>
          <w:p w14:paraId="7F48307A" w14:textId="6024DFFA" w:rsidR="00E50AED" w:rsidRPr="00E50AED" w:rsidRDefault="00144573" w:rsidP="00144573">
            <w:pPr>
              <w:spacing w:line="360" w:lineRule="auto"/>
              <w:ind w:left="314" w:hanging="330"/>
              <w:jc w:val="both"/>
            </w:pPr>
            <w:r>
              <w:t>2</w:t>
            </w:r>
          </w:p>
        </w:tc>
        <w:tc>
          <w:tcPr>
            <w:tcW w:w="1413" w:type="dxa"/>
            <w:tcBorders>
              <w:top w:val="nil"/>
              <w:bottom w:val="nil"/>
            </w:tcBorders>
          </w:tcPr>
          <w:p w14:paraId="0F78ACFD" w14:textId="206D4DD6" w:rsidR="00E50AED" w:rsidRPr="00E50AED" w:rsidRDefault="00E50AED"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40%</w:t>
            </w:r>
          </w:p>
        </w:tc>
        <w:tc>
          <w:tcPr>
            <w:tcW w:w="3402" w:type="dxa"/>
            <w:tcBorders>
              <w:top w:val="nil"/>
              <w:bottom w:val="nil"/>
            </w:tcBorders>
          </w:tcPr>
          <w:p w14:paraId="23911258" w14:textId="1EFA2DEC" w:rsidR="00E50AED" w:rsidRPr="00E50AED" w:rsidRDefault="00E50AED"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17    </w:t>
            </w:r>
            <w:r w:rsidR="00136E98">
              <w:t xml:space="preserve">       </w:t>
            </w:r>
            <w:r>
              <w:t xml:space="preserve"> 17  </w:t>
            </w:r>
            <w:r w:rsidR="00136E98">
              <w:t xml:space="preserve">     </w:t>
            </w:r>
            <w:r>
              <w:t xml:space="preserve">    18</w:t>
            </w:r>
          </w:p>
        </w:tc>
        <w:tc>
          <w:tcPr>
            <w:tcW w:w="1559" w:type="dxa"/>
            <w:tcBorders>
              <w:top w:val="nil"/>
              <w:bottom w:val="nil"/>
            </w:tcBorders>
          </w:tcPr>
          <w:p w14:paraId="0F7988CC" w14:textId="63ADAA39" w:rsidR="00E50AED" w:rsidRPr="00E50AED" w:rsidRDefault="00136E98"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   </w:t>
            </w:r>
            <w:r w:rsidR="00AF5D0C">
              <w:t>17,3</w:t>
            </w:r>
          </w:p>
        </w:tc>
        <w:tc>
          <w:tcPr>
            <w:tcW w:w="1559" w:type="dxa"/>
            <w:tcBorders>
              <w:top w:val="nil"/>
              <w:bottom w:val="nil"/>
            </w:tcBorders>
          </w:tcPr>
          <w:p w14:paraId="4481B0E2" w14:textId="39B0DE14" w:rsidR="00E50AED" w:rsidRPr="00E50AED" w:rsidRDefault="00AF40C0" w:rsidP="00AC485C">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Sensitif</w:t>
            </w:r>
          </w:p>
        </w:tc>
      </w:tr>
      <w:tr w:rsidR="00144573" w14:paraId="0467801A" w14:textId="77777777" w:rsidTr="00201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tcBorders>
              <w:top w:val="nil"/>
              <w:bottom w:val="nil"/>
            </w:tcBorders>
          </w:tcPr>
          <w:p w14:paraId="3A619DF2" w14:textId="31E812EE" w:rsidR="00E50AED" w:rsidRPr="00E50AED" w:rsidRDefault="00144573" w:rsidP="00144573">
            <w:pPr>
              <w:pStyle w:val="ListParagraph"/>
              <w:spacing w:line="360" w:lineRule="auto"/>
              <w:ind w:left="314" w:hanging="330"/>
            </w:pPr>
            <w:r>
              <w:t>3</w:t>
            </w:r>
          </w:p>
        </w:tc>
        <w:tc>
          <w:tcPr>
            <w:tcW w:w="1413" w:type="dxa"/>
            <w:tcBorders>
              <w:top w:val="nil"/>
              <w:bottom w:val="nil"/>
            </w:tcBorders>
          </w:tcPr>
          <w:p w14:paraId="4DF517B1" w14:textId="1ED6186D"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50%</w:t>
            </w:r>
          </w:p>
        </w:tc>
        <w:tc>
          <w:tcPr>
            <w:tcW w:w="3402" w:type="dxa"/>
            <w:tcBorders>
              <w:top w:val="nil"/>
              <w:bottom w:val="nil"/>
            </w:tcBorders>
          </w:tcPr>
          <w:p w14:paraId="4E9AC5C7" w14:textId="2D71ED99"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20      </w:t>
            </w:r>
            <w:r w:rsidR="00136E98">
              <w:t xml:space="preserve">      </w:t>
            </w:r>
            <w:r>
              <w:t xml:space="preserve">20  </w:t>
            </w:r>
            <w:r w:rsidR="00136E98">
              <w:t xml:space="preserve">     </w:t>
            </w:r>
            <w:r>
              <w:t xml:space="preserve">    2</w:t>
            </w:r>
            <w:r w:rsidR="00AF5D0C">
              <w:t>3</w:t>
            </w:r>
          </w:p>
        </w:tc>
        <w:tc>
          <w:tcPr>
            <w:tcW w:w="1559" w:type="dxa"/>
            <w:tcBorders>
              <w:top w:val="nil"/>
              <w:bottom w:val="nil"/>
            </w:tcBorders>
          </w:tcPr>
          <w:p w14:paraId="22A25363" w14:textId="50CDC814" w:rsidR="00E50AED" w:rsidRPr="00E50AED" w:rsidRDefault="00136E98"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AF5D0C">
              <w:t>21</w:t>
            </w:r>
          </w:p>
        </w:tc>
        <w:tc>
          <w:tcPr>
            <w:tcW w:w="1559" w:type="dxa"/>
            <w:tcBorders>
              <w:top w:val="nil"/>
              <w:bottom w:val="nil"/>
            </w:tcBorders>
          </w:tcPr>
          <w:p w14:paraId="4865CC9D" w14:textId="619E637D" w:rsidR="00E50AED" w:rsidRPr="00E50AED" w:rsidRDefault="00AC485C" w:rsidP="00AC485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S</w:t>
            </w:r>
            <w:r w:rsidR="00AF40C0">
              <w:t>ensitif</w:t>
            </w:r>
          </w:p>
        </w:tc>
      </w:tr>
      <w:tr w:rsidR="00144573" w14:paraId="34DC2D12" w14:textId="77777777" w:rsidTr="00201F32">
        <w:tc>
          <w:tcPr>
            <w:cnfStyle w:val="001000000000" w:firstRow="0" w:lastRow="0" w:firstColumn="1" w:lastColumn="0" w:oddVBand="0" w:evenVBand="0" w:oddHBand="0" w:evenHBand="0" w:firstRowFirstColumn="0" w:firstRowLastColumn="0" w:lastRowFirstColumn="0" w:lastRowLastColumn="0"/>
            <w:tcW w:w="572" w:type="dxa"/>
            <w:tcBorders>
              <w:top w:val="nil"/>
              <w:bottom w:val="nil"/>
            </w:tcBorders>
          </w:tcPr>
          <w:p w14:paraId="41D1C8D6" w14:textId="41576BBB" w:rsidR="00E50AED" w:rsidRPr="00E50AED" w:rsidRDefault="00144573" w:rsidP="00144573">
            <w:pPr>
              <w:pStyle w:val="ListParagraph"/>
              <w:spacing w:line="360" w:lineRule="auto"/>
              <w:ind w:left="314" w:hanging="330"/>
              <w:jc w:val="both"/>
            </w:pPr>
            <w:r>
              <w:t>4</w:t>
            </w:r>
          </w:p>
        </w:tc>
        <w:tc>
          <w:tcPr>
            <w:tcW w:w="1413" w:type="dxa"/>
            <w:tcBorders>
              <w:top w:val="nil"/>
              <w:bottom w:val="nil"/>
            </w:tcBorders>
          </w:tcPr>
          <w:p w14:paraId="28129874" w14:textId="363577BB" w:rsidR="00E50AED" w:rsidRPr="00E50AED" w:rsidRDefault="00E50AED"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Tetrasiklin</w:t>
            </w:r>
          </w:p>
        </w:tc>
        <w:tc>
          <w:tcPr>
            <w:tcW w:w="3402" w:type="dxa"/>
            <w:tcBorders>
              <w:top w:val="nil"/>
              <w:bottom w:val="nil"/>
            </w:tcBorders>
          </w:tcPr>
          <w:p w14:paraId="6C6F6464" w14:textId="5B794D7E" w:rsidR="00E50AED" w:rsidRPr="00E50AED" w:rsidRDefault="00AF5D0C"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20    </w:t>
            </w:r>
            <w:r w:rsidR="00136E98">
              <w:t xml:space="preserve">       </w:t>
            </w:r>
            <w:r>
              <w:t xml:space="preserve"> 20,4 </w:t>
            </w:r>
            <w:r w:rsidR="00136E98">
              <w:t xml:space="preserve">     </w:t>
            </w:r>
            <w:r>
              <w:t xml:space="preserve">  22</w:t>
            </w:r>
          </w:p>
        </w:tc>
        <w:tc>
          <w:tcPr>
            <w:tcW w:w="1559" w:type="dxa"/>
            <w:tcBorders>
              <w:top w:val="nil"/>
              <w:bottom w:val="nil"/>
            </w:tcBorders>
          </w:tcPr>
          <w:p w14:paraId="086B50C2" w14:textId="1242C307" w:rsidR="00E50AED" w:rsidRPr="00E50AED" w:rsidRDefault="00136E98" w:rsidP="0094414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pPr>
            <w:r>
              <w:t xml:space="preserve">   </w:t>
            </w:r>
            <w:r w:rsidR="00AF5D0C">
              <w:t>20,8</w:t>
            </w:r>
          </w:p>
        </w:tc>
        <w:tc>
          <w:tcPr>
            <w:tcW w:w="1559" w:type="dxa"/>
            <w:tcBorders>
              <w:top w:val="nil"/>
              <w:bottom w:val="nil"/>
            </w:tcBorders>
          </w:tcPr>
          <w:p w14:paraId="1805E2D8" w14:textId="500681A2" w:rsidR="00E50AED" w:rsidRPr="00E50AED" w:rsidRDefault="007257CE" w:rsidP="00AC485C">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S</w:t>
            </w:r>
            <w:r w:rsidR="00AF40C0">
              <w:t>ensitif</w:t>
            </w:r>
          </w:p>
        </w:tc>
      </w:tr>
      <w:tr w:rsidR="00144573" w14:paraId="1BF93533" w14:textId="77777777" w:rsidTr="00201F3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72" w:type="dxa"/>
            <w:tcBorders>
              <w:top w:val="nil"/>
              <w:bottom w:val="single" w:sz="12" w:space="0" w:color="auto"/>
            </w:tcBorders>
          </w:tcPr>
          <w:p w14:paraId="7DB9D2A4" w14:textId="60BA7167" w:rsidR="00E50AED" w:rsidRPr="00144573" w:rsidRDefault="00144573" w:rsidP="00144573">
            <w:pPr>
              <w:spacing w:line="360" w:lineRule="auto"/>
              <w:ind w:left="314" w:hanging="330"/>
              <w:jc w:val="both"/>
            </w:pPr>
            <w:r w:rsidRPr="00144573">
              <w:t>5</w:t>
            </w:r>
          </w:p>
        </w:tc>
        <w:tc>
          <w:tcPr>
            <w:tcW w:w="1413" w:type="dxa"/>
            <w:tcBorders>
              <w:top w:val="nil"/>
              <w:bottom w:val="single" w:sz="12" w:space="0" w:color="auto"/>
            </w:tcBorders>
          </w:tcPr>
          <w:p w14:paraId="5CD2EC3D" w14:textId="7660753A"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Aquades</w:t>
            </w:r>
          </w:p>
        </w:tc>
        <w:tc>
          <w:tcPr>
            <w:tcW w:w="3402" w:type="dxa"/>
            <w:tcBorders>
              <w:top w:val="nil"/>
              <w:bottom w:val="single" w:sz="12" w:space="0" w:color="auto"/>
            </w:tcBorders>
          </w:tcPr>
          <w:p w14:paraId="22BDDA5F" w14:textId="5F7D471C" w:rsidR="00E50AED" w:rsidRPr="00E50AED" w:rsidRDefault="00E50AED"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0       </w:t>
            </w:r>
            <w:r w:rsidR="00136E98">
              <w:t xml:space="preserve">        </w:t>
            </w:r>
            <w:r>
              <w:t xml:space="preserve">0   </w:t>
            </w:r>
            <w:r w:rsidR="00136E98">
              <w:t xml:space="preserve">        </w:t>
            </w:r>
            <w:r>
              <w:t xml:space="preserve">  0</w:t>
            </w:r>
          </w:p>
        </w:tc>
        <w:tc>
          <w:tcPr>
            <w:tcW w:w="1559" w:type="dxa"/>
            <w:tcBorders>
              <w:top w:val="nil"/>
              <w:bottom w:val="single" w:sz="12" w:space="0" w:color="auto"/>
            </w:tcBorders>
          </w:tcPr>
          <w:p w14:paraId="686F2BCD" w14:textId="4D99EF46" w:rsidR="00E50AED" w:rsidRPr="00E50AED" w:rsidRDefault="00136E98" w:rsidP="0094414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pPr>
            <w:r>
              <w:t xml:space="preserve">     </w:t>
            </w:r>
            <w:r w:rsidR="00E50AED">
              <w:t>0</w:t>
            </w:r>
          </w:p>
        </w:tc>
        <w:tc>
          <w:tcPr>
            <w:tcW w:w="1559" w:type="dxa"/>
            <w:tcBorders>
              <w:top w:val="nil"/>
              <w:bottom w:val="single" w:sz="12" w:space="0" w:color="auto"/>
            </w:tcBorders>
          </w:tcPr>
          <w:p w14:paraId="0BF047A5" w14:textId="7786D9FC" w:rsidR="00E50AED" w:rsidRPr="00E50AED" w:rsidRDefault="00AF40C0" w:rsidP="00AC485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 xml:space="preserve">Resisten </w:t>
            </w:r>
          </w:p>
        </w:tc>
      </w:tr>
    </w:tbl>
    <w:p w14:paraId="365AC8C9" w14:textId="6B886511" w:rsidR="00AE5436" w:rsidRDefault="009261F4" w:rsidP="009261F4">
      <w:pPr>
        <w:pStyle w:val="ListParagraph"/>
        <w:spacing w:line="240" w:lineRule="auto"/>
        <w:ind w:left="567" w:hanging="283"/>
        <w:jc w:val="both"/>
      </w:pPr>
      <w:r>
        <w:t xml:space="preserve">Keterangan: </w:t>
      </w:r>
      <w:r w:rsidR="00305E24">
        <w:t>Ekstrak Etanol Umbi Bawang Dayak</w:t>
      </w:r>
    </w:p>
    <w:p w14:paraId="4C66A1B3" w14:textId="18CF3064" w:rsidR="002E0DAC" w:rsidRDefault="002E0DAC" w:rsidP="009261F4">
      <w:pPr>
        <w:pStyle w:val="ListParagraph"/>
        <w:spacing w:line="240" w:lineRule="auto"/>
        <w:ind w:left="567" w:hanging="283"/>
        <w:jc w:val="both"/>
      </w:pPr>
    </w:p>
    <w:p w14:paraId="5F8031A3" w14:textId="12FAEDBE" w:rsidR="002E0DAC" w:rsidRDefault="002E0DAC" w:rsidP="002E0DAC">
      <w:pPr>
        <w:spacing w:line="360" w:lineRule="auto"/>
        <w:jc w:val="both"/>
      </w:pPr>
      <w:r>
        <w:t xml:space="preserve">Tabel 4.3 Hasil Perbandingan Ekstrak Etanol Daun Bawang Dayak dan Ekstrak Etanol Umbi Bawang Dayak Terhadap Pertumbuhan Bakteri </w:t>
      </w:r>
      <w:r w:rsidRPr="00B101F5">
        <w:rPr>
          <w:i/>
          <w:iCs/>
        </w:rPr>
        <w:t xml:space="preserve">Staphylococcus aureus </w:t>
      </w:r>
      <w:r>
        <w:t>dengan satuan 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8"/>
        <w:gridCol w:w="3402"/>
        <w:gridCol w:w="2268"/>
      </w:tblGrid>
      <w:tr w:rsidR="007257CE" w14:paraId="6776B0BA" w14:textId="77777777" w:rsidTr="0012301F">
        <w:tc>
          <w:tcPr>
            <w:tcW w:w="562" w:type="dxa"/>
            <w:tcBorders>
              <w:top w:val="single" w:sz="12" w:space="0" w:color="auto"/>
              <w:bottom w:val="single" w:sz="12" w:space="0" w:color="auto"/>
            </w:tcBorders>
          </w:tcPr>
          <w:p w14:paraId="322581C4" w14:textId="73C94B4B" w:rsidR="007257CE" w:rsidRDefault="007257CE" w:rsidP="00B101F5">
            <w:pPr>
              <w:spacing w:line="360" w:lineRule="auto"/>
              <w:jc w:val="both"/>
            </w:pPr>
            <w:r>
              <w:t xml:space="preserve">No </w:t>
            </w:r>
          </w:p>
        </w:tc>
        <w:tc>
          <w:tcPr>
            <w:tcW w:w="1418" w:type="dxa"/>
            <w:tcBorders>
              <w:top w:val="single" w:sz="12" w:space="0" w:color="auto"/>
              <w:bottom w:val="single" w:sz="12" w:space="0" w:color="auto"/>
              <w:right w:val="single" w:sz="12" w:space="0" w:color="auto"/>
            </w:tcBorders>
          </w:tcPr>
          <w:p w14:paraId="63EFFDFD" w14:textId="5EE91EEF" w:rsidR="007257CE" w:rsidRDefault="0012301F" w:rsidP="007257CE">
            <w:pPr>
              <w:spacing w:line="360" w:lineRule="auto"/>
              <w:jc w:val="center"/>
            </w:pPr>
            <w:r>
              <w:rPr>
                <w:noProof/>
                <w:lang w:val="en-US"/>
              </w:rPr>
              <mc:AlternateContent>
                <mc:Choice Requires="wps">
                  <w:drawing>
                    <wp:anchor distT="0" distB="0" distL="114300" distR="114300" simplePos="0" relativeHeight="251661312" behindDoc="0" locked="0" layoutInCell="1" allowOverlap="1" wp14:anchorId="3054ACFD" wp14:editId="7C897F5B">
                      <wp:simplePos x="0" y="0"/>
                      <wp:positionH relativeFrom="column">
                        <wp:posOffset>829945</wp:posOffset>
                      </wp:positionH>
                      <wp:positionV relativeFrom="paragraph">
                        <wp:posOffset>354330</wp:posOffset>
                      </wp:positionV>
                      <wp:extent cx="216535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16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6D448" id="Straight Connector 3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35pt,27.9pt" to="235.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" strokecolor="black [3200]" strokeweight="1pt">
                      <v:stroke joinstyle="miter"/>
                    </v:line>
                  </w:pict>
                </mc:Fallback>
              </mc:AlternateContent>
            </w:r>
            <w:r w:rsidR="007257CE">
              <w:t>Konsentrasi</w:t>
            </w:r>
          </w:p>
        </w:tc>
        <w:tc>
          <w:tcPr>
            <w:tcW w:w="3402" w:type="dxa"/>
            <w:tcBorders>
              <w:top w:val="single" w:sz="12" w:space="0" w:color="auto"/>
              <w:left w:val="single" w:sz="12" w:space="0" w:color="auto"/>
              <w:bottom w:val="single" w:sz="12" w:space="0" w:color="auto"/>
              <w:right w:val="single" w:sz="12" w:space="0" w:color="auto"/>
            </w:tcBorders>
          </w:tcPr>
          <w:p w14:paraId="5E718E50" w14:textId="61088051" w:rsidR="007257CE" w:rsidRDefault="007257CE" w:rsidP="007257CE">
            <w:pPr>
              <w:spacing w:line="360" w:lineRule="auto"/>
              <w:jc w:val="center"/>
            </w:pPr>
            <w:r>
              <w:t>Zona hambat rata-rata</w:t>
            </w:r>
          </w:p>
          <w:p w14:paraId="1E2F98D7" w14:textId="50525DD6" w:rsidR="007257CE" w:rsidRDefault="0012301F" w:rsidP="007257CE">
            <w:pPr>
              <w:spacing w:line="360" w:lineRule="auto"/>
              <w:jc w:val="center"/>
            </w:pPr>
            <w:r>
              <w:rPr>
                <w:noProof/>
                <w:lang w:val="en-US"/>
              </w:rPr>
              <mc:AlternateContent>
                <mc:Choice Requires="wps">
                  <w:drawing>
                    <wp:anchor distT="0" distB="0" distL="114300" distR="114300" simplePos="0" relativeHeight="251672576" behindDoc="0" locked="0" layoutInCell="1" allowOverlap="1" wp14:anchorId="02E6B988" wp14:editId="5ECFF80E">
                      <wp:simplePos x="0" y="0"/>
                      <wp:positionH relativeFrom="column">
                        <wp:posOffset>1015365</wp:posOffset>
                      </wp:positionH>
                      <wp:positionV relativeFrom="paragraph">
                        <wp:posOffset>113665</wp:posOffset>
                      </wp:positionV>
                      <wp:extent cx="0" cy="1612900"/>
                      <wp:effectExtent l="0" t="0" r="38100" b="25400"/>
                      <wp:wrapNone/>
                      <wp:docPr id="42" name="Straight Connector 42"/>
                      <wp:cNvGraphicFramePr/>
                      <a:graphic xmlns:a="http://schemas.openxmlformats.org/drawingml/2006/main">
                        <a:graphicData uri="http://schemas.microsoft.com/office/word/2010/wordprocessingShape">
                          <wps:wsp>
                            <wps:cNvCnPr/>
                            <wps:spPr>
                              <a:xfrm>
                                <a:off x="0" y="0"/>
                                <a:ext cx="0" cy="161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002E4" id="Straight Connector 4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9.95pt,8.95pt" to="79.9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" strokecolor="black [3200]" strokeweight="1pt">
                      <v:stroke joinstyle="miter"/>
                    </v:line>
                  </w:pict>
                </mc:Fallback>
              </mc:AlternateContent>
            </w:r>
          </w:p>
          <w:p w14:paraId="08EFBF2F" w14:textId="1A989EF0" w:rsidR="007257CE" w:rsidRDefault="007257CE" w:rsidP="007257CE">
            <w:pPr>
              <w:spacing w:line="360" w:lineRule="auto"/>
              <w:jc w:val="center"/>
            </w:pPr>
            <w:r>
              <w:t>EEDBD (mm)       EEUBD (mm)</w:t>
            </w:r>
          </w:p>
        </w:tc>
        <w:tc>
          <w:tcPr>
            <w:tcW w:w="2268" w:type="dxa"/>
            <w:tcBorders>
              <w:top w:val="single" w:sz="12" w:space="0" w:color="auto"/>
              <w:left w:val="single" w:sz="12" w:space="0" w:color="auto"/>
              <w:bottom w:val="single" w:sz="12" w:space="0" w:color="auto"/>
              <w:right w:val="single" w:sz="12" w:space="0" w:color="auto"/>
            </w:tcBorders>
          </w:tcPr>
          <w:p w14:paraId="7086339B" w14:textId="2290CDD5" w:rsidR="007257CE" w:rsidRDefault="007257CE" w:rsidP="007257CE">
            <w:pPr>
              <w:spacing w:line="360" w:lineRule="auto"/>
              <w:jc w:val="center"/>
            </w:pPr>
            <w:r>
              <w:t>Daya hambat</w:t>
            </w:r>
          </w:p>
        </w:tc>
      </w:tr>
      <w:tr w:rsidR="007257CE" w14:paraId="53999B9B" w14:textId="77777777" w:rsidTr="0012301F">
        <w:tc>
          <w:tcPr>
            <w:tcW w:w="562" w:type="dxa"/>
            <w:tcBorders>
              <w:top w:val="single" w:sz="12" w:space="0" w:color="auto"/>
            </w:tcBorders>
          </w:tcPr>
          <w:p w14:paraId="4F66AD4E" w14:textId="42A0829F" w:rsidR="007257CE" w:rsidRDefault="007257CE" w:rsidP="00B101F5">
            <w:pPr>
              <w:spacing w:line="360" w:lineRule="auto"/>
              <w:jc w:val="both"/>
            </w:pPr>
            <w:r>
              <w:t xml:space="preserve">1. </w:t>
            </w:r>
          </w:p>
        </w:tc>
        <w:tc>
          <w:tcPr>
            <w:tcW w:w="1418" w:type="dxa"/>
            <w:tcBorders>
              <w:top w:val="single" w:sz="12" w:space="0" w:color="auto"/>
              <w:right w:val="single" w:sz="12" w:space="0" w:color="auto"/>
            </w:tcBorders>
          </w:tcPr>
          <w:p w14:paraId="31136C18" w14:textId="309F7F45" w:rsidR="007257CE" w:rsidRDefault="007257CE" w:rsidP="007257CE">
            <w:pPr>
              <w:spacing w:line="360" w:lineRule="auto"/>
              <w:jc w:val="center"/>
            </w:pPr>
            <w:r>
              <w:t>30%</w:t>
            </w:r>
          </w:p>
        </w:tc>
        <w:tc>
          <w:tcPr>
            <w:tcW w:w="3402" w:type="dxa"/>
            <w:tcBorders>
              <w:top w:val="single" w:sz="12" w:space="0" w:color="auto"/>
              <w:left w:val="single" w:sz="12" w:space="0" w:color="auto"/>
              <w:right w:val="single" w:sz="12" w:space="0" w:color="auto"/>
            </w:tcBorders>
          </w:tcPr>
          <w:p w14:paraId="512697A1" w14:textId="2A2F252B" w:rsidR="007257CE" w:rsidRDefault="007257CE" w:rsidP="007257CE">
            <w:pPr>
              <w:spacing w:line="360" w:lineRule="auto"/>
              <w:jc w:val="center"/>
            </w:pPr>
            <w:r>
              <w:t>14,1                       14</w:t>
            </w:r>
          </w:p>
        </w:tc>
        <w:tc>
          <w:tcPr>
            <w:tcW w:w="2268" w:type="dxa"/>
            <w:tcBorders>
              <w:top w:val="single" w:sz="12" w:space="0" w:color="auto"/>
              <w:left w:val="single" w:sz="12" w:space="0" w:color="auto"/>
              <w:right w:val="single" w:sz="12" w:space="0" w:color="auto"/>
            </w:tcBorders>
          </w:tcPr>
          <w:p w14:paraId="5093DD32" w14:textId="12358702" w:rsidR="007257CE" w:rsidRDefault="007257CE" w:rsidP="007257CE">
            <w:pPr>
              <w:spacing w:line="360" w:lineRule="auto"/>
              <w:jc w:val="center"/>
            </w:pPr>
            <w:r>
              <w:t>Intermedite</w:t>
            </w:r>
          </w:p>
        </w:tc>
      </w:tr>
      <w:tr w:rsidR="007257CE" w14:paraId="67BDEDAA" w14:textId="77777777" w:rsidTr="0012301F">
        <w:tc>
          <w:tcPr>
            <w:tcW w:w="562" w:type="dxa"/>
          </w:tcPr>
          <w:p w14:paraId="46F37E59" w14:textId="287B4C75" w:rsidR="007257CE" w:rsidRDefault="007257CE" w:rsidP="00B101F5">
            <w:pPr>
              <w:spacing w:line="360" w:lineRule="auto"/>
              <w:jc w:val="both"/>
            </w:pPr>
            <w:r>
              <w:t>2.</w:t>
            </w:r>
          </w:p>
        </w:tc>
        <w:tc>
          <w:tcPr>
            <w:tcW w:w="1418" w:type="dxa"/>
            <w:tcBorders>
              <w:right w:val="single" w:sz="12" w:space="0" w:color="auto"/>
            </w:tcBorders>
          </w:tcPr>
          <w:p w14:paraId="0642EB89" w14:textId="644F179F" w:rsidR="007257CE" w:rsidRDefault="007257CE" w:rsidP="007257CE">
            <w:pPr>
              <w:spacing w:line="360" w:lineRule="auto"/>
              <w:jc w:val="center"/>
            </w:pPr>
            <w:r>
              <w:t>40%</w:t>
            </w:r>
          </w:p>
        </w:tc>
        <w:tc>
          <w:tcPr>
            <w:tcW w:w="3402" w:type="dxa"/>
            <w:tcBorders>
              <w:left w:val="single" w:sz="12" w:space="0" w:color="auto"/>
              <w:right w:val="single" w:sz="12" w:space="0" w:color="auto"/>
            </w:tcBorders>
          </w:tcPr>
          <w:p w14:paraId="50529A05" w14:textId="58F0BF4D" w:rsidR="007257CE" w:rsidRDefault="007257CE" w:rsidP="007257CE">
            <w:pPr>
              <w:spacing w:line="360" w:lineRule="auto"/>
              <w:jc w:val="center"/>
            </w:pPr>
            <w:r>
              <w:t xml:space="preserve">   16,4                      17,3</w:t>
            </w:r>
          </w:p>
        </w:tc>
        <w:tc>
          <w:tcPr>
            <w:tcW w:w="2268" w:type="dxa"/>
            <w:tcBorders>
              <w:left w:val="single" w:sz="12" w:space="0" w:color="auto"/>
              <w:right w:val="single" w:sz="12" w:space="0" w:color="auto"/>
            </w:tcBorders>
          </w:tcPr>
          <w:p w14:paraId="0BEB94F3" w14:textId="2A890A88" w:rsidR="007257CE" w:rsidRDefault="007257CE" w:rsidP="007257CE">
            <w:pPr>
              <w:spacing w:line="360" w:lineRule="auto"/>
              <w:jc w:val="center"/>
            </w:pPr>
            <w:r>
              <w:t>Intermedite</w:t>
            </w:r>
          </w:p>
        </w:tc>
      </w:tr>
      <w:tr w:rsidR="007257CE" w14:paraId="43A13ECE" w14:textId="77777777" w:rsidTr="0012301F">
        <w:tc>
          <w:tcPr>
            <w:tcW w:w="562" w:type="dxa"/>
          </w:tcPr>
          <w:p w14:paraId="7C538638" w14:textId="7AB731DB" w:rsidR="007257CE" w:rsidRDefault="007257CE" w:rsidP="00B101F5">
            <w:pPr>
              <w:spacing w:line="360" w:lineRule="auto"/>
              <w:jc w:val="both"/>
            </w:pPr>
            <w:r>
              <w:t>3.</w:t>
            </w:r>
          </w:p>
        </w:tc>
        <w:tc>
          <w:tcPr>
            <w:tcW w:w="1418" w:type="dxa"/>
            <w:tcBorders>
              <w:right w:val="single" w:sz="12" w:space="0" w:color="auto"/>
            </w:tcBorders>
          </w:tcPr>
          <w:p w14:paraId="2B510F07" w14:textId="3EF9413A" w:rsidR="007257CE" w:rsidRDefault="007257CE" w:rsidP="007257CE">
            <w:pPr>
              <w:spacing w:line="360" w:lineRule="auto"/>
              <w:jc w:val="center"/>
            </w:pPr>
            <w:r>
              <w:t>50%</w:t>
            </w:r>
          </w:p>
        </w:tc>
        <w:tc>
          <w:tcPr>
            <w:tcW w:w="3402" w:type="dxa"/>
            <w:tcBorders>
              <w:left w:val="single" w:sz="12" w:space="0" w:color="auto"/>
              <w:right w:val="single" w:sz="12" w:space="0" w:color="auto"/>
            </w:tcBorders>
          </w:tcPr>
          <w:p w14:paraId="5FBA3C9C" w14:textId="1AB5FEFE" w:rsidR="007257CE" w:rsidRDefault="007257CE" w:rsidP="007257CE">
            <w:pPr>
              <w:spacing w:line="360" w:lineRule="auto"/>
              <w:jc w:val="center"/>
            </w:pPr>
            <w:r>
              <w:t>19,3                      21</w:t>
            </w:r>
          </w:p>
        </w:tc>
        <w:tc>
          <w:tcPr>
            <w:tcW w:w="2268" w:type="dxa"/>
            <w:tcBorders>
              <w:left w:val="single" w:sz="12" w:space="0" w:color="auto"/>
              <w:right w:val="single" w:sz="12" w:space="0" w:color="auto"/>
            </w:tcBorders>
          </w:tcPr>
          <w:p w14:paraId="06B407F0" w14:textId="46771B9E" w:rsidR="007257CE" w:rsidRDefault="007257CE" w:rsidP="007257CE">
            <w:pPr>
              <w:spacing w:line="360" w:lineRule="auto"/>
              <w:jc w:val="center"/>
            </w:pPr>
            <w:r>
              <w:t>Sensitif</w:t>
            </w:r>
          </w:p>
        </w:tc>
      </w:tr>
      <w:tr w:rsidR="007257CE" w14:paraId="014B5DFA" w14:textId="77777777" w:rsidTr="0012301F">
        <w:tc>
          <w:tcPr>
            <w:tcW w:w="562" w:type="dxa"/>
          </w:tcPr>
          <w:p w14:paraId="1BF33CA8" w14:textId="616A5838" w:rsidR="007257CE" w:rsidRDefault="007257CE" w:rsidP="00B101F5">
            <w:pPr>
              <w:spacing w:line="360" w:lineRule="auto"/>
              <w:jc w:val="both"/>
            </w:pPr>
            <w:r>
              <w:t>4.</w:t>
            </w:r>
          </w:p>
        </w:tc>
        <w:tc>
          <w:tcPr>
            <w:tcW w:w="1418" w:type="dxa"/>
            <w:tcBorders>
              <w:right w:val="single" w:sz="12" w:space="0" w:color="auto"/>
            </w:tcBorders>
          </w:tcPr>
          <w:p w14:paraId="5D6AA803" w14:textId="6665BCB9" w:rsidR="007257CE" w:rsidRDefault="007257CE" w:rsidP="007257CE">
            <w:pPr>
              <w:spacing w:line="360" w:lineRule="auto"/>
              <w:jc w:val="center"/>
            </w:pPr>
            <w:r>
              <w:t>Tetrasiklin</w:t>
            </w:r>
          </w:p>
        </w:tc>
        <w:tc>
          <w:tcPr>
            <w:tcW w:w="3402" w:type="dxa"/>
            <w:tcBorders>
              <w:left w:val="single" w:sz="12" w:space="0" w:color="auto"/>
              <w:right w:val="single" w:sz="12" w:space="0" w:color="auto"/>
            </w:tcBorders>
          </w:tcPr>
          <w:p w14:paraId="5FBC50A8" w14:textId="2FD9FDF7" w:rsidR="007257CE" w:rsidRDefault="0012301F" w:rsidP="007257CE">
            <w:pPr>
              <w:spacing w:line="360" w:lineRule="auto"/>
              <w:jc w:val="center"/>
            </w:pPr>
            <w:r>
              <w:t xml:space="preserve">   </w:t>
            </w:r>
            <w:r w:rsidR="007257CE">
              <w:t xml:space="preserve">20,3     </w:t>
            </w:r>
            <w:r>
              <w:t xml:space="preserve">                 </w:t>
            </w:r>
            <w:r w:rsidR="007257CE">
              <w:t>20,8</w:t>
            </w:r>
          </w:p>
        </w:tc>
        <w:tc>
          <w:tcPr>
            <w:tcW w:w="2268" w:type="dxa"/>
            <w:tcBorders>
              <w:left w:val="single" w:sz="12" w:space="0" w:color="auto"/>
              <w:right w:val="single" w:sz="12" w:space="0" w:color="auto"/>
            </w:tcBorders>
          </w:tcPr>
          <w:p w14:paraId="566F2781" w14:textId="32A1FF26" w:rsidR="007257CE" w:rsidRDefault="007257CE" w:rsidP="007257CE">
            <w:pPr>
              <w:spacing w:line="360" w:lineRule="auto"/>
              <w:jc w:val="center"/>
            </w:pPr>
            <w:r>
              <w:t>Sensitif</w:t>
            </w:r>
          </w:p>
        </w:tc>
      </w:tr>
      <w:tr w:rsidR="007257CE" w14:paraId="19361F54" w14:textId="77777777" w:rsidTr="0012301F">
        <w:tc>
          <w:tcPr>
            <w:tcW w:w="562" w:type="dxa"/>
            <w:tcBorders>
              <w:bottom w:val="single" w:sz="12" w:space="0" w:color="auto"/>
            </w:tcBorders>
          </w:tcPr>
          <w:p w14:paraId="4360F8B1" w14:textId="406DDB22" w:rsidR="007257CE" w:rsidRDefault="007257CE" w:rsidP="00B101F5">
            <w:pPr>
              <w:spacing w:line="360" w:lineRule="auto"/>
              <w:jc w:val="both"/>
            </w:pPr>
            <w:r>
              <w:t>5.</w:t>
            </w:r>
          </w:p>
        </w:tc>
        <w:tc>
          <w:tcPr>
            <w:tcW w:w="1418" w:type="dxa"/>
            <w:tcBorders>
              <w:bottom w:val="single" w:sz="12" w:space="0" w:color="auto"/>
              <w:right w:val="single" w:sz="12" w:space="0" w:color="auto"/>
            </w:tcBorders>
          </w:tcPr>
          <w:p w14:paraId="7A3172F8" w14:textId="43AC53E1" w:rsidR="007257CE" w:rsidRDefault="007257CE" w:rsidP="007257CE">
            <w:pPr>
              <w:spacing w:line="360" w:lineRule="auto"/>
              <w:jc w:val="center"/>
            </w:pPr>
            <w:r>
              <w:t>Aquadest</w:t>
            </w:r>
          </w:p>
        </w:tc>
        <w:tc>
          <w:tcPr>
            <w:tcW w:w="3402" w:type="dxa"/>
            <w:tcBorders>
              <w:left w:val="single" w:sz="12" w:space="0" w:color="auto"/>
              <w:bottom w:val="single" w:sz="12" w:space="0" w:color="auto"/>
              <w:right w:val="single" w:sz="12" w:space="0" w:color="auto"/>
            </w:tcBorders>
          </w:tcPr>
          <w:p w14:paraId="56148323" w14:textId="27D73FA3" w:rsidR="007257CE" w:rsidRDefault="007257CE" w:rsidP="007257CE">
            <w:pPr>
              <w:spacing w:line="360" w:lineRule="auto"/>
              <w:jc w:val="center"/>
            </w:pPr>
            <w:r>
              <w:t xml:space="preserve">0           </w:t>
            </w:r>
            <w:r w:rsidR="0012301F">
              <w:t xml:space="preserve">              </w:t>
            </w:r>
            <w:r>
              <w:t xml:space="preserve">  0</w:t>
            </w:r>
          </w:p>
        </w:tc>
        <w:tc>
          <w:tcPr>
            <w:tcW w:w="2268" w:type="dxa"/>
            <w:tcBorders>
              <w:left w:val="single" w:sz="12" w:space="0" w:color="auto"/>
              <w:bottom w:val="single" w:sz="12" w:space="0" w:color="auto"/>
              <w:right w:val="single" w:sz="12" w:space="0" w:color="auto"/>
            </w:tcBorders>
          </w:tcPr>
          <w:p w14:paraId="6BF7B70B" w14:textId="680603AF" w:rsidR="007257CE" w:rsidRDefault="007257CE" w:rsidP="007257CE">
            <w:pPr>
              <w:spacing w:line="360" w:lineRule="auto"/>
              <w:jc w:val="center"/>
            </w:pPr>
            <w:r>
              <w:t>Resisten</w:t>
            </w:r>
          </w:p>
        </w:tc>
      </w:tr>
    </w:tbl>
    <w:p w14:paraId="57818AEB" w14:textId="77777777" w:rsidR="002E0DAC" w:rsidRPr="009261F4" w:rsidRDefault="002E0DAC" w:rsidP="00B101F5">
      <w:pPr>
        <w:spacing w:line="360" w:lineRule="auto"/>
        <w:jc w:val="both"/>
      </w:pPr>
    </w:p>
    <w:p w14:paraId="3E791927" w14:textId="3ED97062" w:rsidR="00B205DE" w:rsidRDefault="0094414B" w:rsidP="00AA01DF">
      <w:pPr>
        <w:pStyle w:val="ListParagraph"/>
        <w:numPr>
          <w:ilvl w:val="1"/>
          <w:numId w:val="10"/>
        </w:numPr>
        <w:spacing w:line="360" w:lineRule="auto"/>
        <w:ind w:left="284"/>
        <w:jc w:val="both"/>
        <w:rPr>
          <w:b/>
          <w:bCs/>
        </w:rPr>
      </w:pPr>
      <w:r>
        <w:rPr>
          <w:b/>
          <w:bCs/>
        </w:rPr>
        <w:t>P</w:t>
      </w:r>
      <w:r w:rsidR="00A26E7B">
        <w:rPr>
          <w:b/>
          <w:bCs/>
        </w:rPr>
        <w:t>embahasan</w:t>
      </w:r>
    </w:p>
    <w:p w14:paraId="2A077AC3" w14:textId="73B19B8A" w:rsidR="00F94801" w:rsidRDefault="00204DA2" w:rsidP="005E752D">
      <w:pPr>
        <w:pStyle w:val="ListParagraph"/>
        <w:spacing w:line="360" w:lineRule="auto"/>
        <w:ind w:left="0" w:firstLine="284"/>
        <w:jc w:val="both"/>
      </w:pPr>
      <w:r w:rsidRPr="00204DA2">
        <w:t xml:space="preserve">Pada konsentrasi ini, zona hambat sudah dapat terbentuk, yang menunjukkan sifat antibakterinya. Studi ini menggunakan tetrasiklin sebagai kontrol positif untuk melihat diameter daya hambat antibiotik terhadap pertumbuhan bakteri </w:t>
      </w:r>
      <w:r w:rsidRPr="00464A38">
        <w:rPr>
          <w:i/>
          <w:iCs/>
        </w:rPr>
        <w:t>Staphylococcus aureus</w:t>
      </w:r>
      <w:r w:rsidRPr="00204DA2">
        <w:t xml:space="preserve"> yang efektif, dan aquades sebagai kontrol negatif untuk melihat bagaimana pelarut yang digunakan untuk membuat ekstrak daun dan umbi bawang dayak berdampak pada konsentrasi yang berbeda. Hasil pengukuran daya hambat adalah nol, yang menunjukkan bahwa aquadest yang </w:t>
      </w:r>
      <w:r w:rsidR="00B43914">
        <w:t xml:space="preserve">terkandung dalam ekstrak daun dan umbi bawang dayak tersebut tidak memiliki efek antibakteri.   </w:t>
      </w:r>
      <w:r w:rsidR="00F94801">
        <w:t xml:space="preserve">  </w:t>
      </w:r>
    </w:p>
    <w:p w14:paraId="116DD9DC" w14:textId="77777777" w:rsidR="00CC0D87" w:rsidRDefault="00CC0D87" w:rsidP="005E752D">
      <w:pPr>
        <w:pStyle w:val="ListParagraph"/>
        <w:spacing w:line="360" w:lineRule="auto"/>
        <w:ind w:left="0" w:firstLine="284"/>
        <w:jc w:val="both"/>
        <w:rPr>
          <w:rFonts w:cs="Arial"/>
        </w:rPr>
      </w:pPr>
      <w:r w:rsidRPr="00CC0D87">
        <w:rPr>
          <w:rFonts w:cs="Arial"/>
        </w:rPr>
        <w:lastRenderedPageBreak/>
        <w:t xml:space="preserve">Adanya zona bening menunjukkan resistensi bakteri terhadap antibiotik semakin besar diameter zona bening, semakin menghambat pertumbuhan bakteri. Menurut Nasri (2011)  bakteri memiliki tiga tingkat resistensi yaitu sensitif, intermediet, dan resisten. Zona bening muncul ketika diuji, dan zona bening hanya berdiameter kecil. </w:t>
      </w:r>
    </w:p>
    <w:p w14:paraId="20086CAC" w14:textId="75879826" w:rsidR="00CC0D87" w:rsidRDefault="00CC0D87" w:rsidP="005E752D">
      <w:pPr>
        <w:pStyle w:val="ListParagraph"/>
        <w:spacing w:line="360" w:lineRule="auto"/>
        <w:ind w:left="0" w:firstLine="284"/>
        <w:jc w:val="both"/>
        <w:rPr>
          <w:rFonts w:cs="Arial"/>
        </w:rPr>
      </w:pPr>
      <w:r w:rsidRPr="00CC0D87">
        <w:rPr>
          <w:rFonts w:cs="Arial"/>
        </w:rPr>
        <w:t>Senyawa metabolit sekunder seperti alkaloid, flavonoid, tanin, terpenoid, stroid, dan saponin memengaruhi daya antibakteri bawang dayak. Metabolit sekunder ini juga menyebabkan zona bening pada pengujian zona hambat. Ini menunjukkan bahwa senyawa-senyawa pada ekstrak dapat berdifusi, yang menghentikan perkembangan bakteri di sekitar kertas cakram dan menghasilkan zona bening. Kandungan tanin bawang dayak juga memiliki sifat antibakteri, merusak dinding sel dan menghambat pembentukan dinding sel bakteri. Kandungan alkaloid dan flavonoid bawang dayak juga dapat mempengaruhi komponen sel bakteri dengan merusak membran sel dan denaturasi protein. Flavonoid juga dapat menghambat sintesis DNA dan RNA serta mengganggu metabolisme sel bakteri.</w:t>
      </w:r>
      <w:r>
        <w:rPr>
          <w:rFonts w:cs="Arial"/>
        </w:rPr>
        <w:t xml:space="preserve"> </w:t>
      </w:r>
      <w:r w:rsidRPr="00CC0D87">
        <w:rPr>
          <w:rFonts w:cs="Arial"/>
        </w:rPr>
        <w:t>Selain itu, bahan ini menghentikan enzim reverse transcriptase dan DNA topoisomerase. Kandungan saponin dalam bawang dayak memiliki kemampuan untuk mengganggu kesetabilan membran sitoplasma dengan meningkatkan permeabilitas sel. Kandungan terpenoid dalam bawang dayak juga memiliki kemampuan untuk mempengaruhi permeabilitas dinding sel bakteri. Akibatnya</w:t>
      </w:r>
      <w:r w:rsidR="00464A38">
        <w:rPr>
          <w:rFonts w:cs="Arial"/>
        </w:rPr>
        <w:t xml:space="preserve"> </w:t>
      </w:r>
      <w:r w:rsidRPr="00CC0D87">
        <w:rPr>
          <w:rFonts w:cs="Arial"/>
        </w:rPr>
        <w:t>sel bakteri akan kekurangan nutrisi, yang menghambat pertumbuhan bakteri. Kandungan steroid berfungsi sebagai antibakteri dan berikatan dengan membran fosfolipid sel, yang menjadi permeabel terhadap senyawa lemak. Akibatnya, integritas membran sel menurun dan morfologi sel berubah. Akibatnya, sel rapuh, integritas membran sel rusak, dan organel sel keluar. Menurut Lusy Indriani (2019)</w:t>
      </w:r>
    </w:p>
    <w:p w14:paraId="34D5B24D" w14:textId="6AAF99D3" w:rsidR="00464A38" w:rsidRPr="00464A38" w:rsidRDefault="00464A38" w:rsidP="005E752D">
      <w:pPr>
        <w:pStyle w:val="ListParagraph"/>
        <w:spacing w:line="360" w:lineRule="auto"/>
        <w:ind w:left="0" w:firstLine="284"/>
        <w:jc w:val="both"/>
        <w:rPr>
          <w:rFonts w:cs="Arial"/>
          <w:i/>
          <w:iCs/>
        </w:rPr>
      </w:pPr>
      <w:r w:rsidRPr="00464A38">
        <w:rPr>
          <w:rFonts w:cs="Arial"/>
        </w:rPr>
        <w:t>Menurut analisis data menggunakan uji T Paired, adala uji beda parametris dilakukan pada dua data berpasangan dengan asumsi bahwa mereka terdistribusi normal dan homogen. Setelah uji T Paired selesai, uji normalitas dan homogenitas menunjukkan nilai yang lebih besar dari 0,05, yang menunjukkan bahwa distribusi data normal dan homogen. Dengan demikian, data ini dapat dianggap sebagai representasi populasi (Nswandi et al., 2021). Selanjutnya, uji T Paired digunakan untuk mengukur tingkat signifikansi pengujian hipotesis. Prosedur bootstrapping digunakan untuk menemukan nilai T, yang dianggap signifikan ketika nilai T lebih besar dari 1,96, sedangkan ketika nilai T lebih rendah dari 1,96, maka</w:t>
      </w:r>
      <w:r>
        <w:rPr>
          <w:rFonts w:cs="Arial"/>
        </w:rPr>
        <w:t xml:space="preserve"> </w:t>
      </w:r>
      <w:r w:rsidRPr="00464A38">
        <w:rPr>
          <w:rFonts w:cs="Arial"/>
        </w:rPr>
        <w:t xml:space="preserve">dianggap tidak signifikan (Ghozali, 2018) untuk menunjukkan nilai korelasi antara dua </w:t>
      </w:r>
      <w:r w:rsidRPr="00464A38">
        <w:rPr>
          <w:rFonts w:cs="Arial"/>
        </w:rPr>
        <w:lastRenderedPageBreak/>
        <w:t xml:space="preserve">variabel tersebut; nilai signifikan 0,957 menunjukkan hubungan yang kuat dan positif, dan nilai signifikan 0,043 menunjukkan bahwa ada perbedaan antara daun bawang dayak dan umbi bawang dayak, dengan nilai rata-rata 71,250. Semakin tinggi konsentrasi zona hambat yang terbentuk, semakin besar konsentrasinya. Ini menunjukkan bahwa uji antibakteri ekstrak bawang dayak </w:t>
      </w:r>
      <w:r w:rsidRPr="00464A38">
        <w:rPr>
          <w:rFonts w:cs="Arial"/>
          <w:i/>
          <w:iCs/>
        </w:rPr>
        <w:t>Eleutherine americana (Aubl.)Merr</w:t>
      </w:r>
      <w:r w:rsidRPr="00464A38">
        <w:rPr>
          <w:rFonts w:cs="Arial"/>
        </w:rPr>
        <w:t xml:space="preserve"> memengaruhi perkembangan bakteri </w:t>
      </w:r>
      <w:r w:rsidRPr="00464A38">
        <w:rPr>
          <w:rFonts w:cs="Arial"/>
          <w:i/>
          <w:iCs/>
        </w:rPr>
        <w:t>Staphylococcus aureus.</w:t>
      </w:r>
      <w:r w:rsidRPr="00464A38">
        <w:rPr>
          <w:rFonts w:cs="Arial"/>
        </w:rPr>
        <w:t xml:space="preserve"> Penciptaan zona bening di sekitar kertas cakram memengaruhi konsentrasi senyawa metabolit sekunder pada bawang dayak </w:t>
      </w:r>
      <w:r w:rsidRPr="00464A38">
        <w:rPr>
          <w:rFonts w:cs="Arial"/>
          <w:i/>
          <w:iCs/>
        </w:rPr>
        <w:t>Eleutherine americana (Aubl.)Merr.</w:t>
      </w:r>
    </w:p>
    <w:p w14:paraId="65A219CB" w14:textId="77777777" w:rsidR="00A26E7B" w:rsidRPr="00A26E7B" w:rsidRDefault="00A26E7B" w:rsidP="00A26E7B">
      <w:pPr>
        <w:pStyle w:val="ListParagraph"/>
        <w:spacing w:line="360" w:lineRule="auto"/>
        <w:ind w:left="284"/>
        <w:jc w:val="both"/>
      </w:pPr>
    </w:p>
    <w:p w14:paraId="10AC17B6" w14:textId="210219BD" w:rsidR="00DD156E" w:rsidRDefault="00DD156E" w:rsidP="009610D0">
      <w:pPr>
        <w:pStyle w:val="ListParagraph"/>
        <w:spacing w:line="360" w:lineRule="auto"/>
        <w:ind w:left="0"/>
        <w:jc w:val="both"/>
      </w:pPr>
    </w:p>
    <w:p w14:paraId="602568DA" w14:textId="16344E16" w:rsidR="00FD6AB4" w:rsidRDefault="00FD6AB4" w:rsidP="009610D0">
      <w:pPr>
        <w:pStyle w:val="ListParagraph"/>
        <w:spacing w:line="360" w:lineRule="auto"/>
        <w:ind w:left="0"/>
        <w:jc w:val="both"/>
      </w:pPr>
    </w:p>
    <w:p w14:paraId="37335B05" w14:textId="6A85D65F" w:rsidR="00EF2629" w:rsidRDefault="00EF2629" w:rsidP="009610D0">
      <w:pPr>
        <w:pStyle w:val="ListParagraph"/>
        <w:spacing w:line="360" w:lineRule="auto"/>
        <w:ind w:left="0" w:firstLine="284"/>
        <w:jc w:val="both"/>
      </w:pPr>
    </w:p>
    <w:p w14:paraId="2D3C3A3A" w14:textId="04394DF2" w:rsidR="00FB20C7" w:rsidRDefault="00FB20C7" w:rsidP="00D50062">
      <w:pPr>
        <w:pStyle w:val="ListParagraph"/>
        <w:spacing w:line="360" w:lineRule="auto"/>
        <w:ind w:left="0" w:firstLine="284"/>
        <w:jc w:val="both"/>
      </w:pPr>
    </w:p>
    <w:p w14:paraId="18622337" w14:textId="07EDAF6E" w:rsidR="009363EC" w:rsidRDefault="009363EC" w:rsidP="00A45626">
      <w:pPr>
        <w:pStyle w:val="ListParagraph"/>
        <w:spacing w:line="240" w:lineRule="auto"/>
        <w:ind w:left="851"/>
        <w:jc w:val="both"/>
      </w:pPr>
    </w:p>
    <w:p w14:paraId="446FB626" w14:textId="0CABA992" w:rsidR="009363EC" w:rsidRDefault="009363EC" w:rsidP="00A45626">
      <w:pPr>
        <w:pStyle w:val="ListParagraph"/>
        <w:spacing w:line="240" w:lineRule="auto"/>
        <w:ind w:left="851"/>
        <w:jc w:val="both"/>
      </w:pPr>
    </w:p>
    <w:p w14:paraId="309510BE" w14:textId="61B02688" w:rsidR="009363EC" w:rsidRDefault="009363EC" w:rsidP="00A45626">
      <w:pPr>
        <w:pStyle w:val="ListParagraph"/>
        <w:spacing w:line="240" w:lineRule="auto"/>
        <w:ind w:left="851"/>
        <w:jc w:val="both"/>
      </w:pPr>
    </w:p>
    <w:p w14:paraId="3DC3239F" w14:textId="023A5A0A" w:rsidR="009363EC" w:rsidRDefault="009363EC" w:rsidP="00A45626">
      <w:pPr>
        <w:pStyle w:val="ListParagraph"/>
        <w:spacing w:line="240" w:lineRule="auto"/>
        <w:ind w:left="851"/>
        <w:jc w:val="both"/>
      </w:pPr>
    </w:p>
    <w:p w14:paraId="139CEBDB" w14:textId="0610E936" w:rsidR="009363EC" w:rsidRDefault="009363EC" w:rsidP="00A45626">
      <w:pPr>
        <w:pStyle w:val="ListParagraph"/>
        <w:spacing w:line="240" w:lineRule="auto"/>
        <w:ind w:left="851"/>
        <w:jc w:val="both"/>
      </w:pPr>
    </w:p>
    <w:p w14:paraId="51CF6D05" w14:textId="1D963FB2" w:rsidR="009363EC" w:rsidRDefault="009363EC" w:rsidP="00A45626">
      <w:pPr>
        <w:pStyle w:val="ListParagraph"/>
        <w:spacing w:line="240" w:lineRule="auto"/>
        <w:ind w:left="851"/>
        <w:jc w:val="both"/>
      </w:pPr>
    </w:p>
    <w:p w14:paraId="6FE89E20" w14:textId="41681C3C" w:rsidR="004C7BD0" w:rsidRDefault="004C7BD0" w:rsidP="0068460E">
      <w:pPr>
        <w:rPr>
          <w:b/>
          <w:bCs/>
          <w:sz w:val="24"/>
          <w:szCs w:val="24"/>
        </w:rPr>
      </w:pPr>
    </w:p>
    <w:p w14:paraId="521010D3" w14:textId="4D623F20" w:rsidR="002F76C9" w:rsidRDefault="002F76C9" w:rsidP="0068460E">
      <w:pPr>
        <w:rPr>
          <w:b/>
          <w:bCs/>
          <w:sz w:val="24"/>
          <w:szCs w:val="24"/>
        </w:rPr>
      </w:pPr>
    </w:p>
    <w:p w14:paraId="4D1C8B9C" w14:textId="5B24C978" w:rsidR="002F76C9" w:rsidRDefault="002F76C9" w:rsidP="0068460E">
      <w:pPr>
        <w:rPr>
          <w:b/>
          <w:bCs/>
          <w:sz w:val="24"/>
          <w:szCs w:val="24"/>
        </w:rPr>
      </w:pPr>
    </w:p>
    <w:p w14:paraId="2D51ECB7" w14:textId="051A873F" w:rsidR="002F76C9" w:rsidRDefault="002F76C9" w:rsidP="0068460E">
      <w:pPr>
        <w:rPr>
          <w:b/>
          <w:bCs/>
          <w:sz w:val="24"/>
          <w:szCs w:val="24"/>
        </w:rPr>
      </w:pPr>
    </w:p>
    <w:p w14:paraId="65C3349B" w14:textId="0CC60B68" w:rsidR="00464A38" w:rsidRDefault="00464A38" w:rsidP="0068460E">
      <w:pPr>
        <w:rPr>
          <w:b/>
          <w:bCs/>
          <w:sz w:val="24"/>
          <w:szCs w:val="24"/>
        </w:rPr>
      </w:pPr>
    </w:p>
    <w:p w14:paraId="24B05A3E" w14:textId="1C82BE9D" w:rsidR="00464A38" w:rsidRDefault="00464A38" w:rsidP="0068460E">
      <w:pPr>
        <w:rPr>
          <w:b/>
          <w:bCs/>
          <w:sz w:val="24"/>
          <w:szCs w:val="24"/>
        </w:rPr>
      </w:pPr>
    </w:p>
    <w:p w14:paraId="5ED74874" w14:textId="0403658F" w:rsidR="00464A38" w:rsidRDefault="00464A38" w:rsidP="0068460E">
      <w:pPr>
        <w:rPr>
          <w:b/>
          <w:bCs/>
          <w:sz w:val="24"/>
          <w:szCs w:val="24"/>
        </w:rPr>
      </w:pPr>
    </w:p>
    <w:p w14:paraId="115BC325" w14:textId="085A0BA8" w:rsidR="00464A38" w:rsidRDefault="00464A38" w:rsidP="0068460E">
      <w:pPr>
        <w:rPr>
          <w:b/>
          <w:bCs/>
          <w:sz w:val="24"/>
          <w:szCs w:val="24"/>
        </w:rPr>
      </w:pPr>
    </w:p>
    <w:p w14:paraId="017DDBC4" w14:textId="5464965D" w:rsidR="00464A38" w:rsidRDefault="00464A38" w:rsidP="0068460E">
      <w:pPr>
        <w:rPr>
          <w:b/>
          <w:bCs/>
          <w:sz w:val="24"/>
          <w:szCs w:val="24"/>
        </w:rPr>
      </w:pPr>
    </w:p>
    <w:p w14:paraId="31E9556A" w14:textId="5F7E8A77" w:rsidR="00464A38" w:rsidRDefault="00464A38" w:rsidP="0068460E">
      <w:pPr>
        <w:rPr>
          <w:b/>
          <w:bCs/>
          <w:sz w:val="24"/>
          <w:szCs w:val="24"/>
        </w:rPr>
      </w:pPr>
    </w:p>
    <w:p w14:paraId="1492D199" w14:textId="5F7F904E" w:rsidR="00464A38" w:rsidRDefault="00464A38" w:rsidP="0068460E">
      <w:pPr>
        <w:rPr>
          <w:b/>
          <w:bCs/>
          <w:sz w:val="24"/>
          <w:szCs w:val="24"/>
        </w:rPr>
      </w:pPr>
    </w:p>
    <w:p w14:paraId="3BCFE33E" w14:textId="314D925F" w:rsidR="00464A38" w:rsidRDefault="00464A38" w:rsidP="0068460E">
      <w:pPr>
        <w:rPr>
          <w:b/>
          <w:bCs/>
          <w:sz w:val="24"/>
          <w:szCs w:val="24"/>
        </w:rPr>
      </w:pPr>
    </w:p>
    <w:p w14:paraId="07F51FFB" w14:textId="77777777" w:rsidR="00464A38" w:rsidRDefault="00464A38" w:rsidP="0068460E">
      <w:pPr>
        <w:rPr>
          <w:b/>
          <w:bCs/>
          <w:sz w:val="24"/>
          <w:szCs w:val="24"/>
        </w:rPr>
      </w:pPr>
    </w:p>
    <w:p w14:paraId="1D592C5F" w14:textId="2F94DCBC" w:rsidR="007627B6" w:rsidRDefault="007627B6" w:rsidP="0068460E">
      <w:pPr>
        <w:rPr>
          <w:b/>
          <w:bCs/>
          <w:sz w:val="24"/>
          <w:szCs w:val="24"/>
        </w:rPr>
      </w:pPr>
    </w:p>
    <w:p w14:paraId="7CE4D4FC" w14:textId="77777777" w:rsidR="001A055B" w:rsidRDefault="001A055B" w:rsidP="0068460E">
      <w:pPr>
        <w:rPr>
          <w:b/>
          <w:bCs/>
          <w:sz w:val="24"/>
          <w:szCs w:val="24"/>
        </w:rPr>
      </w:pPr>
    </w:p>
    <w:p w14:paraId="61CC9800" w14:textId="7B75BB32" w:rsidR="004147C4" w:rsidRDefault="004147C4" w:rsidP="009C6EF6">
      <w:pPr>
        <w:pStyle w:val="ListParagraph"/>
        <w:spacing w:after="0" w:line="360" w:lineRule="auto"/>
        <w:ind w:left="426"/>
        <w:jc w:val="center"/>
        <w:rPr>
          <w:b/>
          <w:bCs/>
          <w:sz w:val="24"/>
          <w:szCs w:val="24"/>
        </w:rPr>
      </w:pPr>
      <w:r>
        <w:rPr>
          <w:b/>
          <w:bCs/>
          <w:sz w:val="24"/>
          <w:szCs w:val="24"/>
        </w:rPr>
        <w:lastRenderedPageBreak/>
        <w:t>BAB V</w:t>
      </w:r>
    </w:p>
    <w:p w14:paraId="6E9B5F21" w14:textId="7C70EC50" w:rsidR="004147C4" w:rsidRDefault="004147C4" w:rsidP="009C6EF6">
      <w:pPr>
        <w:pStyle w:val="ListParagraph"/>
        <w:spacing w:after="0" w:line="360" w:lineRule="auto"/>
        <w:ind w:left="426"/>
        <w:jc w:val="center"/>
        <w:rPr>
          <w:b/>
          <w:bCs/>
          <w:sz w:val="24"/>
          <w:szCs w:val="24"/>
        </w:rPr>
      </w:pPr>
      <w:r>
        <w:rPr>
          <w:b/>
          <w:bCs/>
          <w:sz w:val="24"/>
          <w:szCs w:val="24"/>
        </w:rPr>
        <w:t xml:space="preserve">KESIMPULAN DAN SARAN </w:t>
      </w:r>
    </w:p>
    <w:p w14:paraId="1326AF9A" w14:textId="5E4FB16B" w:rsidR="00B871C4" w:rsidRPr="002603C1" w:rsidRDefault="00B871C4" w:rsidP="006746FC">
      <w:pPr>
        <w:pStyle w:val="ListParagraph"/>
        <w:numPr>
          <w:ilvl w:val="1"/>
          <w:numId w:val="37"/>
        </w:numPr>
        <w:spacing w:line="360" w:lineRule="auto"/>
        <w:ind w:left="426" w:hanging="426"/>
        <w:jc w:val="both"/>
        <w:rPr>
          <w:b/>
          <w:bCs/>
        </w:rPr>
      </w:pPr>
      <w:r w:rsidRPr="002603C1">
        <w:rPr>
          <w:b/>
          <w:bCs/>
        </w:rPr>
        <w:t>K</w:t>
      </w:r>
      <w:r w:rsidR="001603C2" w:rsidRPr="002603C1">
        <w:rPr>
          <w:b/>
          <w:bCs/>
        </w:rPr>
        <w:t xml:space="preserve">esimpulan </w:t>
      </w:r>
    </w:p>
    <w:p w14:paraId="6F9D918B" w14:textId="1B68CF43" w:rsidR="00EF30C1" w:rsidRDefault="001603C2" w:rsidP="006746FC">
      <w:pPr>
        <w:pStyle w:val="ListParagraph"/>
        <w:spacing w:line="360" w:lineRule="auto"/>
        <w:ind w:left="0" w:firstLine="426"/>
        <w:jc w:val="both"/>
      </w:pPr>
      <w:r>
        <w:t xml:space="preserve">Berdasrkan hasil penelitian yang diperolah dari Perbandingan Efektivitas Ekstrak Etanol Daun dan Umbi Bawang Dayak </w:t>
      </w:r>
      <w:r w:rsidRPr="004C7252">
        <w:rPr>
          <w:i/>
          <w:iCs/>
        </w:rPr>
        <w:t>(Eleutherine americana (Aubl.)Merr.)</w:t>
      </w:r>
      <w:r>
        <w:t xml:space="preserve"> Terhadap Pertumbuhan Bakteri </w:t>
      </w:r>
      <w:r w:rsidRPr="00B871C4">
        <w:rPr>
          <w:i/>
          <w:iCs/>
        </w:rPr>
        <w:t>Staphylococcus aureus</w:t>
      </w:r>
      <w:r>
        <w:t xml:space="preserve"> Dapat Disimpulkan :</w:t>
      </w:r>
    </w:p>
    <w:p w14:paraId="7BB662F1" w14:textId="076E283C" w:rsidR="001A055B" w:rsidRPr="006C765E" w:rsidRDefault="00E27D65" w:rsidP="006746FC">
      <w:pPr>
        <w:pStyle w:val="ListParagraph"/>
        <w:numPr>
          <w:ilvl w:val="0"/>
          <w:numId w:val="40"/>
        </w:numPr>
        <w:spacing w:line="360" w:lineRule="auto"/>
        <w:ind w:left="426" w:hanging="426"/>
        <w:jc w:val="both"/>
        <w:rPr>
          <w:i/>
          <w:iCs/>
        </w:rPr>
      </w:pPr>
      <w:r>
        <w:t>Ekstrak etanol daun bawang dayak pada konsentrasi 30% 14,1 mm, konsentrasi 40% 16,4 mm dan konsentrasi</w:t>
      </w:r>
      <w:r w:rsidR="00923DE9">
        <w:t xml:space="preserve"> 50% 19,3 mm. </w:t>
      </w:r>
    </w:p>
    <w:p w14:paraId="0134057B" w14:textId="4693B954" w:rsidR="006C765E" w:rsidRPr="006C765E" w:rsidRDefault="00923DE9" w:rsidP="006746FC">
      <w:pPr>
        <w:pStyle w:val="ListParagraph"/>
        <w:numPr>
          <w:ilvl w:val="0"/>
          <w:numId w:val="40"/>
        </w:numPr>
        <w:spacing w:line="360" w:lineRule="auto"/>
        <w:ind w:left="426" w:hanging="426"/>
        <w:jc w:val="both"/>
        <w:rPr>
          <w:i/>
          <w:iCs/>
        </w:rPr>
      </w:pPr>
      <w:r>
        <w:t>Ekstrak etanol umbi bawang dayak pada konsentrasi 30% 14 mm,</w:t>
      </w:r>
      <w:r w:rsidR="00464A38">
        <w:t xml:space="preserve"> </w:t>
      </w:r>
      <w:r>
        <w:t xml:space="preserve">konsentrasi 40% 17,3 mm dan konsentrasi 50% 21 mm. </w:t>
      </w:r>
    </w:p>
    <w:p w14:paraId="2983B1F3" w14:textId="10F5F3E0" w:rsidR="006C765E" w:rsidRPr="00E03131" w:rsidRDefault="00E27D65" w:rsidP="006746FC">
      <w:pPr>
        <w:pStyle w:val="ListParagraph"/>
        <w:numPr>
          <w:ilvl w:val="0"/>
          <w:numId w:val="40"/>
        </w:numPr>
        <w:spacing w:line="360" w:lineRule="auto"/>
        <w:ind w:left="426" w:hanging="426"/>
        <w:jc w:val="both"/>
        <w:rPr>
          <w:i/>
          <w:iCs/>
        </w:rPr>
      </w:pPr>
      <w:r>
        <w:t xml:space="preserve">Pada konsentrasi 50% ekstrak etanol daun bawang dayak </w:t>
      </w:r>
      <w:r w:rsidR="00923DE9">
        <w:t>menghasilkan</w:t>
      </w:r>
      <w:r w:rsidR="00742C9C">
        <w:t xml:space="preserve"> zona hambat</w:t>
      </w:r>
      <w:r w:rsidR="00923DE9">
        <w:t xml:space="preserve"> </w:t>
      </w:r>
      <w:r>
        <w:t>19,3 mm dan ekstrak etanol umbi bawang dayak</w:t>
      </w:r>
      <w:r w:rsidR="00923DE9">
        <w:t xml:space="preserve"> menghasilkan</w:t>
      </w:r>
      <w:r w:rsidR="00742C9C">
        <w:t xml:space="preserve"> zona hambat</w:t>
      </w:r>
      <w:r>
        <w:t xml:space="preserve"> 21 mm yang sama dengan pembanding </w:t>
      </w:r>
    </w:p>
    <w:p w14:paraId="51E7A30A" w14:textId="6CAB5BF7" w:rsidR="001603C2" w:rsidRPr="002603C1" w:rsidRDefault="001603C2" w:rsidP="006746FC">
      <w:pPr>
        <w:pStyle w:val="ListParagraph"/>
        <w:numPr>
          <w:ilvl w:val="1"/>
          <w:numId w:val="37"/>
        </w:numPr>
        <w:spacing w:line="360" w:lineRule="auto"/>
        <w:ind w:left="426" w:hanging="426"/>
        <w:jc w:val="both"/>
        <w:rPr>
          <w:b/>
          <w:bCs/>
        </w:rPr>
      </w:pPr>
      <w:r w:rsidRPr="002603C1">
        <w:rPr>
          <w:b/>
          <w:bCs/>
        </w:rPr>
        <w:t xml:space="preserve">Saran </w:t>
      </w:r>
    </w:p>
    <w:p w14:paraId="5F978591" w14:textId="67D8B4BF" w:rsidR="001603C2" w:rsidRDefault="001603C2" w:rsidP="006746FC">
      <w:pPr>
        <w:pStyle w:val="ListParagraph"/>
        <w:spacing w:line="360" w:lineRule="auto"/>
        <w:ind w:left="0" w:firstLine="426"/>
        <w:jc w:val="both"/>
      </w:pPr>
      <w:r>
        <w:t xml:space="preserve">Disarankan kepada peneliti selanjutnya </w:t>
      </w:r>
      <w:r w:rsidR="00F85EB5">
        <w:t xml:space="preserve">untuk </w:t>
      </w:r>
      <w:r>
        <w:t xml:space="preserve">meneliti Perbandingan Efektivitas Ekstrak Etanol Daun dan Umbi Bawang Dayak (Eleutherine americana (Aubl.)Merr.) terhadap bakteri lain. </w:t>
      </w:r>
    </w:p>
    <w:p w14:paraId="04F3FBEF" w14:textId="77777777" w:rsidR="001603C2" w:rsidRPr="001603C2" w:rsidRDefault="001603C2" w:rsidP="001603C2">
      <w:pPr>
        <w:pStyle w:val="ListParagraph"/>
        <w:spacing w:line="360" w:lineRule="auto"/>
        <w:ind w:left="786"/>
        <w:jc w:val="both"/>
        <w:rPr>
          <w:b/>
          <w:bCs/>
        </w:rPr>
      </w:pPr>
    </w:p>
    <w:p w14:paraId="39E914DA" w14:textId="3DD1D46D" w:rsidR="004147C4" w:rsidRDefault="004147C4" w:rsidP="00E57B10">
      <w:pPr>
        <w:pStyle w:val="ListParagraph"/>
        <w:spacing w:line="240" w:lineRule="auto"/>
        <w:ind w:left="426"/>
        <w:jc w:val="center"/>
        <w:rPr>
          <w:b/>
          <w:bCs/>
          <w:sz w:val="24"/>
          <w:szCs w:val="24"/>
        </w:rPr>
      </w:pPr>
    </w:p>
    <w:p w14:paraId="35CF1C49" w14:textId="657CE952" w:rsidR="004147C4" w:rsidRDefault="004147C4" w:rsidP="00E57B10">
      <w:pPr>
        <w:pStyle w:val="ListParagraph"/>
        <w:spacing w:line="240" w:lineRule="auto"/>
        <w:ind w:left="426"/>
        <w:jc w:val="center"/>
        <w:rPr>
          <w:b/>
          <w:bCs/>
          <w:sz w:val="24"/>
          <w:szCs w:val="24"/>
        </w:rPr>
      </w:pPr>
    </w:p>
    <w:p w14:paraId="537B9752" w14:textId="10EA455E" w:rsidR="00EF30C1" w:rsidRDefault="00EF30C1" w:rsidP="00E57B10">
      <w:pPr>
        <w:pStyle w:val="ListParagraph"/>
        <w:spacing w:line="240" w:lineRule="auto"/>
        <w:ind w:left="426"/>
        <w:jc w:val="center"/>
        <w:rPr>
          <w:b/>
          <w:bCs/>
          <w:sz w:val="24"/>
          <w:szCs w:val="24"/>
        </w:rPr>
      </w:pPr>
    </w:p>
    <w:p w14:paraId="0673E545" w14:textId="7DF5938B" w:rsidR="00641B31" w:rsidRDefault="00641B31" w:rsidP="00E57B10">
      <w:pPr>
        <w:pStyle w:val="ListParagraph"/>
        <w:spacing w:line="240" w:lineRule="auto"/>
        <w:ind w:left="426"/>
        <w:jc w:val="center"/>
        <w:rPr>
          <w:b/>
          <w:bCs/>
          <w:sz w:val="24"/>
          <w:szCs w:val="24"/>
        </w:rPr>
      </w:pPr>
    </w:p>
    <w:p w14:paraId="512A2CF0" w14:textId="5A0ACD53" w:rsidR="00E03131" w:rsidRDefault="00E03131" w:rsidP="00E57B10">
      <w:pPr>
        <w:pStyle w:val="ListParagraph"/>
        <w:spacing w:line="240" w:lineRule="auto"/>
        <w:ind w:left="426"/>
        <w:jc w:val="center"/>
        <w:rPr>
          <w:b/>
          <w:bCs/>
          <w:sz w:val="24"/>
          <w:szCs w:val="24"/>
        </w:rPr>
      </w:pPr>
    </w:p>
    <w:p w14:paraId="6B73D6B2" w14:textId="560059EE" w:rsidR="00E03131" w:rsidRDefault="00E03131" w:rsidP="00E57B10">
      <w:pPr>
        <w:pStyle w:val="ListParagraph"/>
        <w:spacing w:line="240" w:lineRule="auto"/>
        <w:ind w:left="426"/>
        <w:jc w:val="center"/>
        <w:rPr>
          <w:b/>
          <w:bCs/>
          <w:sz w:val="24"/>
          <w:szCs w:val="24"/>
        </w:rPr>
      </w:pPr>
    </w:p>
    <w:p w14:paraId="6686F59F" w14:textId="6289BFC2" w:rsidR="00E03131" w:rsidRDefault="00E03131" w:rsidP="00E57B10">
      <w:pPr>
        <w:pStyle w:val="ListParagraph"/>
        <w:spacing w:line="240" w:lineRule="auto"/>
        <w:ind w:left="426"/>
        <w:jc w:val="center"/>
        <w:rPr>
          <w:b/>
          <w:bCs/>
          <w:sz w:val="24"/>
          <w:szCs w:val="24"/>
        </w:rPr>
      </w:pPr>
    </w:p>
    <w:p w14:paraId="598E5E00" w14:textId="45B90EC0" w:rsidR="00E03131" w:rsidRDefault="00E03131" w:rsidP="00E57B10">
      <w:pPr>
        <w:pStyle w:val="ListParagraph"/>
        <w:spacing w:line="240" w:lineRule="auto"/>
        <w:ind w:left="426"/>
        <w:jc w:val="center"/>
        <w:rPr>
          <w:b/>
          <w:bCs/>
          <w:sz w:val="24"/>
          <w:szCs w:val="24"/>
        </w:rPr>
      </w:pPr>
    </w:p>
    <w:p w14:paraId="6777B30A" w14:textId="761C77EC" w:rsidR="00E03131" w:rsidRDefault="00E03131" w:rsidP="00E57B10">
      <w:pPr>
        <w:pStyle w:val="ListParagraph"/>
        <w:spacing w:line="240" w:lineRule="auto"/>
        <w:ind w:left="426"/>
        <w:jc w:val="center"/>
        <w:rPr>
          <w:b/>
          <w:bCs/>
          <w:sz w:val="24"/>
          <w:szCs w:val="24"/>
        </w:rPr>
      </w:pPr>
    </w:p>
    <w:p w14:paraId="3D318B26" w14:textId="30B418BB" w:rsidR="00E03131" w:rsidRDefault="00E03131" w:rsidP="00E57B10">
      <w:pPr>
        <w:pStyle w:val="ListParagraph"/>
        <w:spacing w:line="240" w:lineRule="auto"/>
        <w:ind w:left="426"/>
        <w:jc w:val="center"/>
        <w:rPr>
          <w:b/>
          <w:bCs/>
          <w:sz w:val="24"/>
          <w:szCs w:val="24"/>
        </w:rPr>
      </w:pPr>
    </w:p>
    <w:p w14:paraId="0825954E" w14:textId="24DD7CDF" w:rsidR="00E03131" w:rsidRDefault="00E03131" w:rsidP="00E57B10">
      <w:pPr>
        <w:pStyle w:val="ListParagraph"/>
        <w:spacing w:line="240" w:lineRule="auto"/>
        <w:ind w:left="426"/>
        <w:jc w:val="center"/>
        <w:rPr>
          <w:b/>
          <w:bCs/>
          <w:sz w:val="24"/>
          <w:szCs w:val="24"/>
        </w:rPr>
      </w:pPr>
    </w:p>
    <w:p w14:paraId="600C3EF1" w14:textId="50D78BC6" w:rsidR="00E03131" w:rsidRDefault="00E03131" w:rsidP="00E57B10">
      <w:pPr>
        <w:pStyle w:val="ListParagraph"/>
        <w:spacing w:line="240" w:lineRule="auto"/>
        <w:ind w:left="426"/>
        <w:jc w:val="center"/>
        <w:rPr>
          <w:b/>
          <w:bCs/>
          <w:sz w:val="24"/>
          <w:szCs w:val="24"/>
        </w:rPr>
      </w:pPr>
    </w:p>
    <w:p w14:paraId="781A1E2B" w14:textId="5378A08D" w:rsidR="00E03131" w:rsidRDefault="00E03131" w:rsidP="00E57B10">
      <w:pPr>
        <w:pStyle w:val="ListParagraph"/>
        <w:spacing w:line="240" w:lineRule="auto"/>
        <w:ind w:left="426"/>
        <w:jc w:val="center"/>
        <w:rPr>
          <w:b/>
          <w:bCs/>
          <w:sz w:val="24"/>
          <w:szCs w:val="24"/>
        </w:rPr>
      </w:pPr>
    </w:p>
    <w:p w14:paraId="55B41AD6" w14:textId="797666DE" w:rsidR="00923DE9" w:rsidRDefault="00923DE9" w:rsidP="00E57B10">
      <w:pPr>
        <w:pStyle w:val="ListParagraph"/>
        <w:spacing w:line="240" w:lineRule="auto"/>
        <w:ind w:left="426"/>
        <w:jc w:val="center"/>
        <w:rPr>
          <w:b/>
          <w:bCs/>
          <w:sz w:val="24"/>
          <w:szCs w:val="24"/>
        </w:rPr>
      </w:pPr>
    </w:p>
    <w:p w14:paraId="4E555EC4" w14:textId="3C215274" w:rsidR="00923DE9" w:rsidRDefault="00923DE9" w:rsidP="00E57B10">
      <w:pPr>
        <w:pStyle w:val="ListParagraph"/>
        <w:spacing w:line="240" w:lineRule="auto"/>
        <w:ind w:left="426"/>
        <w:jc w:val="center"/>
        <w:rPr>
          <w:b/>
          <w:bCs/>
          <w:sz w:val="24"/>
          <w:szCs w:val="24"/>
        </w:rPr>
      </w:pPr>
    </w:p>
    <w:p w14:paraId="65651065" w14:textId="7132CDE0" w:rsidR="00923DE9" w:rsidRDefault="00923DE9" w:rsidP="00E57B10">
      <w:pPr>
        <w:pStyle w:val="ListParagraph"/>
        <w:spacing w:line="240" w:lineRule="auto"/>
        <w:ind w:left="426"/>
        <w:jc w:val="center"/>
        <w:rPr>
          <w:b/>
          <w:bCs/>
          <w:sz w:val="24"/>
          <w:szCs w:val="24"/>
        </w:rPr>
      </w:pPr>
    </w:p>
    <w:p w14:paraId="45110CC0" w14:textId="6B6C86CA" w:rsidR="00923DE9" w:rsidRDefault="00923DE9" w:rsidP="00E57B10">
      <w:pPr>
        <w:pStyle w:val="ListParagraph"/>
        <w:spacing w:line="240" w:lineRule="auto"/>
        <w:ind w:left="426"/>
        <w:jc w:val="center"/>
        <w:rPr>
          <w:b/>
          <w:bCs/>
          <w:sz w:val="24"/>
          <w:szCs w:val="24"/>
        </w:rPr>
      </w:pPr>
    </w:p>
    <w:p w14:paraId="3D7BED4B" w14:textId="564B1E1A" w:rsidR="006746FC" w:rsidRDefault="006746FC" w:rsidP="00E57B10">
      <w:pPr>
        <w:pStyle w:val="ListParagraph"/>
        <w:spacing w:line="240" w:lineRule="auto"/>
        <w:ind w:left="426"/>
        <w:jc w:val="center"/>
        <w:rPr>
          <w:b/>
          <w:bCs/>
          <w:sz w:val="24"/>
          <w:szCs w:val="24"/>
        </w:rPr>
      </w:pPr>
    </w:p>
    <w:p w14:paraId="1ACEACB4" w14:textId="77777777" w:rsidR="006746FC" w:rsidRDefault="006746FC" w:rsidP="00E57B10">
      <w:pPr>
        <w:pStyle w:val="ListParagraph"/>
        <w:spacing w:line="240" w:lineRule="auto"/>
        <w:ind w:left="426"/>
        <w:jc w:val="center"/>
        <w:rPr>
          <w:b/>
          <w:bCs/>
          <w:sz w:val="24"/>
          <w:szCs w:val="24"/>
        </w:rPr>
      </w:pPr>
    </w:p>
    <w:p w14:paraId="0BA83B18" w14:textId="16C81744" w:rsidR="00E03131" w:rsidRDefault="00E03131" w:rsidP="00742C9C">
      <w:pPr>
        <w:rPr>
          <w:b/>
          <w:bCs/>
          <w:sz w:val="24"/>
          <w:szCs w:val="24"/>
        </w:rPr>
      </w:pPr>
    </w:p>
    <w:p w14:paraId="4C75BE39" w14:textId="77777777" w:rsidR="004C7252" w:rsidRDefault="004C7252" w:rsidP="00E57B10">
      <w:pPr>
        <w:pStyle w:val="ListParagraph"/>
        <w:spacing w:line="240" w:lineRule="auto"/>
        <w:ind w:left="426"/>
        <w:jc w:val="center"/>
        <w:rPr>
          <w:b/>
          <w:bCs/>
          <w:sz w:val="24"/>
          <w:szCs w:val="24"/>
        </w:rPr>
      </w:pPr>
    </w:p>
    <w:p w14:paraId="44D49848" w14:textId="21C38AC4" w:rsidR="004147C4" w:rsidRDefault="004147C4" w:rsidP="003F51E2">
      <w:pPr>
        <w:pStyle w:val="ListParagraph"/>
        <w:spacing w:line="240" w:lineRule="auto"/>
        <w:ind w:left="426"/>
        <w:jc w:val="center"/>
        <w:rPr>
          <w:b/>
          <w:bCs/>
          <w:sz w:val="24"/>
          <w:szCs w:val="24"/>
        </w:rPr>
      </w:pPr>
      <w:r>
        <w:rPr>
          <w:b/>
          <w:bCs/>
          <w:sz w:val="24"/>
          <w:szCs w:val="24"/>
        </w:rPr>
        <w:lastRenderedPageBreak/>
        <w:t xml:space="preserve">DAFTAR PUSTAKA </w:t>
      </w:r>
    </w:p>
    <w:p w14:paraId="65AF3FFE" w14:textId="77777777" w:rsidR="00EF0796" w:rsidRDefault="00EF0796" w:rsidP="00431355">
      <w:pPr>
        <w:pStyle w:val="ListParagraph"/>
        <w:spacing w:line="240" w:lineRule="auto"/>
        <w:ind w:left="426"/>
        <w:jc w:val="center"/>
        <w:rPr>
          <w:b/>
          <w:bCs/>
          <w:sz w:val="24"/>
          <w:szCs w:val="24"/>
        </w:rPr>
      </w:pPr>
    </w:p>
    <w:p w14:paraId="61816C89" w14:textId="4B9738CF" w:rsidR="00613073" w:rsidRDefault="00613073" w:rsidP="00AE74D8">
      <w:pPr>
        <w:spacing w:line="240" w:lineRule="auto"/>
        <w:ind w:left="720" w:hanging="720"/>
        <w:jc w:val="both"/>
      </w:pPr>
      <w:r>
        <w:t>Agysha N.V.2018. Pengaruh Ekstrak Bawang Dayak (</w:t>
      </w:r>
      <w:r w:rsidRPr="000A5DE9">
        <w:rPr>
          <w:i/>
          <w:iCs/>
        </w:rPr>
        <w:t>Eleutherine palmifolia</w:t>
      </w:r>
      <w:r>
        <w:t xml:space="preserve"> (L) ,Merr) Terhadap Jumlah Limfosit Pada Mencit BALB/c Yang Diinfeksi </w:t>
      </w:r>
      <w:r w:rsidRPr="000A5DE9">
        <w:rPr>
          <w:i/>
          <w:iCs/>
        </w:rPr>
        <w:t>Salmonella T</w:t>
      </w:r>
      <w:r>
        <w:rPr>
          <w:i/>
          <w:iCs/>
        </w:rPr>
        <w:t>y</w:t>
      </w:r>
      <w:r w:rsidRPr="000A5DE9">
        <w:rPr>
          <w:i/>
          <w:iCs/>
        </w:rPr>
        <w:t>phirium Thesis</w:t>
      </w:r>
      <w:r>
        <w:t>. Universitas Muhamadiyah Semarang.</w:t>
      </w:r>
    </w:p>
    <w:p w14:paraId="44F92D4D" w14:textId="3D51B738" w:rsidR="00613073" w:rsidRDefault="00613073" w:rsidP="00AE74D8">
      <w:pPr>
        <w:spacing w:line="240" w:lineRule="auto"/>
        <w:ind w:left="720" w:hanging="720"/>
        <w:jc w:val="both"/>
      </w:pPr>
      <w:r>
        <w:t>Balouiri,M.,M Sadiki, dan S.K. Ibnsouda.2016. Methods For In Vitro Evaluating Antimicrobial Activity:a Review</w:t>
      </w:r>
      <w:r w:rsidRPr="00245997">
        <w:rPr>
          <w:i/>
          <w:iCs/>
        </w:rPr>
        <w:t>. Journal of Pharmaceutical Analysis</w:t>
      </w:r>
      <w:r>
        <w:t>.6(2):71-79.</w:t>
      </w:r>
    </w:p>
    <w:p w14:paraId="5E3086DF" w14:textId="09752069" w:rsidR="00613073" w:rsidRDefault="00613073" w:rsidP="00AE74D8">
      <w:pPr>
        <w:spacing w:line="240" w:lineRule="auto"/>
        <w:ind w:left="720" w:hanging="720"/>
        <w:jc w:val="both"/>
      </w:pPr>
      <w:r>
        <w:t xml:space="preserve">Departemen Kesehatan Republik Indonesia. 1979. </w:t>
      </w:r>
      <w:r w:rsidRPr="00AE268B">
        <w:rPr>
          <w:i/>
          <w:iCs/>
        </w:rPr>
        <w:t>Farmakope Indonesia.</w:t>
      </w:r>
      <w:r>
        <w:t xml:space="preserve"> Edisi III. Jakarta.</w:t>
      </w:r>
    </w:p>
    <w:p w14:paraId="085A9E6C" w14:textId="69475C6D" w:rsidR="00613073" w:rsidRDefault="00613073" w:rsidP="00AE74D8">
      <w:pPr>
        <w:spacing w:line="240" w:lineRule="auto"/>
        <w:ind w:left="720" w:hanging="720"/>
        <w:jc w:val="both"/>
      </w:pPr>
      <w:r>
        <w:t xml:space="preserve">Departemen Kesehatan Republik Indonesia 2014. </w:t>
      </w:r>
      <w:r w:rsidRPr="00AE268B">
        <w:rPr>
          <w:i/>
          <w:iCs/>
        </w:rPr>
        <w:t>Farmakope Indonesia</w:t>
      </w:r>
      <w:r>
        <w:t xml:space="preserve"> Edisi V. Jakarta. </w:t>
      </w:r>
    </w:p>
    <w:p w14:paraId="11CC3141" w14:textId="0DA8044A" w:rsidR="00613073" w:rsidRDefault="00613073" w:rsidP="00AE74D8">
      <w:pPr>
        <w:spacing w:line="240" w:lineRule="auto"/>
        <w:ind w:left="720" w:hanging="720"/>
        <w:jc w:val="both"/>
      </w:pPr>
      <w:r>
        <w:t xml:space="preserve">Departemen Kesehatan Repubilik Indonesia 2020. Farmakope Indonesia Edisi VI. Jakarta. </w:t>
      </w:r>
    </w:p>
    <w:p w14:paraId="3FF74E20" w14:textId="4BC83869" w:rsidR="00613073" w:rsidRDefault="00613073" w:rsidP="00AE74D8">
      <w:pPr>
        <w:spacing w:line="240" w:lineRule="auto"/>
        <w:ind w:left="720" w:hanging="720"/>
        <w:jc w:val="both"/>
      </w:pPr>
      <w:r>
        <w:t>Depkes RI, (2000) dalam Yurleni. (2018) Penggunaan Beberapa Metode Ekstraksi Pada Rimpang Curcuma Untuk Memperoleh KomponenAktif Secara kualitatif. 11(1).</w:t>
      </w:r>
    </w:p>
    <w:p w14:paraId="73261A1F" w14:textId="78587A0D" w:rsidR="00613073" w:rsidRDefault="00613073" w:rsidP="00AE74D8">
      <w:pPr>
        <w:spacing w:line="240" w:lineRule="auto"/>
        <w:ind w:left="720" w:hanging="720"/>
        <w:jc w:val="both"/>
      </w:pPr>
      <w:r>
        <w:t>Husni, E.,N.SUharti dan A.P.T. Atma.2018. karakterisasi Simplesia dan Ekstrak Daun Pacar Kuku (</w:t>
      </w:r>
      <w:r w:rsidRPr="00270CEA">
        <w:rPr>
          <w:i/>
          <w:iCs/>
        </w:rPr>
        <w:t>Lawsonia inermis Linn)</w:t>
      </w:r>
      <w:r>
        <w:t xml:space="preserve"> Serta Penentuan Kadar Fenolat Total dan Uji aktivitas Antioksidan. </w:t>
      </w:r>
      <w:r w:rsidRPr="00270CEA">
        <w:rPr>
          <w:i/>
          <w:iCs/>
        </w:rPr>
        <w:t>Jurnal sains Farmasi</w:t>
      </w:r>
      <w:r>
        <w:t xml:space="preserve"> &amp; </w:t>
      </w:r>
      <w:r w:rsidRPr="00270CEA">
        <w:rPr>
          <w:i/>
          <w:iCs/>
        </w:rPr>
        <w:t>Klinis.</w:t>
      </w:r>
      <w:r>
        <w:t xml:space="preserve"> 5(1):12-16.</w:t>
      </w:r>
    </w:p>
    <w:p w14:paraId="001C16CE" w14:textId="0C6171DF" w:rsidR="00613073" w:rsidRDefault="00613073" w:rsidP="00AE74D8">
      <w:pPr>
        <w:spacing w:line="240" w:lineRule="auto"/>
        <w:ind w:left="720" w:hanging="720"/>
        <w:jc w:val="both"/>
      </w:pPr>
      <w:r>
        <w:t>Kumalasari,E., Nazulla,M.N.,Siska,M (2021). Penetapan Kadar Fenolik Total Ekstrak Etanol 70% dan fraksi Etil Asetat Daun Bawang Dayak (</w:t>
      </w:r>
      <w:r w:rsidRPr="00A9321E">
        <w:rPr>
          <w:i/>
          <w:iCs/>
        </w:rPr>
        <w:t>Eleutherine palmifolia(L.) Merr)</w:t>
      </w:r>
      <w:r>
        <w:t xml:space="preserve"> Dengan Metode Spektrofotometri UV-Vis. Jurnal Insan Famasi Indonesia. 4 (1). DOI: https//doi.org/10.36387/jifi.v4i1.665.</w:t>
      </w:r>
    </w:p>
    <w:p w14:paraId="2DECBE59" w14:textId="3F92E739" w:rsidR="00613073" w:rsidRDefault="00613073" w:rsidP="00AE74D8">
      <w:pPr>
        <w:spacing w:line="240" w:lineRule="auto"/>
        <w:ind w:left="720" w:hanging="720"/>
        <w:jc w:val="both"/>
      </w:pPr>
      <w:r>
        <w:t xml:space="preserve">Maligan, J.M., H. Adhianata dan E. Zubaidah 2016. Produksi dan Identifikasi Senyawa Antimikroba Dari Mikroalga </w:t>
      </w:r>
      <w:r w:rsidRPr="00744070">
        <w:rPr>
          <w:i/>
          <w:iCs/>
        </w:rPr>
        <w:t>Tereaselmis chuii</w:t>
      </w:r>
      <w:r>
        <w:t xml:space="preserve"> Dengan Metode UAE (Kajian jenis Pelarut Dan Jumlah Siklus Ekstraksi). </w:t>
      </w:r>
      <w:r w:rsidRPr="00744070">
        <w:rPr>
          <w:i/>
          <w:iCs/>
        </w:rPr>
        <w:t>Jurnal Teknologi Pertanian.</w:t>
      </w:r>
      <w:r>
        <w:t>17(3):203-212.</w:t>
      </w:r>
    </w:p>
    <w:p w14:paraId="701A64F0" w14:textId="6EE7DDC5" w:rsidR="00613073" w:rsidRDefault="00613073" w:rsidP="00AE74D8">
      <w:pPr>
        <w:spacing w:line="240" w:lineRule="auto"/>
        <w:ind w:left="720" w:hanging="720"/>
        <w:jc w:val="both"/>
      </w:pPr>
      <w:r>
        <w:t xml:space="preserve">Mierza V, Suryanto D, Pandabotan M, Nasution, 2011, Skrining Fitokimia dan Uji Efek Antibakteri Ekstrak Etanol Bawang Sabrang (Eleutherine Palmifolia Merr), Prosiding Seminar Nasional Biologi, USU Press,Medan. </w:t>
      </w:r>
    </w:p>
    <w:p w14:paraId="5B951EA9" w14:textId="779605A0" w:rsidR="00613073" w:rsidRDefault="00613073" w:rsidP="00AE74D8">
      <w:pPr>
        <w:spacing w:line="240" w:lineRule="auto"/>
        <w:ind w:left="720" w:hanging="720"/>
        <w:jc w:val="both"/>
      </w:pPr>
      <w:r>
        <w:t>Ngajow,F.2013. Pengaruh Antibakteri Ekstrak Kulit Batang Matoa (Pometian pinnata) terhadapa Bakteri Staphylococcus aureus secara in vitro. Universitas Sam Ratulangi. Jurnal MIPA Unsrat 2(2):128-132.</w:t>
      </w:r>
    </w:p>
    <w:p w14:paraId="0857A2DF" w14:textId="2E149CC0" w:rsidR="00613073" w:rsidRDefault="00613073" w:rsidP="00AE74D8">
      <w:pPr>
        <w:spacing w:line="240" w:lineRule="auto"/>
        <w:ind w:left="720" w:hanging="720"/>
        <w:jc w:val="both"/>
      </w:pPr>
      <w:r>
        <w:t xml:space="preserve">Prasetyo dan E. Inoriah.2013. Pengolahan Budidaya Tanaman Teh Hijau </w:t>
      </w:r>
      <w:r w:rsidRPr="00270CEA">
        <w:rPr>
          <w:i/>
          <w:iCs/>
        </w:rPr>
        <w:t>(Camellia sinennsis L.)</w:t>
      </w:r>
      <w:r>
        <w:t xml:space="preserve"> dan Kitosan Terhadap </w:t>
      </w:r>
      <w:r w:rsidRPr="00270CEA">
        <w:rPr>
          <w:i/>
          <w:iCs/>
        </w:rPr>
        <w:t>Staphylococcus aureus.</w:t>
      </w:r>
      <w:r>
        <w:t xml:space="preserve"> Skripsi. Unversitas hasanuddin. Makasar. </w:t>
      </w:r>
    </w:p>
    <w:p w14:paraId="717793AB" w14:textId="79C4CA11" w:rsidR="00613073" w:rsidRPr="00F85C42" w:rsidRDefault="00613073" w:rsidP="00AE74D8">
      <w:pPr>
        <w:spacing w:line="240" w:lineRule="auto"/>
        <w:ind w:left="720" w:hanging="720"/>
        <w:jc w:val="both"/>
        <w:rPr>
          <w:b/>
          <w:bCs/>
          <w:sz w:val="24"/>
          <w:szCs w:val="24"/>
        </w:rPr>
      </w:pPr>
      <w:r>
        <w:t>Pratiwi,R.H 2017</w:t>
      </w:r>
      <w:sdt>
        <w:sdtPr>
          <w:rPr>
            <w:b/>
            <w:bCs/>
            <w:sz w:val="24"/>
            <w:szCs w:val="24"/>
          </w:rPr>
          <w:tag w:val="MENDELEY_CITATION_TEMP"/>
          <w:id w:val="2049262294"/>
          <w:placeholder>
            <w:docPart w:val="66465142DF2F40D5964ABE7242809098"/>
          </w:placeholder>
          <w15:appearance w15:val="hidden"/>
        </w:sdtPr>
        <w:sdtContent>
          <w:r>
            <w:rPr>
              <w:b/>
              <w:bCs/>
              <w:sz w:val="24"/>
              <w:szCs w:val="24"/>
            </w:rPr>
            <w:t>.</w:t>
          </w:r>
          <w:r>
            <w:rPr>
              <w:sz w:val="24"/>
              <w:szCs w:val="24"/>
            </w:rPr>
            <w:t>Maknisme pertahanan bakteri patogen terhadap antibiotic.</w:t>
          </w:r>
          <w:r w:rsidRPr="0029506D">
            <w:rPr>
              <w:i/>
              <w:iCs/>
              <w:sz w:val="24"/>
              <w:szCs w:val="24"/>
            </w:rPr>
            <w:t>Jurnal Pro-Life.</w:t>
          </w:r>
          <w:r>
            <w:rPr>
              <w:sz w:val="24"/>
              <w:szCs w:val="24"/>
            </w:rPr>
            <w:t>4(3):418-429.</w:t>
          </w:r>
        </w:sdtContent>
      </w:sdt>
    </w:p>
    <w:p w14:paraId="3BAEA671" w14:textId="7F6A7FB5" w:rsidR="00613073" w:rsidRPr="00204DA2" w:rsidRDefault="00613073" w:rsidP="00AE74D8">
      <w:pPr>
        <w:spacing w:line="240" w:lineRule="auto"/>
        <w:ind w:left="720" w:hanging="720"/>
        <w:jc w:val="both"/>
        <w:rPr>
          <w:color w:val="000000" w:themeColor="text1"/>
        </w:rPr>
      </w:pPr>
      <w:r>
        <w:t>Prayitno, B., Muktil, B, H., Lagiono. (2018). Optimasi Potensi Bawang Dayak (</w:t>
      </w:r>
      <w:r w:rsidRPr="008C016D">
        <w:rPr>
          <w:i/>
          <w:iCs/>
        </w:rPr>
        <w:t>Eleutherine sp</w:t>
      </w:r>
      <w:r>
        <w:t xml:space="preserve">.) Sebagai Bahan Obat Alternatif. </w:t>
      </w:r>
      <w:r w:rsidRPr="008C016D">
        <w:rPr>
          <w:i/>
          <w:iCs/>
        </w:rPr>
        <w:t xml:space="preserve">Jurnal Pendidikan Hayati. </w:t>
      </w:r>
      <w:r>
        <w:t>4(3).149-158. Doi</w:t>
      </w:r>
      <w:r w:rsidRPr="00E51992">
        <w:rPr>
          <w:color w:val="000000" w:themeColor="text1"/>
        </w:rPr>
        <w:t xml:space="preserve">: </w:t>
      </w:r>
      <w:hyperlink r:id="rId19" w:history="1">
        <w:r w:rsidRPr="00204DA2">
          <w:rPr>
            <w:rStyle w:val="Hyperlink"/>
            <w:color w:val="000000" w:themeColor="text1"/>
            <w:u w:val="none"/>
          </w:rPr>
          <w:t>https://doi.org/10.33654/jph.v4i3.436</w:t>
        </w:r>
      </w:hyperlink>
      <w:r w:rsidRPr="00204DA2">
        <w:rPr>
          <w:color w:val="000000" w:themeColor="text1"/>
        </w:rPr>
        <w:t xml:space="preserve">. </w:t>
      </w:r>
    </w:p>
    <w:p w14:paraId="0528B3FB" w14:textId="07398C5B" w:rsidR="00613073" w:rsidRDefault="00613073" w:rsidP="00AE74D8">
      <w:pPr>
        <w:spacing w:line="240" w:lineRule="auto"/>
        <w:ind w:left="720" w:hanging="720"/>
        <w:jc w:val="both"/>
      </w:pPr>
      <w:r>
        <w:t xml:space="preserve">Radji, M., 2015, Buku Ajar Mikrobiologi Panduan Mahasiswa Farmasi dan Kedokteran </w:t>
      </w:r>
      <w:r w:rsidRPr="00744070">
        <w:rPr>
          <w:i/>
          <w:iCs/>
        </w:rPr>
        <w:t>Buku Kedokteran Egc</w:t>
      </w:r>
      <w:r>
        <w:t xml:space="preserve">,Jakarta. </w:t>
      </w:r>
    </w:p>
    <w:p w14:paraId="26FEA629" w14:textId="75F53F23" w:rsidR="00613073" w:rsidRDefault="00613073" w:rsidP="00AE74D8">
      <w:pPr>
        <w:spacing w:line="240" w:lineRule="auto"/>
        <w:ind w:left="720" w:hanging="720"/>
        <w:jc w:val="both"/>
      </w:pPr>
      <w:r>
        <w:lastRenderedPageBreak/>
        <w:t xml:space="preserve">Rahmawati, N., E.Sudjarwo, dan E. Widodo.2014. Uji aktivitas antibakteri ekstrak herbal terhadap bakteri </w:t>
      </w:r>
      <w:r w:rsidRPr="003821C1">
        <w:rPr>
          <w:i/>
          <w:iCs/>
        </w:rPr>
        <w:t>Escherichia coli.</w:t>
      </w:r>
      <w:r>
        <w:t xml:space="preserve"> </w:t>
      </w:r>
      <w:r w:rsidRPr="003821C1">
        <w:rPr>
          <w:i/>
          <w:iCs/>
        </w:rPr>
        <w:t>Jurnal Ilmu-Ilmu Peternakan.</w:t>
      </w:r>
      <w:r>
        <w:t>24(3):24-31.</w:t>
      </w:r>
    </w:p>
    <w:p w14:paraId="382B1D89" w14:textId="323F7BC8" w:rsidR="00613073" w:rsidRDefault="00613073" w:rsidP="00AE74D8">
      <w:pPr>
        <w:spacing w:line="240" w:lineRule="auto"/>
        <w:ind w:left="720" w:hanging="720"/>
        <w:jc w:val="both"/>
      </w:pPr>
      <w:r>
        <w:t xml:space="preserve">Wiendi, Ni,M.A, Nessa M, Krisantini K. (2021). Biologi dan Produksi Umbi </w:t>
      </w:r>
      <w:r w:rsidRPr="00252CB8">
        <w:rPr>
          <w:i/>
          <w:iCs/>
        </w:rPr>
        <w:t>Eleutherine bulbosa</w:t>
      </w:r>
      <w:r>
        <w:t xml:space="preserve"> (Iridaceae), Spesies Asli Kalimantan, Indonesia. </w:t>
      </w:r>
      <w:r w:rsidRPr="00252CB8">
        <w:rPr>
          <w:i/>
          <w:iCs/>
        </w:rPr>
        <w:t>Jurnal SciELO Analytics.</w:t>
      </w:r>
      <w:r>
        <w:t xml:space="preserve"> 27 (2). Doi: 10.1590/2447-536x.v27i2.2269.</w:t>
      </w:r>
    </w:p>
    <w:p w14:paraId="79387382" w14:textId="00DFF970" w:rsidR="00613073" w:rsidRDefault="00613073" w:rsidP="00AE74D8">
      <w:pPr>
        <w:spacing w:line="240" w:lineRule="auto"/>
        <w:ind w:left="720" w:hanging="720"/>
        <w:jc w:val="both"/>
      </w:pPr>
      <w:r>
        <w:t>Wijayanti, Sudarma Dita dan Noor, Hasyati. 2018. Potensi Ekstrak Umbi Bawang Dayak (</w:t>
      </w:r>
      <w:r w:rsidRPr="000A5DE9">
        <w:rPr>
          <w:i/>
          <w:iCs/>
        </w:rPr>
        <w:t>Eleutherine palmifolia (L.)Merr.)</w:t>
      </w:r>
      <w:r>
        <w:t xml:space="preserve"> dalam Mencegah Ulcerative Colitis pada Mencit yang Diinduksi DSS </w:t>
      </w:r>
      <w:r w:rsidRPr="000A5DE9">
        <w:t>(Dextran Sulphate Sodium).</w:t>
      </w:r>
      <w:r w:rsidRPr="000A5DE9">
        <w:rPr>
          <w:i/>
          <w:iCs/>
        </w:rPr>
        <w:t>Jurnal Ilmu Pangan dan Hasil Pertanian</w:t>
      </w:r>
      <w:r>
        <w:t>. Volume 2, Nomor 1.</w:t>
      </w:r>
    </w:p>
    <w:p w14:paraId="0E3CD71C" w14:textId="7DC652CA" w:rsidR="00F55957" w:rsidRPr="003F51E2" w:rsidRDefault="00613073" w:rsidP="00AE74D8">
      <w:pPr>
        <w:spacing w:line="240" w:lineRule="auto"/>
        <w:ind w:left="720" w:hanging="720"/>
        <w:jc w:val="both"/>
        <w:rPr>
          <w:color w:val="000000" w:themeColor="text1"/>
        </w:rPr>
      </w:pPr>
      <w:r>
        <w:t xml:space="preserve">Yunus,M., Mutmainnah,A.,Zakia B. (2019). Uji Daya Hambat Madu Hitam Murni </w:t>
      </w:r>
      <w:r w:rsidRPr="00816951">
        <w:rPr>
          <w:i/>
          <w:iCs/>
        </w:rPr>
        <w:t>(Mei depauratum)</w:t>
      </w:r>
      <w:r>
        <w:t xml:space="preserve"> Terhadap Pertumbuhan Bakteri </w:t>
      </w:r>
      <w:r w:rsidRPr="00816951">
        <w:rPr>
          <w:i/>
          <w:iCs/>
        </w:rPr>
        <w:t>Staphylococcus aureus.</w:t>
      </w:r>
      <w:r>
        <w:t xml:space="preserve"> </w:t>
      </w:r>
      <w:r w:rsidRPr="00816951">
        <w:rPr>
          <w:i/>
          <w:iCs/>
        </w:rPr>
        <w:t>Majalah Farmasi Nasional.</w:t>
      </w:r>
      <w:r>
        <w:t xml:space="preserve">16 9(1). Diakses dari </w:t>
      </w:r>
      <w:hyperlink r:id="rId20" w:history="1">
        <w:r w:rsidRPr="003F51E2">
          <w:rPr>
            <w:rStyle w:val="Hyperlink"/>
            <w:color w:val="000000" w:themeColor="text1"/>
            <w:u w:val="none"/>
          </w:rPr>
          <w:t>https://uit.e-journal.id/MFN/article/view/5</w:t>
        </w:r>
      </w:hyperlink>
      <w:r w:rsidRPr="003F51E2">
        <w:rPr>
          <w:color w:val="000000" w:themeColor="text1"/>
        </w:rPr>
        <w:t>.</w:t>
      </w:r>
    </w:p>
    <w:p w14:paraId="5AFC5A99" w14:textId="58247C9E" w:rsidR="00EF0796" w:rsidRPr="00390F69" w:rsidRDefault="00613073" w:rsidP="00AE74D8">
      <w:pPr>
        <w:spacing w:line="240" w:lineRule="auto"/>
        <w:ind w:left="720" w:hanging="720"/>
        <w:jc w:val="both"/>
        <w:rPr>
          <w:color w:val="000000" w:themeColor="text1"/>
        </w:rPr>
      </w:pPr>
      <w:r>
        <w:rPr>
          <w:color w:val="000000" w:themeColor="text1"/>
        </w:rPr>
        <w:t xml:space="preserve">Yurleni. (2018). Penggunaan Beberapa Metode Ekstraksi Pada Rimpang Curcuma Untuk Memperoleh Komponen Aktif Secara Kualitatif. 11(1). </w:t>
      </w:r>
    </w:p>
    <w:p w14:paraId="2E1C47E7" w14:textId="77777777" w:rsidR="00390F69" w:rsidRDefault="00390F69" w:rsidP="00AE74D8">
      <w:pPr>
        <w:spacing w:line="360" w:lineRule="auto"/>
        <w:rPr>
          <w:b/>
          <w:bCs/>
          <w:sz w:val="24"/>
          <w:szCs w:val="24"/>
        </w:rPr>
      </w:pPr>
      <w:r>
        <w:rPr>
          <w:b/>
          <w:bCs/>
          <w:sz w:val="24"/>
          <w:szCs w:val="24"/>
        </w:rPr>
        <w:br w:type="page"/>
      </w:r>
    </w:p>
    <w:p w14:paraId="6DE33478" w14:textId="57247EAB" w:rsidR="004147C4" w:rsidRDefault="004147C4" w:rsidP="00B43C1D">
      <w:pPr>
        <w:pStyle w:val="ListParagraph"/>
        <w:spacing w:line="240" w:lineRule="auto"/>
        <w:ind w:left="426"/>
        <w:jc w:val="both"/>
        <w:rPr>
          <w:b/>
          <w:bCs/>
          <w:sz w:val="24"/>
          <w:szCs w:val="24"/>
        </w:rPr>
      </w:pPr>
      <w:r>
        <w:rPr>
          <w:b/>
          <w:bCs/>
          <w:sz w:val="24"/>
          <w:szCs w:val="24"/>
        </w:rPr>
        <w:lastRenderedPageBreak/>
        <w:t>LAMPIRAN 1</w:t>
      </w:r>
    </w:p>
    <w:p w14:paraId="7F1C99C5" w14:textId="07441FB8" w:rsidR="000C04FC" w:rsidRDefault="000C04FC" w:rsidP="00B43C1D">
      <w:pPr>
        <w:pStyle w:val="ListParagraph"/>
        <w:spacing w:line="240" w:lineRule="auto"/>
        <w:ind w:left="426"/>
        <w:jc w:val="both"/>
        <w:rPr>
          <w:b/>
          <w:bCs/>
          <w:sz w:val="24"/>
          <w:szCs w:val="24"/>
        </w:rPr>
      </w:pPr>
    </w:p>
    <w:p w14:paraId="5B8180C7" w14:textId="77777777" w:rsidR="000C04FC" w:rsidRDefault="000C04FC" w:rsidP="00B43C1D">
      <w:pPr>
        <w:pStyle w:val="ListParagraph"/>
        <w:spacing w:line="240" w:lineRule="auto"/>
        <w:ind w:left="426"/>
        <w:jc w:val="both"/>
        <w:rPr>
          <w:b/>
          <w:bCs/>
          <w:sz w:val="24"/>
          <w:szCs w:val="24"/>
        </w:rPr>
      </w:pPr>
    </w:p>
    <w:p w14:paraId="5A4F81F0" w14:textId="61974316" w:rsidR="000C04FC" w:rsidRDefault="00E12A34" w:rsidP="00B43C1D">
      <w:pPr>
        <w:pStyle w:val="ListParagraph"/>
        <w:spacing w:line="240" w:lineRule="auto"/>
        <w:ind w:left="426"/>
        <w:jc w:val="both"/>
        <w:rPr>
          <w:sz w:val="24"/>
          <w:szCs w:val="24"/>
        </w:rPr>
      </w:pPr>
      <w:r>
        <w:rPr>
          <w:sz w:val="24"/>
          <w:szCs w:val="24"/>
        </w:rPr>
        <w:t xml:space="preserve">SURAT IZIN PENELITIAN </w:t>
      </w:r>
    </w:p>
    <w:p w14:paraId="163F3FC9" w14:textId="77777777" w:rsidR="000C04FC" w:rsidRDefault="000C04FC" w:rsidP="00B43C1D">
      <w:pPr>
        <w:pStyle w:val="ListParagraph"/>
        <w:spacing w:line="240" w:lineRule="auto"/>
        <w:ind w:left="426"/>
        <w:jc w:val="both"/>
        <w:rPr>
          <w:sz w:val="24"/>
          <w:szCs w:val="24"/>
        </w:rPr>
      </w:pPr>
    </w:p>
    <w:p w14:paraId="31961C8D" w14:textId="77777777" w:rsidR="000C04FC" w:rsidRDefault="00E12A34" w:rsidP="000C04FC">
      <w:pPr>
        <w:pStyle w:val="ListParagraph"/>
        <w:spacing w:line="240" w:lineRule="auto"/>
        <w:ind w:left="426"/>
        <w:jc w:val="both"/>
        <w:rPr>
          <w:b/>
          <w:bCs/>
          <w:sz w:val="24"/>
          <w:szCs w:val="24"/>
        </w:rPr>
      </w:pPr>
      <w:r>
        <w:rPr>
          <w:noProof/>
          <w:sz w:val="24"/>
          <w:szCs w:val="24"/>
          <w:lang w:val="en-US"/>
        </w:rPr>
        <w:drawing>
          <wp:inline distT="0" distB="0" distL="0" distR="0" wp14:anchorId="4D1B86C0" wp14:editId="01B5229D">
            <wp:extent cx="5039995" cy="7416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01 at 14.14.5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416800"/>
                    </a:xfrm>
                    <a:prstGeom prst="rect">
                      <a:avLst/>
                    </a:prstGeom>
                  </pic:spPr>
                </pic:pic>
              </a:graphicData>
            </a:graphic>
          </wp:inline>
        </w:drawing>
      </w:r>
    </w:p>
    <w:p w14:paraId="27D81AFC" w14:textId="77777777" w:rsidR="000C04FC" w:rsidRDefault="000C04FC" w:rsidP="000C04FC">
      <w:pPr>
        <w:pStyle w:val="ListParagraph"/>
        <w:spacing w:line="240" w:lineRule="auto"/>
        <w:ind w:left="426"/>
        <w:jc w:val="both"/>
        <w:rPr>
          <w:b/>
          <w:bCs/>
          <w:sz w:val="24"/>
          <w:szCs w:val="24"/>
        </w:rPr>
      </w:pPr>
    </w:p>
    <w:p w14:paraId="34095865" w14:textId="38D15266" w:rsidR="004147C4" w:rsidRDefault="004147C4" w:rsidP="000C04FC">
      <w:pPr>
        <w:pStyle w:val="ListParagraph"/>
        <w:spacing w:line="240" w:lineRule="auto"/>
        <w:ind w:left="426"/>
        <w:jc w:val="both"/>
        <w:rPr>
          <w:b/>
          <w:bCs/>
          <w:sz w:val="24"/>
          <w:szCs w:val="24"/>
        </w:rPr>
      </w:pPr>
      <w:r>
        <w:rPr>
          <w:b/>
          <w:bCs/>
          <w:sz w:val="24"/>
          <w:szCs w:val="24"/>
        </w:rPr>
        <w:lastRenderedPageBreak/>
        <w:t>LAMPIRAN 2</w:t>
      </w:r>
    </w:p>
    <w:p w14:paraId="5152F4C3" w14:textId="11DF7D59" w:rsidR="000C04FC" w:rsidRDefault="000C04FC" w:rsidP="000C04FC">
      <w:pPr>
        <w:pStyle w:val="ListParagraph"/>
        <w:spacing w:line="240" w:lineRule="auto"/>
        <w:ind w:left="426"/>
        <w:jc w:val="both"/>
        <w:rPr>
          <w:sz w:val="24"/>
          <w:szCs w:val="24"/>
        </w:rPr>
      </w:pPr>
    </w:p>
    <w:p w14:paraId="45D88936" w14:textId="1F14BA34" w:rsidR="000C04FC" w:rsidRDefault="000C04FC" w:rsidP="000C04FC">
      <w:pPr>
        <w:pStyle w:val="ListParagraph"/>
        <w:spacing w:line="240" w:lineRule="auto"/>
        <w:ind w:left="426"/>
        <w:jc w:val="both"/>
        <w:rPr>
          <w:sz w:val="24"/>
          <w:szCs w:val="24"/>
        </w:rPr>
      </w:pPr>
    </w:p>
    <w:p w14:paraId="793831B5" w14:textId="6E4266EE" w:rsidR="000C04FC" w:rsidRDefault="000C04FC" w:rsidP="000C04FC">
      <w:pPr>
        <w:pStyle w:val="ListParagraph"/>
        <w:spacing w:line="240" w:lineRule="auto"/>
        <w:ind w:left="426"/>
        <w:jc w:val="both"/>
        <w:rPr>
          <w:sz w:val="24"/>
          <w:szCs w:val="24"/>
        </w:rPr>
      </w:pPr>
      <w:r>
        <w:rPr>
          <w:sz w:val="24"/>
          <w:szCs w:val="24"/>
        </w:rPr>
        <w:t>SURAT IZIN DETERMINASI</w:t>
      </w:r>
    </w:p>
    <w:p w14:paraId="50D93BA0" w14:textId="2CBF6C09" w:rsidR="000C04FC" w:rsidRDefault="000C04FC" w:rsidP="000C04FC">
      <w:pPr>
        <w:pStyle w:val="ListParagraph"/>
        <w:spacing w:line="240" w:lineRule="auto"/>
        <w:ind w:left="426"/>
        <w:jc w:val="both"/>
        <w:rPr>
          <w:sz w:val="24"/>
          <w:szCs w:val="24"/>
        </w:rPr>
      </w:pPr>
      <w:r>
        <w:rPr>
          <w:noProof/>
          <w:sz w:val="24"/>
          <w:szCs w:val="24"/>
          <w:lang w:val="en-US"/>
        </w:rPr>
        <w:drawing>
          <wp:inline distT="0" distB="0" distL="0" distR="0" wp14:anchorId="2606A02D" wp14:editId="5F47483C">
            <wp:extent cx="5039995" cy="729872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6-01 at 14.14.55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440" cy="7299369"/>
                    </a:xfrm>
                    <a:prstGeom prst="rect">
                      <a:avLst/>
                    </a:prstGeom>
                  </pic:spPr>
                </pic:pic>
              </a:graphicData>
            </a:graphic>
          </wp:inline>
        </w:drawing>
      </w:r>
    </w:p>
    <w:p w14:paraId="46A05DF3" w14:textId="79A2A10E" w:rsidR="000C04FC" w:rsidRDefault="000C04FC" w:rsidP="000C04FC">
      <w:pPr>
        <w:pStyle w:val="ListParagraph"/>
        <w:spacing w:line="240" w:lineRule="auto"/>
        <w:ind w:left="426"/>
        <w:jc w:val="both"/>
        <w:rPr>
          <w:sz w:val="24"/>
          <w:szCs w:val="24"/>
        </w:rPr>
      </w:pPr>
    </w:p>
    <w:p w14:paraId="6F098880" w14:textId="4CAB1FB4" w:rsidR="000C04FC" w:rsidRDefault="000C04FC" w:rsidP="000C04FC">
      <w:pPr>
        <w:pStyle w:val="ListParagraph"/>
        <w:spacing w:line="240" w:lineRule="auto"/>
        <w:ind w:left="426"/>
        <w:jc w:val="both"/>
        <w:rPr>
          <w:sz w:val="24"/>
          <w:szCs w:val="24"/>
        </w:rPr>
      </w:pPr>
    </w:p>
    <w:p w14:paraId="5BEC2A89" w14:textId="77777777" w:rsidR="000C04FC" w:rsidRPr="000C04FC" w:rsidRDefault="000C04FC" w:rsidP="000C04FC">
      <w:pPr>
        <w:pStyle w:val="ListParagraph"/>
        <w:spacing w:line="240" w:lineRule="auto"/>
        <w:ind w:left="426"/>
        <w:jc w:val="both"/>
        <w:rPr>
          <w:sz w:val="24"/>
          <w:szCs w:val="24"/>
        </w:rPr>
      </w:pPr>
    </w:p>
    <w:p w14:paraId="10873606" w14:textId="74D1ECAA" w:rsidR="004147C4" w:rsidRDefault="004147C4" w:rsidP="000C04FC">
      <w:pPr>
        <w:pStyle w:val="ListParagraph"/>
        <w:spacing w:line="240" w:lineRule="auto"/>
        <w:ind w:left="426"/>
        <w:jc w:val="both"/>
        <w:rPr>
          <w:b/>
          <w:bCs/>
          <w:sz w:val="24"/>
          <w:szCs w:val="24"/>
        </w:rPr>
      </w:pPr>
      <w:r>
        <w:rPr>
          <w:b/>
          <w:bCs/>
          <w:sz w:val="24"/>
          <w:szCs w:val="24"/>
        </w:rPr>
        <w:lastRenderedPageBreak/>
        <w:t>LAMPIRAN 3</w:t>
      </w:r>
    </w:p>
    <w:p w14:paraId="3471204F" w14:textId="72F13590" w:rsidR="000C04FC" w:rsidRDefault="000C04FC" w:rsidP="000C04FC">
      <w:pPr>
        <w:pStyle w:val="ListParagraph"/>
        <w:spacing w:line="240" w:lineRule="auto"/>
        <w:ind w:left="426"/>
        <w:jc w:val="both"/>
        <w:rPr>
          <w:b/>
          <w:bCs/>
          <w:sz w:val="24"/>
          <w:szCs w:val="24"/>
        </w:rPr>
      </w:pPr>
    </w:p>
    <w:p w14:paraId="2AA0BE5D" w14:textId="77777777" w:rsidR="000C04FC" w:rsidRDefault="000C04FC" w:rsidP="000C04FC">
      <w:pPr>
        <w:pStyle w:val="ListParagraph"/>
        <w:spacing w:line="240" w:lineRule="auto"/>
        <w:ind w:left="426"/>
        <w:jc w:val="both"/>
        <w:rPr>
          <w:b/>
          <w:bCs/>
          <w:sz w:val="24"/>
          <w:szCs w:val="24"/>
        </w:rPr>
      </w:pPr>
    </w:p>
    <w:p w14:paraId="68ECF309" w14:textId="73B3C2BC" w:rsidR="000C04FC" w:rsidRDefault="000C04FC" w:rsidP="000C04FC">
      <w:pPr>
        <w:pStyle w:val="ListParagraph"/>
        <w:spacing w:line="240" w:lineRule="auto"/>
        <w:ind w:left="426"/>
        <w:jc w:val="both"/>
        <w:rPr>
          <w:sz w:val="24"/>
          <w:szCs w:val="24"/>
        </w:rPr>
      </w:pPr>
      <w:r>
        <w:rPr>
          <w:sz w:val="24"/>
          <w:szCs w:val="24"/>
        </w:rPr>
        <w:t xml:space="preserve">SURAT HASIL DETERMINASI </w:t>
      </w:r>
    </w:p>
    <w:p w14:paraId="42347893" w14:textId="77777777" w:rsidR="00CF5E60" w:rsidRDefault="00CF5E60" w:rsidP="000C04FC">
      <w:pPr>
        <w:pStyle w:val="ListParagraph"/>
        <w:spacing w:line="240" w:lineRule="auto"/>
        <w:ind w:left="426"/>
        <w:jc w:val="both"/>
        <w:rPr>
          <w:noProof/>
          <w:sz w:val="24"/>
          <w:szCs w:val="24"/>
        </w:rPr>
      </w:pPr>
    </w:p>
    <w:p w14:paraId="5242950A" w14:textId="76E4CA5E" w:rsidR="000C04FC" w:rsidRPr="000C04FC" w:rsidRDefault="000C04FC" w:rsidP="000C04FC">
      <w:pPr>
        <w:pStyle w:val="ListParagraph"/>
        <w:spacing w:line="240" w:lineRule="auto"/>
        <w:ind w:left="426"/>
        <w:jc w:val="both"/>
        <w:rPr>
          <w:sz w:val="24"/>
          <w:szCs w:val="24"/>
        </w:rPr>
      </w:pPr>
      <w:r>
        <w:rPr>
          <w:noProof/>
          <w:sz w:val="24"/>
          <w:szCs w:val="24"/>
          <w:lang w:val="en-US"/>
        </w:rPr>
        <w:drawing>
          <wp:inline distT="0" distB="0" distL="0" distR="0" wp14:anchorId="1B2650A4" wp14:editId="0C270F76">
            <wp:extent cx="4949190" cy="722292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01 at 14.14.56.jpeg"/>
                    <pic:cNvPicPr/>
                  </pic:nvPicPr>
                  <pic:blipFill rotWithShape="1">
                    <a:blip r:embed="rId23" cstate="print">
                      <a:extLst>
                        <a:ext uri="{28A0092B-C50C-407E-A947-70E740481C1C}">
                          <a14:useLocalDpi xmlns:a14="http://schemas.microsoft.com/office/drawing/2010/main" val="0"/>
                        </a:ext>
                      </a:extLst>
                    </a:blip>
                    <a:srcRect r="1795" b="1586"/>
                    <a:stretch/>
                  </pic:blipFill>
                  <pic:spPr bwMode="auto">
                    <a:xfrm>
                      <a:off x="0" y="0"/>
                      <a:ext cx="4949505" cy="7223381"/>
                    </a:xfrm>
                    <a:prstGeom prst="rect">
                      <a:avLst/>
                    </a:prstGeom>
                    <a:ln>
                      <a:noFill/>
                    </a:ln>
                    <a:extLst>
                      <a:ext uri="{53640926-AAD7-44D8-BBD7-CCE9431645EC}">
                        <a14:shadowObscured xmlns:a14="http://schemas.microsoft.com/office/drawing/2010/main"/>
                      </a:ext>
                    </a:extLst>
                  </pic:spPr>
                </pic:pic>
              </a:graphicData>
            </a:graphic>
          </wp:inline>
        </w:drawing>
      </w:r>
    </w:p>
    <w:p w14:paraId="1D26B8F9" w14:textId="77777777" w:rsidR="000C04FC" w:rsidRDefault="000C04FC" w:rsidP="000C04FC">
      <w:pPr>
        <w:rPr>
          <w:b/>
          <w:bCs/>
          <w:sz w:val="24"/>
          <w:szCs w:val="24"/>
        </w:rPr>
      </w:pPr>
    </w:p>
    <w:p w14:paraId="2FC5078E" w14:textId="77777777" w:rsidR="002603C1" w:rsidRDefault="002603C1">
      <w:pPr>
        <w:rPr>
          <w:b/>
          <w:bCs/>
          <w:sz w:val="24"/>
          <w:szCs w:val="24"/>
        </w:rPr>
      </w:pPr>
      <w:r>
        <w:rPr>
          <w:b/>
          <w:bCs/>
          <w:sz w:val="24"/>
          <w:szCs w:val="24"/>
        </w:rPr>
        <w:lastRenderedPageBreak/>
        <w:t>Lampiran 4</w:t>
      </w:r>
    </w:p>
    <w:p w14:paraId="6C1B8FD5" w14:textId="734EB0A8" w:rsidR="002603C1" w:rsidRPr="002603C1" w:rsidRDefault="002603C1" w:rsidP="002603C1">
      <w:pPr>
        <w:spacing w:line="360" w:lineRule="auto"/>
        <w:rPr>
          <w:sz w:val="24"/>
          <w:szCs w:val="24"/>
        </w:rPr>
      </w:pPr>
      <w:r>
        <w:rPr>
          <w:sz w:val="24"/>
          <w:szCs w:val="24"/>
        </w:rPr>
        <w:t xml:space="preserve">Surat </w:t>
      </w:r>
      <w:r w:rsidRPr="002603C1">
        <w:rPr>
          <w:i/>
          <w:iCs/>
          <w:sz w:val="24"/>
          <w:szCs w:val="24"/>
        </w:rPr>
        <w:t>Ethical Clearence</w:t>
      </w:r>
      <w:r>
        <w:rPr>
          <w:i/>
          <w:iCs/>
          <w:sz w:val="24"/>
          <w:szCs w:val="24"/>
        </w:rPr>
        <w:t xml:space="preserve"> </w:t>
      </w:r>
      <w:r>
        <w:rPr>
          <w:sz w:val="24"/>
          <w:szCs w:val="24"/>
        </w:rPr>
        <w:t>(EC)</w:t>
      </w:r>
    </w:p>
    <w:p w14:paraId="4B1B46C0" w14:textId="11058672" w:rsidR="002603C1" w:rsidRDefault="002603C1">
      <w:pPr>
        <w:rPr>
          <w:b/>
          <w:bCs/>
          <w:sz w:val="24"/>
          <w:szCs w:val="24"/>
        </w:rPr>
      </w:pPr>
      <w:r>
        <w:rPr>
          <w:b/>
          <w:bCs/>
          <w:noProof/>
          <w:sz w:val="24"/>
          <w:szCs w:val="24"/>
          <w:lang w:val="en-US"/>
        </w:rPr>
        <w:drawing>
          <wp:inline distT="0" distB="0" distL="0" distR="0" wp14:anchorId="1C039038" wp14:editId="52DA758F">
            <wp:extent cx="5039995" cy="7439025"/>
            <wp:effectExtent l="0" t="0" r="825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6-09 at 00.50.22.jpeg"/>
                    <pic:cNvPicPr/>
                  </pic:nvPicPr>
                  <pic:blipFill>
                    <a:blip r:embed="rId24">
                      <a:extLst>
                        <a:ext uri="{28A0092B-C50C-407E-A947-70E740481C1C}">
                          <a14:useLocalDpi xmlns:a14="http://schemas.microsoft.com/office/drawing/2010/main" val="0"/>
                        </a:ext>
                      </a:extLst>
                    </a:blip>
                    <a:stretch>
                      <a:fillRect/>
                    </a:stretch>
                  </pic:blipFill>
                  <pic:spPr>
                    <a:xfrm>
                      <a:off x="0" y="0"/>
                      <a:ext cx="5039995" cy="7439025"/>
                    </a:xfrm>
                    <a:prstGeom prst="rect">
                      <a:avLst/>
                    </a:prstGeom>
                  </pic:spPr>
                </pic:pic>
              </a:graphicData>
            </a:graphic>
          </wp:inline>
        </w:drawing>
      </w:r>
      <w:r>
        <w:rPr>
          <w:b/>
          <w:bCs/>
          <w:sz w:val="24"/>
          <w:szCs w:val="24"/>
        </w:rPr>
        <w:br w:type="page"/>
      </w:r>
    </w:p>
    <w:p w14:paraId="6538F214" w14:textId="2E9C98B8" w:rsidR="000C04FC" w:rsidRDefault="004147C4" w:rsidP="000C04FC">
      <w:pPr>
        <w:ind w:left="426"/>
        <w:jc w:val="both"/>
        <w:rPr>
          <w:b/>
          <w:bCs/>
          <w:sz w:val="24"/>
          <w:szCs w:val="24"/>
        </w:rPr>
      </w:pPr>
      <w:r>
        <w:rPr>
          <w:b/>
          <w:bCs/>
          <w:sz w:val="24"/>
          <w:szCs w:val="24"/>
        </w:rPr>
        <w:lastRenderedPageBreak/>
        <w:t xml:space="preserve">LAMPIRAN </w:t>
      </w:r>
      <w:r w:rsidR="002603C1">
        <w:rPr>
          <w:b/>
          <w:bCs/>
          <w:sz w:val="24"/>
          <w:szCs w:val="24"/>
        </w:rPr>
        <w:t>5</w:t>
      </w:r>
    </w:p>
    <w:p w14:paraId="55833529" w14:textId="259B53D1" w:rsidR="000C04FC" w:rsidRDefault="000C04FC" w:rsidP="000C04FC">
      <w:pPr>
        <w:ind w:left="426"/>
        <w:jc w:val="both"/>
        <w:rPr>
          <w:b/>
          <w:bCs/>
          <w:sz w:val="24"/>
          <w:szCs w:val="24"/>
        </w:rPr>
      </w:pPr>
    </w:p>
    <w:p w14:paraId="52EB3E4F" w14:textId="0A2E3088" w:rsidR="000C04FC" w:rsidRDefault="000C04FC" w:rsidP="000C04FC">
      <w:pPr>
        <w:ind w:left="426"/>
        <w:jc w:val="both"/>
        <w:rPr>
          <w:sz w:val="24"/>
          <w:szCs w:val="24"/>
        </w:rPr>
      </w:pPr>
      <w:r>
        <w:rPr>
          <w:sz w:val="24"/>
          <w:szCs w:val="24"/>
        </w:rPr>
        <w:t>SURAT HASIL ROTARY EVAPORATOR</w:t>
      </w:r>
    </w:p>
    <w:p w14:paraId="290879F2" w14:textId="02155849" w:rsidR="000C04FC" w:rsidRPr="000C04FC" w:rsidRDefault="000C04FC" w:rsidP="000C04FC">
      <w:pPr>
        <w:ind w:left="426"/>
        <w:jc w:val="both"/>
        <w:rPr>
          <w:sz w:val="24"/>
          <w:szCs w:val="24"/>
        </w:rPr>
      </w:pPr>
      <w:r>
        <w:rPr>
          <w:noProof/>
          <w:sz w:val="24"/>
          <w:szCs w:val="24"/>
          <w:lang w:val="en-US"/>
        </w:rPr>
        <w:drawing>
          <wp:inline distT="0" distB="0" distL="0" distR="0" wp14:anchorId="07E8A66A" wp14:editId="035553C8">
            <wp:extent cx="5039995" cy="6969210"/>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01 at 14.14.56 (1).jpeg"/>
                    <pic:cNvPicPr/>
                  </pic:nvPicPr>
                  <pic:blipFill>
                    <a:blip r:embed="rId25">
                      <a:extLst>
                        <a:ext uri="{28A0092B-C50C-407E-A947-70E740481C1C}">
                          <a14:useLocalDpi xmlns:a14="http://schemas.microsoft.com/office/drawing/2010/main" val="0"/>
                        </a:ext>
                      </a:extLst>
                    </a:blip>
                    <a:stretch>
                      <a:fillRect/>
                    </a:stretch>
                  </pic:blipFill>
                  <pic:spPr>
                    <a:xfrm>
                      <a:off x="0" y="0"/>
                      <a:ext cx="5042285" cy="6972377"/>
                    </a:xfrm>
                    <a:prstGeom prst="rect">
                      <a:avLst/>
                    </a:prstGeom>
                  </pic:spPr>
                </pic:pic>
              </a:graphicData>
            </a:graphic>
          </wp:inline>
        </w:drawing>
      </w:r>
    </w:p>
    <w:p w14:paraId="0C685EDC" w14:textId="0920FF1A" w:rsidR="004147C4" w:rsidRDefault="004147C4" w:rsidP="004C7252">
      <w:pPr>
        <w:ind w:left="426"/>
        <w:jc w:val="both"/>
        <w:rPr>
          <w:b/>
          <w:bCs/>
          <w:sz w:val="24"/>
          <w:szCs w:val="24"/>
        </w:rPr>
      </w:pPr>
    </w:p>
    <w:p w14:paraId="51E7364D" w14:textId="77777777" w:rsidR="004C7252" w:rsidRPr="004C7252" w:rsidRDefault="004C7252" w:rsidP="004C7252">
      <w:pPr>
        <w:ind w:left="426"/>
        <w:jc w:val="both"/>
        <w:rPr>
          <w:b/>
          <w:bCs/>
          <w:sz w:val="24"/>
          <w:szCs w:val="24"/>
        </w:rPr>
      </w:pPr>
    </w:p>
    <w:p w14:paraId="238AE913" w14:textId="1474517C" w:rsidR="004147C4" w:rsidRDefault="004147C4" w:rsidP="00F00BB8">
      <w:pPr>
        <w:pStyle w:val="ListParagraph"/>
        <w:spacing w:line="240" w:lineRule="auto"/>
        <w:ind w:left="426"/>
        <w:jc w:val="both"/>
        <w:rPr>
          <w:b/>
          <w:bCs/>
          <w:sz w:val="24"/>
          <w:szCs w:val="24"/>
        </w:rPr>
      </w:pPr>
      <w:r>
        <w:rPr>
          <w:b/>
          <w:bCs/>
          <w:sz w:val="24"/>
          <w:szCs w:val="24"/>
        </w:rPr>
        <w:lastRenderedPageBreak/>
        <w:t xml:space="preserve">LAMPIRAN </w:t>
      </w:r>
      <w:r w:rsidR="002603C1">
        <w:rPr>
          <w:b/>
          <w:bCs/>
          <w:sz w:val="24"/>
          <w:szCs w:val="24"/>
        </w:rPr>
        <w:t>6</w:t>
      </w:r>
    </w:p>
    <w:p w14:paraId="07D3F291" w14:textId="690D5E5E" w:rsidR="00F00BB8" w:rsidRDefault="00F00BB8" w:rsidP="00F00BB8">
      <w:pPr>
        <w:pStyle w:val="ListParagraph"/>
        <w:spacing w:line="240" w:lineRule="auto"/>
        <w:ind w:left="426"/>
        <w:jc w:val="both"/>
        <w:rPr>
          <w:b/>
          <w:bCs/>
          <w:sz w:val="24"/>
          <w:szCs w:val="24"/>
        </w:rPr>
      </w:pPr>
    </w:p>
    <w:p w14:paraId="40EA371B" w14:textId="14ECC199" w:rsidR="00F00BB8" w:rsidRPr="00431355" w:rsidRDefault="00F00BB8" w:rsidP="00F00BB8">
      <w:pPr>
        <w:pStyle w:val="ListParagraph"/>
        <w:spacing w:line="240" w:lineRule="auto"/>
        <w:ind w:left="426"/>
        <w:jc w:val="center"/>
        <w:rPr>
          <w:sz w:val="24"/>
          <w:szCs w:val="24"/>
        </w:rPr>
      </w:pPr>
      <w:r w:rsidRPr="00431355">
        <w:rPr>
          <w:sz w:val="24"/>
          <w:szCs w:val="24"/>
        </w:rPr>
        <w:t xml:space="preserve">ALAT DAN BAHAN </w:t>
      </w:r>
    </w:p>
    <w:p w14:paraId="59CBD0A4" w14:textId="7B0FF70C" w:rsidR="00BF371D" w:rsidRDefault="00BF371D" w:rsidP="00F00BB8">
      <w:pPr>
        <w:pStyle w:val="ListParagraph"/>
        <w:spacing w:line="240" w:lineRule="auto"/>
        <w:ind w:left="426"/>
        <w:jc w:val="center"/>
        <w:rPr>
          <w:b/>
          <w:bCs/>
          <w:sz w:val="24"/>
          <w:szCs w:val="24"/>
        </w:rPr>
      </w:pPr>
    </w:p>
    <w:p w14:paraId="2E856E89" w14:textId="77777777" w:rsidR="00BF371D" w:rsidRDefault="00BF371D" w:rsidP="00F00BB8">
      <w:pPr>
        <w:pStyle w:val="ListParagraph"/>
        <w:spacing w:line="240" w:lineRule="auto"/>
        <w:ind w:left="426"/>
        <w:jc w:val="center"/>
        <w:rPr>
          <w:b/>
          <w:bCs/>
          <w:sz w:val="24"/>
          <w:szCs w:val="24"/>
        </w:rPr>
      </w:pPr>
    </w:p>
    <w:p w14:paraId="1281BD22" w14:textId="1F2C32B2" w:rsidR="00F00BB8" w:rsidRDefault="00BF371D" w:rsidP="00BF371D">
      <w:pPr>
        <w:pStyle w:val="ListParagraph"/>
        <w:spacing w:line="240" w:lineRule="auto"/>
        <w:ind w:left="0"/>
        <w:rPr>
          <w:sz w:val="24"/>
          <w:szCs w:val="24"/>
        </w:rPr>
      </w:pPr>
      <w:r>
        <w:rPr>
          <w:noProof/>
          <w:sz w:val="24"/>
          <w:szCs w:val="24"/>
          <w:lang w:val="en-US"/>
        </w:rPr>
        <w:drawing>
          <wp:inline distT="0" distB="0" distL="0" distR="0" wp14:anchorId="070D7684" wp14:editId="76B780CC">
            <wp:extent cx="2454875" cy="188566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6-01 at 14.50.30.jpeg"/>
                    <pic:cNvPicPr/>
                  </pic:nvPicPr>
                  <pic:blipFill>
                    <a:blip r:embed="rId26">
                      <a:extLst>
                        <a:ext uri="{28A0092B-C50C-407E-A947-70E740481C1C}">
                          <a14:useLocalDpi xmlns:a14="http://schemas.microsoft.com/office/drawing/2010/main" val="0"/>
                        </a:ext>
                      </a:extLst>
                    </a:blip>
                    <a:stretch>
                      <a:fillRect/>
                    </a:stretch>
                  </pic:blipFill>
                  <pic:spPr>
                    <a:xfrm>
                      <a:off x="0" y="0"/>
                      <a:ext cx="2524623" cy="1939241"/>
                    </a:xfrm>
                    <a:prstGeom prst="rect">
                      <a:avLst/>
                    </a:prstGeom>
                  </pic:spPr>
                </pic:pic>
              </a:graphicData>
            </a:graphic>
          </wp:inline>
        </w:drawing>
      </w:r>
      <w:r>
        <w:rPr>
          <w:sz w:val="24"/>
          <w:szCs w:val="24"/>
        </w:rPr>
        <w:t xml:space="preserve">      </w:t>
      </w:r>
      <w:r>
        <w:rPr>
          <w:noProof/>
          <w:sz w:val="24"/>
          <w:szCs w:val="24"/>
          <w:lang w:val="en-US"/>
        </w:rPr>
        <w:drawing>
          <wp:inline distT="0" distB="0" distL="0" distR="0" wp14:anchorId="7326D2D9" wp14:editId="1497D0A6">
            <wp:extent cx="2257168" cy="1884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1 at 14.50.30 (1).jpeg"/>
                    <pic:cNvPicPr/>
                  </pic:nvPicPr>
                  <pic:blipFill>
                    <a:blip r:embed="rId27">
                      <a:extLst>
                        <a:ext uri="{28A0092B-C50C-407E-A947-70E740481C1C}">
                          <a14:useLocalDpi xmlns:a14="http://schemas.microsoft.com/office/drawing/2010/main" val="0"/>
                        </a:ext>
                      </a:extLst>
                    </a:blip>
                    <a:stretch>
                      <a:fillRect/>
                    </a:stretch>
                  </pic:blipFill>
                  <pic:spPr>
                    <a:xfrm>
                      <a:off x="0" y="0"/>
                      <a:ext cx="2362809" cy="1972887"/>
                    </a:xfrm>
                    <a:prstGeom prst="rect">
                      <a:avLst/>
                    </a:prstGeom>
                  </pic:spPr>
                </pic:pic>
              </a:graphicData>
            </a:graphic>
          </wp:inline>
        </w:drawing>
      </w:r>
    </w:p>
    <w:p w14:paraId="5C2886DB" w14:textId="0A64E517" w:rsidR="00BF371D" w:rsidRDefault="00BF371D" w:rsidP="006C3909">
      <w:pPr>
        <w:pStyle w:val="ListParagraph"/>
        <w:spacing w:line="360" w:lineRule="auto"/>
        <w:ind w:left="0"/>
        <w:rPr>
          <w:sz w:val="24"/>
          <w:szCs w:val="24"/>
        </w:rPr>
      </w:pPr>
      <w:r>
        <w:rPr>
          <w:sz w:val="24"/>
          <w:szCs w:val="24"/>
        </w:rPr>
        <w:t>Gambar 1. Umbi Bawang Dayak</w:t>
      </w:r>
      <w:r>
        <w:rPr>
          <w:sz w:val="24"/>
          <w:szCs w:val="24"/>
        </w:rPr>
        <w:tab/>
      </w:r>
      <w:r>
        <w:rPr>
          <w:sz w:val="24"/>
          <w:szCs w:val="24"/>
        </w:rPr>
        <w:tab/>
        <w:t>Gambar 2. Daun Bawang Dayak</w:t>
      </w:r>
    </w:p>
    <w:p w14:paraId="5BB55DA6" w14:textId="57D68F48" w:rsidR="00BF371D" w:rsidRDefault="00BF371D" w:rsidP="00BF371D">
      <w:pPr>
        <w:pStyle w:val="ListParagraph"/>
        <w:spacing w:line="240" w:lineRule="auto"/>
        <w:ind w:left="0"/>
        <w:rPr>
          <w:sz w:val="24"/>
          <w:szCs w:val="24"/>
        </w:rPr>
      </w:pPr>
    </w:p>
    <w:p w14:paraId="5D439F29" w14:textId="5604E675" w:rsidR="00BF371D" w:rsidRDefault="00BF371D" w:rsidP="00BF371D">
      <w:pPr>
        <w:pStyle w:val="ListParagraph"/>
        <w:spacing w:line="240" w:lineRule="auto"/>
        <w:ind w:left="0"/>
        <w:rPr>
          <w:sz w:val="24"/>
          <w:szCs w:val="24"/>
        </w:rPr>
      </w:pPr>
      <w:r>
        <w:rPr>
          <w:noProof/>
          <w:sz w:val="24"/>
          <w:szCs w:val="24"/>
          <w:lang w:val="en-US"/>
        </w:rPr>
        <w:drawing>
          <wp:inline distT="0" distB="0" distL="0" distR="0" wp14:anchorId="46218CAF" wp14:editId="3B14DE0E">
            <wp:extent cx="2495550" cy="224753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6-01 at 14.50.3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1590" cy="2288994"/>
                    </a:xfrm>
                    <a:prstGeom prst="rect">
                      <a:avLst/>
                    </a:prstGeom>
                  </pic:spPr>
                </pic:pic>
              </a:graphicData>
            </a:graphic>
          </wp:inline>
        </w:drawing>
      </w:r>
      <w:r>
        <w:rPr>
          <w:sz w:val="24"/>
          <w:szCs w:val="24"/>
        </w:rPr>
        <w:t xml:space="preserve">    </w:t>
      </w:r>
      <w:r>
        <w:rPr>
          <w:noProof/>
          <w:sz w:val="24"/>
          <w:szCs w:val="24"/>
          <w:lang w:val="en-US"/>
        </w:rPr>
        <w:drawing>
          <wp:inline distT="0" distB="0" distL="0" distR="0" wp14:anchorId="68A28AFD" wp14:editId="729B9736">
            <wp:extent cx="2356022" cy="224810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6-01 at 14.50.32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8650" cy="2269695"/>
                    </a:xfrm>
                    <a:prstGeom prst="rect">
                      <a:avLst/>
                    </a:prstGeom>
                  </pic:spPr>
                </pic:pic>
              </a:graphicData>
            </a:graphic>
          </wp:inline>
        </w:drawing>
      </w:r>
    </w:p>
    <w:p w14:paraId="1509E974" w14:textId="15ADDD6F" w:rsidR="00BF371D" w:rsidRPr="002D4226" w:rsidRDefault="00BF371D" w:rsidP="006C3909">
      <w:pPr>
        <w:pStyle w:val="ListParagraph"/>
        <w:spacing w:line="360" w:lineRule="auto"/>
        <w:ind w:left="0"/>
      </w:pPr>
      <w:r w:rsidRPr="002D4226">
        <w:t xml:space="preserve">Gambar 3. Serbuk Umbi </w:t>
      </w:r>
      <w:r w:rsidRPr="002D4226">
        <w:tab/>
      </w:r>
      <w:r w:rsidRPr="002D4226">
        <w:tab/>
      </w:r>
      <w:r w:rsidRPr="002D4226">
        <w:tab/>
        <w:t xml:space="preserve">Gambar 4. Serbuk Daun </w:t>
      </w:r>
    </w:p>
    <w:p w14:paraId="4A149ECD" w14:textId="141CF026" w:rsidR="00BF371D" w:rsidRDefault="00BF371D" w:rsidP="00BF371D">
      <w:pPr>
        <w:pStyle w:val="ListParagraph"/>
        <w:spacing w:line="240" w:lineRule="auto"/>
        <w:ind w:left="0"/>
        <w:rPr>
          <w:sz w:val="24"/>
          <w:szCs w:val="24"/>
        </w:rPr>
      </w:pPr>
    </w:p>
    <w:p w14:paraId="727B7D72" w14:textId="117D8900" w:rsidR="00EE011D" w:rsidRDefault="005E0622" w:rsidP="00BF371D">
      <w:pPr>
        <w:pStyle w:val="ListParagraph"/>
        <w:spacing w:line="240" w:lineRule="auto"/>
        <w:ind w:left="0"/>
        <w:rPr>
          <w:sz w:val="24"/>
          <w:szCs w:val="24"/>
        </w:rPr>
      </w:pPr>
      <w:r>
        <w:rPr>
          <w:noProof/>
          <w:sz w:val="24"/>
          <w:szCs w:val="24"/>
          <w:lang w:val="en-US"/>
        </w:rPr>
        <w:drawing>
          <wp:inline distT="0" distB="0" distL="0" distR="0" wp14:anchorId="2369FB43" wp14:editId="370FE0F0">
            <wp:extent cx="2495550" cy="22901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6-01 at 15.18.3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1753" cy="2323342"/>
                    </a:xfrm>
                    <a:prstGeom prst="rect">
                      <a:avLst/>
                    </a:prstGeom>
                  </pic:spPr>
                </pic:pic>
              </a:graphicData>
            </a:graphic>
          </wp:inline>
        </w:drawing>
      </w:r>
      <w:r>
        <w:rPr>
          <w:sz w:val="24"/>
          <w:szCs w:val="24"/>
        </w:rPr>
        <w:t xml:space="preserve">   </w:t>
      </w:r>
      <w:r w:rsidR="00EE011D">
        <w:rPr>
          <w:noProof/>
          <w:sz w:val="24"/>
          <w:szCs w:val="24"/>
          <w:lang w:val="en-US"/>
        </w:rPr>
        <w:drawing>
          <wp:inline distT="0" distB="0" distL="0" distR="0" wp14:anchorId="71B5B8D8" wp14:editId="5B01271C">
            <wp:extent cx="2397039" cy="22891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6-01 at 16.19.5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5741" cy="2316585"/>
                    </a:xfrm>
                    <a:prstGeom prst="rect">
                      <a:avLst/>
                    </a:prstGeom>
                  </pic:spPr>
                </pic:pic>
              </a:graphicData>
            </a:graphic>
          </wp:inline>
        </w:drawing>
      </w:r>
    </w:p>
    <w:p w14:paraId="17FD8238" w14:textId="614D1A9D" w:rsidR="00EE011D" w:rsidRDefault="00EE011D" w:rsidP="00BF371D">
      <w:pPr>
        <w:pStyle w:val="ListParagraph"/>
        <w:spacing w:line="240" w:lineRule="auto"/>
        <w:ind w:left="0"/>
        <w:rPr>
          <w:sz w:val="24"/>
          <w:szCs w:val="24"/>
        </w:rPr>
      </w:pPr>
      <w:r w:rsidRPr="006C3909">
        <w:t xml:space="preserve">Gambar 5. Maserasi Daun dan Umbi  </w:t>
      </w:r>
      <w:r>
        <w:tab/>
        <w:t>7. Proses Rotary</w:t>
      </w:r>
    </w:p>
    <w:p w14:paraId="353594D5" w14:textId="69274172" w:rsidR="00BF371D" w:rsidRDefault="002D4226" w:rsidP="00BF371D">
      <w:pPr>
        <w:pStyle w:val="ListParagraph"/>
        <w:spacing w:line="240" w:lineRule="auto"/>
        <w:ind w:left="0"/>
        <w:rPr>
          <w:sz w:val="24"/>
          <w:szCs w:val="24"/>
        </w:rPr>
      </w:pPr>
      <w:r>
        <w:rPr>
          <w:noProof/>
          <w:sz w:val="24"/>
          <w:szCs w:val="24"/>
          <w:lang w:val="en-US"/>
        </w:rPr>
        <w:lastRenderedPageBreak/>
        <w:drawing>
          <wp:inline distT="0" distB="0" distL="0" distR="0" wp14:anchorId="69545088" wp14:editId="4BC83EAD">
            <wp:extent cx="2545492" cy="23050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6-01 at 15.49.3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1230" cy="2373634"/>
                    </a:xfrm>
                    <a:prstGeom prst="rect">
                      <a:avLst/>
                    </a:prstGeom>
                  </pic:spPr>
                </pic:pic>
              </a:graphicData>
            </a:graphic>
          </wp:inline>
        </w:drawing>
      </w:r>
      <w:r w:rsidR="0065666B">
        <w:rPr>
          <w:noProof/>
        </w:rPr>
        <w:t xml:space="preserve">     </w:t>
      </w:r>
      <w:r w:rsidR="0065666B">
        <w:rPr>
          <w:noProof/>
          <w:lang w:val="en-US"/>
        </w:rPr>
        <w:drawing>
          <wp:inline distT="0" distB="0" distL="0" distR="0" wp14:anchorId="722E6C68" wp14:editId="0C77D999">
            <wp:extent cx="2290119" cy="2304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6-01 at 15.45.2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984" cy="2358617"/>
                    </a:xfrm>
                    <a:prstGeom prst="rect">
                      <a:avLst/>
                    </a:prstGeom>
                  </pic:spPr>
                </pic:pic>
              </a:graphicData>
            </a:graphic>
          </wp:inline>
        </w:drawing>
      </w:r>
    </w:p>
    <w:p w14:paraId="3DDF1E1F" w14:textId="51683200" w:rsidR="002D4226" w:rsidRDefault="002D4226" w:rsidP="006C3909">
      <w:pPr>
        <w:pStyle w:val="ListParagraph"/>
        <w:spacing w:line="360" w:lineRule="auto"/>
        <w:ind w:left="0"/>
      </w:pPr>
      <w:r w:rsidRPr="006C3909">
        <w:t xml:space="preserve"> Gambar </w:t>
      </w:r>
      <w:r w:rsidR="00EE011D">
        <w:t>7</w:t>
      </w:r>
      <w:r w:rsidRPr="006C3909">
        <w:t>. Ekstrak Kental Daun dan</w:t>
      </w:r>
      <w:r w:rsidR="006C3909" w:rsidRPr="006C3909">
        <w:t xml:space="preserve"> Umbi</w:t>
      </w:r>
      <w:r w:rsidR="0065666B">
        <w:t xml:space="preserve"> Gambar 8. Konsentrasi Daun</w:t>
      </w:r>
    </w:p>
    <w:p w14:paraId="0E978749" w14:textId="4491FF3D" w:rsidR="006C3909" w:rsidRDefault="006C3909" w:rsidP="006C3909">
      <w:pPr>
        <w:pStyle w:val="ListParagraph"/>
        <w:spacing w:line="360" w:lineRule="auto"/>
        <w:ind w:left="0"/>
      </w:pPr>
      <w:r>
        <w:t xml:space="preserve">  </w:t>
      </w:r>
      <w:r>
        <w:rPr>
          <w:noProof/>
          <w:lang w:val="en-US"/>
        </w:rPr>
        <w:drawing>
          <wp:inline distT="0" distB="0" distL="0" distR="0" wp14:anchorId="5963071F" wp14:editId="2BE2C72B">
            <wp:extent cx="2191265" cy="1965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6-01 at 16.01.3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0715" cy="2009676"/>
                    </a:xfrm>
                    <a:prstGeom prst="rect">
                      <a:avLst/>
                    </a:prstGeom>
                  </pic:spPr>
                </pic:pic>
              </a:graphicData>
            </a:graphic>
          </wp:inline>
        </w:drawing>
      </w:r>
      <w:r w:rsidR="0065666B">
        <w:rPr>
          <w:noProof/>
          <w:lang w:val="en-US"/>
        </w:rPr>
        <w:drawing>
          <wp:inline distT="0" distB="0" distL="0" distR="0" wp14:anchorId="2FF9A1E6" wp14:editId="16C4CD1F">
            <wp:extent cx="2643368" cy="2017275"/>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6-01 at 15.45.22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1062" cy="2076567"/>
                    </a:xfrm>
                    <a:prstGeom prst="rect">
                      <a:avLst/>
                    </a:prstGeom>
                  </pic:spPr>
                </pic:pic>
              </a:graphicData>
            </a:graphic>
          </wp:inline>
        </w:drawing>
      </w:r>
    </w:p>
    <w:p w14:paraId="4866DD3B" w14:textId="01F74812" w:rsidR="006C3909" w:rsidRDefault="006C3909" w:rsidP="0065666B">
      <w:pPr>
        <w:pStyle w:val="ListParagraph"/>
        <w:spacing w:line="360" w:lineRule="auto"/>
        <w:ind w:left="3969" w:hanging="3969"/>
      </w:pPr>
      <w:r>
        <w:t xml:space="preserve">Gambar </w:t>
      </w:r>
      <w:r w:rsidR="0065666B">
        <w:t>9</w:t>
      </w:r>
      <w:r>
        <w:t xml:space="preserve">. Konsentrasi </w:t>
      </w:r>
      <w:r w:rsidR="0065666B">
        <w:t>Umbi</w:t>
      </w:r>
      <w:r>
        <w:tab/>
      </w:r>
      <w:r w:rsidR="0065666B">
        <w:tab/>
        <w:t xml:space="preserve">Gambar 10. Konsentrasi Daun dan Umbi yang sudah di campur aquadest </w:t>
      </w:r>
    </w:p>
    <w:p w14:paraId="16853583" w14:textId="0F62B17E" w:rsidR="006C3909" w:rsidRDefault="006C3909" w:rsidP="006C3909">
      <w:pPr>
        <w:pStyle w:val="ListParagraph"/>
        <w:spacing w:line="360" w:lineRule="auto"/>
        <w:ind w:left="0"/>
      </w:pPr>
    </w:p>
    <w:p w14:paraId="583FEC83" w14:textId="59D1A4C4" w:rsidR="006C3909" w:rsidRDefault="0073243A" w:rsidP="006C3909">
      <w:pPr>
        <w:pStyle w:val="ListParagraph"/>
        <w:spacing w:line="360" w:lineRule="auto"/>
        <w:ind w:left="0"/>
        <w:rPr>
          <w:noProof/>
        </w:rPr>
      </w:pPr>
      <w:r>
        <w:rPr>
          <w:noProof/>
          <w:lang w:val="en-US"/>
        </w:rPr>
        <w:drawing>
          <wp:inline distT="0" distB="0" distL="0" distR="0" wp14:anchorId="1648B7C6" wp14:editId="23E7F8AA">
            <wp:extent cx="2354974" cy="2075180"/>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6-01 at 16.08.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8843" cy="2096213"/>
                    </a:xfrm>
                    <a:prstGeom prst="rect">
                      <a:avLst/>
                    </a:prstGeom>
                  </pic:spPr>
                </pic:pic>
              </a:graphicData>
            </a:graphic>
          </wp:inline>
        </w:drawing>
      </w:r>
      <w:r w:rsidR="0065666B">
        <w:rPr>
          <w:noProof/>
        </w:rPr>
        <w:t xml:space="preserve">   </w:t>
      </w:r>
      <w:r w:rsidR="0065666B">
        <w:rPr>
          <w:noProof/>
          <w:lang w:val="en-US"/>
        </w:rPr>
        <w:drawing>
          <wp:inline distT="0" distB="0" distL="0" distR="0" wp14:anchorId="04443F77" wp14:editId="42BFF974">
            <wp:extent cx="2544853" cy="2074871"/>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6-01 at 16.12.1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1711" cy="2088615"/>
                    </a:xfrm>
                    <a:prstGeom prst="rect">
                      <a:avLst/>
                    </a:prstGeom>
                  </pic:spPr>
                </pic:pic>
              </a:graphicData>
            </a:graphic>
          </wp:inline>
        </w:drawing>
      </w:r>
    </w:p>
    <w:p w14:paraId="5AAAD3EF" w14:textId="6A07F9FF" w:rsidR="0065666B" w:rsidRDefault="0065666B" w:rsidP="006C3909">
      <w:pPr>
        <w:pStyle w:val="ListParagraph"/>
        <w:spacing w:line="360" w:lineRule="auto"/>
        <w:ind w:left="0"/>
      </w:pPr>
      <w:r>
        <w:rPr>
          <w:noProof/>
        </w:rPr>
        <w:t xml:space="preserve">Gambar 11. Media MHA </w:t>
      </w:r>
      <w:r>
        <w:rPr>
          <w:noProof/>
        </w:rPr>
        <w:tab/>
      </w:r>
      <w:r>
        <w:rPr>
          <w:noProof/>
        </w:rPr>
        <w:tab/>
      </w:r>
      <w:r>
        <w:rPr>
          <w:noProof/>
        </w:rPr>
        <w:tab/>
        <w:t>Gambar 12. Proses Autoklaf</w:t>
      </w:r>
    </w:p>
    <w:p w14:paraId="221D4F75" w14:textId="597DF98B" w:rsidR="00EE011D" w:rsidRDefault="00EE011D" w:rsidP="006C3909">
      <w:pPr>
        <w:pStyle w:val="ListParagraph"/>
        <w:spacing w:line="360" w:lineRule="auto"/>
        <w:ind w:left="0"/>
      </w:pPr>
    </w:p>
    <w:p w14:paraId="50DB329F" w14:textId="08DB9F8A" w:rsidR="00EE011D" w:rsidRDefault="00EE011D" w:rsidP="006C3909">
      <w:pPr>
        <w:pStyle w:val="ListParagraph"/>
        <w:spacing w:line="360" w:lineRule="auto"/>
        <w:ind w:left="0"/>
        <w:rPr>
          <w:noProof/>
        </w:rPr>
      </w:pPr>
      <w:r>
        <w:lastRenderedPageBreak/>
        <w:t xml:space="preserve">   </w:t>
      </w:r>
      <w:r>
        <w:rPr>
          <w:noProof/>
          <w:lang w:val="en-US"/>
        </w:rPr>
        <w:drawing>
          <wp:inline distT="0" distB="0" distL="0" distR="0" wp14:anchorId="020FF0C1" wp14:editId="4F5BD6F5">
            <wp:extent cx="2256296" cy="264045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6-01 at 16.05.3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2165" cy="2694137"/>
                    </a:xfrm>
                    <a:prstGeom prst="rect">
                      <a:avLst/>
                    </a:prstGeom>
                  </pic:spPr>
                </pic:pic>
              </a:graphicData>
            </a:graphic>
          </wp:inline>
        </w:drawing>
      </w:r>
      <w:r w:rsidR="0065666B">
        <w:rPr>
          <w:noProof/>
        </w:rPr>
        <w:t xml:space="preserve">     </w:t>
      </w:r>
      <w:r w:rsidR="0065666B">
        <w:rPr>
          <w:noProof/>
          <w:lang w:val="en-US"/>
        </w:rPr>
        <w:drawing>
          <wp:inline distT="0" distB="0" distL="0" distR="0" wp14:anchorId="7E6C5A74" wp14:editId="0D0E4D05">
            <wp:extent cx="2429761" cy="2661007"/>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1 at 16.06.3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7649" cy="2713453"/>
                    </a:xfrm>
                    <a:prstGeom prst="rect">
                      <a:avLst/>
                    </a:prstGeom>
                  </pic:spPr>
                </pic:pic>
              </a:graphicData>
            </a:graphic>
          </wp:inline>
        </w:drawing>
      </w:r>
    </w:p>
    <w:p w14:paraId="142A8E5E" w14:textId="5C2CA5EC" w:rsidR="0065666B" w:rsidRDefault="0065666B" w:rsidP="006C3909">
      <w:pPr>
        <w:pStyle w:val="ListParagraph"/>
        <w:spacing w:line="360" w:lineRule="auto"/>
        <w:ind w:left="0"/>
      </w:pPr>
      <w:r>
        <w:rPr>
          <w:noProof/>
        </w:rPr>
        <w:t xml:space="preserve">Gambar 13. Bakteri </w:t>
      </w:r>
      <w:r w:rsidRPr="0065666B">
        <w:rPr>
          <w:i/>
          <w:iCs/>
          <w:noProof/>
        </w:rPr>
        <w:t>Staphylococcus aureu</w:t>
      </w:r>
      <w:r w:rsidR="00B96E47">
        <w:rPr>
          <w:i/>
          <w:iCs/>
          <w:noProof/>
        </w:rPr>
        <w:t>s</w:t>
      </w:r>
      <w:r>
        <w:rPr>
          <w:noProof/>
        </w:rPr>
        <w:t xml:space="preserve">   Gambar 14. Mc. Farlhan</w:t>
      </w:r>
    </w:p>
    <w:p w14:paraId="5E428523" w14:textId="023497CE" w:rsidR="00EE011D" w:rsidRDefault="00EE011D" w:rsidP="006C3909">
      <w:pPr>
        <w:pStyle w:val="ListParagraph"/>
        <w:spacing w:line="360" w:lineRule="auto"/>
        <w:ind w:left="0"/>
      </w:pPr>
    </w:p>
    <w:p w14:paraId="36B058DB" w14:textId="1FF29912" w:rsidR="00EE011D" w:rsidRDefault="00EE011D" w:rsidP="006C3909">
      <w:pPr>
        <w:pStyle w:val="ListParagraph"/>
        <w:spacing w:line="360" w:lineRule="auto"/>
        <w:ind w:left="0"/>
      </w:pPr>
      <w:r>
        <w:t xml:space="preserve">    </w:t>
      </w:r>
      <w:r>
        <w:rPr>
          <w:noProof/>
          <w:lang w:val="en-US"/>
        </w:rPr>
        <w:drawing>
          <wp:inline distT="0" distB="0" distL="0" distR="0" wp14:anchorId="4FA0927F" wp14:editId="5C488176">
            <wp:extent cx="2215515" cy="275347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6-01 at 16.11.1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6632" cy="2829431"/>
                    </a:xfrm>
                    <a:prstGeom prst="rect">
                      <a:avLst/>
                    </a:prstGeom>
                  </pic:spPr>
                </pic:pic>
              </a:graphicData>
            </a:graphic>
          </wp:inline>
        </w:drawing>
      </w:r>
      <w:r w:rsidR="00353DCF">
        <w:t xml:space="preserve"> </w:t>
      </w:r>
      <w:r w:rsidR="00353DCF">
        <w:rPr>
          <w:noProof/>
          <w:lang w:val="en-US"/>
        </w:rPr>
        <w:drawing>
          <wp:inline distT="0" distB="0" distL="0" distR="0" wp14:anchorId="38E70EA6" wp14:editId="3AA936E3">
            <wp:extent cx="2464984" cy="27842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6-05 at 00.16.1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1462" cy="2814204"/>
                    </a:xfrm>
                    <a:prstGeom prst="rect">
                      <a:avLst/>
                    </a:prstGeom>
                  </pic:spPr>
                </pic:pic>
              </a:graphicData>
            </a:graphic>
          </wp:inline>
        </w:drawing>
      </w:r>
    </w:p>
    <w:p w14:paraId="59D5C36C" w14:textId="5BC8FD68" w:rsidR="00B96E47" w:rsidRDefault="00B96E47" w:rsidP="00A33F47">
      <w:pPr>
        <w:pStyle w:val="ListParagraph"/>
        <w:spacing w:line="360" w:lineRule="auto"/>
        <w:ind w:left="4111" w:hanging="4111"/>
      </w:pPr>
      <w:r>
        <w:t>Gambar 15. Paper disk Tetrasiklin</w:t>
      </w:r>
      <w:r w:rsidR="00A33F47">
        <w:t xml:space="preserve"> </w:t>
      </w:r>
      <w:r w:rsidR="00A33F47">
        <w:tab/>
      </w:r>
      <w:r>
        <w:t xml:space="preserve">Gambar 16. </w:t>
      </w:r>
      <w:r w:rsidR="00A33F47">
        <w:rPr>
          <w:rFonts w:cs="Arial"/>
        </w:rPr>
        <w:t>Media MSA</w:t>
      </w:r>
      <w:r w:rsidR="00A33F47" w:rsidRPr="00100C85">
        <w:rPr>
          <w:rFonts w:cs="Arial"/>
        </w:rPr>
        <w:t xml:space="preserve"> yang sudah ditananami </w:t>
      </w:r>
      <w:r w:rsidR="00A33F47">
        <w:rPr>
          <w:rFonts w:cs="Arial"/>
          <w:i/>
        </w:rPr>
        <w:t>Staphylococcus aureus</w:t>
      </w:r>
    </w:p>
    <w:p w14:paraId="44AA054C" w14:textId="499A1CFC" w:rsidR="00B96E47" w:rsidRDefault="00B96E47" w:rsidP="006C3909">
      <w:pPr>
        <w:pStyle w:val="ListParagraph"/>
        <w:spacing w:line="360" w:lineRule="auto"/>
        <w:ind w:left="0"/>
      </w:pPr>
    </w:p>
    <w:p w14:paraId="3856CA5C" w14:textId="3BE07505" w:rsidR="00B96E47" w:rsidRDefault="00B96E47" w:rsidP="006C3909">
      <w:pPr>
        <w:pStyle w:val="ListParagraph"/>
        <w:spacing w:line="360" w:lineRule="auto"/>
        <w:ind w:left="0"/>
      </w:pPr>
      <w:r>
        <w:rPr>
          <w:noProof/>
          <w:lang w:val="en-US"/>
        </w:rPr>
        <w:lastRenderedPageBreak/>
        <w:drawing>
          <wp:inline distT="0" distB="0" distL="0" distR="0" wp14:anchorId="08AD9553" wp14:editId="397998E6">
            <wp:extent cx="4767832" cy="283566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01 at 16.19.27.jpeg"/>
                    <pic:cNvPicPr/>
                  </pic:nvPicPr>
                  <pic:blipFill>
                    <a:blip r:embed="rId42">
                      <a:extLst>
                        <a:ext uri="{28A0092B-C50C-407E-A947-70E740481C1C}">
                          <a14:useLocalDpi xmlns:a14="http://schemas.microsoft.com/office/drawing/2010/main" val="0"/>
                        </a:ext>
                      </a:extLst>
                    </a:blip>
                    <a:stretch>
                      <a:fillRect/>
                    </a:stretch>
                  </pic:blipFill>
                  <pic:spPr>
                    <a:xfrm>
                      <a:off x="0" y="0"/>
                      <a:ext cx="4915483" cy="2923482"/>
                    </a:xfrm>
                    <a:prstGeom prst="rect">
                      <a:avLst/>
                    </a:prstGeom>
                  </pic:spPr>
                </pic:pic>
              </a:graphicData>
            </a:graphic>
          </wp:inline>
        </w:drawing>
      </w:r>
      <w:r>
        <w:t xml:space="preserve">    </w:t>
      </w:r>
    </w:p>
    <w:p w14:paraId="10D1EF75" w14:textId="369EC936" w:rsidR="00B96E47" w:rsidRDefault="00B96E47" w:rsidP="006C3909">
      <w:pPr>
        <w:pStyle w:val="ListParagraph"/>
        <w:spacing w:line="360" w:lineRule="auto"/>
        <w:ind w:left="0"/>
      </w:pPr>
      <w:r>
        <w:t xml:space="preserve">Gambar 17. Hasil Daya Hambat Ekstrak Umbi Bawang Dayak Terhadap Pertumbuhan Bakteri </w:t>
      </w:r>
      <w:r w:rsidRPr="00B96E47">
        <w:rPr>
          <w:i/>
          <w:iCs/>
        </w:rPr>
        <w:t>Staphylococcus aureus</w:t>
      </w:r>
    </w:p>
    <w:p w14:paraId="470C7523" w14:textId="4B968A10" w:rsidR="00B96E47" w:rsidRDefault="00B96E47" w:rsidP="006C3909">
      <w:pPr>
        <w:pStyle w:val="ListParagraph"/>
        <w:spacing w:line="360" w:lineRule="auto"/>
        <w:ind w:left="0"/>
      </w:pPr>
      <w:r>
        <w:rPr>
          <w:noProof/>
          <w:lang w:val="en-US"/>
        </w:rPr>
        <w:drawing>
          <wp:inline distT="0" distB="0" distL="0" distR="0" wp14:anchorId="7F8892B7" wp14:editId="1AFEE5B0">
            <wp:extent cx="4876570" cy="313346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6-01 at 16.19.26.jpeg"/>
                    <pic:cNvPicPr/>
                  </pic:nvPicPr>
                  <pic:blipFill>
                    <a:blip r:embed="rId43">
                      <a:extLst>
                        <a:ext uri="{28A0092B-C50C-407E-A947-70E740481C1C}">
                          <a14:useLocalDpi xmlns:a14="http://schemas.microsoft.com/office/drawing/2010/main" val="0"/>
                        </a:ext>
                      </a:extLst>
                    </a:blip>
                    <a:stretch>
                      <a:fillRect/>
                    </a:stretch>
                  </pic:blipFill>
                  <pic:spPr>
                    <a:xfrm>
                      <a:off x="0" y="0"/>
                      <a:ext cx="5013163" cy="3221229"/>
                    </a:xfrm>
                    <a:prstGeom prst="rect">
                      <a:avLst/>
                    </a:prstGeom>
                  </pic:spPr>
                </pic:pic>
              </a:graphicData>
            </a:graphic>
          </wp:inline>
        </w:drawing>
      </w:r>
    </w:p>
    <w:p w14:paraId="693B55F6" w14:textId="429BF97B" w:rsidR="00B96E47" w:rsidRDefault="00B96E47" w:rsidP="006C3909">
      <w:pPr>
        <w:pStyle w:val="ListParagraph"/>
        <w:spacing w:line="360" w:lineRule="auto"/>
        <w:ind w:left="0"/>
      </w:pPr>
      <w:r>
        <w:t xml:space="preserve">Gambar 18. Hasil Daya Hambat Ekstrak Daun Bawang DayakTerhadap Pertumbuhan Bakteri </w:t>
      </w:r>
      <w:r w:rsidRPr="00B96E47">
        <w:rPr>
          <w:i/>
          <w:iCs/>
        </w:rPr>
        <w:t>Staphylococcus aureus</w:t>
      </w:r>
    </w:p>
    <w:p w14:paraId="510022B4" w14:textId="77777777" w:rsidR="00EE011D" w:rsidRDefault="00EE011D" w:rsidP="006C3909">
      <w:pPr>
        <w:pStyle w:val="ListParagraph"/>
        <w:spacing w:line="360" w:lineRule="auto"/>
        <w:ind w:left="0"/>
      </w:pPr>
    </w:p>
    <w:p w14:paraId="763DD30B" w14:textId="77777777" w:rsidR="006C3909" w:rsidRPr="006C3909" w:rsidRDefault="006C3909" w:rsidP="006C3909">
      <w:pPr>
        <w:pStyle w:val="ListParagraph"/>
        <w:spacing w:line="360" w:lineRule="auto"/>
        <w:ind w:left="0"/>
      </w:pPr>
    </w:p>
    <w:p w14:paraId="2AC20CC6" w14:textId="77777777" w:rsidR="002F6BD2" w:rsidRDefault="002F6BD2" w:rsidP="002F6BD2">
      <w:pPr>
        <w:rPr>
          <w:sz w:val="24"/>
          <w:szCs w:val="24"/>
        </w:rPr>
      </w:pPr>
    </w:p>
    <w:p w14:paraId="10FFA659" w14:textId="77777777" w:rsidR="002F6BD2" w:rsidRDefault="002F6BD2" w:rsidP="002F6BD2">
      <w:pPr>
        <w:rPr>
          <w:sz w:val="24"/>
          <w:szCs w:val="24"/>
        </w:rPr>
      </w:pPr>
    </w:p>
    <w:p w14:paraId="416C6FCD" w14:textId="77777777" w:rsidR="002F6BD2" w:rsidRDefault="002F6BD2" w:rsidP="002F6BD2">
      <w:pPr>
        <w:rPr>
          <w:sz w:val="24"/>
          <w:szCs w:val="24"/>
        </w:rPr>
      </w:pPr>
    </w:p>
    <w:p w14:paraId="581A8568" w14:textId="438EFF09" w:rsidR="00D50062" w:rsidRDefault="00D50062" w:rsidP="002F6BD2">
      <w:pPr>
        <w:jc w:val="both"/>
        <w:rPr>
          <w:b/>
          <w:bCs/>
          <w:noProof/>
          <w:sz w:val="24"/>
          <w:szCs w:val="24"/>
        </w:rPr>
      </w:pPr>
      <w:r w:rsidRPr="00F85C42">
        <w:rPr>
          <w:b/>
          <w:bCs/>
          <w:noProof/>
          <w:sz w:val="24"/>
          <w:szCs w:val="24"/>
        </w:rPr>
        <w:lastRenderedPageBreak/>
        <w:t xml:space="preserve">LAMPIRAN </w:t>
      </w:r>
      <w:r w:rsidR="002603C1">
        <w:rPr>
          <w:b/>
          <w:bCs/>
          <w:noProof/>
          <w:sz w:val="24"/>
          <w:szCs w:val="24"/>
        </w:rPr>
        <w:t>7</w:t>
      </w:r>
    </w:p>
    <w:p w14:paraId="5FDAE6E4" w14:textId="02DC7347" w:rsidR="00E94329" w:rsidRPr="00E94329" w:rsidRDefault="00E94329" w:rsidP="002F6BD2">
      <w:pPr>
        <w:jc w:val="both"/>
        <w:rPr>
          <w:noProof/>
          <w:sz w:val="24"/>
          <w:szCs w:val="24"/>
        </w:rPr>
      </w:pPr>
      <w:r>
        <w:rPr>
          <w:noProof/>
          <w:sz w:val="24"/>
          <w:szCs w:val="24"/>
        </w:rPr>
        <w:t xml:space="preserve">Normalitas Daun </w:t>
      </w:r>
      <w:r>
        <w:rPr>
          <w:noProof/>
          <w:sz w:val="24"/>
          <w:szCs w:val="24"/>
        </w:rPr>
        <w:tab/>
      </w:r>
      <w:r>
        <w:rPr>
          <w:noProof/>
          <w:sz w:val="24"/>
          <w:szCs w:val="24"/>
        </w:rPr>
        <w:tab/>
      </w:r>
      <w:r>
        <w:rPr>
          <w:noProof/>
          <w:sz w:val="24"/>
          <w:szCs w:val="24"/>
        </w:rPr>
        <w:tab/>
      </w:r>
      <w:r>
        <w:rPr>
          <w:noProof/>
          <w:sz w:val="24"/>
          <w:szCs w:val="24"/>
        </w:rPr>
        <w:tab/>
      </w:r>
      <w:r>
        <w:rPr>
          <w:noProof/>
          <w:sz w:val="24"/>
          <w:szCs w:val="24"/>
        </w:rPr>
        <w:tab/>
        <w:t>Normalitas Umbi</w:t>
      </w:r>
    </w:p>
    <w:p w14:paraId="35356093" w14:textId="4E87407E" w:rsidR="007627B6" w:rsidRDefault="00E94329" w:rsidP="002F6BD2">
      <w:pPr>
        <w:jc w:val="both"/>
        <w:rPr>
          <w:noProof/>
          <w:sz w:val="24"/>
          <w:szCs w:val="24"/>
        </w:rPr>
      </w:pPr>
      <w:r>
        <w:rPr>
          <w:noProof/>
          <w:sz w:val="24"/>
          <w:szCs w:val="24"/>
          <w:lang w:val="en-US"/>
        </w:rPr>
        <w:drawing>
          <wp:inline distT="0" distB="0" distL="0" distR="0" wp14:anchorId="45E3D1EB" wp14:editId="29D40D20">
            <wp:extent cx="236220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200" cy="2044700"/>
                    </a:xfrm>
                    <a:prstGeom prst="rect">
                      <a:avLst/>
                    </a:prstGeom>
                    <a:noFill/>
                  </pic:spPr>
                </pic:pic>
              </a:graphicData>
            </a:graphic>
          </wp:inline>
        </w:drawing>
      </w:r>
      <w:r>
        <w:rPr>
          <w:noProof/>
          <w:sz w:val="24"/>
          <w:szCs w:val="24"/>
        </w:rPr>
        <w:t xml:space="preserve">     </w:t>
      </w:r>
      <w:r>
        <w:rPr>
          <w:noProof/>
          <w:sz w:val="24"/>
          <w:szCs w:val="24"/>
          <w:lang w:val="en-US"/>
        </w:rPr>
        <w:drawing>
          <wp:inline distT="0" distB="0" distL="0" distR="0" wp14:anchorId="0AE744DF" wp14:editId="4C1274FB">
            <wp:extent cx="2444750" cy="2089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750" cy="2089150"/>
                    </a:xfrm>
                    <a:prstGeom prst="rect">
                      <a:avLst/>
                    </a:prstGeom>
                    <a:noFill/>
                  </pic:spPr>
                </pic:pic>
              </a:graphicData>
            </a:graphic>
          </wp:inline>
        </w:drawing>
      </w:r>
    </w:p>
    <w:p w14:paraId="5E763AA3" w14:textId="06AFBDFD" w:rsidR="00E94329" w:rsidRDefault="00E94329" w:rsidP="002F6BD2">
      <w:pPr>
        <w:jc w:val="both"/>
        <w:rPr>
          <w:noProof/>
          <w:sz w:val="24"/>
          <w:szCs w:val="24"/>
        </w:rPr>
      </w:pPr>
      <w:r>
        <w:rPr>
          <w:noProof/>
          <w:sz w:val="24"/>
          <w:szCs w:val="24"/>
        </w:rPr>
        <w:t>Uji T</w:t>
      </w:r>
      <w:r>
        <w:rPr>
          <w:rFonts w:cs="Arial"/>
        </w:rPr>
        <w:t xml:space="preserve"> Paired Daun dan Umbi </w:t>
      </w:r>
    </w:p>
    <w:p w14:paraId="0F0C6971" w14:textId="6EBCA463" w:rsidR="007627B6" w:rsidRDefault="007627B6" w:rsidP="00E94329">
      <w:pPr>
        <w:jc w:val="both"/>
        <w:rPr>
          <w:sz w:val="24"/>
          <w:szCs w:val="24"/>
        </w:rPr>
      </w:pPr>
      <w:r>
        <w:rPr>
          <w:noProof/>
          <w:sz w:val="24"/>
          <w:szCs w:val="24"/>
          <w:lang w:val="en-US"/>
        </w:rPr>
        <w:drawing>
          <wp:inline distT="0" distB="0" distL="0" distR="0" wp14:anchorId="554B68D7" wp14:editId="1113238F">
            <wp:extent cx="4295775" cy="1152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5775" cy="1152525"/>
                    </a:xfrm>
                    <a:prstGeom prst="rect">
                      <a:avLst/>
                    </a:prstGeom>
                    <a:noFill/>
                  </pic:spPr>
                </pic:pic>
              </a:graphicData>
            </a:graphic>
          </wp:inline>
        </w:drawing>
      </w:r>
    </w:p>
    <w:p w14:paraId="2E61FEA1" w14:textId="77777777" w:rsidR="007627B6" w:rsidRDefault="007627B6" w:rsidP="00AA01DF">
      <w:pPr>
        <w:pStyle w:val="ListParagraph"/>
        <w:spacing w:line="240" w:lineRule="auto"/>
        <w:ind w:left="0"/>
        <w:jc w:val="both"/>
        <w:rPr>
          <w:noProof/>
          <w:sz w:val="24"/>
          <w:szCs w:val="24"/>
        </w:rPr>
      </w:pPr>
    </w:p>
    <w:p w14:paraId="74FBB252" w14:textId="6A35D60F" w:rsidR="00A662CE" w:rsidRDefault="007627B6" w:rsidP="00AA01DF">
      <w:pPr>
        <w:pStyle w:val="ListParagraph"/>
        <w:spacing w:line="240" w:lineRule="auto"/>
        <w:ind w:left="0"/>
        <w:jc w:val="both"/>
        <w:rPr>
          <w:sz w:val="24"/>
          <w:szCs w:val="24"/>
        </w:rPr>
      </w:pPr>
      <w:r>
        <w:rPr>
          <w:noProof/>
          <w:sz w:val="24"/>
          <w:szCs w:val="24"/>
          <w:lang w:val="en-US"/>
        </w:rPr>
        <w:drawing>
          <wp:inline distT="0" distB="0" distL="0" distR="0" wp14:anchorId="418CE1D8" wp14:editId="63F269D2">
            <wp:extent cx="3648075" cy="800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800100"/>
                    </a:xfrm>
                    <a:prstGeom prst="rect">
                      <a:avLst/>
                    </a:prstGeom>
                    <a:noFill/>
                  </pic:spPr>
                </pic:pic>
              </a:graphicData>
            </a:graphic>
          </wp:inline>
        </w:drawing>
      </w:r>
    </w:p>
    <w:p w14:paraId="71ED9055" w14:textId="77777777" w:rsidR="007627B6" w:rsidRDefault="007627B6" w:rsidP="00AA01DF">
      <w:pPr>
        <w:pStyle w:val="ListParagraph"/>
        <w:spacing w:line="240" w:lineRule="auto"/>
        <w:ind w:left="0"/>
        <w:jc w:val="both"/>
        <w:rPr>
          <w:noProof/>
          <w:sz w:val="24"/>
          <w:szCs w:val="24"/>
        </w:rPr>
      </w:pPr>
    </w:p>
    <w:p w14:paraId="7DE340AE" w14:textId="5BC6BA7F" w:rsidR="00A662CE" w:rsidRDefault="007627B6" w:rsidP="00AA01DF">
      <w:pPr>
        <w:pStyle w:val="ListParagraph"/>
        <w:spacing w:line="240" w:lineRule="auto"/>
        <w:ind w:left="0"/>
        <w:jc w:val="both"/>
        <w:rPr>
          <w:noProof/>
          <w:sz w:val="24"/>
          <w:szCs w:val="24"/>
        </w:rPr>
      </w:pPr>
      <w:r>
        <w:rPr>
          <w:noProof/>
          <w:sz w:val="24"/>
          <w:szCs w:val="24"/>
          <w:lang w:val="en-US"/>
        </w:rPr>
        <w:drawing>
          <wp:inline distT="0" distB="0" distL="0" distR="0" wp14:anchorId="720FC05C" wp14:editId="6FFF22F1">
            <wp:extent cx="5518150" cy="1343025"/>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150" cy="1343025"/>
                    </a:xfrm>
                    <a:prstGeom prst="rect">
                      <a:avLst/>
                    </a:prstGeom>
                    <a:noFill/>
                  </pic:spPr>
                </pic:pic>
              </a:graphicData>
            </a:graphic>
          </wp:inline>
        </w:drawing>
      </w:r>
    </w:p>
    <w:p w14:paraId="4949F907" w14:textId="609E58B1" w:rsidR="00D50062" w:rsidRDefault="00D50062" w:rsidP="00AA01DF">
      <w:pPr>
        <w:pStyle w:val="ListParagraph"/>
        <w:spacing w:line="240" w:lineRule="auto"/>
        <w:ind w:left="0"/>
        <w:jc w:val="both"/>
        <w:rPr>
          <w:sz w:val="24"/>
          <w:szCs w:val="24"/>
        </w:rPr>
      </w:pPr>
    </w:p>
    <w:p w14:paraId="3278855A" w14:textId="4CBB5F5A" w:rsidR="00D50062" w:rsidRDefault="00D50062" w:rsidP="00AA01DF">
      <w:pPr>
        <w:pStyle w:val="ListParagraph"/>
        <w:spacing w:line="240" w:lineRule="auto"/>
        <w:ind w:left="0"/>
        <w:jc w:val="both"/>
        <w:rPr>
          <w:sz w:val="24"/>
          <w:szCs w:val="24"/>
        </w:rPr>
      </w:pPr>
    </w:p>
    <w:p w14:paraId="4B45DD48" w14:textId="5246E7F9" w:rsidR="00500FB8" w:rsidRDefault="00500FB8" w:rsidP="00AA01DF">
      <w:pPr>
        <w:pStyle w:val="ListParagraph"/>
        <w:spacing w:line="240" w:lineRule="auto"/>
        <w:ind w:left="0"/>
        <w:jc w:val="both"/>
        <w:rPr>
          <w:sz w:val="24"/>
          <w:szCs w:val="24"/>
        </w:rPr>
      </w:pPr>
    </w:p>
    <w:p w14:paraId="053E2CFA" w14:textId="3D502D6A" w:rsidR="00500FB8" w:rsidRDefault="00500FB8" w:rsidP="00AA01DF">
      <w:pPr>
        <w:pStyle w:val="ListParagraph"/>
        <w:spacing w:line="240" w:lineRule="auto"/>
        <w:ind w:left="0"/>
        <w:jc w:val="both"/>
        <w:rPr>
          <w:sz w:val="24"/>
          <w:szCs w:val="24"/>
        </w:rPr>
      </w:pPr>
    </w:p>
    <w:p w14:paraId="47EB16FF" w14:textId="20DE0629" w:rsidR="00500FB8" w:rsidRDefault="00500FB8" w:rsidP="00AA01DF">
      <w:pPr>
        <w:pStyle w:val="ListParagraph"/>
        <w:spacing w:line="240" w:lineRule="auto"/>
        <w:ind w:left="0"/>
        <w:jc w:val="both"/>
        <w:rPr>
          <w:sz w:val="24"/>
          <w:szCs w:val="24"/>
        </w:rPr>
      </w:pPr>
    </w:p>
    <w:p w14:paraId="009F1E5A" w14:textId="735C12CC" w:rsidR="00500FB8" w:rsidRDefault="00500FB8" w:rsidP="00AA01DF">
      <w:pPr>
        <w:pStyle w:val="ListParagraph"/>
        <w:spacing w:line="240" w:lineRule="auto"/>
        <w:ind w:left="0"/>
        <w:jc w:val="both"/>
        <w:rPr>
          <w:sz w:val="24"/>
          <w:szCs w:val="24"/>
        </w:rPr>
      </w:pPr>
    </w:p>
    <w:p w14:paraId="2E4A0D7A" w14:textId="69F3DFF4" w:rsidR="00500FB8" w:rsidRDefault="00500FB8" w:rsidP="00AA01DF">
      <w:pPr>
        <w:pStyle w:val="ListParagraph"/>
        <w:spacing w:line="240" w:lineRule="auto"/>
        <w:ind w:left="0"/>
        <w:jc w:val="both"/>
        <w:rPr>
          <w:sz w:val="24"/>
          <w:szCs w:val="24"/>
        </w:rPr>
      </w:pPr>
    </w:p>
    <w:p w14:paraId="4BE37D4A" w14:textId="714A5E11" w:rsidR="00500FB8" w:rsidRDefault="00500FB8" w:rsidP="00AA01DF">
      <w:pPr>
        <w:pStyle w:val="ListParagraph"/>
        <w:spacing w:line="240" w:lineRule="auto"/>
        <w:ind w:left="0"/>
        <w:jc w:val="both"/>
        <w:rPr>
          <w:sz w:val="24"/>
          <w:szCs w:val="24"/>
        </w:rPr>
      </w:pPr>
    </w:p>
    <w:p w14:paraId="4D079861" w14:textId="376D91C9" w:rsidR="00500FB8" w:rsidRDefault="00500FB8" w:rsidP="00AA01DF">
      <w:pPr>
        <w:pStyle w:val="ListParagraph"/>
        <w:spacing w:line="240" w:lineRule="auto"/>
        <w:ind w:left="0"/>
        <w:jc w:val="both"/>
        <w:rPr>
          <w:sz w:val="24"/>
          <w:szCs w:val="24"/>
        </w:rPr>
      </w:pPr>
    </w:p>
    <w:p w14:paraId="17817A35" w14:textId="10485D11" w:rsidR="00500FB8" w:rsidRDefault="00500FB8" w:rsidP="00AA01DF">
      <w:pPr>
        <w:pStyle w:val="ListParagraph"/>
        <w:spacing w:line="240" w:lineRule="auto"/>
        <w:ind w:left="0"/>
        <w:jc w:val="both"/>
        <w:rPr>
          <w:sz w:val="24"/>
          <w:szCs w:val="24"/>
        </w:rPr>
      </w:pPr>
    </w:p>
    <w:p w14:paraId="43271C22" w14:textId="27436FF7" w:rsidR="00500FB8" w:rsidRDefault="00500FB8" w:rsidP="00AA01DF">
      <w:pPr>
        <w:pStyle w:val="ListParagraph"/>
        <w:spacing w:line="240" w:lineRule="auto"/>
        <w:ind w:left="0"/>
        <w:jc w:val="both"/>
        <w:rPr>
          <w:b/>
          <w:bCs/>
          <w:sz w:val="24"/>
          <w:szCs w:val="24"/>
        </w:rPr>
      </w:pPr>
      <w:r w:rsidRPr="00500FB8">
        <w:rPr>
          <w:b/>
          <w:bCs/>
          <w:sz w:val="24"/>
          <w:szCs w:val="24"/>
        </w:rPr>
        <w:lastRenderedPageBreak/>
        <w:t xml:space="preserve">LAMPIRAN 8 </w:t>
      </w:r>
    </w:p>
    <w:p w14:paraId="612B2E78" w14:textId="50A2A655" w:rsidR="00500FB8" w:rsidRDefault="00500FB8" w:rsidP="00AA01DF">
      <w:pPr>
        <w:pStyle w:val="ListParagraph"/>
        <w:spacing w:line="240" w:lineRule="auto"/>
        <w:ind w:left="0"/>
        <w:jc w:val="both"/>
        <w:rPr>
          <w:b/>
          <w:bCs/>
          <w:sz w:val="24"/>
          <w:szCs w:val="24"/>
        </w:rPr>
      </w:pPr>
    </w:p>
    <w:p w14:paraId="26CA2590" w14:textId="06AA67A3" w:rsidR="00500FB8" w:rsidRPr="009C5E2C" w:rsidRDefault="009C5E2C" w:rsidP="00AA01DF">
      <w:pPr>
        <w:pStyle w:val="ListParagraph"/>
        <w:spacing w:line="240" w:lineRule="auto"/>
        <w:ind w:left="0"/>
        <w:jc w:val="both"/>
        <w:rPr>
          <w:sz w:val="24"/>
          <w:szCs w:val="24"/>
        </w:rPr>
      </w:pPr>
      <w:r>
        <w:rPr>
          <w:sz w:val="24"/>
          <w:szCs w:val="24"/>
        </w:rPr>
        <w:t>KARTU BIMBINGAN KTI</w:t>
      </w:r>
      <w:r w:rsidR="00D503C7">
        <w:rPr>
          <w:sz w:val="24"/>
          <w:szCs w:val="24"/>
        </w:rPr>
        <w:t xml:space="preserve"> </w:t>
      </w:r>
    </w:p>
    <w:p w14:paraId="5E19420C" w14:textId="77777777" w:rsidR="00500FB8" w:rsidRDefault="00500FB8" w:rsidP="00AA01DF">
      <w:pPr>
        <w:pStyle w:val="ListParagraph"/>
        <w:spacing w:line="240" w:lineRule="auto"/>
        <w:ind w:left="0"/>
        <w:jc w:val="both"/>
        <w:rPr>
          <w:b/>
          <w:bCs/>
          <w:sz w:val="24"/>
          <w:szCs w:val="24"/>
        </w:rPr>
      </w:pPr>
    </w:p>
    <w:p w14:paraId="493E3442" w14:textId="0C7B4351" w:rsidR="00500FB8" w:rsidRPr="00500FB8" w:rsidRDefault="00500FB8" w:rsidP="00AA01DF">
      <w:pPr>
        <w:pStyle w:val="ListParagraph"/>
        <w:spacing w:line="240" w:lineRule="auto"/>
        <w:ind w:left="0"/>
        <w:jc w:val="both"/>
        <w:rPr>
          <w:b/>
          <w:bCs/>
          <w:sz w:val="24"/>
          <w:szCs w:val="24"/>
        </w:rPr>
      </w:pPr>
      <w:r>
        <w:rPr>
          <w:b/>
          <w:bCs/>
          <w:noProof/>
          <w:sz w:val="24"/>
          <w:szCs w:val="24"/>
          <w:lang w:val="en-US"/>
        </w:rPr>
        <w:drawing>
          <wp:inline distT="0" distB="0" distL="0" distR="0" wp14:anchorId="6FD23757" wp14:editId="6D2EA5D3">
            <wp:extent cx="5236122" cy="7289800"/>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8-22 at 19.44.3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37060" cy="7291106"/>
                    </a:xfrm>
                    <a:prstGeom prst="rect">
                      <a:avLst/>
                    </a:prstGeom>
                  </pic:spPr>
                </pic:pic>
              </a:graphicData>
            </a:graphic>
          </wp:inline>
        </w:drawing>
      </w:r>
    </w:p>
    <w:sectPr w:rsidR="00500FB8" w:rsidRPr="00500FB8" w:rsidSect="0015482B">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44BAB" w14:textId="77777777" w:rsidR="00F44F2A" w:rsidRDefault="00F44F2A" w:rsidP="0015482B">
      <w:pPr>
        <w:spacing w:after="0" w:line="240" w:lineRule="auto"/>
      </w:pPr>
      <w:r>
        <w:separator/>
      </w:r>
    </w:p>
  </w:endnote>
  <w:endnote w:type="continuationSeparator" w:id="0">
    <w:p w14:paraId="403CB7B9" w14:textId="77777777" w:rsidR="00F44F2A" w:rsidRDefault="00F44F2A" w:rsidP="001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906570"/>
      <w:docPartObj>
        <w:docPartGallery w:val="Page Numbers (Bottom of Page)"/>
        <w:docPartUnique/>
      </w:docPartObj>
    </w:sdtPr>
    <w:sdtEndPr>
      <w:rPr>
        <w:noProof/>
      </w:rPr>
    </w:sdtEndPr>
    <w:sdtContent>
      <w:p w14:paraId="50CA5ABF" w14:textId="1B3E186F" w:rsidR="00115ADC" w:rsidRDefault="00115A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093B0A" w14:textId="77777777" w:rsidR="00115ADC" w:rsidRDefault="00115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841568"/>
      <w:docPartObj>
        <w:docPartGallery w:val="Page Numbers (Bottom of Page)"/>
        <w:docPartUnique/>
      </w:docPartObj>
    </w:sdtPr>
    <w:sdtEndPr>
      <w:rPr>
        <w:noProof/>
      </w:rPr>
    </w:sdtEndPr>
    <w:sdtContent>
      <w:p w14:paraId="4B48FE64" w14:textId="028E71B1" w:rsidR="00115ADC" w:rsidRDefault="00115ADC">
        <w:pPr>
          <w:pStyle w:val="Footer"/>
          <w:jc w:val="center"/>
        </w:pPr>
      </w:p>
    </w:sdtContent>
  </w:sdt>
  <w:p w14:paraId="080F3AA2" w14:textId="77777777" w:rsidR="00115ADC" w:rsidRDefault="00115A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990248"/>
      <w:docPartObj>
        <w:docPartGallery w:val="Page Numbers (Bottom of Page)"/>
        <w:docPartUnique/>
      </w:docPartObj>
    </w:sdtPr>
    <w:sdtEndPr>
      <w:rPr>
        <w:noProof/>
      </w:rPr>
    </w:sdtEndPr>
    <w:sdtContent>
      <w:p w14:paraId="58507237" w14:textId="77777777" w:rsidR="00115ADC" w:rsidRDefault="00115ADC">
        <w:pPr>
          <w:pStyle w:val="Footer"/>
          <w:jc w:val="center"/>
        </w:pPr>
        <w:r>
          <w:fldChar w:fldCharType="begin"/>
        </w:r>
        <w:r>
          <w:instrText xml:space="preserve"> PAGE   \* MERGEFORMAT </w:instrText>
        </w:r>
        <w:r>
          <w:fldChar w:fldCharType="separate"/>
        </w:r>
        <w:r w:rsidR="001B15EE">
          <w:rPr>
            <w:noProof/>
          </w:rPr>
          <w:t>38</w:t>
        </w:r>
        <w:r>
          <w:rPr>
            <w:noProof/>
          </w:rPr>
          <w:fldChar w:fldCharType="end"/>
        </w:r>
      </w:p>
    </w:sdtContent>
  </w:sdt>
  <w:p w14:paraId="213A9168" w14:textId="77777777" w:rsidR="00115ADC" w:rsidRDefault="00115A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981055"/>
      <w:docPartObj>
        <w:docPartGallery w:val="Page Numbers (Bottom of Page)"/>
        <w:docPartUnique/>
      </w:docPartObj>
    </w:sdtPr>
    <w:sdtEndPr>
      <w:rPr>
        <w:noProof/>
      </w:rPr>
    </w:sdtEndPr>
    <w:sdtContent>
      <w:p w14:paraId="2D808E04" w14:textId="77777777" w:rsidR="00115ADC" w:rsidRDefault="00115ADC">
        <w:pPr>
          <w:pStyle w:val="Footer"/>
          <w:jc w:val="center"/>
        </w:pPr>
      </w:p>
    </w:sdtContent>
  </w:sdt>
  <w:p w14:paraId="37D4FEE1" w14:textId="77777777" w:rsidR="00115ADC" w:rsidRDefault="00115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E4059" w14:textId="77777777" w:rsidR="00F44F2A" w:rsidRDefault="00F44F2A" w:rsidP="0015482B">
      <w:pPr>
        <w:spacing w:after="0" w:line="240" w:lineRule="auto"/>
      </w:pPr>
      <w:r>
        <w:separator/>
      </w:r>
    </w:p>
  </w:footnote>
  <w:footnote w:type="continuationSeparator" w:id="0">
    <w:p w14:paraId="52FEAFF5" w14:textId="77777777" w:rsidR="00F44F2A" w:rsidRDefault="00F44F2A" w:rsidP="001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6FEB"/>
    <w:multiLevelType w:val="hybridMultilevel"/>
    <w:tmpl w:val="3328D004"/>
    <w:lvl w:ilvl="0" w:tplc="5A3E7BA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3E051F6"/>
    <w:multiLevelType w:val="hybridMultilevel"/>
    <w:tmpl w:val="F8EAAD80"/>
    <w:lvl w:ilvl="0" w:tplc="B76AF2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D8E32C0"/>
    <w:multiLevelType w:val="hybridMultilevel"/>
    <w:tmpl w:val="08B2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23793"/>
    <w:multiLevelType w:val="hybridMultilevel"/>
    <w:tmpl w:val="9C6ED0A2"/>
    <w:lvl w:ilvl="0" w:tplc="0C98A626">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nsid w:val="0F24790A"/>
    <w:multiLevelType w:val="hybridMultilevel"/>
    <w:tmpl w:val="87D2FC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37E075D"/>
    <w:multiLevelType w:val="multilevel"/>
    <w:tmpl w:val="53868D78"/>
    <w:lvl w:ilvl="0">
      <w:start w:val="4"/>
      <w:numFmt w:val="decimal"/>
      <w:lvlText w:val="%1"/>
      <w:lvlJc w:val="left"/>
      <w:pPr>
        <w:ind w:left="360" w:hanging="360"/>
      </w:pPr>
      <w:rPr>
        <w:rFonts w:hint="default"/>
        <w:sz w:val="24"/>
      </w:rPr>
    </w:lvl>
    <w:lvl w:ilvl="1">
      <w:start w:val="1"/>
      <w:numFmt w:val="decimal"/>
      <w:lvlText w:val="%1.%2"/>
      <w:lvlJc w:val="left"/>
      <w:pPr>
        <w:ind w:left="1506" w:hanging="360"/>
      </w:pPr>
      <w:rPr>
        <w:rFonts w:hint="default"/>
        <w:sz w:val="24"/>
      </w:rPr>
    </w:lvl>
    <w:lvl w:ilvl="2">
      <w:start w:val="1"/>
      <w:numFmt w:val="decimal"/>
      <w:lvlText w:val="%1.%2.%3"/>
      <w:lvlJc w:val="left"/>
      <w:pPr>
        <w:ind w:left="3012" w:hanging="720"/>
      </w:pPr>
      <w:rPr>
        <w:rFonts w:hint="default"/>
        <w:sz w:val="24"/>
      </w:rPr>
    </w:lvl>
    <w:lvl w:ilvl="3">
      <w:start w:val="1"/>
      <w:numFmt w:val="decimal"/>
      <w:lvlText w:val="%1.%2.%3.%4"/>
      <w:lvlJc w:val="left"/>
      <w:pPr>
        <w:ind w:left="4158" w:hanging="720"/>
      </w:pPr>
      <w:rPr>
        <w:rFonts w:hint="default"/>
        <w:sz w:val="24"/>
      </w:rPr>
    </w:lvl>
    <w:lvl w:ilvl="4">
      <w:start w:val="1"/>
      <w:numFmt w:val="decimal"/>
      <w:lvlText w:val="%1.%2.%3.%4.%5"/>
      <w:lvlJc w:val="left"/>
      <w:pPr>
        <w:ind w:left="5664" w:hanging="1080"/>
      </w:pPr>
      <w:rPr>
        <w:rFonts w:hint="default"/>
        <w:sz w:val="24"/>
      </w:rPr>
    </w:lvl>
    <w:lvl w:ilvl="5">
      <w:start w:val="1"/>
      <w:numFmt w:val="decimal"/>
      <w:lvlText w:val="%1.%2.%3.%4.%5.%6"/>
      <w:lvlJc w:val="left"/>
      <w:pPr>
        <w:ind w:left="6810" w:hanging="1080"/>
      </w:pPr>
      <w:rPr>
        <w:rFonts w:hint="default"/>
        <w:sz w:val="24"/>
      </w:rPr>
    </w:lvl>
    <w:lvl w:ilvl="6">
      <w:start w:val="1"/>
      <w:numFmt w:val="decimal"/>
      <w:lvlText w:val="%1.%2.%3.%4.%5.%6.%7"/>
      <w:lvlJc w:val="left"/>
      <w:pPr>
        <w:ind w:left="8316" w:hanging="1440"/>
      </w:pPr>
      <w:rPr>
        <w:rFonts w:hint="default"/>
        <w:sz w:val="24"/>
      </w:rPr>
    </w:lvl>
    <w:lvl w:ilvl="7">
      <w:start w:val="1"/>
      <w:numFmt w:val="decimal"/>
      <w:lvlText w:val="%1.%2.%3.%4.%5.%6.%7.%8"/>
      <w:lvlJc w:val="left"/>
      <w:pPr>
        <w:ind w:left="9462" w:hanging="1440"/>
      </w:pPr>
      <w:rPr>
        <w:rFonts w:hint="default"/>
        <w:sz w:val="24"/>
      </w:rPr>
    </w:lvl>
    <w:lvl w:ilvl="8">
      <w:start w:val="1"/>
      <w:numFmt w:val="decimal"/>
      <w:lvlText w:val="%1.%2.%3.%4.%5.%6.%7.%8.%9"/>
      <w:lvlJc w:val="left"/>
      <w:pPr>
        <w:ind w:left="10968" w:hanging="1800"/>
      </w:pPr>
      <w:rPr>
        <w:rFonts w:hint="default"/>
        <w:sz w:val="24"/>
      </w:rPr>
    </w:lvl>
  </w:abstractNum>
  <w:abstractNum w:abstractNumId="6">
    <w:nsid w:val="14FE0BAB"/>
    <w:multiLevelType w:val="hybridMultilevel"/>
    <w:tmpl w:val="7E68F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812ABF"/>
    <w:multiLevelType w:val="hybridMultilevel"/>
    <w:tmpl w:val="7A7EA682"/>
    <w:lvl w:ilvl="0" w:tplc="5D6C883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61428E9"/>
    <w:multiLevelType w:val="multilevel"/>
    <w:tmpl w:val="5280829A"/>
    <w:lvl w:ilvl="0">
      <w:start w:val="2"/>
      <w:numFmt w:val="decimal"/>
      <w:lvlText w:val="%1"/>
      <w:lvlJc w:val="left"/>
      <w:pPr>
        <w:ind w:left="360" w:hanging="360"/>
      </w:pPr>
      <w:rPr>
        <w:rFonts w:hint="default"/>
      </w:rPr>
    </w:lvl>
    <w:lvl w:ilvl="1">
      <w:start w:val="1"/>
      <w:numFmt w:val="decimal"/>
      <w:lvlText w:val="%1.%2"/>
      <w:lvlJc w:val="left"/>
      <w:pPr>
        <w:ind w:left="730" w:hanging="3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9">
    <w:nsid w:val="181334C7"/>
    <w:multiLevelType w:val="hybridMultilevel"/>
    <w:tmpl w:val="E3EEAA3C"/>
    <w:lvl w:ilvl="0" w:tplc="3EF234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1A240299"/>
    <w:multiLevelType w:val="hybridMultilevel"/>
    <w:tmpl w:val="A31CFA2E"/>
    <w:lvl w:ilvl="0" w:tplc="2EE67C22">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nsid w:val="1E100818"/>
    <w:multiLevelType w:val="hybridMultilevel"/>
    <w:tmpl w:val="65109D32"/>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FDA166E"/>
    <w:multiLevelType w:val="hybridMultilevel"/>
    <w:tmpl w:val="31842440"/>
    <w:lvl w:ilvl="0" w:tplc="67B28E1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nsid w:val="22DD3454"/>
    <w:multiLevelType w:val="hybridMultilevel"/>
    <w:tmpl w:val="3670C0B6"/>
    <w:lvl w:ilvl="0" w:tplc="311C9096">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nsid w:val="244F1228"/>
    <w:multiLevelType w:val="hybridMultilevel"/>
    <w:tmpl w:val="4A9A56E4"/>
    <w:lvl w:ilvl="0" w:tplc="9782E5C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nsid w:val="27592FD5"/>
    <w:multiLevelType w:val="hybridMultilevel"/>
    <w:tmpl w:val="DD080AEE"/>
    <w:lvl w:ilvl="0" w:tplc="BBECC950">
      <w:start w:val="1"/>
      <w:numFmt w:val="lowerLetter"/>
      <w:lvlText w:val="%1."/>
      <w:lvlJc w:val="left"/>
      <w:pPr>
        <w:ind w:left="1211" w:hanging="360"/>
      </w:pPr>
      <w:rPr>
        <w:rFonts w:hint="default"/>
        <w:i w:val="0"/>
        <w:i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
    <w:nsid w:val="27F34BA2"/>
    <w:multiLevelType w:val="multilevel"/>
    <w:tmpl w:val="9142F68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28951F45"/>
    <w:multiLevelType w:val="hybridMultilevel"/>
    <w:tmpl w:val="22289C2E"/>
    <w:lvl w:ilvl="0" w:tplc="5DBEC19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29320B8D"/>
    <w:multiLevelType w:val="multilevel"/>
    <w:tmpl w:val="B9D23DA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805150"/>
    <w:multiLevelType w:val="hybridMultilevel"/>
    <w:tmpl w:val="C2AE324C"/>
    <w:lvl w:ilvl="0" w:tplc="B60A486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nsid w:val="2D596547"/>
    <w:multiLevelType w:val="hybridMultilevel"/>
    <w:tmpl w:val="7E7006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D7B74BB"/>
    <w:multiLevelType w:val="hybridMultilevel"/>
    <w:tmpl w:val="145EB736"/>
    <w:lvl w:ilvl="0" w:tplc="4AFE5CD6">
      <w:start w:val="1"/>
      <w:numFmt w:val="decimal"/>
      <w:lvlText w:val="%1."/>
      <w:lvlJc w:val="left"/>
      <w:pPr>
        <w:ind w:left="730" w:hanging="360"/>
      </w:pPr>
      <w:rPr>
        <w:rFonts w:hint="default"/>
        <w:b w:val="0"/>
      </w:rPr>
    </w:lvl>
    <w:lvl w:ilvl="1" w:tplc="38090019" w:tentative="1">
      <w:start w:val="1"/>
      <w:numFmt w:val="lowerLetter"/>
      <w:lvlText w:val="%2."/>
      <w:lvlJc w:val="left"/>
      <w:pPr>
        <w:ind w:left="1450" w:hanging="360"/>
      </w:pPr>
    </w:lvl>
    <w:lvl w:ilvl="2" w:tplc="3809001B" w:tentative="1">
      <w:start w:val="1"/>
      <w:numFmt w:val="lowerRoman"/>
      <w:lvlText w:val="%3."/>
      <w:lvlJc w:val="right"/>
      <w:pPr>
        <w:ind w:left="2170" w:hanging="180"/>
      </w:pPr>
    </w:lvl>
    <w:lvl w:ilvl="3" w:tplc="3809000F" w:tentative="1">
      <w:start w:val="1"/>
      <w:numFmt w:val="decimal"/>
      <w:lvlText w:val="%4."/>
      <w:lvlJc w:val="left"/>
      <w:pPr>
        <w:ind w:left="2890" w:hanging="360"/>
      </w:pPr>
    </w:lvl>
    <w:lvl w:ilvl="4" w:tplc="38090019" w:tentative="1">
      <w:start w:val="1"/>
      <w:numFmt w:val="lowerLetter"/>
      <w:lvlText w:val="%5."/>
      <w:lvlJc w:val="left"/>
      <w:pPr>
        <w:ind w:left="3610" w:hanging="360"/>
      </w:pPr>
    </w:lvl>
    <w:lvl w:ilvl="5" w:tplc="3809001B" w:tentative="1">
      <w:start w:val="1"/>
      <w:numFmt w:val="lowerRoman"/>
      <w:lvlText w:val="%6."/>
      <w:lvlJc w:val="right"/>
      <w:pPr>
        <w:ind w:left="4330" w:hanging="180"/>
      </w:pPr>
    </w:lvl>
    <w:lvl w:ilvl="6" w:tplc="3809000F" w:tentative="1">
      <w:start w:val="1"/>
      <w:numFmt w:val="decimal"/>
      <w:lvlText w:val="%7."/>
      <w:lvlJc w:val="left"/>
      <w:pPr>
        <w:ind w:left="5050" w:hanging="360"/>
      </w:pPr>
    </w:lvl>
    <w:lvl w:ilvl="7" w:tplc="38090019" w:tentative="1">
      <w:start w:val="1"/>
      <w:numFmt w:val="lowerLetter"/>
      <w:lvlText w:val="%8."/>
      <w:lvlJc w:val="left"/>
      <w:pPr>
        <w:ind w:left="5770" w:hanging="360"/>
      </w:pPr>
    </w:lvl>
    <w:lvl w:ilvl="8" w:tplc="3809001B" w:tentative="1">
      <w:start w:val="1"/>
      <w:numFmt w:val="lowerRoman"/>
      <w:lvlText w:val="%9."/>
      <w:lvlJc w:val="right"/>
      <w:pPr>
        <w:ind w:left="6490" w:hanging="180"/>
      </w:pPr>
    </w:lvl>
  </w:abstractNum>
  <w:abstractNum w:abstractNumId="22">
    <w:nsid w:val="3A0649E3"/>
    <w:multiLevelType w:val="hybridMultilevel"/>
    <w:tmpl w:val="D632DDBC"/>
    <w:lvl w:ilvl="0" w:tplc="B96257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CAE197A"/>
    <w:multiLevelType w:val="hybridMultilevel"/>
    <w:tmpl w:val="0978A6DE"/>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nsid w:val="3F8230E7"/>
    <w:multiLevelType w:val="hybridMultilevel"/>
    <w:tmpl w:val="7744F46C"/>
    <w:lvl w:ilvl="0" w:tplc="98AA329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nsid w:val="43501367"/>
    <w:multiLevelType w:val="hybridMultilevel"/>
    <w:tmpl w:val="1DBAC44C"/>
    <w:lvl w:ilvl="0" w:tplc="0876D68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nsid w:val="44ED0D2A"/>
    <w:multiLevelType w:val="hybridMultilevel"/>
    <w:tmpl w:val="0560A42E"/>
    <w:lvl w:ilvl="0" w:tplc="117C3000">
      <w:start w:val="1"/>
      <w:numFmt w:val="lowerLetter"/>
      <w:lvlText w:val="%1."/>
      <w:lvlJc w:val="left"/>
      <w:pPr>
        <w:ind w:left="786" w:hanging="360"/>
      </w:pPr>
      <w:rPr>
        <w:rFonts w:hint="default"/>
        <w:b w:val="0"/>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53D6ACC"/>
    <w:multiLevelType w:val="hybridMultilevel"/>
    <w:tmpl w:val="A1CA42F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8">
    <w:nsid w:val="4F5A7E48"/>
    <w:multiLevelType w:val="multilevel"/>
    <w:tmpl w:val="AB86C164"/>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11561CA"/>
    <w:multiLevelType w:val="hybridMultilevel"/>
    <w:tmpl w:val="BD3881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1DD5956"/>
    <w:multiLevelType w:val="hybridMultilevel"/>
    <w:tmpl w:val="24764A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4BD1371"/>
    <w:multiLevelType w:val="hybridMultilevel"/>
    <w:tmpl w:val="8FECE1F8"/>
    <w:lvl w:ilvl="0" w:tplc="7C4027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54E17257"/>
    <w:multiLevelType w:val="multilevel"/>
    <w:tmpl w:val="9AF0730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6165E8B"/>
    <w:multiLevelType w:val="hybridMultilevel"/>
    <w:tmpl w:val="FE6619F4"/>
    <w:lvl w:ilvl="0" w:tplc="D1CC2BBA">
      <w:start w:val="1"/>
      <w:numFmt w:val="upperLetter"/>
      <w:lvlText w:val="%1."/>
      <w:lvlJc w:val="left"/>
      <w:pPr>
        <w:ind w:left="786" w:hanging="360"/>
      </w:pPr>
      <w:rPr>
        <w:rFonts w:cstheme="minorBidi"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nsid w:val="56511DFD"/>
    <w:multiLevelType w:val="hybridMultilevel"/>
    <w:tmpl w:val="0EB230F0"/>
    <w:lvl w:ilvl="0" w:tplc="826AB870">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nsid w:val="56F82017"/>
    <w:multiLevelType w:val="hybridMultilevel"/>
    <w:tmpl w:val="FB36FDF4"/>
    <w:lvl w:ilvl="0" w:tplc="007255BA">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587F5209"/>
    <w:multiLevelType w:val="hybridMultilevel"/>
    <w:tmpl w:val="417EED1C"/>
    <w:lvl w:ilvl="0" w:tplc="E84660AC">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5887033F"/>
    <w:multiLevelType w:val="multilevel"/>
    <w:tmpl w:val="F6060A0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5BAC1BC3"/>
    <w:multiLevelType w:val="hybridMultilevel"/>
    <w:tmpl w:val="7DEE7B0C"/>
    <w:lvl w:ilvl="0" w:tplc="B96257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CEF7829"/>
    <w:multiLevelType w:val="hybridMultilevel"/>
    <w:tmpl w:val="343AF39E"/>
    <w:lvl w:ilvl="0" w:tplc="8E18B2F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
    <w:nsid w:val="5D752B09"/>
    <w:multiLevelType w:val="hybridMultilevel"/>
    <w:tmpl w:val="6F42DB18"/>
    <w:lvl w:ilvl="0" w:tplc="38090019">
      <w:start w:val="1"/>
      <w:numFmt w:val="lowerLetter"/>
      <w:lvlText w:val="%1."/>
      <w:lvlJc w:val="left"/>
      <w:pPr>
        <w:ind w:left="1090" w:hanging="360"/>
      </w:pPr>
    </w:lvl>
    <w:lvl w:ilvl="1" w:tplc="38090019" w:tentative="1">
      <w:start w:val="1"/>
      <w:numFmt w:val="lowerLetter"/>
      <w:lvlText w:val="%2."/>
      <w:lvlJc w:val="left"/>
      <w:pPr>
        <w:ind w:left="1810" w:hanging="360"/>
      </w:pPr>
    </w:lvl>
    <w:lvl w:ilvl="2" w:tplc="3809001B" w:tentative="1">
      <w:start w:val="1"/>
      <w:numFmt w:val="lowerRoman"/>
      <w:lvlText w:val="%3."/>
      <w:lvlJc w:val="right"/>
      <w:pPr>
        <w:ind w:left="2530" w:hanging="180"/>
      </w:pPr>
    </w:lvl>
    <w:lvl w:ilvl="3" w:tplc="3809000F" w:tentative="1">
      <w:start w:val="1"/>
      <w:numFmt w:val="decimal"/>
      <w:lvlText w:val="%4."/>
      <w:lvlJc w:val="left"/>
      <w:pPr>
        <w:ind w:left="3250" w:hanging="360"/>
      </w:pPr>
    </w:lvl>
    <w:lvl w:ilvl="4" w:tplc="38090019" w:tentative="1">
      <w:start w:val="1"/>
      <w:numFmt w:val="lowerLetter"/>
      <w:lvlText w:val="%5."/>
      <w:lvlJc w:val="left"/>
      <w:pPr>
        <w:ind w:left="3970" w:hanging="360"/>
      </w:pPr>
    </w:lvl>
    <w:lvl w:ilvl="5" w:tplc="3809001B" w:tentative="1">
      <w:start w:val="1"/>
      <w:numFmt w:val="lowerRoman"/>
      <w:lvlText w:val="%6."/>
      <w:lvlJc w:val="right"/>
      <w:pPr>
        <w:ind w:left="4690" w:hanging="180"/>
      </w:pPr>
    </w:lvl>
    <w:lvl w:ilvl="6" w:tplc="3809000F" w:tentative="1">
      <w:start w:val="1"/>
      <w:numFmt w:val="decimal"/>
      <w:lvlText w:val="%7."/>
      <w:lvlJc w:val="left"/>
      <w:pPr>
        <w:ind w:left="5410" w:hanging="360"/>
      </w:pPr>
    </w:lvl>
    <w:lvl w:ilvl="7" w:tplc="38090019" w:tentative="1">
      <w:start w:val="1"/>
      <w:numFmt w:val="lowerLetter"/>
      <w:lvlText w:val="%8."/>
      <w:lvlJc w:val="left"/>
      <w:pPr>
        <w:ind w:left="6130" w:hanging="360"/>
      </w:pPr>
    </w:lvl>
    <w:lvl w:ilvl="8" w:tplc="3809001B" w:tentative="1">
      <w:start w:val="1"/>
      <w:numFmt w:val="lowerRoman"/>
      <w:lvlText w:val="%9."/>
      <w:lvlJc w:val="right"/>
      <w:pPr>
        <w:ind w:left="6850" w:hanging="180"/>
      </w:pPr>
    </w:lvl>
  </w:abstractNum>
  <w:abstractNum w:abstractNumId="41">
    <w:nsid w:val="5ECF753B"/>
    <w:multiLevelType w:val="hybridMultilevel"/>
    <w:tmpl w:val="28F49740"/>
    <w:lvl w:ilvl="0" w:tplc="8480A9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5F0620E6"/>
    <w:multiLevelType w:val="hybridMultilevel"/>
    <w:tmpl w:val="420C5386"/>
    <w:lvl w:ilvl="0" w:tplc="B96257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B6E1EAB"/>
    <w:multiLevelType w:val="hybridMultilevel"/>
    <w:tmpl w:val="52F6039A"/>
    <w:lvl w:ilvl="0" w:tplc="8F80BE4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4">
    <w:nsid w:val="77EC6D5C"/>
    <w:multiLevelType w:val="hybridMultilevel"/>
    <w:tmpl w:val="6F2EAB7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5">
    <w:nsid w:val="7B7E536C"/>
    <w:multiLevelType w:val="hybridMultilevel"/>
    <w:tmpl w:val="188E3E1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2"/>
  </w:num>
  <w:num w:numId="2">
    <w:abstractNumId w:val="8"/>
  </w:num>
  <w:num w:numId="3">
    <w:abstractNumId w:val="14"/>
  </w:num>
  <w:num w:numId="4">
    <w:abstractNumId w:val="23"/>
  </w:num>
  <w:num w:numId="5">
    <w:abstractNumId w:val="10"/>
  </w:num>
  <w:num w:numId="6">
    <w:abstractNumId w:val="40"/>
  </w:num>
  <w:num w:numId="7">
    <w:abstractNumId w:val="30"/>
  </w:num>
  <w:num w:numId="8">
    <w:abstractNumId w:val="37"/>
  </w:num>
  <w:num w:numId="9">
    <w:abstractNumId w:val="27"/>
  </w:num>
  <w:num w:numId="10">
    <w:abstractNumId w:val="5"/>
  </w:num>
  <w:num w:numId="11">
    <w:abstractNumId w:val="0"/>
  </w:num>
  <w:num w:numId="12">
    <w:abstractNumId w:val="43"/>
  </w:num>
  <w:num w:numId="13">
    <w:abstractNumId w:val="31"/>
  </w:num>
  <w:num w:numId="14">
    <w:abstractNumId w:val="4"/>
  </w:num>
  <w:num w:numId="15">
    <w:abstractNumId w:val="25"/>
  </w:num>
  <w:num w:numId="16">
    <w:abstractNumId w:val="41"/>
  </w:num>
  <w:num w:numId="17">
    <w:abstractNumId w:val="28"/>
  </w:num>
  <w:num w:numId="18">
    <w:abstractNumId w:val="17"/>
  </w:num>
  <w:num w:numId="19">
    <w:abstractNumId w:val="42"/>
  </w:num>
  <w:num w:numId="20">
    <w:abstractNumId w:val="9"/>
  </w:num>
  <w:num w:numId="21">
    <w:abstractNumId w:val="22"/>
  </w:num>
  <w:num w:numId="22">
    <w:abstractNumId w:val="35"/>
  </w:num>
  <w:num w:numId="23">
    <w:abstractNumId w:val="38"/>
  </w:num>
  <w:num w:numId="24">
    <w:abstractNumId w:val="18"/>
  </w:num>
  <w:num w:numId="25">
    <w:abstractNumId w:val="33"/>
  </w:num>
  <w:num w:numId="26">
    <w:abstractNumId w:val="11"/>
  </w:num>
  <w:num w:numId="27">
    <w:abstractNumId w:val="12"/>
  </w:num>
  <w:num w:numId="28">
    <w:abstractNumId w:val="13"/>
  </w:num>
  <w:num w:numId="29">
    <w:abstractNumId w:val="34"/>
  </w:num>
  <w:num w:numId="30">
    <w:abstractNumId w:val="3"/>
  </w:num>
  <w:num w:numId="31">
    <w:abstractNumId w:val="21"/>
  </w:num>
  <w:num w:numId="32">
    <w:abstractNumId w:val="6"/>
  </w:num>
  <w:num w:numId="33">
    <w:abstractNumId w:val="45"/>
  </w:num>
  <w:num w:numId="34">
    <w:abstractNumId w:val="44"/>
  </w:num>
  <w:num w:numId="35">
    <w:abstractNumId w:val="20"/>
  </w:num>
  <w:num w:numId="36">
    <w:abstractNumId w:val="7"/>
  </w:num>
  <w:num w:numId="37">
    <w:abstractNumId w:val="16"/>
  </w:num>
  <w:num w:numId="38">
    <w:abstractNumId w:val="36"/>
  </w:num>
  <w:num w:numId="39">
    <w:abstractNumId w:val="39"/>
  </w:num>
  <w:num w:numId="40">
    <w:abstractNumId w:val="15"/>
  </w:num>
  <w:num w:numId="41">
    <w:abstractNumId w:val="2"/>
  </w:num>
  <w:num w:numId="42">
    <w:abstractNumId w:val="1"/>
  </w:num>
  <w:num w:numId="43">
    <w:abstractNumId w:val="29"/>
  </w:num>
  <w:num w:numId="44">
    <w:abstractNumId w:val="24"/>
  </w:num>
  <w:num w:numId="45">
    <w:abstractNumId w:val="1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FED"/>
    <w:rsid w:val="00035F0C"/>
    <w:rsid w:val="000375DC"/>
    <w:rsid w:val="00042598"/>
    <w:rsid w:val="000513F6"/>
    <w:rsid w:val="00094CD2"/>
    <w:rsid w:val="000B53B1"/>
    <w:rsid w:val="000C04FC"/>
    <w:rsid w:val="00112F66"/>
    <w:rsid w:val="00115ADC"/>
    <w:rsid w:val="0012301F"/>
    <w:rsid w:val="00127994"/>
    <w:rsid w:val="00136E98"/>
    <w:rsid w:val="00144573"/>
    <w:rsid w:val="00153920"/>
    <w:rsid w:val="0015482B"/>
    <w:rsid w:val="001603C2"/>
    <w:rsid w:val="00195B26"/>
    <w:rsid w:val="0019620D"/>
    <w:rsid w:val="0019727A"/>
    <w:rsid w:val="001A055B"/>
    <w:rsid w:val="001A147E"/>
    <w:rsid w:val="001B15EE"/>
    <w:rsid w:val="001F7B31"/>
    <w:rsid w:val="00201F32"/>
    <w:rsid w:val="00204DA2"/>
    <w:rsid w:val="00251871"/>
    <w:rsid w:val="002603C1"/>
    <w:rsid w:val="00260860"/>
    <w:rsid w:val="002616A1"/>
    <w:rsid w:val="002829F8"/>
    <w:rsid w:val="0028646E"/>
    <w:rsid w:val="002974E9"/>
    <w:rsid w:val="002A506D"/>
    <w:rsid w:val="002A5C27"/>
    <w:rsid w:val="002C76CD"/>
    <w:rsid w:val="002D4226"/>
    <w:rsid w:val="002E0C32"/>
    <w:rsid w:val="002E0DAC"/>
    <w:rsid w:val="002E63A7"/>
    <w:rsid w:val="002F023F"/>
    <w:rsid w:val="002F6BD2"/>
    <w:rsid w:val="002F76C9"/>
    <w:rsid w:val="00305E24"/>
    <w:rsid w:val="00306436"/>
    <w:rsid w:val="00316501"/>
    <w:rsid w:val="00334E6A"/>
    <w:rsid w:val="00353DCF"/>
    <w:rsid w:val="00354966"/>
    <w:rsid w:val="0037306D"/>
    <w:rsid w:val="0037432D"/>
    <w:rsid w:val="00387A40"/>
    <w:rsid w:val="00390F69"/>
    <w:rsid w:val="0039500C"/>
    <w:rsid w:val="003B16E3"/>
    <w:rsid w:val="003C632C"/>
    <w:rsid w:val="003F51E2"/>
    <w:rsid w:val="004026FA"/>
    <w:rsid w:val="004147C4"/>
    <w:rsid w:val="004219C7"/>
    <w:rsid w:val="00422EAE"/>
    <w:rsid w:val="00425EB5"/>
    <w:rsid w:val="00431355"/>
    <w:rsid w:val="00435C05"/>
    <w:rsid w:val="00446F4A"/>
    <w:rsid w:val="00464A38"/>
    <w:rsid w:val="004727CF"/>
    <w:rsid w:val="00482773"/>
    <w:rsid w:val="004B5BF0"/>
    <w:rsid w:val="004B6CEE"/>
    <w:rsid w:val="004C7252"/>
    <w:rsid w:val="004C7BD0"/>
    <w:rsid w:val="004F4651"/>
    <w:rsid w:val="00500FB8"/>
    <w:rsid w:val="00511AC1"/>
    <w:rsid w:val="00527073"/>
    <w:rsid w:val="00551607"/>
    <w:rsid w:val="00554F64"/>
    <w:rsid w:val="00557FD2"/>
    <w:rsid w:val="00572BAC"/>
    <w:rsid w:val="00572CA0"/>
    <w:rsid w:val="00573B26"/>
    <w:rsid w:val="0059618F"/>
    <w:rsid w:val="005A7673"/>
    <w:rsid w:val="005D1BE4"/>
    <w:rsid w:val="005D3756"/>
    <w:rsid w:val="005E0622"/>
    <w:rsid w:val="005E752D"/>
    <w:rsid w:val="005F1AF0"/>
    <w:rsid w:val="005F7085"/>
    <w:rsid w:val="00600F92"/>
    <w:rsid w:val="00613073"/>
    <w:rsid w:val="00616F08"/>
    <w:rsid w:val="006203F3"/>
    <w:rsid w:val="006252C0"/>
    <w:rsid w:val="006304D6"/>
    <w:rsid w:val="00633DF2"/>
    <w:rsid w:val="006406BB"/>
    <w:rsid w:val="00641B31"/>
    <w:rsid w:val="0064681E"/>
    <w:rsid w:val="0065666B"/>
    <w:rsid w:val="006566CD"/>
    <w:rsid w:val="006746FC"/>
    <w:rsid w:val="00676AE2"/>
    <w:rsid w:val="0068460E"/>
    <w:rsid w:val="006C2463"/>
    <w:rsid w:val="006C3909"/>
    <w:rsid w:val="006C765E"/>
    <w:rsid w:val="006D1D1B"/>
    <w:rsid w:val="006D7474"/>
    <w:rsid w:val="006E5B54"/>
    <w:rsid w:val="00701DF7"/>
    <w:rsid w:val="00710518"/>
    <w:rsid w:val="00710C2B"/>
    <w:rsid w:val="0071668F"/>
    <w:rsid w:val="00722F06"/>
    <w:rsid w:val="007257CE"/>
    <w:rsid w:val="0073243A"/>
    <w:rsid w:val="00742C9C"/>
    <w:rsid w:val="0074413A"/>
    <w:rsid w:val="007454F4"/>
    <w:rsid w:val="00756715"/>
    <w:rsid w:val="007627B6"/>
    <w:rsid w:val="00784396"/>
    <w:rsid w:val="00796BB0"/>
    <w:rsid w:val="007A1C4A"/>
    <w:rsid w:val="007E1207"/>
    <w:rsid w:val="007E5ABE"/>
    <w:rsid w:val="007F1658"/>
    <w:rsid w:val="007F2B2A"/>
    <w:rsid w:val="00801558"/>
    <w:rsid w:val="00803D09"/>
    <w:rsid w:val="00812E4E"/>
    <w:rsid w:val="00841AAE"/>
    <w:rsid w:val="008548DF"/>
    <w:rsid w:val="0088161E"/>
    <w:rsid w:val="008902F0"/>
    <w:rsid w:val="008B2F8E"/>
    <w:rsid w:val="009044D3"/>
    <w:rsid w:val="00923DE9"/>
    <w:rsid w:val="009261F4"/>
    <w:rsid w:val="0093378E"/>
    <w:rsid w:val="009363EC"/>
    <w:rsid w:val="00940E44"/>
    <w:rsid w:val="0094414B"/>
    <w:rsid w:val="009610D0"/>
    <w:rsid w:val="009A5CC9"/>
    <w:rsid w:val="009C1022"/>
    <w:rsid w:val="009C4899"/>
    <w:rsid w:val="009C5E2C"/>
    <w:rsid w:val="009C6EF6"/>
    <w:rsid w:val="009D5382"/>
    <w:rsid w:val="00A26E7B"/>
    <w:rsid w:val="00A27D4A"/>
    <w:rsid w:val="00A33F47"/>
    <w:rsid w:val="00A40C5E"/>
    <w:rsid w:val="00A44EDD"/>
    <w:rsid w:val="00A45626"/>
    <w:rsid w:val="00A56C96"/>
    <w:rsid w:val="00A65DAB"/>
    <w:rsid w:val="00A662CE"/>
    <w:rsid w:val="00A953F1"/>
    <w:rsid w:val="00AA01DF"/>
    <w:rsid w:val="00AA3A21"/>
    <w:rsid w:val="00AA70DD"/>
    <w:rsid w:val="00AC485C"/>
    <w:rsid w:val="00AE3384"/>
    <w:rsid w:val="00AE5436"/>
    <w:rsid w:val="00AE74D8"/>
    <w:rsid w:val="00AF40C0"/>
    <w:rsid w:val="00AF5D0C"/>
    <w:rsid w:val="00AF7B7E"/>
    <w:rsid w:val="00B07314"/>
    <w:rsid w:val="00B101F5"/>
    <w:rsid w:val="00B14596"/>
    <w:rsid w:val="00B15BC2"/>
    <w:rsid w:val="00B16A6D"/>
    <w:rsid w:val="00B205DE"/>
    <w:rsid w:val="00B20BFC"/>
    <w:rsid w:val="00B43914"/>
    <w:rsid w:val="00B43C1D"/>
    <w:rsid w:val="00B45346"/>
    <w:rsid w:val="00B661C6"/>
    <w:rsid w:val="00B81990"/>
    <w:rsid w:val="00B871C4"/>
    <w:rsid w:val="00B92558"/>
    <w:rsid w:val="00B96E47"/>
    <w:rsid w:val="00BA3FED"/>
    <w:rsid w:val="00BB4F90"/>
    <w:rsid w:val="00BC16D5"/>
    <w:rsid w:val="00BC3CFC"/>
    <w:rsid w:val="00BC4375"/>
    <w:rsid w:val="00BD0D7B"/>
    <w:rsid w:val="00BD4AFF"/>
    <w:rsid w:val="00BD5E4C"/>
    <w:rsid w:val="00BE6C53"/>
    <w:rsid w:val="00BF371D"/>
    <w:rsid w:val="00BF5B53"/>
    <w:rsid w:val="00C10F55"/>
    <w:rsid w:val="00C14841"/>
    <w:rsid w:val="00C16CE7"/>
    <w:rsid w:val="00C27C6E"/>
    <w:rsid w:val="00C30EA0"/>
    <w:rsid w:val="00C512C2"/>
    <w:rsid w:val="00C561A0"/>
    <w:rsid w:val="00C57D77"/>
    <w:rsid w:val="00C904B4"/>
    <w:rsid w:val="00CC0D87"/>
    <w:rsid w:val="00CC0E7D"/>
    <w:rsid w:val="00CC2CC3"/>
    <w:rsid w:val="00CD232C"/>
    <w:rsid w:val="00CD53B2"/>
    <w:rsid w:val="00CF4D65"/>
    <w:rsid w:val="00CF5E60"/>
    <w:rsid w:val="00D06E6E"/>
    <w:rsid w:val="00D17AE4"/>
    <w:rsid w:val="00D21730"/>
    <w:rsid w:val="00D50062"/>
    <w:rsid w:val="00D503C7"/>
    <w:rsid w:val="00D67A8A"/>
    <w:rsid w:val="00D70623"/>
    <w:rsid w:val="00D7461A"/>
    <w:rsid w:val="00D81B54"/>
    <w:rsid w:val="00DB4356"/>
    <w:rsid w:val="00DC007A"/>
    <w:rsid w:val="00DC6531"/>
    <w:rsid w:val="00DD156E"/>
    <w:rsid w:val="00DD30D4"/>
    <w:rsid w:val="00DE3292"/>
    <w:rsid w:val="00E03131"/>
    <w:rsid w:val="00E114B7"/>
    <w:rsid w:val="00E12A34"/>
    <w:rsid w:val="00E27D65"/>
    <w:rsid w:val="00E47256"/>
    <w:rsid w:val="00E50AED"/>
    <w:rsid w:val="00E57B10"/>
    <w:rsid w:val="00E94329"/>
    <w:rsid w:val="00EE011D"/>
    <w:rsid w:val="00EF0796"/>
    <w:rsid w:val="00EF2629"/>
    <w:rsid w:val="00EF30C1"/>
    <w:rsid w:val="00F00BB8"/>
    <w:rsid w:val="00F021B6"/>
    <w:rsid w:val="00F13347"/>
    <w:rsid w:val="00F31E6B"/>
    <w:rsid w:val="00F40B90"/>
    <w:rsid w:val="00F4134A"/>
    <w:rsid w:val="00F43DD5"/>
    <w:rsid w:val="00F44F2A"/>
    <w:rsid w:val="00F55957"/>
    <w:rsid w:val="00F654EA"/>
    <w:rsid w:val="00F6592E"/>
    <w:rsid w:val="00F85C42"/>
    <w:rsid w:val="00F85EB5"/>
    <w:rsid w:val="00F86913"/>
    <w:rsid w:val="00F91417"/>
    <w:rsid w:val="00F94801"/>
    <w:rsid w:val="00FB20C7"/>
    <w:rsid w:val="00FB4FA8"/>
    <w:rsid w:val="00FD6AB4"/>
    <w:rsid w:val="00FF0153"/>
    <w:rsid w:val="00FF12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18509"/>
  <w15:chartTrackingRefBased/>
  <w15:docId w15:val="{AF848111-9D4B-42D7-9723-62FC5CEB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ID"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FED"/>
    <w:pPr>
      <w:ind w:left="720"/>
      <w:contextualSpacing/>
    </w:pPr>
  </w:style>
  <w:style w:type="paragraph" w:customStyle="1" w:styleId="SUBJUDUL11">
    <w:name w:val="SUB JUDUL 1.1"/>
    <w:basedOn w:val="Normal"/>
    <w:qFormat/>
    <w:rsid w:val="001A147E"/>
    <w:pPr>
      <w:spacing w:after="0" w:line="360" w:lineRule="auto"/>
      <w:ind w:firstLine="425"/>
      <w:jc w:val="both"/>
    </w:pPr>
  </w:style>
  <w:style w:type="table" w:styleId="TableGrid">
    <w:name w:val="Table Grid"/>
    <w:basedOn w:val="TableNormal"/>
    <w:uiPriority w:val="39"/>
    <w:rsid w:val="00AF7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
    <w:name w:val="COVER"/>
    <w:basedOn w:val="Normal"/>
    <w:link w:val="COVERChar"/>
    <w:qFormat/>
    <w:rsid w:val="00334E6A"/>
    <w:pPr>
      <w:spacing w:after="0" w:line="360" w:lineRule="auto"/>
      <w:ind w:firstLine="425"/>
      <w:jc w:val="center"/>
    </w:pPr>
    <w:rPr>
      <w:sz w:val="28"/>
      <w:szCs w:val="28"/>
    </w:rPr>
  </w:style>
  <w:style w:type="character" w:customStyle="1" w:styleId="COVERChar">
    <w:name w:val="COVER Char"/>
    <w:basedOn w:val="DefaultParagraphFont"/>
    <w:link w:val="COVER"/>
    <w:rsid w:val="00334E6A"/>
    <w:rPr>
      <w:sz w:val="28"/>
      <w:szCs w:val="28"/>
    </w:rPr>
  </w:style>
  <w:style w:type="character" w:styleId="Hyperlink">
    <w:name w:val="Hyperlink"/>
    <w:basedOn w:val="DefaultParagraphFont"/>
    <w:uiPriority w:val="99"/>
    <w:unhideWhenUsed/>
    <w:rsid w:val="00613073"/>
    <w:rPr>
      <w:color w:val="0563C1" w:themeColor="hyperlink"/>
      <w:u w:val="single"/>
    </w:rPr>
  </w:style>
  <w:style w:type="table" w:styleId="PlainTable2">
    <w:name w:val="Plain Table 2"/>
    <w:basedOn w:val="TableNormal"/>
    <w:uiPriority w:val="42"/>
    <w:rsid w:val="00EF26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54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82B"/>
  </w:style>
  <w:style w:type="paragraph" w:styleId="Footer">
    <w:name w:val="footer"/>
    <w:basedOn w:val="Normal"/>
    <w:link w:val="FooterChar"/>
    <w:uiPriority w:val="99"/>
    <w:unhideWhenUsed/>
    <w:rsid w:val="00154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82B"/>
  </w:style>
  <w:style w:type="character" w:styleId="PlaceholderText">
    <w:name w:val="Placeholder Text"/>
    <w:basedOn w:val="DefaultParagraphFont"/>
    <w:uiPriority w:val="99"/>
    <w:semiHidden/>
    <w:rsid w:val="00A56C96"/>
    <w:rPr>
      <w:color w:val="808080"/>
    </w:rPr>
  </w:style>
  <w:style w:type="paragraph" w:styleId="NormalWeb">
    <w:name w:val="Normal (Web)"/>
    <w:basedOn w:val="Normal"/>
    <w:uiPriority w:val="99"/>
    <w:semiHidden/>
    <w:unhideWhenUsed/>
    <w:rsid w:val="00A40C5E"/>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hyperlink" Target="https://doi.org/10.33654/jph.v4i3.436" TargetMode="Externa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hyperlink" Target="https://uit.e-journal.id/MFN/article/view/5"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6465142DF2F40D5964ABE7242809098"/>
        <w:category>
          <w:name w:val="General"/>
          <w:gallery w:val="placeholder"/>
        </w:category>
        <w:types>
          <w:type w:val="bbPlcHdr"/>
        </w:types>
        <w:behaviors>
          <w:behavior w:val="content"/>
        </w:behaviors>
        <w:guid w:val="{09DA2F0E-9EE9-4B26-9BF2-B8D66579589D}"/>
      </w:docPartPr>
      <w:docPartBody>
        <w:p w:rsidR="00B653B6" w:rsidRDefault="00B653B6" w:rsidP="00B653B6">
          <w:pPr>
            <w:pStyle w:val="66465142DF2F40D5964ABE7242809098"/>
          </w:pPr>
          <w:r w:rsidRPr="000760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B6"/>
    <w:rsid w:val="000E48F0"/>
    <w:rsid w:val="001439EB"/>
    <w:rsid w:val="001F7AE3"/>
    <w:rsid w:val="002001CF"/>
    <w:rsid w:val="002123BA"/>
    <w:rsid w:val="00237DA3"/>
    <w:rsid w:val="0032361A"/>
    <w:rsid w:val="00476D83"/>
    <w:rsid w:val="004E7665"/>
    <w:rsid w:val="006828D1"/>
    <w:rsid w:val="006847AF"/>
    <w:rsid w:val="006F17D3"/>
    <w:rsid w:val="00707A8F"/>
    <w:rsid w:val="00873E48"/>
    <w:rsid w:val="009E5AB5"/>
    <w:rsid w:val="00AF58BF"/>
    <w:rsid w:val="00B653B6"/>
    <w:rsid w:val="00CD2D2A"/>
    <w:rsid w:val="00D237AB"/>
    <w:rsid w:val="00D4629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7D3"/>
    <w:rPr>
      <w:color w:val="808080"/>
    </w:rPr>
  </w:style>
  <w:style w:type="paragraph" w:customStyle="1" w:styleId="66465142DF2F40D5964ABE7242809098">
    <w:name w:val="66465142DF2F40D5964ABE7242809098"/>
    <w:rsid w:val="00B653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4B287-C1BC-4B3D-BFE1-B44D9E31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8319</Words>
  <Characters>47424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Herlina Manullang</dc:creator>
  <cp:keywords/>
  <dc:description/>
  <cp:lastModifiedBy>Lenovo</cp:lastModifiedBy>
  <cp:revision>2</cp:revision>
  <cp:lastPrinted>2023-07-10T10:19:00Z</cp:lastPrinted>
  <dcterms:created xsi:type="dcterms:W3CDTF">2023-08-29T10:35:00Z</dcterms:created>
  <dcterms:modified xsi:type="dcterms:W3CDTF">2023-08-29T10:35:00Z</dcterms:modified>
</cp:coreProperties>
</file>