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B0965" w14:textId="112EDA6E" w:rsidR="00BD3603" w:rsidRPr="004658C7" w:rsidRDefault="002677F7" w:rsidP="002734A1">
      <w:pPr>
        <w:pStyle w:val="NoSpacing"/>
        <w:tabs>
          <w:tab w:val="left" w:pos="5954"/>
        </w:tabs>
        <w:spacing w:line="480" w:lineRule="auto"/>
        <w:ind w:left="0" w:firstLine="0"/>
        <w:jc w:val="center"/>
        <w:rPr>
          <w:b/>
          <w:bCs/>
          <w:sz w:val="28"/>
          <w:szCs w:val="28"/>
        </w:rPr>
      </w:pPr>
      <w:r>
        <w:rPr>
          <w:b/>
          <w:bCs/>
          <w:sz w:val="28"/>
          <w:szCs w:val="28"/>
        </w:rPr>
        <w:t>KARYA TULIS ILMIAH</w:t>
      </w:r>
    </w:p>
    <w:p w14:paraId="60249E84" w14:textId="6B1D5D8A" w:rsidR="004658C7" w:rsidRPr="005D77BE" w:rsidRDefault="00DA1970" w:rsidP="00330697">
      <w:pPr>
        <w:pStyle w:val="NoSpacing"/>
        <w:spacing w:line="240" w:lineRule="auto"/>
        <w:ind w:left="0" w:firstLine="0"/>
        <w:jc w:val="center"/>
        <w:rPr>
          <w:b/>
          <w:bCs/>
          <w:i/>
          <w:iCs/>
          <w:sz w:val="28"/>
          <w:szCs w:val="28"/>
        </w:rPr>
      </w:pPr>
      <w:r w:rsidRPr="004658C7">
        <w:rPr>
          <w:b/>
          <w:bCs/>
          <w:sz w:val="28"/>
          <w:szCs w:val="28"/>
        </w:rPr>
        <w:t>UJI EFEKTIVITAS SEDIAAN SALEP E</w:t>
      </w:r>
      <w:r w:rsidR="002460F4">
        <w:rPr>
          <w:b/>
          <w:bCs/>
          <w:sz w:val="28"/>
          <w:szCs w:val="28"/>
        </w:rPr>
        <w:t>KS</w:t>
      </w:r>
      <w:r w:rsidRPr="004658C7">
        <w:rPr>
          <w:b/>
          <w:bCs/>
          <w:sz w:val="28"/>
          <w:szCs w:val="28"/>
        </w:rPr>
        <w:t xml:space="preserve">TRAK ETANOL DAUN MAHKOTA DEWA </w:t>
      </w:r>
      <w:r w:rsidRPr="005D77BE">
        <w:rPr>
          <w:b/>
          <w:bCs/>
          <w:i/>
          <w:iCs/>
          <w:sz w:val="28"/>
          <w:szCs w:val="28"/>
        </w:rPr>
        <w:t xml:space="preserve">(Phaleria macrocarpa) </w:t>
      </w:r>
    </w:p>
    <w:p w14:paraId="396DD916" w14:textId="7C3F6F2C" w:rsidR="004658C7" w:rsidRDefault="00AD75BF" w:rsidP="00330697">
      <w:pPr>
        <w:pStyle w:val="NoSpacing"/>
        <w:tabs>
          <w:tab w:val="center" w:pos="3970"/>
        </w:tabs>
        <w:spacing w:line="240" w:lineRule="auto"/>
        <w:ind w:left="0" w:firstLine="0"/>
        <w:rPr>
          <w:b/>
          <w:bCs/>
          <w:sz w:val="28"/>
          <w:szCs w:val="28"/>
        </w:rPr>
      </w:pPr>
      <w:r>
        <w:rPr>
          <w:b/>
          <w:bCs/>
          <w:sz w:val="28"/>
          <w:szCs w:val="28"/>
        </w:rPr>
        <w:tab/>
      </w:r>
      <w:r w:rsidR="00DA1970" w:rsidRPr="004658C7">
        <w:rPr>
          <w:b/>
          <w:bCs/>
          <w:sz w:val="28"/>
          <w:szCs w:val="28"/>
        </w:rPr>
        <w:t xml:space="preserve">TERHADAP LUKA SAYAT PADA TIKUS PUTIH </w:t>
      </w:r>
    </w:p>
    <w:p w14:paraId="788204D1" w14:textId="379D96FB" w:rsidR="00DA1970" w:rsidRPr="005D77BE" w:rsidRDefault="00DA1970" w:rsidP="00330697">
      <w:pPr>
        <w:pStyle w:val="NoSpacing"/>
        <w:spacing w:line="240" w:lineRule="auto"/>
        <w:ind w:left="0" w:firstLine="0"/>
        <w:jc w:val="center"/>
        <w:rPr>
          <w:b/>
          <w:bCs/>
          <w:i/>
          <w:iCs/>
          <w:sz w:val="28"/>
          <w:szCs w:val="28"/>
        </w:rPr>
      </w:pPr>
      <w:r w:rsidRPr="005D77BE">
        <w:rPr>
          <w:b/>
          <w:bCs/>
          <w:i/>
          <w:iCs/>
          <w:sz w:val="28"/>
          <w:szCs w:val="28"/>
        </w:rPr>
        <w:t xml:space="preserve">(Rattus </w:t>
      </w:r>
      <w:r w:rsidR="00880470">
        <w:rPr>
          <w:b/>
          <w:bCs/>
          <w:i/>
          <w:iCs/>
          <w:sz w:val="28"/>
          <w:szCs w:val="28"/>
        </w:rPr>
        <w:t>norvegicus</w:t>
      </w:r>
      <w:r w:rsidRPr="005D77BE">
        <w:rPr>
          <w:b/>
          <w:bCs/>
          <w:i/>
          <w:iCs/>
          <w:sz w:val="28"/>
          <w:szCs w:val="28"/>
        </w:rPr>
        <w:t>)</w:t>
      </w:r>
    </w:p>
    <w:p w14:paraId="683634F5" w14:textId="029A87E1" w:rsidR="00E35CE8" w:rsidRDefault="00E35CE8" w:rsidP="00330697">
      <w:pPr>
        <w:pStyle w:val="NoSpacing"/>
        <w:spacing w:line="240" w:lineRule="auto"/>
        <w:ind w:left="0" w:firstLine="0"/>
        <w:jc w:val="center"/>
        <w:rPr>
          <w:b/>
          <w:bCs/>
          <w:sz w:val="28"/>
          <w:szCs w:val="28"/>
        </w:rPr>
      </w:pPr>
    </w:p>
    <w:p w14:paraId="7D5B734A" w14:textId="3862D2B3" w:rsidR="00E35CE8" w:rsidRDefault="00E35CE8" w:rsidP="00DA1970">
      <w:pPr>
        <w:pStyle w:val="NoSpacing"/>
        <w:ind w:left="0" w:firstLine="0"/>
        <w:jc w:val="center"/>
        <w:rPr>
          <w:b/>
          <w:bCs/>
          <w:sz w:val="28"/>
          <w:szCs w:val="28"/>
        </w:rPr>
      </w:pPr>
    </w:p>
    <w:p w14:paraId="4239EE53" w14:textId="77777777" w:rsidR="00E35CE8" w:rsidRPr="004658C7" w:rsidRDefault="00E35CE8" w:rsidP="00DA1970">
      <w:pPr>
        <w:pStyle w:val="NoSpacing"/>
        <w:ind w:left="0" w:firstLine="0"/>
        <w:jc w:val="center"/>
        <w:rPr>
          <w:b/>
          <w:bCs/>
          <w:sz w:val="28"/>
          <w:szCs w:val="28"/>
        </w:rPr>
      </w:pPr>
    </w:p>
    <w:p w14:paraId="3B5833B0" w14:textId="77777777" w:rsidR="00E33CF0" w:rsidRDefault="00E33CF0" w:rsidP="00DA1970">
      <w:pPr>
        <w:pStyle w:val="NoSpacing"/>
        <w:ind w:left="0" w:firstLine="0"/>
        <w:jc w:val="center"/>
        <w:rPr>
          <w:b/>
          <w:bCs/>
          <w:sz w:val="28"/>
          <w:szCs w:val="28"/>
        </w:rPr>
      </w:pPr>
    </w:p>
    <w:p w14:paraId="3279A59D" w14:textId="77777777" w:rsidR="00D27803" w:rsidRPr="004658C7" w:rsidRDefault="00D27803" w:rsidP="00DA1970">
      <w:pPr>
        <w:pStyle w:val="NoSpacing"/>
        <w:ind w:left="0" w:firstLine="0"/>
        <w:jc w:val="center"/>
        <w:rPr>
          <w:b/>
          <w:bCs/>
          <w:sz w:val="28"/>
          <w:szCs w:val="28"/>
        </w:rPr>
      </w:pPr>
    </w:p>
    <w:p w14:paraId="0613EAA9" w14:textId="2ABA7688" w:rsidR="00E33CF0" w:rsidRPr="00020F23" w:rsidRDefault="00E33CF0" w:rsidP="00DA1970">
      <w:pPr>
        <w:pStyle w:val="NoSpacing"/>
        <w:ind w:left="0" w:firstLine="0"/>
        <w:jc w:val="center"/>
        <w:rPr>
          <w:sz w:val="28"/>
          <w:szCs w:val="28"/>
        </w:rPr>
      </w:pPr>
      <w:r>
        <w:rPr>
          <w:noProof/>
          <w:sz w:val="28"/>
          <w:szCs w:val="28"/>
        </w:rPr>
        <w:drawing>
          <wp:inline distT="0" distB="0" distL="0" distR="0" wp14:anchorId="4E62120D" wp14:editId="1E57A8A0">
            <wp:extent cx="1924918"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918" cy="1800000"/>
                    </a:xfrm>
                    <a:prstGeom prst="rect">
                      <a:avLst/>
                    </a:prstGeom>
                  </pic:spPr>
                </pic:pic>
              </a:graphicData>
            </a:graphic>
          </wp:inline>
        </w:drawing>
      </w:r>
    </w:p>
    <w:p w14:paraId="6EE2323C" w14:textId="1DC540BC" w:rsidR="00DA1970" w:rsidRDefault="00DA1970" w:rsidP="00DA1970">
      <w:pPr>
        <w:pStyle w:val="NoSpacing"/>
        <w:ind w:left="0" w:firstLine="0"/>
        <w:jc w:val="center"/>
        <w:rPr>
          <w:sz w:val="28"/>
          <w:szCs w:val="28"/>
        </w:rPr>
      </w:pPr>
    </w:p>
    <w:p w14:paraId="33514131" w14:textId="77777777" w:rsidR="0087619D" w:rsidRDefault="0087619D" w:rsidP="00DA1970">
      <w:pPr>
        <w:pStyle w:val="NoSpacing"/>
        <w:ind w:left="0" w:firstLine="0"/>
        <w:jc w:val="center"/>
        <w:rPr>
          <w:sz w:val="28"/>
          <w:szCs w:val="28"/>
        </w:rPr>
      </w:pPr>
    </w:p>
    <w:p w14:paraId="7FD333D3" w14:textId="77777777" w:rsidR="00D27803" w:rsidRDefault="00D27803" w:rsidP="00074E99">
      <w:pPr>
        <w:pStyle w:val="NoSpacing"/>
        <w:ind w:left="0" w:firstLine="0"/>
        <w:rPr>
          <w:sz w:val="28"/>
          <w:szCs w:val="28"/>
        </w:rPr>
      </w:pPr>
    </w:p>
    <w:p w14:paraId="647823E8" w14:textId="77777777" w:rsidR="00D27803" w:rsidRPr="00020F23" w:rsidRDefault="00D27803" w:rsidP="00DA1970">
      <w:pPr>
        <w:pStyle w:val="NoSpacing"/>
        <w:ind w:left="0" w:firstLine="0"/>
        <w:jc w:val="center"/>
        <w:rPr>
          <w:sz w:val="28"/>
          <w:szCs w:val="28"/>
        </w:rPr>
      </w:pPr>
    </w:p>
    <w:p w14:paraId="5BA44470" w14:textId="130EA751" w:rsidR="00E33CF0" w:rsidRPr="004658C7" w:rsidRDefault="00E33CF0" w:rsidP="00BB6948">
      <w:pPr>
        <w:spacing w:line="240" w:lineRule="auto"/>
        <w:ind w:left="0" w:firstLine="0"/>
        <w:jc w:val="center"/>
        <w:rPr>
          <w:b/>
          <w:bCs/>
          <w:sz w:val="28"/>
          <w:szCs w:val="28"/>
        </w:rPr>
      </w:pPr>
      <w:r w:rsidRPr="004658C7">
        <w:rPr>
          <w:b/>
          <w:bCs/>
          <w:sz w:val="28"/>
          <w:szCs w:val="28"/>
        </w:rPr>
        <w:t>KHADIZAH</w:t>
      </w:r>
    </w:p>
    <w:p w14:paraId="46E0053A" w14:textId="1C0003CB" w:rsidR="00EC0577" w:rsidRDefault="00E33CF0" w:rsidP="00BB6948">
      <w:pPr>
        <w:spacing w:line="240" w:lineRule="auto"/>
        <w:ind w:left="2160" w:firstLine="720"/>
        <w:rPr>
          <w:b/>
          <w:bCs/>
          <w:sz w:val="28"/>
          <w:szCs w:val="28"/>
        </w:rPr>
      </w:pPr>
      <w:r w:rsidRPr="004658C7">
        <w:rPr>
          <w:b/>
          <w:bCs/>
          <w:sz w:val="28"/>
          <w:szCs w:val="28"/>
        </w:rPr>
        <w:t xml:space="preserve"> P07539020058</w:t>
      </w:r>
    </w:p>
    <w:p w14:paraId="6EBB44E6" w14:textId="214F1FEC" w:rsidR="0087619D" w:rsidRDefault="0087619D" w:rsidP="0087619D">
      <w:pPr>
        <w:ind w:left="0" w:firstLine="0"/>
        <w:jc w:val="center"/>
        <w:rPr>
          <w:b/>
          <w:bCs/>
          <w:sz w:val="28"/>
          <w:szCs w:val="28"/>
        </w:rPr>
      </w:pPr>
    </w:p>
    <w:p w14:paraId="738857A7" w14:textId="5097A757" w:rsidR="0087619D" w:rsidRDefault="0087619D" w:rsidP="0087619D">
      <w:pPr>
        <w:ind w:left="0" w:firstLine="0"/>
        <w:jc w:val="center"/>
        <w:rPr>
          <w:b/>
          <w:bCs/>
          <w:sz w:val="28"/>
          <w:szCs w:val="28"/>
        </w:rPr>
      </w:pPr>
    </w:p>
    <w:p w14:paraId="64FB903E" w14:textId="21D979FC" w:rsidR="0087619D" w:rsidRDefault="0087619D" w:rsidP="0087619D">
      <w:pPr>
        <w:ind w:left="0" w:firstLine="0"/>
        <w:jc w:val="center"/>
        <w:rPr>
          <w:b/>
          <w:bCs/>
          <w:sz w:val="28"/>
          <w:szCs w:val="28"/>
        </w:rPr>
      </w:pPr>
    </w:p>
    <w:p w14:paraId="2F297BC2" w14:textId="77777777" w:rsidR="0087619D" w:rsidRPr="004658C7" w:rsidRDefault="0087619D" w:rsidP="0087619D">
      <w:pPr>
        <w:ind w:left="0" w:firstLine="0"/>
        <w:jc w:val="center"/>
        <w:rPr>
          <w:b/>
          <w:bCs/>
          <w:sz w:val="28"/>
          <w:szCs w:val="28"/>
        </w:rPr>
      </w:pPr>
    </w:p>
    <w:p w14:paraId="1A0ECBE5" w14:textId="60D04911" w:rsidR="004658C7" w:rsidRPr="002F05A3" w:rsidRDefault="004658C7" w:rsidP="00D27803">
      <w:pPr>
        <w:spacing w:line="240" w:lineRule="auto"/>
        <w:ind w:left="0" w:firstLine="0"/>
        <w:jc w:val="center"/>
        <w:rPr>
          <w:b/>
          <w:bCs/>
          <w:sz w:val="28"/>
          <w:szCs w:val="28"/>
        </w:rPr>
      </w:pPr>
      <w:r w:rsidRPr="002F05A3">
        <w:rPr>
          <w:b/>
          <w:bCs/>
          <w:sz w:val="28"/>
          <w:szCs w:val="28"/>
        </w:rPr>
        <w:t>POLITEKNIK KESEHATAN KEMENKES MEDAN</w:t>
      </w:r>
    </w:p>
    <w:p w14:paraId="43675FF6" w14:textId="77777777" w:rsidR="004658C7" w:rsidRPr="002F05A3" w:rsidRDefault="004658C7" w:rsidP="00D27803">
      <w:pPr>
        <w:spacing w:line="240" w:lineRule="auto"/>
        <w:ind w:left="0" w:firstLine="0"/>
        <w:jc w:val="center"/>
        <w:rPr>
          <w:b/>
          <w:bCs/>
          <w:sz w:val="28"/>
          <w:szCs w:val="28"/>
        </w:rPr>
      </w:pPr>
      <w:r w:rsidRPr="002F05A3">
        <w:rPr>
          <w:b/>
          <w:bCs/>
          <w:sz w:val="28"/>
          <w:szCs w:val="28"/>
        </w:rPr>
        <w:t>JURUSAN FARMASI</w:t>
      </w:r>
    </w:p>
    <w:p w14:paraId="250EA471" w14:textId="77777777" w:rsidR="004E0A00" w:rsidRPr="002F05A3" w:rsidRDefault="004658C7" w:rsidP="00D27803">
      <w:pPr>
        <w:spacing w:line="240" w:lineRule="auto"/>
        <w:ind w:left="0" w:firstLine="0"/>
        <w:jc w:val="center"/>
        <w:rPr>
          <w:b/>
          <w:bCs/>
          <w:sz w:val="28"/>
          <w:szCs w:val="28"/>
        </w:rPr>
      </w:pPr>
      <w:r w:rsidRPr="002F05A3">
        <w:rPr>
          <w:b/>
          <w:bCs/>
          <w:sz w:val="28"/>
          <w:szCs w:val="28"/>
        </w:rPr>
        <w:t>2023</w:t>
      </w:r>
    </w:p>
    <w:p w14:paraId="33EBC0E6" w14:textId="700657AA" w:rsidR="004E0A00" w:rsidRPr="004658C7" w:rsidRDefault="004E0A00" w:rsidP="00D27803">
      <w:pPr>
        <w:jc w:val="center"/>
        <w:rPr>
          <w:b/>
          <w:bCs/>
          <w:sz w:val="28"/>
          <w:szCs w:val="28"/>
        </w:rPr>
      </w:pPr>
      <w:r>
        <w:rPr>
          <w:b/>
          <w:bCs/>
          <w:sz w:val="28"/>
          <w:szCs w:val="28"/>
        </w:rPr>
        <w:br w:type="page"/>
      </w:r>
      <w:r>
        <w:rPr>
          <w:b/>
          <w:bCs/>
          <w:sz w:val="28"/>
          <w:szCs w:val="28"/>
        </w:rPr>
        <w:lastRenderedPageBreak/>
        <w:t>KARYA TULIS ILMIAH</w:t>
      </w:r>
    </w:p>
    <w:p w14:paraId="765409BF" w14:textId="77777777" w:rsidR="004E0A00" w:rsidRPr="005D77BE" w:rsidRDefault="004E0A00" w:rsidP="004E0A00">
      <w:pPr>
        <w:pStyle w:val="NoSpacing"/>
        <w:spacing w:line="240" w:lineRule="auto"/>
        <w:ind w:left="0" w:firstLine="0"/>
        <w:jc w:val="center"/>
        <w:rPr>
          <w:b/>
          <w:bCs/>
          <w:i/>
          <w:iCs/>
          <w:sz w:val="28"/>
          <w:szCs w:val="28"/>
        </w:rPr>
      </w:pPr>
      <w:r w:rsidRPr="004658C7">
        <w:rPr>
          <w:b/>
          <w:bCs/>
          <w:sz w:val="28"/>
          <w:szCs w:val="28"/>
        </w:rPr>
        <w:t>UJI EFEKTIVITAS SEDIAAN SALEP E</w:t>
      </w:r>
      <w:r>
        <w:rPr>
          <w:b/>
          <w:bCs/>
          <w:sz w:val="28"/>
          <w:szCs w:val="28"/>
        </w:rPr>
        <w:t>KS</w:t>
      </w:r>
      <w:r w:rsidRPr="004658C7">
        <w:rPr>
          <w:b/>
          <w:bCs/>
          <w:sz w:val="28"/>
          <w:szCs w:val="28"/>
        </w:rPr>
        <w:t xml:space="preserve">TRAK ETANOL DAUN MAHKOTA DEWA </w:t>
      </w:r>
      <w:r w:rsidRPr="005D77BE">
        <w:rPr>
          <w:b/>
          <w:bCs/>
          <w:i/>
          <w:iCs/>
          <w:sz w:val="28"/>
          <w:szCs w:val="28"/>
        </w:rPr>
        <w:t xml:space="preserve">(Phaleria macrocarpa) </w:t>
      </w:r>
    </w:p>
    <w:p w14:paraId="1106EE8F" w14:textId="77777777" w:rsidR="004E0A00" w:rsidRDefault="004E0A00" w:rsidP="004E0A00">
      <w:pPr>
        <w:pStyle w:val="NoSpacing"/>
        <w:tabs>
          <w:tab w:val="center" w:pos="3970"/>
        </w:tabs>
        <w:spacing w:line="240" w:lineRule="auto"/>
        <w:ind w:left="0" w:firstLine="0"/>
        <w:rPr>
          <w:b/>
          <w:bCs/>
          <w:sz w:val="28"/>
          <w:szCs w:val="28"/>
        </w:rPr>
      </w:pPr>
      <w:r>
        <w:rPr>
          <w:b/>
          <w:bCs/>
          <w:sz w:val="28"/>
          <w:szCs w:val="28"/>
        </w:rPr>
        <w:tab/>
      </w:r>
      <w:r w:rsidRPr="004658C7">
        <w:rPr>
          <w:b/>
          <w:bCs/>
          <w:sz w:val="28"/>
          <w:szCs w:val="28"/>
        </w:rPr>
        <w:t xml:space="preserve">TERHADAP LUKA SAYAT PADA TIKUS PUTIH </w:t>
      </w:r>
    </w:p>
    <w:p w14:paraId="51FA9554" w14:textId="77777777" w:rsidR="004E0A00" w:rsidRDefault="004E0A00" w:rsidP="004E0A00">
      <w:pPr>
        <w:pStyle w:val="NoSpacing"/>
        <w:spacing w:line="240" w:lineRule="auto"/>
        <w:ind w:left="0" w:firstLine="0"/>
        <w:jc w:val="center"/>
        <w:rPr>
          <w:b/>
          <w:bCs/>
          <w:i/>
          <w:iCs/>
          <w:sz w:val="28"/>
          <w:szCs w:val="28"/>
        </w:rPr>
      </w:pPr>
      <w:r w:rsidRPr="005D77BE">
        <w:rPr>
          <w:b/>
          <w:bCs/>
          <w:i/>
          <w:iCs/>
          <w:sz w:val="28"/>
          <w:szCs w:val="28"/>
        </w:rPr>
        <w:t xml:space="preserve">(Rattus </w:t>
      </w:r>
      <w:r>
        <w:rPr>
          <w:b/>
          <w:bCs/>
          <w:i/>
          <w:iCs/>
          <w:sz w:val="28"/>
          <w:szCs w:val="28"/>
        </w:rPr>
        <w:t>norvegicus</w:t>
      </w:r>
      <w:r w:rsidRPr="005D77BE">
        <w:rPr>
          <w:b/>
          <w:bCs/>
          <w:i/>
          <w:iCs/>
          <w:sz w:val="28"/>
          <w:szCs w:val="28"/>
        </w:rPr>
        <w:t>)</w:t>
      </w:r>
    </w:p>
    <w:p w14:paraId="377C259F" w14:textId="77777777" w:rsidR="00BB6948" w:rsidRDefault="00BB6948" w:rsidP="004E0A00">
      <w:pPr>
        <w:pStyle w:val="NoSpacing"/>
        <w:spacing w:line="240" w:lineRule="auto"/>
        <w:ind w:left="0" w:firstLine="0"/>
        <w:jc w:val="center"/>
        <w:rPr>
          <w:b/>
          <w:bCs/>
          <w:i/>
          <w:iCs/>
          <w:sz w:val="28"/>
          <w:szCs w:val="28"/>
        </w:rPr>
      </w:pPr>
    </w:p>
    <w:p w14:paraId="39064D1D" w14:textId="77777777" w:rsidR="00BB6948" w:rsidRDefault="00BB6948" w:rsidP="00BB6948">
      <w:pPr>
        <w:pStyle w:val="NoSpacing"/>
        <w:spacing w:line="240" w:lineRule="auto"/>
        <w:ind w:left="0" w:firstLine="0"/>
        <w:jc w:val="center"/>
        <w:rPr>
          <w:sz w:val="24"/>
          <w:szCs w:val="24"/>
        </w:rPr>
      </w:pPr>
      <w:r w:rsidRPr="00BB6948">
        <w:rPr>
          <w:sz w:val="24"/>
          <w:szCs w:val="24"/>
        </w:rPr>
        <w:t xml:space="preserve">Sebagai Syarat Menyelesaikan Pendidikan Program Studi </w:t>
      </w:r>
    </w:p>
    <w:p w14:paraId="1E059E30" w14:textId="30BC0B32" w:rsidR="00BB6948" w:rsidRPr="00BB6948" w:rsidRDefault="00BB6948" w:rsidP="00BB6948">
      <w:pPr>
        <w:pStyle w:val="NoSpacing"/>
        <w:spacing w:line="240" w:lineRule="auto"/>
        <w:ind w:left="0" w:firstLine="0"/>
        <w:jc w:val="center"/>
        <w:rPr>
          <w:sz w:val="24"/>
          <w:szCs w:val="24"/>
        </w:rPr>
      </w:pPr>
      <w:r w:rsidRPr="00BB6948">
        <w:rPr>
          <w:sz w:val="24"/>
          <w:szCs w:val="24"/>
        </w:rPr>
        <w:t>Diploma III Farmasi</w:t>
      </w:r>
    </w:p>
    <w:p w14:paraId="153F85E5" w14:textId="77777777" w:rsidR="004E0A00" w:rsidRDefault="004E0A00" w:rsidP="004E0A00">
      <w:pPr>
        <w:pStyle w:val="NoSpacing"/>
        <w:spacing w:line="240" w:lineRule="auto"/>
        <w:ind w:left="0" w:firstLine="0"/>
        <w:jc w:val="center"/>
        <w:rPr>
          <w:b/>
          <w:bCs/>
          <w:sz w:val="28"/>
          <w:szCs w:val="28"/>
        </w:rPr>
      </w:pPr>
    </w:p>
    <w:p w14:paraId="41005584" w14:textId="77777777" w:rsidR="004E0A00" w:rsidRDefault="004E0A00" w:rsidP="004E0A00">
      <w:pPr>
        <w:pStyle w:val="NoSpacing"/>
        <w:ind w:left="0" w:firstLine="0"/>
        <w:jc w:val="center"/>
        <w:rPr>
          <w:b/>
          <w:bCs/>
          <w:sz w:val="28"/>
          <w:szCs w:val="28"/>
        </w:rPr>
      </w:pPr>
    </w:p>
    <w:p w14:paraId="035F3B5C" w14:textId="77777777" w:rsidR="004E0A00" w:rsidRDefault="004E0A00" w:rsidP="00D27803">
      <w:pPr>
        <w:pStyle w:val="NoSpacing"/>
        <w:ind w:left="0" w:firstLine="0"/>
        <w:rPr>
          <w:b/>
          <w:bCs/>
          <w:sz w:val="28"/>
          <w:szCs w:val="28"/>
        </w:rPr>
      </w:pPr>
    </w:p>
    <w:p w14:paraId="56F59FD6" w14:textId="77777777" w:rsidR="00D27803" w:rsidRPr="004658C7" w:rsidRDefault="00D27803" w:rsidP="004E0A00">
      <w:pPr>
        <w:pStyle w:val="NoSpacing"/>
        <w:ind w:left="0" w:firstLine="0"/>
        <w:jc w:val="center"/>
        <w:rPr>
          <w:b/>
          <w:bCs/>
          <w:sz w:val="28"/>
          <w:szCs w:val="28"/>
        </w:rPr>
      </w:pPr>
    </w:p>
    <w:p w14:paraId="7774DF88" w14:textId="77777777" w:rsidR="004E0A00" w:rsidRPr="00020F23" w:rsidRDefault="004E0A00" w:rsidP="004E0A00">
      <w:pPr>
        <w:pStyle w:val="NoSpacing"/>
        <w:ind w:left="0" w:firstLine="0"/>
        <w:jc w:val="center"/>
        <w:rPr>
          <w:sz w:val="28"/>
          <w:szCs w:val="28"/>
        </w:rPr>
      </w:pPr>
      <w:r>
        <w:rPr>
          <w:noProof/>
          <w:sz w:val="28"/>
          <w:szCs w:val="28"/>
        </w:rPr>
        <w:drawing>
          <wp:inline distT="0" distB="0" distL="0" distR="0" wp14:anchorId="4AF6DA7A" wp14:editId="7B2854AE">
            <wp:extent cx="1924918" cy="1800000"/>
            <wp:effectExtent l="0" t="0" r="0" b="0"/>
            <wp:docPr id="175649463" name="Picture 17564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918" cy="1800000"/>
                    </a:xfrm>
                    <a:prstGeom prst="rect">
                      <a:avLst/>
                    </a:prstGeom>
                  </pic:spPr>
                </pic:pic>
              </a:graphicData>
            </a:graphic>
          </wp:inline>
        </w:drawing>
      </w:r>
    </w:p>
    <w:p w14:paraId="59B05D90" w14:textId="77777777" w:rsidR="004E0A00" w:rsidRDefault="004E0A00" w:rsidP="004E0A00">
      <w:pPr>
        <w:pStyle w:val="NoSpacing"/>
        <w:ind w:left="0" w:firstLine="0"/>
        <w:jc w:val="center"/>
        <w:rPr>
          <w:sz w:val="28"/>
          <w:szCs w:val="28"/>
        </w:rPr>
      </w:pPr>
    </w:p>
    <w:p w14:paraId="5E025293" w14:textId="77777777" w:rsidR="004E0A00" w:rsidRDefault="004E0A00" w:rsidP="004E0A00">
      <w:pPr>
        <w:pStyle w:val="NoSpacing"/>
        <w:ind w:left="0" w:firstLine="0"/>
        <w:jc w:val="center"/>
        <w:rPr>
          <w:sz w:val="28"/>
          <w:szCs w:val="28"/>
        </w:rPr>
      </w:pPr>
    </w:p>
    <w:p w14:paraId="2801B627" w14:textId="77777777" w:rsidR="00D27803" w:rsidRDefault="00D27803" w:rsidP="00074E99">
      <w:pPr>
        <w:pStyle w:val="NoSpacing"/>
        <w:ind w:left="0" w:firstLine="0"/>
        <w:rPr>
          <w:sz w:val="28"/>
          <w:szCs w:val="28"/>
        </w:rPr>
      </w:pPr>
    </w:p>
    <w:p w14:paraId="64B5AEBD" w14:textId="77777777" w:rsidR="00D27803" w:rsidRPr="00020F23" w:rsidRDefault="00D27803" w:rsidP="004E0A00">
      <w:pPr>
        <w:pStyle w:val="NoSpacing"/>
        <w:ind w:left="0" w:firstLine="0"/>
        <w:jc w:val="center"/>
        <w:rPr>
          <w:sz w:val="28"/>
          <w:szCs w:val="28"/>
        </w:rPr>
      </w:pPr>
    </w:p>
    <w:p w14:paraId="5A0E097A" w14:textId="77777777" w:rsidR="004E0A00" w:rsidRPr="004658C7" w:rsidRDefault="004E0A00" w:rsidP="00BB6948">
      <w:pPr>
        <w:spacing w:line="240" w:lineRule="auto"/>
        <w:ind w:left="0" w:firstLine="0"/>
        <w:jc w:val="center"/>
        <w:rPr>
          <w:b/>
          <w:bCs/>
          <w:sz w:val="28"/>
          <w:szCs w:val="28"/>
        </w:rPr>
      </w:pPr>
      <w:r w:rsidRPr="004658C7">
        <w:rPr>
          <w:b/>
          <w:bCs/>
          <w:sz w:val="28"/>
          <w:szCs w:val="28"/>
        </w:rPr>
        <w:t>KHADIZAH</w:t>
      </w:r>
    </w:p>
    <w:p w14:paraId="678E7193" w14:textId="5F12BD5B" w:rsidR="004E0A00" w:rsidRDefault="004E0A00" w:rsidP="00BB6948">
      <w:pPr>
        <w:spacing w:line="240" w:lineRule="auto"/>
        <w:ind w:left="0" w:firstLine="0"/>
        <w:jc w:val="center"/>
        <w:rPr>
          <w:b/>
          <w:bCs/>
          <w:sz w:val="28"/>
          <w:szCs w:val="28"/>
        </w:rPr>
      </w:pPr>
      <w:r w:rsidRPr="004658C7">
        <w:rPr>
          <w:b/>
          <w:bCs/>
          <w:sz w:val="28"/>
          <w:szCs w:val="28"/>
        </w:rPr>
        <w:t>P07539020058</w:t>
      </w:r>
    </w:p>
    <w:p w14:paraId="5EA7EF97" w14:textId="77777777" w:rsidR="004E0A00" w:rsidRDefault="004E0A00" w:rsidP="004E0A00">
      <w:pPr>
        <w:ind w:left="0" w:firstLine="0"/>
        <w:jc w:val="center"/>
        <w:rPr>
          <w:b/>
          <w:bCs/>
          <w:sz w:val="28"/>
          <w:szCs w:val="28"/>
        </w:rPr>
      </w:pPr>
    </w:p>
    <w:p w14:paraId="6B9F4FDD" w14:textId="77777777" w:rsidR="004E0A00" w:rsidRDefault="004E0A00" w:rsidP="004E0A00">
      <w:pPr>
        <w:ind w:left="0" w:firstLine="0"/>
        <w:jc w:val="center"/>
        <w:rPr>
          <w:b/>
          <w:bCs/>
          <w:sz w:val="28"/>
          <w:szCs w:val="28"/>
        </w:rPr>
      </w:pPr>
    </w:p>
    <w:p w14:paraId="59C7D396" w14:textId="77777777" w:rsidR="004E0A00" w:rsidRDefault="004E0A00" w:rsidP="004E0A00">
      <w:pPr>
        <w:ind w:left="0" w:firstLine="0"/>
        <w:jc w:val="center"/>
        <w:rPr>
          <w:b/>
          <w:bCs/>
          <w:sz w:val="28"/>
          <w:szCs w:val="28"/>
        </w:rPr>
      </w:pPr>
    </w:p>
    <w:p w14:paraId="620CF689" w14:textId="77777777" w:rsidR="004E0A00" w:rsidRPr="00D27803" w:rsidRDefault="004E0A00" w:rsidP="00D27803">
      <w:pPr>
        <w:spacing w:line="240" w:lineRule="auto"/>
        <w:ind w:left="0" w:firstLine="0"/>
        <w:jc w:val="center"/>
        <w:rPr>
          <w:b/>
          <w:bCs/>
          <w:color w:val="FF0000"/>
          <w:sz w:val="28"/>
          <w:szCs w:val="28"/>
        </w:rPr>
      </w:pPr>
    </w:p>
    <w:p w14:paraId="265AC5D4" w14:textId="77777777" w:rsidR="004E0A00" w:rsidRPr="002F05A3" w:rsidRDefault="004E0A00" w:rsidP="00D27803">
      <w:pPr>
        <w:spacing w:line="240" w:lineRule="auto"/>
        <w:ind w:left="0" w:firstLine="0"/>
        <w:jc w:val="center"/>
        <w:rPr>
          <w:b/>
          <w:bCs/>
          <w:sz w:val="28"/>
          <w:szCs w:val="28"/>
        </w:rPr>
      </w:pPr>
      <w:r w:rsidRPr="002F05A3">
        <w:rPr>
          <w:b/>
          <w:bCs/>
          <w:sz w:val="28"/>
          <w:szCs w:val="28"/>
        </w:rPr>
        <w:t>POLITEKNIK KESEHATAN KEMENKES MEDAN</w:t>
      </w:r>
    </w:p>
    <w:p w14:paraId="03642A9D" w14:textId="77777777" w:rsidR="004E0A00" w:rsidRPr="002F05A3" w:rsidRDefault="004E0A00" w:rsidP="00D27803">
      <w:pPr>
        <w:spacing w:line="240" w:lineRule="auto"/>
        <w:ind w:left="0" w:firstLine="0"/>
        <w:jc w:val="center"/>
        <w:rPr>
          <w:b/>
          <w:bCs/>
          <w:sz w:val="28"/>
          <w:szCs w:val="28"/>
        </w:rPr>
      </w:pPr>
      <w:r w:rsidRPr="002F05A3">
        <w:rPr>
          <w:b/>
          <w:bCs/>
          <w:sz w:val="28"/>
          <w:szCs w:val="28"/>
        </w:rPr>
        <w:t>JURUSAN FARMASI</w:t>
      </w:r>
    </w:p>
    <w:p w14:paraId="0EA0FDC2" w14:textId="5133B28C" w:rsidR="00E42A08" w:rsidRDefault="004E0A00" w:rsidP="00E42A08">
      <w:pPr>
        <w:spacing w:line="240" w:lineRule="auto"/>
        <w:ind w:left="0" w:firstLine="0"/>
        <w:jc w:val="center"/>
      </w:pPr>
      <w:r w:rsidRPr="002F05A3">
        <w:rPr>
          <w:b/>
          <w:bCs/>
          <w:sz w:val="28"/>
          <w:szCs w:val="28"/>
        </w:rPr>
        <w:t>2023</w:t>
      </w:r>
      <w:r w:rsidR="00416797">
        <w:rPr>
          <w:noProof/>
        </w:rPr>
        <mc:AlternateContent>
          <mc:Choice Requires="wps">
            <w:drawing>
              <wp:anchor distT="0" distB="0" distL="114300" distR="114300" simplePos="0" relativeHeight="251658240" behindDoc="0" locked="0" layoutInCell="1" allowOverlap="1" wp14:anchorId="6A24CB5F" wp14:editId="76F0905F">
                <wp:simplePos x="0" y="0"/>
                <wp:positionH relativeFrom="column">
                  <wp:posOffset>2446020</wp:posOffset>
                </wp:positionH>
                <wp:positionV relativeFrom="paragraph">
                  <wp:posOffset>854710</wp:posOffset>
                </wp:positionV>
                <wp:extent cx="716280" cy="297180"/>
                <wp:effectExtent l="9525" t="8255" r="7620" b="8890"/>
                <wp:wrapNone/>
                <wp:docPr id="191115586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97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7DE40" id="Rectangle 25" o:spid="_x0000_s1026" style="position:absolute;margin-left:192.6pt;margin-top:67.3pt;width:56.4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" strokecolor="white [3212]"/>
            </w:pict>
          </mc:Fallback>
        </mc:AlternateContent>
      </w:r>
      <w:r w:rsidR="0038284A">
        <w:br w:type="page"/>
      </w:r>
    </w:p>
    <w:p w14:paraId="4755921B" w14:textId="77777777" w:rsidR="00E42A08" w:rsidRPr="00E42A08" w:rsidRDefault="00E42A08" w:rsidP="00E42A08">
      <w:pPr>
        <w:spacing w:line="240" w:lineRule="auto"/>
        <w:ind w:left="0" w:firstLine="0"/>
        <w:jc w:val="center"/>
        <w:rPr>
          <w:b/>
          <w:bCs/>
          <w:sz w:val="28"/>
          <w:szCs w:val="28"/>
        </w:rPr>
        <w:sectPr w:rsidR="00E42A08" w:rsidRPr="00E42A08" w:rsidSect="00E54827">
          <w:footerReference w:type="even" r:id="rId9"/>
          <w:footerReference w:type="default" r:id="rId10"/>
          <w:pgSz w:w="11909" w:h="16834" w:code="9"/>
          <w:pgMar w:top="1701" w:right="1701" w:bottom="1701" w:left="2268" w:header="720" w:footer="720" w:gutter="0"/>
          <w:pgNumType w:fmt="lowerRoman" w:start="1"/>
          <w:cols w:space="720"/>
          <w:docGrid w:linePitch="360"/>
        </w:sectPr>
      </w:pPr>
    </w:p>
    <w:p w14:paraId="72ED4524" w14:textId="6E55004F" w:rsidR="00F340A0" w:rsidRPr="007C6780" w:rsidRDefault="00E42A08" w:rsidP="0092385A">
      <w:pPr>
        <w:ind w:left="0" w:firstLine="0"/>
        <w:rPr>
          <w:sz w:val="24"/>
          <w:szCs w:val="24"/>
        </w:rPr>
      </w:pPr>
      <w:r>
        <w:rPr>
          <w:noProof/>
          <w:sz w:val="24"/>
          <w:szCs w:val="24"/>
        </w:rPr>
        <w:lastRenderedPageBreak/>
        <w:drawing>
          <wp:inline distT="0" distB="0" distL="0" distR="0" wp14:anchorId="552DCDF2" wp14:editId="0710AA10">
            <wp:extent cx="5041900" cy="91535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9 at 13.36.3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900" cy="9153525"/>
                    </a:xfrm>
                    <a:prstGeom prst="rect">
                      <a:avLst/>
                    </a:prstGeom>
                  </pic:spPr>
                </pic:pic>
              </a:graphicData>
            </a:graphic>
          </wp:inline>
        </w:drawing>
      </w:r>
      <w:r w:rsidR="00084490">
        <w:rPr>
          <w:sz w:val="24"/>
          <w:szCs w:val="24"/>
        </w:rPr>
        <w:br w:type="page"/>
      </w:r>
      <w:r w:rsidR="0092385A">
        <w:rPr>
          <w:noProof/>
          <w:sz w:val="24"/>
          <w:szCs w:val="24"/>
        </w:rPr>
        <w:lastRenderedPageBreak/>
        <w:drawing>
          <wp:inline distT="0" distB="0" distL="0" distR="0" wp14:anchorId="4DF9D8D9" wp14:editId="095556C7">
            <wp:extent cx="5041900" cy="807194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8-29 at 13.37.5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3224" cy="8074065"/>
                    </a:xfrm>
                    <a:prstGeom prst="rect">
                      <a:avLst/>
                    </a:prstGeom>
                  </pic:spPr>
                </pic:pic>
              </a:graphicData>
            </a:graphic>
          </wp:inline>
        </w:drawing>
      </w:r>
      <w:bookmarkStart w:id="0" w:name="_GoBack"/>
      <w:bookmarkEnd w:id="0"/>
      <w:r w:rsidR="00F340A0" w:rsidRPr="007C6780">
        <w:rPr>
          <w:sz w:val="24"/>
          <w:szCs w:val="24"/>
        </w:rPr>
        <w:br w:type="page"/>
      </w:r>
    </w:p>
    <w:p w14:paraId="0DCA228F" w14:textId="0F578874" w:rsidR="00084490" w:rsidRPr="007C2C5E" w:rsidRDefault="00F340A0" w:rsidP="00730A6F">
      <w:pPr>
        <w:pStyle w:val="Heading1"/>
        <w:ind w:left="0" w:firstLine="0"/>
      </w:pPr>
      <w:bookmarkStart w:id="1" w:name="_Toc137128534"/>
      <w:bookmarkStart w:id="2" w:name="_Toc137129415"/>
      <w:bookmarkStart w:id="3" w:name="_Toc143598538"/>
      <w:r w:rsidRPr="007C2C5E">
        <w:lastRenderedPageBreak/>
        <w:t>SURAT PERNYATAAN</w:t>
      </w:r>
      <w:bookmarkEnd w:id="1"/>
      <w:bookmarkEnd w:id="2"/>
      <w:bookmarkEnd w:id="3"/>
    </w:p>
    <w:p w14:paraId="3F4B9223" w14:textId="3AEFFDAC" w:rsidR="00F340A0" w:rsidRPr="00AA159C" w:rsidRDefault="00F340A0" w:rsidP="00F11BD9">
      <w:pPr>
        <w:pStyle w:val="NoSpacing"/>
        <w:spacing w:line="240" w:lineRule="auto"/>
        <w:ind w:left="0" w:firstLine="0"/>
        <w:rPr>
          <w:b/>
          <w:bCs/>
          <w:i/>
          <w:iCs/>
          <w:sz w:val="24"/>
          <w:szCs w:val="24"/>
        </w:rPr>
      </w:pPr>
      <w:r w:rsidRPr="00AA159C">
        <w:rPr>
          <w:b/>
          <w:bCs/>
          <w:sz w:val="24"/>
          <w:szCs w:val="24"/>
        </w:rPr>
        <w:t xml:space="preserve">UJI EFEKTIVITAS SEDIAAN SALEP EKSTRAK ETANOL DAUN MAHKOTA DEWA </w:t>
      </w:r>
      <w:r w:rsidRPr="00AA159C">
        <w:rPr>
          <w:b/>
          <w:bCs/>
          <w:i/>
          <w:iCs/>
          <w:sz w:val="24"/>
          <w:szCs w:val="24"/>
        </w:rPr>
        <w:t xml:space="preserve">(Phaleria macrocarpa) </w:t>
      </w:r>
      <w:r w:rsidRPr="00AA159C">
        <w:rPr>
          <w:b/>
          <w:bCs/>
          <w:sz w:val="24"/>
          <w:szCs w:val="24"/>
        </w:rPr>
        <w:t xml:space="preserve">TERHADAP LUKA SAYAT PADA TIKUS PUTIH </w:t>
      </w:r>
      <w:r w:rsidRPr="00AA159C">
        <w:rPr>
          <w:b/>
          <w:bCs/>
          <w:i/>
          <w:iCs/>
          <w:sz w:val="24"/>
          <w:szCs w:val="24"/>
        </w:rPr>
        <w:t>(Rattus norvegicus)</w:t>
      </w:r>
    </w:p>
    <w:p w14:paraId="7DCDEFD5" w14:textId="77777777" w:rsidR="00F340A0" w:rsidRPr="00AA159C" w:rsidRDefault="00F340A0" w:rsidP="00F340A0">
      <w:pPr>
        <w:pStyle w:val="NoSpacing"/>
        <w:spacing w:line="240" w:lineRule="auto"/>
        <w:ind w:left="0" w:firstLine="0"/>
        <w:rPr>
          <w:b/>
          <w:bCs/>
          <w:sz w:val="24"/>
          <w:szCs w:val="24"/>
        </w:rPr>
      </w:pPr>
    </w:p>
    <w:p w14:paraId="50ECE411" w14:textId="76A4070A" w:rsidR="00E84FF2" w:rsidRDefault="00F340A0" w:rsidP="00F340A0">
      <w:pPr>
        <w:pStyle w:val="NoSpacing"/>
        <w:spacing w:line="240" w:lineRule="auto"/>
        <w:ind w:left="0" w:firstLine="0"/>
      </w:pPr>
      <w:r w:rsidRPr="0072754D">
        <w:t xml:space="preserve">Dengan ini saya menyatakan bahwa dalam Karya Tulis Ilmiah ini tidak terdapat karya yang pernah diajukan untuk disuatu perguruan tinggi, dan sepanjang pengetahuan saya </w:t>
      </w:r>
      <w:r w:rsidR="00E84FF2" w:rsidRPr="0072754D">
        <w:t>tidak juga terdapat karya atau pendapat yang pernah ditulis atau diterbitkan oleh orang lain, kecuali yang secara tertulis diacu dalam naskah ini.</w:t>
      </w:r>
    </w:p>
    <w:p w14:paraId="45A34007" w14:textId="77777777" w:rsidR="00E84FF2" w:rsidRDefault="00E84FF2" w:rsidP="00F340A0">
      <w:pPr>
        <w:pStyle w:val="NoSpacing"/>
        <w:spacing w:line="240" w:lineRule="auto"/>
        <w:ind w:left="0" w:firstLine="0"/>
      </w:pPr>
    </w:p>
    <w:p w14:paraId="71ADFB4C" w14:textId="77777777" w:rsidR="00E84FF2" w:rsidRDefault="00E84FF2" w:rsidP="00F340A0">
      <w:pPr>
        <w:pStyle w:val="NoSpacing"/>
        <w:spacing w:line="240" w:lineRule="auto"/>
        <w:ind w:left="0" w:firstLine="0"/>
      </w:pPr>
    </w:p>
    <w:p w14:paraId="0A8368A9" w14:textId="77777777" w:rsidR="00E84FF2" w:rsidRDefault="00E84FF2" w:rsidP="00F340A0">
      <w:pPr>
        <w:pStyle w:val="NoSpacing"/>
        <w:spacing w:line="240" w:lineRule="auto"/>
        <w:ind w:left="0" w:firstLine="0"/>
      </w:pPr>
    </w:p>
    <w:p w14:paraId="7AD1276E" w14:textId="77777777" w:rsidR="00E84FF2" w:rsidRDefault="00E84FF2" w:rsidP="00F340A0">
      <w:pPr>
        <w:pStyle w:val="NoSpacing"/>
        <w:spacing w:line="240" w:lineRule="auto"/>
        <w:ind w:left="0" w:firstLine="0"/>
      </w:pPr>
    </w:p>
    <w:p w14:paraId="44289F8B" w14:textId="77777777" w:rsidR="00E84FF2" w:rsidRDefault="00E84FF2" w:rsidP="00F340A0">
      <w:pPr>
        <w:pStyle w:val="NoSpacing"/>
        <w:spacing w:line="240" w:lineRule="auto"/>
        <w:ind w:left="0" w:firstLine="0"/>
      </w:pPr>
    </w:p>
    <w:p w14:paraId="16D6B469" w14:textId="5EFB3B08" w:rsidR="00E84FF2" w:rsidRDefault="00F11BD9" w:rsidP="00E84FF2">
      <w:pPr>
        <w:pStyle w:val="NoSpacing"/>
        <w:spacing w:line="240" w:lineRule="auto"/>
        <w:ind w:left="5040" w:firstLine="0"/>
        <w:jc w:val="center"/>
      </w:pPr>
      <w:r>
        <w:t xml:space="preserve">     </w:t>
      </w:r>
      <w:r w:rsidR="00E84FF2">
        <w:t>Medan,</w:t>
      </w:r>
      <w:r w:rsidR="00E84FF2">
        <w:tab/>
      </w:r>
      <w:r w:rsidR="00E84FF2">
        <w:tab/>
      </w:r>
      <w:r>
        <w:t xml:space="preserve">    </w:t>
      </w:r>
      <w:r w:rsidR="00E84FF2">
        <w:t>2023</w:t>
      </w:r>
    </w:p>
    <w:p w14:paraId="231069C9" w14:textId="77777777" w:rsidR="00E84FF2" w:rsidRDefault="00E84FF2" w:rsidP="00F340A0">
      <w:pPr>
        <w:pStyle w:val="NoSpacing"/>
        <w:spacing w:line="240" w:lineRule="auto"/>
        <w:ind w:left="0" w:firstLine="0"/>
      </w:pPr>
    </w:p>
    <w:p w14:paraId="55A5823E" w14:textId="77777777" w:rsidR="00E84FF2" w:rsidRDefault="00E84FF2" w:rsidP="00F340A0">
      <w:pPr>
        <w:pStyle w:val="NoSpacing"/>
        <w:spacing w:line="240" w:lineRule="auto"/>
        <w:ind w:left="0" w:firstLine="0"/>
      </w:pPr>
    </w:p>
    <w:p w14:paraId="2956C85D" w14:textId="77777777" w:rsidR="00E84FF2" w:rsidRDefault="00E84FF2" w:rsidP="00F340A0">
      <w:pPr>
        <w:pStyle w:val="NoSpacing"/>
        <w:spacing w:line="240" w:lineRule="auto"/>
        <w:ind w:left="0" w:firstLine="0"/>
      </w:pPr>
    </w:p>
    <w:p w14:paraId="420B61D4" w14:textId="77777777" w:rsidR="00E84FF2" w:rsidRDefault="00E84FF2" w:rsidP="00F340A0">
      <w:pPr>
        <w:pStyle w:val="NoSpacing"/>
        <w:spacing w:line="240" w:lineRule="auto"/>
        <w:ind w:left="0" w:firstLine="0"/>
      </w:pPr>
    </w:p>
    <w:p w14:paraId="23E37AF0" w14:textId="77777777" w:rsidR="00F11BD9" w:rsidRDefault="00F11BD9" w:rsidP="00F340A0">
      <w:pPr>
        <w:pStyle w:val="NoSpacing"/>
        <w:spacing w:line="240" w:lineRule="auto"/>
        <w:ind w:left="0" w:firstLine="0"/>
      </w:pPr>
    </w:p>
    <w:p w14:paraId="391E60D8" w14:textId="539B74E3" w:rsidR="00E84FF2" w:rsidRDefault="00E84FF2" w:rsidP="00E84FF2">
      <w:pPr>
        <w:pStyle w:val="NoSpacing"/>
        <w:spacing w:line="240" w:lineRule="auto"/>
        <w:ind w:left="5760" w:firstLine="0"/>
        <w:jc w:val="center"/>
      </w:pPr>
      <w:r>
        <w:t>KHADIZAH</w:t>
      </w:r>
    </w:p>
    <w:p w14:paraId="67AB0626" w14:textId="761C6D59" w:rsidR="00E200EF" w:rsidRDefault="00E84FF2" w:rsidP="00E84FF2">
      <w:pPr>
        <w:pStyle w:val="NoSpacing"/>
        <w:spacing w:line="240" w:lineRule="auto"/>
        <w:ind w:left="5040" w:firstLine="720"/>
        <w:jc w:val="center"/>
      </w:pPr>
      <w:r>
        <w:t>NIM P07539020058</w:t>
      </w:r>
    </w:p>
    <w:p w14:paraId="32C6627C" w14:textId="7F5DAA7B" w:rsidR="008E049B" w:rsidRDefault="00E200EF" w:rsidP="00A2108C">
      <w:pPr>
        <w:tabs>
          <w:tab w:val="left" w:pos="720"/>
        </w:tabs>
        <w:spacing w:line="240" w:lineRule="auto"/>
        <w:ind w:hanging="374"/>
      </w:pPr>
      <w:r>
        <w:br w:type="page"/>
      </w:r>
    </w:p>
    <w:p w14:paraId="24263EF6" w14:textId="6AE3732D" w:rsidR="00B6660F" w:rsidRPr="00381863" w:rsidRDefault="00B6660F" w:rsidP="00B6660F">
      <w:pPr>
        <w:spacing w:line="240" w:lineRule="auto"/>
        <w:ind w:left="0" w:firstLine="0"/>
        <w:rPr>
          <w:sz w:val="24"/>
          <w:szCs w:val="24"/>
        </w:rPr>
      </w:pPr>
      <w:r w:rsidRPr="00381863">
        <w:rPr>
          <w:sz w:val="24"/>
          <w:szCs w:val="24"/>
        </w:rPr>
        <w:lastRenderedPageBreak/>
        <w:t>POLITEKNIK KESEHATAN KEMENKES MEDAN</w:t>
      </w:r>
    </w:p>
    <w:p w14:paraId="542E5C0E" w14:textId="3D00510A" w:rsidR="00B6660F" w:rsidRPr="00381863" w:rsidRDefault="00B6660F" w:rsidP="00B6660F">
      <w:pPr>
        <w:spacing w:line="240" w:lineRule="auto"/>
        <w:ind w:left="0" w:firstLine="0"/>
        <w:rPr>
          <w:sz w:val="24"/>
          <w:szCs w:val="24"/>
        </w:rPr>
      </w:pPr>
      <w:r w:rsidRPr="00381863">
        <w:rPr>
          <w:sz w:val="24"/>
          <w:szCs w:val="24"/>
        </w:rPr>
        <w:t>JURUSAN FARMASI</w:t>
      </w:r>
    </w:p>
    <w:p w14:paraId="1FDFE9E8" w14:textId="42270DF6" w:rsidR="00B6660F" w:rsidRPr="00381863" w:rsidRDefault="00B6660F" w:rsidP="00B6660F">
      <w:pPr>
        <w:spacing w:line="240" w:lineRule="auto"/>
        <w:ind w:left="0" w:firstLine="0"/>
        <w:rPr>
          <w:sz w:val="24"/>
          <w:szCs w:val="24"/>
        </w:rPr>
      </w:pPr>
      <w:r w:rsidRPr="00381863">
        <w:rPr>
          <w:sz w:val="24"/>
          <w:szCs w:val="24"/>
        </w:rPr>
        <w:t>KTI, JUNI 2023</w:t>
      </w:r>
    </w:p>
    <w:p w14:paraId="5706221D" w14:textId="77777777" w:rsidR="00B6660F" w:rsidRPr="00381863" w:rsidRDefault="00B6660F" w:rsidP="00B6660F">
      <w:pPr>
        <w:spacing w:line="240" w:lineRule="auto"/>
        <w:ind w:left="0" w:firstLine="0"/>
        <w:rPr>
          <w:sz w:val="24"/>
          <w:szCs w:val="24"/>
        </w:rPr>
      </w:pPr>
    </w:p>
    <w:p w14:paraId="4DBA5999" w14:textId="0FF7B687" w:rsidR="00E200EF" w:rsidRPr="00381863" w:rsidRDefault="00BE0BAB" w:rsidP="00B6660F">
      <w:pPr>
        <w:ind w:left="0" w:firstLine="0"/>
        <w:rPr>
          <w:sz w:val="24"/>
          <w:szCs w:val="24"/>
        </w:rPr>
      </w:pPr>
      <w:r w:rsidRPr="00381863">
        <w:rPr>
          <w:sz w:val="24"/>
          <w:szCs w:val="24"/>
        </w:rPr>
        <w:t>KHADIZAH</w:t>
      </w:r>
    </w:p>
    <w:p w14:paraId="73A5272C" w14:textId="146096A9" w:rsidR="00B6660F" w:rsidRDefault="00B6660F" w:rsidP="00173192">
      <w:pPr>
        <w:spacing w:line="240" w:lineRule="auto"/>
        <w:ind w:left="0" w:firstLine="0"/>
        <w:rPr>
          <w:b/>
          <w:bCs/>
          <w:i/>
          <w:iCs/>
          <w:sz w:val="24"/>
          <w:szCs w:val="24"/>
        </w:rPr>
      </w:pPr>
      <w:r>
        <w:rPr>
          <w:b/>
          <w:bCs/>
          <w:sz w:val="24"/>
          <w:szCs w:val="24"/>
        </w:rPr>
        <w:t>Uji Efek</w:t>
      </w:r>
      <w:r w:rsidR="00656141">
        <w:rPr>
          <w:b/>
          <w:bCs/>
          <w:sz w:val="24"/>
          <w:szCs w:val="24"/>
        </w:rPr>
        <w:t xml:space="preserve">tivitas </w:t>
      </w:r>
      <w:r>
        <w:rPr>
          <w:b/>
          <w:bCs/>
          <w:sz w:val="24"/>
          <w:szCs w:val="24"/>
        </w:rPr>
        <w:t xml:space="preserve">Ekstrak Etanol Daun Mahkota Dewa </w:t>
      </w:r>
      <w:r w:rsidRPr="00656141">
        <w:rPr>
          <w:b/>
          <w:bCs/>
          <w:i/>
          <w:iCs/>
          <w:sz w:val="24"/>
          <w:szCs w:val="24"/>
        </w:rPr>
        <w:t>(Phaleria macrocarpa)</w:t>
      </w:r>
      <w:r>
        <w:rPr>
          <w:b/>
          <w:bCs/>
          <w:sz w:val="24"/>
          <w:szCs w:val="24"/>
        </w:rPr>
        <w:t xml:space="preserve"> te</w:t>
      </w:r>
      <w:r w:rsidR="00656141">
        <w:rPr>
          <w:b/>
          <w:bCs/>
          <w:sz w:val="24"/>
          <w:szCs w:val="24"/>
        </w:rPr>
        <w:t xml:space="preserve">rhadap Luka Sayat pada Tikus Putih </w:t>
      </w:r>
      <w:r w:rsidR="00656141" w:rsidRPr="00656141">
        <w:rPr>
          <w:b/>
          <w:bCs/>
          <w:i/>
          <w:iCs/>
          <w:sz w:val="24"/>
          <w:szCs w:val="24"/>
        </w:rPr>
        <w:t>(Rattus novergicus)</w:t>
      </w:r>
    </w:p>
    <w:p w14:paraId="5DF288EB" w14:textId="77777777" w:rsidR="00C80531" w:rsidRDefault="00C80531" w:rsidP="00173192">
      <w:pPr>
        <w:spacing w:line="240" w:lineRule="auto"/>
        <w:ind w:left="0" w:firstLine="0"/>
        <w:rPr>
          <w:b/>
          <w:bCs/>
          <w:sz w:val="24"/>
          <w:szCs w:val="24"/>
        </w:rPr>
      </w:pPr>
    </w:p>
    <w:p w14:paraId="1476AF22" w14:textId="3EDA1582" w:rsidR="00933BF3" w:rsidRPr="0041713D" w:rsidRDefault="00C80531" w:rsidP="00A716C9">
      <w:pPr>
        <w:spacing w:line="240" w:lineRule="auto"/>
        <w:ind w:left="0" w:firstLine="0"/>
        <w:rPr>
          <w:sz w:val="24"/>
          <w:szCs w:val="24"/>
        </w:rPr>
      </w:pPr>
      <w:r w:rsidRPr="0041713D">
        <w:rPr>
          <w:sz w:val="24"/>
          <w:szCs w:val="24"/>
        </w:rPr>
        <w:t>XI +</w:t>
      </w:r>
      <w:r w:rsidR="002F05A3" w:rsidRPr="0041713D">
        <w:rPr>
          <w:sz w:val="24"/>
          <w:szCs w:val="24"/>
        </w:rPr>
        <w:t>26</w:t>
      </w:r>
      <w:r w:rsidR="008B70C2" w:rsidRPr="0041713D">
        <w:rPr>
          <w:sz w:val="24"/>
          <w:szCs w:val="24"/>
        </w:rPr>
        <w:t xml:space="preserve"> Halaman, </w:t>
      </w:r>
      <w:r w:rsidR="002F05A3" w:rsidRPr="0041713D">
        <w:rPr>
          <w:sz w:val="24"/>
          <w:szCs w:val="24"/>
        </w:rPr>
        <w:t>1</w:t>
      </w:r>
      <w:r w:rsidR="008B70C2" w:rsidRPr="0041713D">
        <w:rPr>
          <w:sz w:val="24"/>
          <w:szCs w:val="24"/>
        </w:rPr>
        <w:t xml:space="preserve"> Tabel,</w:t>
      </w:r>
      <w:r w:rsidR="002C5DB6" w:rsidRPr="0041713D">
        <w:rPr>
          <w:sz w:val="24"/>
          <w:szCs w:val="24"/>
        </w:rPr>
        <w:t xml:space="preserve"> </w:t>
      </w:r>
      <w:r w:rsidR="007603AE" w:rsidRPr="0041713D">
        <w:rPr>
          <w:sz w:val="24"/>
          <w:szCs w:val="24"/>
        </w:rPr>
        <w:t>4 Gambar</w:t>
      </w:r>
      <w:r w:rsidR="002C5DB6" w:rsidRPr="0041713D">
        <w:rPr>
          <w:sz w:val="24"/>
          <w:szCs w:val="24"/>
        </w:rPr>
        <w:t xml:space="preserve">, </w:t>
      </w:r>
      <w:r w:rsidR="002F05A3" w:rsidRPr="0041713D">
        <w:rPr>
          <w:sz w:val="24"/>
          <w:szCs w:val="24"/>
        </w:rPr>
        <w:t xml:space="preserve">12 </w:t>
      </w:r>
      <w:r w:rsidR="002C5DB6" w:rsidRPr="0041713D">
        <w:rPr>
          <w:sz w:val="24"/>
          <w:szCs w:val="24"/>
        </w:rPr>
        <w:t>Lampiran</w:t>
      </w:r>
    </w:p>
    <w:p w14:paraId="394B6565" w14:textId="28295CA8" w:rsidR="00933BF3" w:rsidRPr="007C2C5E" w:rsidRDefault="00933BF3" w:rsidP="00B72777">
      <w:pPr>
        <w:pStyle w:val="Heading1"/>
        <w:ind w:left="0" w:firstLine="0"/>
      </w:pPr>
      <w:bookmarkStart w:id="4" w:name="_Toc143598540"/>
      <w:r w:rsidRPr="007C2C5E">
        <w:t>ABSTRAK</w:t>
      </w:r>
      <w:bookmarkEnd w:id="4"/>
    </w:p>
    <w:p w14:paraId="3C30036D" w14:textId="767D1A24" w:rsidR="00FA414E" w:rsidRDefault="00241C83" w:rsidP="000A7E55">
      <w:pPr>
        <w:spacing w:line="240" w:lineRule="auto"/>
        <w:ind w:left="0" w:firstLine="374"/>
      </w:pPr>
      <w:r>
        <w:t>Mahkota Dewa</w:t>
      </w:r>
      <w:r w:rsidR="00673D03">
        <w:t xml:space="preserve"> merupakan salah satu tanaman obat yang</w:t>
      </w:r>
      <w:r>
        <w:t xml:space="preserve"> mengandung beberapa zat aktif seperti alkaloid, sapoin, tanin yang dapat digunakan untuk mempengaruhi kolagen (tahap awal perbaikan jaringan) dengan menghambat produksi jaringan luka.</w:t>
      </w:r>
      <w:r w:rsidR="00673D03">
        <w:t xml:space="preserve"> </w:t>
      </w:r>
      <w:r w:rsidR="00FA414E">
        <w:t>Tujuan penelitian ini adalah untuk mengetahui efektivitas</w:t>
      </w:r>
      <w:r w:rsidR="00006B7C">
        <w:t xml:space="preserve"> dan konsentrasi yang paling efektif</w:t>
      </w:r>
      <w:r w:rsidR="00FA414E">
        <w:t xml:space="preserve"> sediaan salep ekstrak</w:t>
      </w:r>
      <w:r w:rsidR="00006B7C">
        <w:t xml:space="preserve"> etanol</w:t>
      </w:r>
      <w:r w:rsidR="00FA414E">
        <w:t xml:space="preserve"> daun mahkota dewa</w:t>
      </w:r>
      <w:r w:rsidR="00006B7C">
        <w:t xml:space="preserve"> </w:t>
      </w:r>
      <w:r w:rsidR="00FA414E">
        <w:t>pada penyembuhan luka sayat pada tikus putih.</w:t>
      </w:r>
    </w:p>
    <w:p w14:paraId="57E5F49E" w14:textId="0C108BB3" w:rsidR="00656141" w:rsidRDefault="00006B7C" w:rsidP="000E4DB2">
      <w:pPr>
        <w:spacing w:line="240" w:lineRule="auto"/>
        <w:ind w:left="0" w:firstLine="374"/>
      </w:pPr>
      <w:r>
        <w:t>P</w:t>
      </w:r>
      <w:r w:rsidR="00241C83">
        <w:t>enelitian ini</w:t>
      </w:r>
      <w:r>
        <w:t xml:space="preserve"> adalah penelitian </w:t>
      </w:r>
      <w:r w:rsidR="00241C83">
        <w:t>eksperimental</w:t>
      </w:r>
      <w:r>
        <w:t>.</w:t>
      </w:r>
      <w:r w:rsidR="00D77138">
        <w:t xml:space="preserve"> Dengan desain penelitian </w:t>
      </w:r>
      <w:r w:rsidR="00D77138" w:rsidRPr="00F322A7">
        <w:rPr>
          <w:i/>
          <w:iCs/>
        </w:rPr>
        <w:t>posttest Only Control Grup</w:t>
      </w:r>
      <w:r w:rsidR="00D77138">
        <w:t>,</w:t>
      </w:r>
      <w:r>
        <w:t xml:space="preserve"> </w:t>
      </w:r>
      <w:r w:rsidR="00D77138">
        <w:t>k</w:t>
      </w:r>
      <w:r>
        <w:t xml:space="preserve">arena dalam penelitian ini digunakan tiga konsentrasi salep ekstrak etanol daun mahkota dewa </w:t>
      </w:r>
      <w:r w:rsidR="00241C83">
        <w:t xml:space="preserve">5%, 10%, 15%, </w:t>
      </w:r>
      <w:r w:rsidR="00D77138">
        <w:t>Betadine</w:t>
      </w:r>
      <w:r w:rsidR="00241C83">
        <w:t xml:space="preserve"> Salep dan Basis Salep.</w:t>
      </w:r>
      <w:r w:rsidR="00D77138">
        <w:t xml:space="preserve"> Hewan percobaan yang digunakan adalah Tikus Putih sebanyak 15 ekor.</w:t>
      </w:r>
    </w:p>
    <w:p w14:paraId="583F6BB9" w14:textId="45C17E66" w:rsidR="004E2E18" w:rsidRDefault="00D77138" w:rsidP="000E4DB2">
      <w:pPr>
        <w:spacing w:line="240" w:lineRule="auto"/>
        <w:ind w:left="0" w:firstLine="374"/>
      </w:pPr>
      <w:r>
        <w:t>Salep Ekstrak Etanol Daun Mahkota Dewa dengan konsentrasi 5%, 10%, 15% dapat menyembuhakan luka sayat masing-masing dengan waktu 8 hari, 7 hari dan 5 hari. Salep dengan konsentrasi 15% hampir sama waktu penyembuhannya dengan kontrol positif yaitu hanya berbeda 24  jam, dan kelompok yang diberikan basis salep (kontrol negative) sembuh pada hari ke 12.</w:t>
      </w:r>
    </w:p>
    <w:p w14:paraId="436F6DD0" w14:textId="72D9F038" w:rsidR="00173192" w:rsidRDefault="00074E99" w:rsidP="00074E99">
      <w:pPr>
        <w:spacing w:line="240" w:lineRule="auto"/>
        <w:ind w:left="0" w:firstLine="374"/>
      </w:pPr>
      <w:r>
        <w:t xml:space="preserve">Kesimpulan dari penelitian ini menunjukkan bahwa </w:t>
      </w:r>
      <w:r w:rsidR="004E2E18">
        <w:t xml:space="preserve">sediaan </w:t>
      </w:r>
      <w:r>
        <w:t>salep</w:t>
      </w:r>
      <w:r w:rsidR="004E2E18">
        <w:t xml:space="preserve"> ekstrak etanol daun mahkota dewa efektif pada penyembuhan luka sayat terhadap tikus putih.</w:t>
      </w:r>
    </w:p>
    <w:p w14:paraId="1683E63D" w14:textId="77777777" w:rsidR="004E2E18" w:rsidRDefault="004E2E18" w:rsidP="00173192">
      <w:pPr>
        <w:spacing w:line="240" w:lineRule="auto"/>
        <w:ind w:left="0" w:firstLine="0"/>
        <w:rPr>
          <w:sz w:val="24"/>
          <w:szCs w:val="24"/>
        </w:rPr>
      </w:pPr>
    </w:p>
    <w:p w14:paraId="56F7C52B" w14:textId="3A2B8D0A" w:rsidR="00173192" w:rsidRPr="00173192" w:rsidRDefault="00173192" w:rsidP="00173192">
      <w:pPr>
        <w:spacing w:line="240" w:lineRule="auto"/>
        <w:ind w:left="0" w:firstLine="0"/>
      </w:pPr>
      <w:r w:rsidRPr="00173192">
        <w:t>Kata kunci</w:t>
      </w:r>
      <w:r w:rsidRPr="00173192">
        <w:tab/>
        <w:t>: Daun Mahkota Dewa</w:t>
      </w:r>
      <w:r w:rsidR="00993A24">
        <w:t xml:space="preserve">, </w:t>
      </w:r>
      <w:r w:rsidR="00074E99">
        <w:t xml:space="preserve">Ekstrak, </w:t>
      </w:r>
      <w:r w:rsidRPr="00173192">
        <w:t>Luka Sayat</w:t>
      </w:r>
    </w:p>
    <w:p w14:paraId="6097A3A0" w14:textId="55E2E1E4" w:rsidR="00A2108C" w:rsidRDefault="00173192" w:rsidP="00173192">
      <w:pPr>
        <w:spacing w:line="240" w:lineRule="auto"/>
        <w:ind w:left="0" w:firstLine="0"/>
      </w:pPr>
      <w:r w:rsidRPr="00173192">
        <w:t>Daftar bacaan : 11 ( 2014-2020</w:t>
      </w:r>
      <w:r w:rsidR="0031093D">
        <w:t>)</w:t>
      </w:r>
    </w:p>
    <w:p w14:paraId="7C00CF73" w14:textId="77777777" w:rsidR="00A2108C" w:rsidRDefault="00A2108C">
      <w:r>
        <w:br w:type="page"/>
      </w:r>
    </w:p>
    <w:p w14:paraId="736829FA" w14:textId="77777777" w:rsidR="00A2108C" w:rsidRPr="00A04E37" w:rsidRDefault="00A2108C" w:rsidP="00A2108C">
      <w:pPr>
        <w:tabs>
          <w:tab w:val="left" w:pos="720"/>
        </w:tabs>
        <w:spacing w:line="240" w:lineRule="auto"/>
        <w:rPr>
          <w:rFonts w:eastAsia="Calibri" w:cs="Arial"/>
          <w:b/>
        </w:rPr>
      </w:pPr>
      <w:r w:rsidRPr="00A04E37">
        <w:rPr>
          <w:rFonts w:eastAsia="Calibri" w:cs="Arial"/>
          <w:b/>
        </w:rPr>
        <w:lastRenderedPageBreak/>
        <w:t>MEDAN HEALTH POLYTECHNICS OF MINISTRY OF HEALTH</w:t>
      </w:r>
    </w:p>
    <w:p w14:paraId="7E1F3F06" w14:textId="77777777" w:rsidR="00A2108C" w:rsidRPr="00A04E37" w:rsidRDefault="00A2108C" w:rsidP="00A2108C">
      <w:pPr>
        <w:spacing w:line="240" w:lineRule="auto"/>
        <w:rPr>
          <w:rFonts w:eastAsia="Calibri" w:cs="Arial"/>
          <w:b/>
          <w:lang w:val="id-ID"/>
        </w:rPr>
      </w:pPr>
      <w:r w:rsidRPr="00A04E37">
        <w:rPr>
          <w:rFonts w:eastAsia="Calibri" w:cs="Arial"/>
          <w:b/>
        </w:rPr>
        <w:t>PHARMACY  DEPARTMENT</w:t>
      </w:r>
    </w:p>
    <w:p w14:paraId="0FC1B5E7" w14:textId="77777777" w:rsidR="00A2108C" w:rsidRPr="00A04E37" w:rsidRDefault="00A2108C" w:rsidP="00A2108C">
      <w:pPr>
        <w:spacing w:line="240" w:lineRule="auto"/>
        <w:rPr>
          <w:rFonts w:eastAsia="Calibri" w:cs="Arial"/>
          <w:b/>
          <w:lang w:val="id-ID"/>
        </w:rPr>
      </w:pPr>
    </w:p>
    <w:p w14:paraId="156C27FA" w14:textId="77777777" w:rsidR="00A2108C" w:rsidRPr="00530668" w:rsidRDefault="00A2108C" w:rsidP="00A2108C">
      <w:pPr>
        <w:rPr>
          <w:rFonts w:cs="Arial"/>
        </w:rPr>
      </w:pPr>
      <w:r w:rsidRPr="00A04E37">
        <w:rPr>
          <w:rFonts w:eastAsia="Calibri" w:cs="Arial"/>
          <w:b/>
        </w:rPr>
        <w:t xml:space="preserve">SCIENTIFIC PAPER, </w:t>
      </w:r>
      <w:r>
        <w:rPr>
          <w:rFonts w:eastAsia="Calibri" w:cs="Arial"/>
          <w:b/>
        </w:rPr>
        <w:t>JUNE 2023</w:t>
      </w:r>
    </w:p>
    <w:p w14:paraId="7146591D" w14:textId="77777777" w:rsidR="00A2108C" w:rsidRPr="00E620AA" w:rsidRDefault="00A2108C" w:rsidP="00A2108C">
      <w:pPr>
        <w:rPr>
          <w:rFonts w:cs="Arial"/>
          <w:b/>
        </w:rPr>
      </w:pPr>
      <w:r w:rsidRPr="00E620AA">
        <w:rPr>
          <w:rFonts w:cs="Arial"/>
          <w:b/>
        </w:rPr>
        <w:t>KHADIZAH</w:t>
      </w:r>
    </w:p>
    <w:p w14:paraId="32D5AFB0" w14:textId="77777777" w:rsidR="00A2108C" w:rsidRPr="00E620AA" w:rsidRDefault="00A2108C" w:rsidP="00EF6ABE">
      <w:pPr>
        <w:ind w:left="720" w:firstLine="0"/>
        <w:rPr>
          <w:rFonts w:cs="Arial"/>
          <w:b/>
        </w:rPr>
      </w:pPr>
      <w:r w:rsidRPr="00E620AA">
        <w:rPr>
          <w:rFonts w:cs="Arial"/>
          <w:b/>
        </w:rPr>
        <w:t>Effectiveness Test of Mahkota Dewa Leaf (Phaleria macrocarpa) Ethanol Extract on Cut Wounds in</w:t>
      </w:r>
      <w:r>
        <w:rPr>
          <w:rFonts w:cs="Arial"/>
          <w:b/>
        </w:rPr>
        <w:t xml:space="preserve"> White Rats (Rattus novergicus)</w:t>
      </w:r>
    </w:p>
    <w:p w14:paraId="4AC1BA0B" w14:textId="77777777" w:rsidR="00A2108C" w:rsidRDefault="00A2108C" w:rsidP="00A2108C">
      <w:pPr>
        <w:rPr>
          <w:rFonts w:cs="Arial"/>
          <w:b/>
        </w:rPr>
      </w:pPr>
      <w:r w:rsidRPr="00E620AA">
        <w:rPr>
          <w:rFonts w:cs="Arial"/>
          <w:b/>
        </w:rPr>
        <w:t>XI +26 Pages, 1 Table, 4 Figures, 12 Appendices</w:t>
      </w:r>
    </w:p>
    <w:p w14:paraId="050B204D" w14:textId="77777777" w:rsidR="00A2108C" w:rsidRPr="00E620AA" w:rsidRDefault="00A2108C" w:rsidP="00A2108C">
      <w:pPr>
        <w:rPr>
          <w:rFonts w:cs="Arial"/>
          <w:b/>
        </w:rPr>
      </w:pPr>
    </w:p>
    <w:p w14:paraId="16E2D775" w14:textId="77777777" w:rsidR="00A2108C" w:rsidRPr="00E620AA" w:rsidRDefault="00A2108C" w:rsidP="00A2108C">
      <w:pPr>
        <w:jc w:val="center"/>
        <w:rPr>
          <w:rFonts w:cs="Arial"/>
          <w:b/>
        </w:rPr>
      </w:pPr>
      <w:r w:rsidRPr="00E620AA">
        <w:rPr>
          <w:rFonts w:cs="Arial"/>
          <w:b/>
        </w:rPr>
        <w:t>ABSTRACT</w:t>
      </w:r>
    </w:p>
    <w:p w14:paraId="177060CC" w14:textId="77777777" w:rsidR="00A2108C" w:rsidRPr="00530668" w:rsidRDefault="00A2108C" w:rsidP="00A2108C">
      <w:pPr>
        <w:rPr>
          <w:rFonts w:cs="Arial"/>
        </w:rPr>
      </w:pPr>
      <w:r w:rsidRPr="00530668">
        <w:rPr>
          <w:rFonts w:cs="Arial"/>
        </w:rPr>
        <w:t>Mahkota Dewa is a medicinal plant that contains several active substances such as alkaloids, sapoins, tannins which can be used to affect collagen (the initial stage of tissue repair) by inhibiting the production of wound tissue. The purpose of this study was to determine the effectiveness and the most effective concentration level of the ethanol extract ointment from the leaves of the god crown as a healer for cuts in white rats.</w:t>
      </w:r>
    </w:p>
    <w:p w14:paraId="4D3E3BEA" w14:textId="77777777" w:rsidR="00A2108C" w:rsidRPr="00530668" w:rsidRDefault="00A2108C" w:rsidP="00A2108C">
      <w:pPr>
        <w:rPr>
          <w:rFonts w:cs="Arial"/>
        </w:rPr>
      </w:pPr>
      <w:r w:rsidRPr="00530668">
        <w:rPr>
          <w:rFonts w:cs="Arial"/>
        </w:rPr>
        <w:t xml:space="preserve">This research is an experimental study, designed with a posttest Only Control Group design, where this study used the ethanol extract of Mahkota Dewa leaf ointment in three different concentrations: 5%, 10%, 15%, Betadine Ointment and Ointment Base. </w:t>
      </w:r>
      <w:r>
        <w:rPr>
          <w:rFonts w:cs="Arial"/>
        </w:rPr>
        <w:t xml:space="preserve">A number of </w:t>
      </w:r>
      <w:r w:rsidRPr="00530668">
        <w:rPr>
          <w:rFonts w:cs="Arial"/>
        </w:rPr>
        <w:t>15 white rats were used as experimental animals.</w:t>
      </w:r>
    </w:p>
    <w:p w14:paraId="678D569F" w14:textId="77777777" w:rsidR="00A2108C" w:rsidRPr="00530668" w:rsidRDefault="00A2108C" w:rsidP="00A2108C">
      <w:pPr>
        <w:rPr>
          <w:rFonts w:cs="Arial"/>
        </w:rPr>
      </w:pPr>
      <w:r w:rsidRPr="00530668">
        <w:rPr>
          <w:rFonts w:cs="Arial"/>
        </w:rPr>
        <w:t>Mahkota Dewa Leaf Ethanol Extract Ointment with a concentration of 5%, 10%, 15% can heal cuts within 8 days, 7 days and 5 days respectively. Ointment with a concentration of 15% had almost the same healing time as the positive control, only 24 hours difference, and the group given the ointment base (negative control) recovered on the 12th day.</w:t>
      </w:r>
    </w:p>
    <w:p w14:paraId="34411111" w14:textId="77777777" w:rsidR="00A2108C" w:rsidRPr="00530668" w:rsidRDefault="00A2108C" w:rsidP="00A2108C">
      <w:pPr>
        <w:rPr>
          <w:rFonts w:cs="Arial"/>
        </w:rPr>
      </w:pPr>
      <w:r w:rsidRPr="00530668">
        <w:rPr>
          <w:rFonts w:cs="Arial"/>
        </w:rPr>
        <w:t>The conclusion of this study is that the ethanol extract of the leaves of the god crown is effective</w:t>
      </w:r>
      <w:r>
        <w:rPr>
          <w:rFonts w:cs="Arial"/>
        </w:rPr>
        <w:t xml:space="preserve"> in healing cuts in white rats.</w:t>
      </w:r>
    </w:p>
    <w:p w14:paraId="3F3883F4" w14:textId="09235763" w:rsidR="00A2108C" w:rsidRPr="00530668" w:rsidRDefault="00A2108C" w:rsidP="00A2108C">
      <w:pPr>
        <w:ind w:left="0" w:firstLine="0"/>
        <w:rPr>
          <w:rFonts w:cs="Arial"/>
        </w:rPr>
      </w:pPr>
      <w:r>
        <w:rPr>
          <w:rFonts w:cs="Arial"/>
          <w:lang w:val="id-ID"/>
        </w:rPr>
        <w:t xml:space="preserve">      </w:t>
      </w:r>
      <w:r w:rsidRPr="00530668">
        <w:rPr>
          <w:rFonts w:cs="Arial"/>
        </w:rPr>
        <w:t>Keywords</w:t>
      </w:r>
      <w:r>
        <w:rPr>
          <w:rFonts w:cs="Arial"/>
        </w:rPr>
        <w:tab/>
      </w:r>
      <w:r w:rsidRPr="00530668">
        <w:rPr>
          <w:rFonts w:cs="Arial"/>
        </w:rPr>
        <w:t>: Mahkota Dewa leaves, extracts, cuts</w:t>
      </w:r>
    </w:p>
    <w:p w14:paraId="762B0C1E" w14:textId="2BDC2E7C" w:rsidR="00A2108C" w:rsidRDefault="00A2108C" w:rsidP="00A2108C">
      <w:pPr>
        <w:ind w:left="0" w:firstLine="0"/>
        <w:rPr>
          <w:rFonts w:cs="Arial"/>
        </w:rPr>
      </w:pPr>
      <w:r>
        <w:rPr>
          <w:rFonts w:cs="Arial"/>
          <w:lang w:val="id-ID"/>
        </w:rPr>
        <w:t xml:space="preserve">      </w:t>
      </w:r>
      <w:r>
        <w:rPr>
          <w:rFonts w:cs="Arial"/>
        </w:rPr>
        <w:t>References</w:t>
      </w:r>
      <w:r>
        <w:rPr>
          <w:rFonts w:cs="Arial"/>
        </w:rPr>
        <w:tab/>
      </w:r>
      <w:r w:rsidRPr="00530668">
        <w:rPr>
          <w:rFonts w:cs="Arial"/>
        </w:rPr>
        <w:t>: 11 (2014-2020)</w:t>
      </w:r>
    </w:p>
    <w:p w14:paraId="6C7CCAFD" w14:textId="77777777" w:rsidR="00A2108C" w:rsidRPr="00530668" w:rsidRDefault="00A2108C" w:rsidP="00A2108C">
      <w:pPr>
        <w:jc w:val="center"/>
        <w:rPr>
          <w:rFonts w:cs="Arial"/>
        </w:rPr>
      </w:pPr>
      <w:r w:rsidRPr="001C689E">
        <w:rPr>
          <w:rFonts w:eastAsia="Calibri" w:cs="Arial"/>
          <w:noProof/>
        </w:rPr>
        <w:drawing>
          <wp:inline distT="0" distB="0" distL="0" distR="0" wp14:anchorId="0A8441ED" wp14:editId="0EE1D7E0">
            <wp:extent cx="2178089" cy="675032"/>
            <wp:effectExtent l="19050" t="0" r="0" b="0"/>
            <wp:docPr id="2"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1D36AEF6" w14:textId="77777777" w:rsidR="00173192" w:rsidRPr="00656141" w:rsidRDefault="00173192" w:rsidP="00173192">
      <w:pPr>
        <w:spacing w:line="240" w:lineRule="auto"/>
        <w:ind w:left="0" w:firstLine="0"/>
        <w:rPr>
          <w:sz w:val="24"/>
          <w:szCs w:val="24"/>
        </w:rPr>
      </w:pPr>
    </w:p>
    <w:p w14:paraId="6D049E68" w14:textId="77777777" w:rsidR="00656141" w:rsidRPr="00E200EF" w:rsidRDefault="00656141" w:rsidP="00173192">
      <w:pPr>
        <w:spacing w:line="240" w:lineRule="auto"/>
        <w:ind w:left="0" w:firstLine="0"/>
        <w:rPr>
          <w:b/>
          <w:bCs/>
          <w:sz w:val="24"/>
          <w:szCs w:val="24"/>
        </w:rPr>
      </w:pPr>
    </w:p>
    <w:p w14:paraId="0209C6C2" w14:textId="68C66460" w:rsidR="00E84FF2" w:rsidRDefault="00E84FF2">
      <w:r>
        <w:br w:type="page"/>
      </w:r>
    </w:p>
    <w:p w14:paraId="1E9E73A4" w14:textId="2A4E501C" w:rsidR="00E84FF2" w:rsidRPr="007C2C5E" w:rsidRDefault="00E84FF2" w:rsidP="002F05A3">
      <w:pPr>
        <w:pStyle w:val="Heading1"/>
        <w:spacing w:line="480" w:lineRule="auto"/>
      </w:pPr>
      <w:bookmarkStart w:id="5" w:name="_Toc137128535"/>
      <w:bookmarkStart w:id="6" w:name="_Toc137129416"/>
      <w:bookmarkStart w:id="7" w:name="_Toc143598541"/>
      <w:r w:rsidRPr="007C2C5E">
        <w:lastRenderedPageBreak/>
        <w:t>KATA PENGANTAR</w:t>
      </w:r>
      <w:bookmarkEnd w:id="5"/>
      <w:bookmarkEnd w:id="6"/>
      <w:bookmarkEnd w:id="7"/>
    </w:p>
    <w:p w14:paraId="23589088" w14:textId="17AD846E" w:rsidR="002677F7" w:rsidRDefault="00E84FF2" w:rsidP="004E2E48">
      <w:pPr>
        <w:pStyle w:val="NoSpacing"/>
        <w:ind w:left="0" w:firstLine="567"/>
        <w:rPr>
          <w:b/>
          <w:bCs/>
          <w:i/>
          <w:iCs/>
        </w:rPr>
      </w:pPr>
      <w:r>
        <w:t xml:space="preserve">Puji dan syukur penulis panjatkan kehadirat Tuhan Yang Maha Esa yang telah melimpahkan berkat dan Rahmat-Nya sehingga penulis dapat menyelesaikan Karya Tulis Ilmiah ini dengan baik. Adapaun judul Karya Tulis Ilmiah ini adalah </w:t>
      </w:r>
      <w:r w:rsidRPr="00164D39">
        <w:rPr>
          <w:b/>
          <w:bCs/>
        </w:rPr>
        <w:t xml:space="preserve">Uji </w:t>
      </w:r>
      <w:r w:rsidR="00164D39" w:rsidRPr="00164D39">
        <w:rPr>
          <w:b/>
          <w:bCs/>
        </w:rPr>
        <w:t>E</w:t>
      </w:r>
      <w:r w:rsidRPr="00164D39">
        <w:rPr>
          <w:b/>
          <w:bCs/>
        </w:rPr>
        <w:t xml:space="preserve">fektivitas </w:t>
      </w:r>
      <w:r w:rsidR="00164D39" w:rsidRPr="00164D39">
        <w:rPr>
          <w:b/>
          <w:bCs/>
        </w:rPr>
        <w:t>S</w:t>
      </w:r>
      <w:r w:rsidRPr="00164D39">
        <w:rPr>
          <w:b/>
          <w:bCs/>
        </w:rPr>
        <w:t xml:space="preserve">ediaan </w:t>
      </w:r>
      <w:r w:rsidR="00164D39" w:rsidRPr="00164D39">
        <w:rPr>
          <w:b/>
          <w:bCs/>
        </w:rPr>
        <w:t>S</w:t>
      </w:r>
      <w:r w:rsidRPr="00164D39">
        <w:rPr>
          <w:b/>
          <w:bCs/>
        </w:rPr>
        <w:t xml:space="preserve">alep </w:t>
      </w:r>
      <w:r w:rsidR="00164D39" w:rsidRPr="00164D39">
        <w:rPr>
          <w:b/>
          <w:bCs/>
        </w:rPr>
        <w:t>E</w:t>
      </w:r>
      <w:r w:rsidRPr="00164D39">
        <w:rPr>
          <w:b/>
          <w:bCs/>
        </w:rPr>
        <w:t xml:space="preserve">kstrak </w:t>
      </w:r>
      <w:r w:rsidR="00164D39" w:rsidRPr="00164D39">
        <w:rPr>
          <w:b/>
          <w:bCs/>
        </w:rPr>
        <w:t>D</w:t>
      </w:r>
      <w:r w:rsidRPr="00164D39">
        <w:rPr>
          <w:b/>
          <w:bCs/>
        </w:rPr>
        <w:t xml:space="preserve">aun </w:t>
      </w:r>
      <w:r w:rsidR="00164D39" w:rsidRPr="00164D39">
        <w:rPr>
          <w:b/>
          <w:bCs/>
        </w:rPr>
        <w:t>M</w:t>
      </w:r>
      <w:r w:rsidRPr="00164D39">
        <w:rPr>
          <w:b/>
          <w:bCs/>
        </w:rPr>
        <w:t xml:space="preserve">ahkota </w:t>
      </w:r>
      <w:r w:rsidR="00164D39" w:rsidRPr="00164D39">
        <w:rPr>
          <w:b/>
          <w:bCs/>
        </w:rPr>
        <w:t>D</w:t>
      </w:r>
      <w:r w:rsidRPr="00164D39">
        <w:rPr>
          <w:b/>
          <w:bCs/>
        </w:rPr>
        <w:t xml:space="preserve">ewa </w:t>
      </w:r>
      <w:r w:rsidRPr="00164D39">
        <w:rPr>
          <w:b/>
          <w:bCs/>
          <w:i/>
          <w:iCs/>
        </w:rPr>
        <w:t>(</w:t>
      </w:r>
      <w:r w:rsidR="00164D39" w:rsidRPr="00164D39">
        <w:rPr>
          <w:b/>
          <w:bCs/>
          <w:i/>
          <w:iCs/>
        </w:rPr>
        <w:t>P</w:t>
      </w:r>
      <w:r w:rsidRPr="00164D39">
        <w:rPr>
          <w:b/>
          <w:bCs/>
          <w:i/>
          <w:iCs/>
        </w:rPr>
        <w:t>haleria macrocarpa)</w:t>
      </w:r>
      <w:r w:rsidRPr="00164D39">
        <w:rPr>
          <w:b/>
          <w:bCs/>
        </w:rPr>
        <w:t xml:space="preserve"> </w:t>
      </w:r>
      <w:r w:rsidR="00164D39" w:rsidRPr="00164D39">
        <w:rPr>
          <w:b/>
          <w:bCs/>
        </w:rPr>
        <w:t>Te</w:t>
      </w:r>
      <w:r w:rsidRPr="00164D39">
        <w:rPr>
          <w:b/>
          <w:bCs/>
        </w:rPr>
        <w:t xml:space="preserve">rhadap </w:t>
      </w:r>
      <w:r w:rsidR="00164D39" w:rsidRPr="00164D39">
        <w:rPr>
          <w:b/>
          <w:bCs/>
        </w:rPr>
        <w:t>L</w:t>
      </w:r>
      <w:r w:rsidRPr="00164D39">
        <w:rPr>
          <w:b/>
          <w:bCs/>
        </w:rPr>
        <w:t xml:space="preserve">uka </w:t>
      </w:r>
      <w:r w:rsidR="00164D39" w:rsidRPr="00164D39">
        <w:rPr>
          <w:b/>
          <w:bCs/>
        </w:rPr>
        <w:t>S</w:t>
      </w:r>
      <w:r w:rsidRPr="00164D39">
        <w:rPr>
          <w:b/>
          <w:bCs/>
        </w:rPr>
        <w:t xml:space="preserve">ayat </w:t>
      </w:r>
      <w:r w:rsidR="00164D39" w:rsidRPr="00164D39">
        <w:rPr>
          <w:b/>
          <w:bCs/>
        </w:rPr>
        <w:t>P</w:t>
      </w:r>
      <w:r w:rsidRPr="00164D39">
        <w:rPr>
          <w:b/>
          <w:bCs/>
        </w:rPr>
        <w:t xml:space="preserve">ada </w:t>
      </w:r>
      <w:r w:rsidR="00164D39" w:rsidRPr="00164D39">
        <w:rPr>
          <w:b/>
          <w:bCs/>
        </w:rPr>
        <w:t>Ti</w:t>
      </w:r>
      <w:r w:rsidRPr="00164D39">
        <w:rPr>
          <w:b/>
          <w:bCs/>
        </w:rPr>
        <w:t xml:space="preserve">kus </w:t>
      </w:r>
      <w:r w:rsidR="00164D39" w:rsidRPr="00164D39">
        <w:rPr>
          <w:b/>
          <w:bCs/>
        </w:rPr>
        <w:t>P</w:t>
      </w:r>
      <w:r w:rsidRPr="00164D39">
        <w:rPr>
          <w:b/>
          <w:bCs/>
        </w:rPr>
        <w:t xml:space="preserve">utih </w:t>
      </w:r>
      <w:r w:rsidRPr="00164D39">
        <w:rPr>
          <w:b/>
          <w:bCs/>
          <w:i/>
          <w:iCs/>
        </w:rPr>
        <w:t>(Rattus norvegicus)</w:t>
      </w:r>
      <w:r w:rsidR="00164D39" w:rsidRPr="00164D39">
        <w:rPr>
          <w:b/>
          <w:bCs/>
          <w:i/>
          <w:iCs/>
        </w:rPr>
        <w:t>.</w:t>
      </w:r>
    </w:p>
    <w:p w14:paraId="74C8B1C7" w14:textId="2ECD58D3" w:rsidR="00164D39" w:rsidRDefault="00164D39" w:rsidP="004E2E48">
      <w:pPr>
        <w:pStyle w:val="NoSpacing"/>
        <w:spacing w:after="160"/>
        <w:ind w:left="0" w:firstLine="567"/>
      </w:pPr>
      <w:r>
        <w:t>Karya Tulis Ilmiah ini disusun sebagai salah satu persyaratan dalam menyelesaikan Pendidikan Diploma III Jurusan Farmasi Poltekkes Kemenkes Medan. Dalam penyusunan dan penulisan Karya Tulis Ilmiah ini, penulis banyak mendapat bimbingan, saran, bantuan serta doa dari berbagai pihak. Oleh karena itu, pada kesempatan ini penulis ingin mengucapkan terimakasih kepada:</w:t>
      </w:r>
    </w:p>
    <w:p w14:paraId="39B26F94" w14:textId="5FB28F3A" w:rsidR="00E84FF2" w:rsidRDefault="00367329" w:rsidP="006A0E75">
      <w:pPr>
        <w:pStyle w:val="NoSpacing"/>
        <w:numPr>
          <w:ilvl w:val="0"/>
          <w:numId w:val="19"/>
        </w:numPr>
        <w:ind w:left="284" w:hanging="284"/>
      </w:pPr>
      <w:r>
        <w:t>Ibu</w:t>
      </w:r>
      <w:r w:rsidR="005A4D34">
        <w:t xml:space="preserve"> </w:t>
      </w:r>
      <w:r w:rsidR="00AA159C">
        <w:t>R.R Sri Arini Winarti</w:t>
      </w:r>
      <w:r w:rsidR="00074E99">
        <w:t xml:space="preserve"> Rinawati,</w:t>
      </w:r>
      <w:r w:rsidR="00AA159C">
        <w:t xml:space="preserve"> S</w:t>
      </w:r>
      <w:r w:rsidR="005A4D34">
        <w:t>KM</w:t>
      </w:r>
      <w:r w:rsidR="00AA159C">
        <w:t>.,M.Kep</w:t>
      </w:r>
      <w:r w:rsidR="00074E99">
        <w:t>.</w:t>
      </w:r>
      <w:r w:rsidR="005A4D34">
        <w:t xml:space="preserve"> selaku Direktur Politeknik Kesehatan Kemenkes Medan</w:t>
      </w:r>
      <w:r w:rsidR="00AA159C">
        <w:t xml:space="preserve"> </w:t>
      </w:r>
    </w:p>
    <w:p w14:paraId="57885DB0" w14:textId="4EBC88DD" w:rsidR="00367329" w:rsidRDefault="00367329" w:rsidP="006A0E75">
      <w:pPr>
        <w:pStyle w:val="NoSpacing"/>
        <w:numPr>
          <w:ilvl w:val="0"/>
          <w:numId w:val="19"/>
        </w:numPr>
        <w:ind w:left="284" w:hanging="284"/>
      </w:pPr>
      <w:r>
        <w:t>Ibu Nadroh br Sitepu, M.</w:t>
      </w:r>
      <w:r w:rsidR="00074E99">
        <w:t xml:space="preserve"> </w:t>
      </w:r>
      <w:r>
        <w:t>Si selaku Ketua Jurusan Farmasi P</w:t>
      </w:r>
      <w:r w:rsidR="005A4D34">
        <w:t>oliteknik Kesehatan Kemenkes Medan</w:t>
      </w:r>
    </w:p>
    <w:p w14:paraId="59330083" w14:textId="31DB6DC3" w:rsidR="00367329" w:rsidRDefault="00367329" w:rsidP="006A0E75">
      <w:pPr>
        <w:pStyle w:val="NoSpacing"/>
        <w:numPr>
          <w:ilvl w:val="0"/>
          <w:numId w:val="19"/>
        </w:numPr>
        <w:ind w:left="284" w:hanging="284"/>
      </w:pPr>
      <w:r>
        <w:t>Ibu Zulfa Ismaniar Fauzi SE, M.</w:t>
      </w:r>
      <w:r w:rsidR="00074E99">
        <w:t xml:space="preserve"> </w:t>
      </w:r>
      <w:r>
        <w:t>Si selaku pembimbing akademi yang telah membimbing penulis selama menjadi mahasiswa di Jurusan Farmasi Poltekkes Kemenkes Medan</w:t>
      </w:r>
    </w:p>
    <w:p w14:paraId="6E15EE86" w14:textId="45302121" w:rsidR="00E84FF2" w:rsidRPr="00367329" w:rsidRDefault="00367329" w:rsidP="006A0E75">
      <w:pPr>
        <w:pStyle w:val="NoSpacing"/>
        <w:numPr>
          <w:ilvl w:val="0"/>
          <w:numId w:val="19"/>
        </w:numPr>
        <w:ind w:left="284" w:hanging="284"/>
        <w:rPr>
          <w:sz w:val="24"/>
          <w:szCs w:val="24"/>
        </w:rPr>
      </w:pPr>
      <w:r>
        <w:t>Bapak Zulfikri, S. Farm., Apt M. Si selaku pembimbing Karya Tulis Ilmiah sekaligus Ketua Penguji yang telah mengantar peneliti</w:t>
      </w:r>
      <w:r w:rsidR="00074E99">
        <w:t xml:space="preserve"> </w:t>
      </w:r>
      <w:r>
        <w:t>serta meberikan arahan dan masukan kepada penulis dalam menyelesaikan Karya Tulis Ilmiah ini.</w:t>
      </w:r>
    </w:p>
    <w:p w14:paraId="6CA25B85" w14:textId="76DEC0A1" w:rsidR="00367329" w:rsidRPr="007F4790" w:rsidRDefault="00367329" w:rsidP="006A0E75">
      <w:pPr>
        <w:pStyle w:val="NoSpacing"/>
        <w:numPr>
          <w:ilvl w:val="0"/>
          <w:numId w:val="19"/>
        </w:numPr>
        <w:ind w:left="284" w:hanging="284"/>
        <w:rPr>
          <w:sz w:val="24"/>
          <w:szCs w:val="24"/>
        </w:rPr>
      </w:pPr>
      <w:r>
        <w:t>Bapak Ahmad Purnawarman Faisal, M. Farm., Apt</w:t>
      </w:r>
      <w:r w:rsidR="007F4790">
        <w:t xml:space="preserve"> dan Ibu Rini Andarwati SKM. M.Kes selaku penguji I dan Penguji II KTI</w:t>
      </w:r>
      <w:r w:rsidR="000A7E55">
        <w:t xml:space="preserve"> </w:t>
      </w:r>
      <w:r w:rsidR="007F4790">
        <w:t>yang telah menguji dan</w:t>
      </w:r>
      <w:r w:rsidR="000A7E55">
        <w:t xml:space="preserve"> </w:t>
      </w:r>
      <w:r w:rsidR="007F4790">
        <w:t>memberikan masukan kepada penulis.</w:t>
      </w:r>
    </w:p>
    <w:p w14:paraId="480C88DF" w14:textId="111CF603" w:rsidR="007F4790" w:rsidRPr="007F4790" w:rsidRDefault="007F4790" w:rsidP="006A0E75">
      <w:pPr>
        <w:pStyle w:val="NoSpacing"/>
        <w:numPr>
          <w:ilvl w:val="0"/>
          <w:numId w:val="19"/>
        </w:numPr>
        <w:ind w:left="284" w:hanging="284"/>
        <w:rPr>
          <w:sz w:val="24"/>
          <w:szCs w:val="24"/>
        </w:rPr>
      </w:pPr>
      <w:r>
        <w:t>Seluruh Dosen dan Staff di Jurusan Farmasi Politeknik Kesehatan Kemenkes Medan</w:t>
      </w:r>
    </w:p>
    <w:p w14:paraId="3F1932A4" w14:textId="6FB7D00E" w:rsidR="007F4790" w:rsidRPr="007F4790" w:rsidRDefault="007F4790" w:rsidP="006A0E75">
      <w:pPr>
        <w:pStyle w:val="NoSpacing"/>
        <w:numPr>
          <w:ilvl w:val="0"/>
          <w:numId w:val="19"/>
        </w:numPr>
        <w:ind w:left="284" w:hanging="284"/>
        <w:rPr>
          <w:sz w:val="24"/>
          <w:szCs w:val="24"/>
        </w:rPr>
      </w:pPr>
      <w:r>
        <w:t>Teristimewa Kepada kedua orang tua yang sangat penulis sayangi dan cintai. Bapak Muhammad Edy dan Ibu Ratna Limbong yang telah memberikan dukungan moral maupun material serta doa yang tiada</w:t>
      </w:r>
      <w:r w:rsidR="00F70A0E">
        <w:t xml:space="preserve"> </w:t>
      </w:r>
      <w:r>
        <w:t>hentinya. serta saudara/</w:t>
      </w:r>
      <w:r w:rsidR="00F70A0E">
        <w:t>i</w:t>
      </w:r>
      <w:r>
        <w:t xml:space="preserve"> penulis adik Ahmaddy Yasin, Mikratul Hadawiyah dan Ahmaddy Lamro yang telah memberikan doa, perhatian, masukan dan semangat </w:t>
      </w:r>
      <w:r>
        <w:lastRenderedPageBreak/>
        <w:t>kepada penulis serta selalu memotivasi penulis agar tetap bersemangat menyelesaikan Karya Tulis Ilmiah ini.</w:t>
      </w:r>
    </w:p>
    <w:p w14:paraId="4890E754" w14:textId="689A285B" w:rsidR="007F4790" w:rsidRPr="007C1069" w:rsidRDefault="007F4790" w:rsidP="006A0E75">
      <w:pPr>
        <w:pStyle w:val="NoSpacing"/>
        <w:numPr>
          <w:ilvl w:val="0"/>
          <w:numId w:val="19"/>
        </w:numPr>
        <w:ind w:left="284" w:hanging="284"/>
        <w:rPr>
          <w:sz w:val="24"/>
          <w:szCs w:val="24"/>
        </w:rPr>
      </w:pPr>
      <w:r>
        <w:t>Kepada sahabat penulis Silvi,</w:t>
      </w:r>
      <w:r w:rsidR="00173192">
        <w:t xml:space="preserve"> Lord Vero,</w:t>
      </w:r>
      <w:r w:rsidR="00DE74E3">
        <w:t xml:space="preserve"> </w:t>
      </w:r>
      <w:r w:rsidR="00173192">
        <w:t>Mbak Ira, Adelcun, Annisa,</w:t>
      </w:r>
      <w:r>
        <w:t xml:space="preserve"> Riska, Nelly, Manda, Anti, Dilla, Nuba, Dini</w:t>
      </w:r>
      <w:r w:rsidR="007C1069">
        <w:t>, Yesika,</w:t>
      </w:r>
      <w:r w:rsidR="00173192">
        <w:t xml:space="preserve"> </w:t>
      </w:r>
      <w:r w:rsidR="007C1069">
        <w:t>Seluruh teman-teman seperjuangan mahasiswa/i stambuk 2020 di Jurusan Farmasi Politeknik Kesehatan Kemenkes Medan. Yang selalu memberikan motivasi serta dukungan kepada penulis selama perkuliahan dan dalam penyusunan Karya Tulis Ilmiah ini.</w:t>
      </w:r>
    </w:p>
    <w:p w14:paraId="6F543959" w14:textId="0DAF01EC" w:rsidR="007C1069" w:rsidRDefault="007C1069" w:rsidP="004E2E48">
      <w:pPr>
        <w:pStyle w:val="NoSpacing"/>
        <w:ind w:left="0" w:firstLine="567"/>
      </w:pPr>
      <w:r>
        <w:t>Penulis menyadari bahwa Karya Tulis Ilmiah ini masih jauh dari kata sempurna</w:t>
      </w:r>
      <w:r w:rsidR="00F11BD9">
        <w:t>.</w:t>
      </w:r>
      <w:r w:rsidR="0041713D">
        <w:t xml:space="preserve"> </w:t>
      </w:r>
      <w:r>
        <w:t>Oleh karena itu, penulis menerima kritik dan saran yang membangun demi kesem</w:t>
      </w:r>
      <w:r w:rsidR="00F11BD9">
        <w:t xml:space="preserve">purnaan Karya Tulis Ilmiah ini. </w:t>
      </w:r>
      <w:r>
        <w:t>Akhir kata, penulis berharap kiranya Karya Tulis ini dapat memberikan manfaat bagi para pembaca.</w:t>
      </w:r>
    </w:p>
    <w:p w14:paraId="639F5E4B" w14:textId="66D1A682" w:rsidR="002F05A3" w:rsidRDefault="002F05A3" w:rsidP="002F05A3">
      <w:pPr>
        <w:pStyle w:val="NoSpacing"/>
        <w:ind w:left="5414"/>
      </w:pPr>
      <w:r>
        <w:t>Medan,    Juni 2023</w:t>
      </w:r>
    </w:p>
    <w:p w14:paraId="242194F6" w14:textId="43B5A02D" w:rsidR="002F05A3" w:rsidRDefault="00BC20CC" w:rsidP="002F05A3">
      <w:pPr>
        <w:pStyle w:val="NoSpacing"/>
        <w:ind w:left="5788" w:firstLine="692"/>
      </w:pPr>
      <w:r>
        <w:t xml:space="preserve">   </w:t>
      </w:r>
      <w:r w:rsidR="002F05A3">
        <w:t>Penulis</w:t>
      </w:r>
    </w:p>
    <w:p w14:paraId="16A7BEA0" w14:textId="77777777" w:rsidR="002F05A3" w:rsidRDefault="002F05A3" w:rsidP="002F05A3">
      <w:pPr>
        <w:pStyle w:val="NoSpacing"/>
      </w:pPr>
    </w:p>
    <w:p w14:paraId="4C558A29" w14:textId="77777777" w:rsidR="002F05A3" w:rsidRDefault="002F05A3" w:rsidP="002F05A3">
      <w:pPr>
        <w:pStyle w:val="NoSpacing"/>
      </w:pPr>
    </w:p>
    <w:p w14:paraId="4E810176" w14:textId="319D5FA3" w:rsidR="002F05A3" w:rsidRDefault="002F05A3" w:rsidP="00BC20CC">
      <w:pPr>
        <w:pStyle w:val="NoSpacing"/>
        <w:spacing w:line="240" w:lineRule="auto"/>
        <w:ind w:left="6134"/>
      </w:pPr>
      <w:r>
        <w:t>KHADIZAH</w:t>
      </w:r>
    </w:p>
    <w:p w14:paraId="04A56EF6" w14:textId="302632C0" w:rsidR="002F05A3" w:rsidRPr="00F11BD9" w:rsidRDefault="002F05A3" w:rsidP="00BC20CC">
      <w:pPr>
        <w:pStyle w:val="NoSpacing"/>
        <w:spacing w:line="240" w:lineRule="auto"/>
        <w:ind w:left="5788"/>
      </w:pPr>
      <w:r>
        <w:t xml:space="preserve">  P07539020058</w:t>
      </w:r>
    </w:p>
    <w:p w14:paraId="6BA67BC9" w14:textId="77777777" w:rsidR="00E35CE8" w:rsidRPr="00F340A0" w:rsidRDefault="00E35CE8" w:rsidP="00880470">
      <w:pPr>
        <w:pStyle w:val="NoSpacing"/>
        <w:spacing w:line="240" w:lineRule="auto"/>
        <w:ind w:left="0" w:firstLine="0"/>
        <w:jc w:val="center"/>
        <w:rPr>
          <w:sz w:val="24"/>
          <w:szCs w:val="24"/>
        </w:rPr>
      </w:pPr>
    </w:p>
    <w:p w14:paraId="22445589" w14:textId="12EDFD58" w:rsidR="00880470" w:rsidRDefault="00880470" w:rsidP="006966FF">
      <w:pPr>
        <w:ind w:left="0" w:firstLine="0"/>
        <w:rPr>
          <w:b/>
          <w:bCs/>
          <w:sz w:val="24"/>
          <w:szCs w:val="24"/>
        </w:rPr>
      </w:pPr>
    </w:p>
    <w:p w14:paraId="5A5C0E15" w14:textId="61FAD2CB" w:rsidR="004106B5" w:rsidRDefault="004106B5" w:rsidP="00F11BD9">
      <w:pPr>
        <w:ind w:left="0" w:firstLine="0"/>
        <w:jc w:val="right"/>
        <w:rPr>
          <w:b/>
          <w:sz w:val="24"/>
          <w:szCs w:val="24"/>
        </w:rPr>
        <w:sectPr w:rsidR="004106B5" w:rsidSect="00486318">
          <w:headerReference w:type="default" r:id="rId14"/>
          <w:footerReference w:type="even" r:id="rId15"/>
          <w:footerReference w:type="default" r:id="rId16"/>
          <w:headerReference w:type="first" r:id="rId17"/>
          <w:footerReference w:type="first" r:id="rId18"/>
          <w:pgSz w:w="11909" w:h="16834" w:code="9"/>
          <w:pgMar w:top="1701" w:right="1701" w:bottom="1701" w:left="2268" w:header="720" w:footer="720" w:gutter="0"/>
          <w:pgNumType w:fmt="lowerRoman" w:start="1"/>
          <w:cols w:space="720"/>
          <w:titlePg/>
          <w:docGrid w:linePitch="360"/>
        </w:sectPr>
      </w:pPr>
      <w:bookmarkStart w:id="8" w:name="_Toc129597177"/>
    </w:p>
    <w:p w14:paraId="3839C59A" w14:textId="7B08321F" w:rsidR="00C511C4" w:rsidRPr="007C2C5E" w:rsidRDefault="0085259E" w:rsidP="004106B5">
      <w:pPr>
        <w:pStyle w:val="Heading1"/>
      </w:pPr>
      <w:bookmarkStart w:id="9" w:name="_Toc143598542"/>
      <w:r w:rsidRPr="007C2C5E">
        <w:lastRenderedPageBreak/>
        <w:t xml:space="preserve">DAFTAR </w:t>
      </w:r>
      <w:r w:rsidR="00D7002A" w:rsidRPr="007C2C5E">
        <w:t>ISI</w:t>
      </w:r>
      <w:bookmarkEnd w:id="8"/>
      <w:bookmarkEnd w:id="9"/>
    </w:p>
    <w:sdt>
      <w:sdtPr>
        <w:rPr>
          <w:rFonts w:eastAsiaTheme="minorHAnsi" w:cstheme="minorBidi"/>
          <w:b w:val="0"/>
          <w:sz w:val="22"/>
          <w:szCs w:val="22"/>
        </w:rPr>
        <w:id w:val="1438093587"/>
        <w:docPartObj>
          <w:docPartGallery w:val="Table of Contents"/>
          <w:docPartUnique/>
        </w:docPartObj>
      </w:sdtPr>
      <w:sdtEndPr>
        <w:rPr>
          <w:bCs/>
          <w:noProof/>
        </w:rPr>
      </w:sdtEndPr>
      <w:sdtContent>
        <w:p w14:paraId="69E086A4" w14:textId="19B8C115" w:rsidR="0088065E" w:rsidRDefault="00F322A7" w:rsidP="00F322A7">
          <w:pPr>
            <w:pStyle w:val="TOCHeading"/>
            <w:ind w:left="6480"/>
          </w:pPr>
          <w:r>
            <w:rPr>
              <w:rFonts w:eastAsiaTheme="minorHAnsi" w:cstheme="minorBidi"/>
              <w:b w:val="0"/>
              <w:sz w:val="22"/>
              <w:szCs w:val="22"/>
            </w:rPr>
            <w:t xml:space="preserve">         Halaman</w:t>
          </w:r>
        </w:p>
        <w:p w14:paraId="49F2FB12" w14:textId="2FB8574D" w:rsidR="003467AF" w:rsidRDefault="0088065E">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43598536" w:history="1">
            <w:r w:rsidR="003467AF" w:rsidRPr="00BC4F36">
              <w:rPr>
                <w:rStyle w:val="Hyperlink"/>
              </w:rPr>
              <w:t>LEMBAR PERSETUJUAN</w:t>
            </w:r>
            <w:r w:rsidR="003467AF">
              <w:rPr>
                <w:webHidden/>
              </w:rPr>
              <w:tab/>
            </w:r>
            <w:r w:rsidR="003467AF">
              <w:rPr>
                <w:webHidden/>
              </w:rPr>
              <w:fldChar w:fldCharType="begin"/>
            </w:r>
            <w:r w:rsidR="003467AF">
              <w:rPr>
                <w:webHidden/>
              </w:rPr>
              <w:instrText xml:space="preserve"> PAGEREF _Toc143598536 \h </w:instrText>
            </w:r>
            <w:r w:rsidR="003467AF">
              <w:rPr>
                <w:webHidden/>
              </w:rPr>
            </w:r>
            <w:r w:rsidR="003467AF">
              <w:rPr>
                <w:webHidden/>
              </w:rPr>
              <w:fldChar w:fldCharType="separate"/>
            </w:r>
            <w:r w:rsidR="00FB0B2B">
              <w:rPr>
                <w:webHidden/>
              </w:rPr>
              <w:t>i</w:t>
            </w:r>
            <w:r w:rsidR="003467AF">
              <w:rPr>
                <w:webHidden/>
              </w:rPr>
              <w:fldChar w:fldCharType="end"/>
            </w:r>
          </w:hyperlink>
        </w:p>
        <w:p w14:paraId="0996CBF1" w14:textId="128380EE" w:rsidR="003467AF" w:rsidRDefault="00E42A08">
          <w:pPr>
            <w:pStyle w:val="TOC1"/>
            <w:rPr>
              <w:rFonts w:asciiTheme="minorHAnsi" w:eastAsiaTheme="minorEastAsia" w:hAnsiTheme="minorHAnsi" w:cstheme="minorBidi"/>
            </w:rPr>
          </w:pPr>
          <w:hyperlink w:anchor="_Toc143598537" w:history="1">
            <w:r w:rsidR="003467AF" w:rsidRPr="00BC4F36">
              <w:rPr>
                <w:rStyle w:val="Hyperlink"/>
              </w:rPr>
              <w:t>LEMBAR PENGESAHAN</w:t>
            </w:r>
            <w:r w:rsidR="003467AF">
              <w:rPr>
                <w:webHidden/>
              </w:rPr>
              <w:tab/>
            </w:r>
            <w:r w:rsidR="003467AF">
              <w:rPr>
                <w:webHidden/>
              </w:rPr>
              <w:fldChar w:fldCharType="begin"/>
            </w:r>
            <w:r w:rsidR="003467AF">
              <w:rPr>
                <w:webHidden/>
              </w:rPr>
              <w:instrText xml:space="preserve"> PAGEREF _Toc143598537 \h </w:instrText>
            </w:r>
            <w:r w:rsidR="003467AF">
              <w:rPr>
                <w:webHidden/>
              </w:rPr>
            </w:r>
            <w:r w:rsidR="003467AF">
              <w:rPr>
                <w:webHidden/>
              </w:rPr>
              <w:fldChar w:fldCharType="separate"/>
            </w:r>
            <w:r w:rsidR="00FB0B2B">
              <w:rPr>
                <w:webHidden/>
              </w:rPr>
              <w:t>ii</w:t>
            </w:r>
            <w:r w:rsidR="003467AF">
              <w:rPr>
                <w:webHidden/>
              </w:rPr>
              <w:fldChar w:fldCharType="end"/>
            </w:r>
          </w:hyperlink>
        </w:p>
        <w:p w14:paraId="791A8D53" w14:textId="46E30249" w:rsidR="003467AF" w:rsidRDefault="00E42A08">
          <w:pPr>
            <w:pStyle w:val="TOC1"/>
            <w:rPr>
              <w:rFonts w:asciiTheme="minorHAnsi" w:eastAsiaTheme="minorEastAsia" w:hAnsiTheme="minorHAnsi" w:cstheme="minorBidi"/>
            </w:rPr>
          </w:pPr>
          <w:hyperlink w:anchor="_Toc143598538" w:history="1">
            <w:r w:rsidR="003467AF" w:rsidRPr="00BC4F36">
              <w:rPr>
                <w:rStyle w:val="Hyperlink"/>
              </w:rPr>
              <w:t>SURAT PERNYATAAN</w:t>
            </w:r>
            <w:r w:rsidR="003467AF">
              <w:rPr>
                <w:webHidden/>
              </w:rPr>
              <w:tab/>
            </w:r>
            <w:r w:rsidR="003467AF">
              <w:rPr>
                <w:webHidden/>
              </w:rPr>
              <w:fldChar w:fldCharType="begin"/>
            </w:r>
            <w:r w:rsidR="003467AF">
              <w:rPr>
                <w:webHidden/>
              </w:rPr>
              <w:instrText xml:space="preserve"> PAGEREF _Toc143598538 \h </w:instrText>
            </w:r>
            <w:r w:rsidR="003467AF">
              <w:rPr>
                <w:webHidden/>
              </w:rPr>
            </w:r>
            <w:r w:rsidR="003467AF">
              <w:rPr>
                <w:webHidden/>
              </w:rPr>
              <w:fldChar w:fldCharType="separate"/>
            </w:r>
            <w:r w:rsidR="00FB0B2B">
              <w:rPr>
                <w:webHidden/>
              </w:rPr>
              <w:t>iii</w:t>
            </w:r>
            <w:r w:rsidR="003467AF">
              <w:rPr>
                <w:webHidden/>
              </w:rPr>
              <w:fldChar w:fldCharType="end"/>
            </w:r>
          </w:hyperlink>
        </w:p>
        <w:p w14:paraId="0AACB2E0" w14:textId="254FCB0A" w:rsidR="003467AF" w:rsidRDefault="00E42A08">
          <w:pPr>
            <w:pStyle w:val="TOC1"/>
            <w:rPr>
              <w:rFonts w:asciiTheme="minorHAnsi" w:eastAsiaTheme="minorEastAsia" w:hAnsiTheme="minorHAnsi" w:cstheme="minorBidi"/>
            </w:rPr>
          </w:pPr>
          <w:hyperlink w:anchor="_Toc143598539" w:history="1">
            <w:r w:rsidR="001F6DC8">
              <w:rPr>
                <w:rStyle w:val="Hyperlink"/>
              </w:rPr>
              <w:t>ABSTRA</w:t>
            </w:r>
            <w:r w:rsidR="001F6DC8">
              <w:rPr>
                <w:rStyle w:val="Hyperlink"/>
                <w:lang w:val="id-ID"/>
              </w:rPr>
              <w:t>K</w:t>
            </w:r>
            <w:r w:rsidR="003467AF">
              <w:rPr>
                <w:webHidden/>
              </w:rPr>
              <w:tab/>
            </w:r>
            <w:r w:rsidR="003467AF">
              <w:rPr>
                <w:webHidden/>
              </w:rPr>
              <w:fldChar w:fldCharType="begin"/>
            </w:r>
            <w:r w:rsidR="003467AF">
              <w:rPr>
                <w:webHidden/>
              </w:rPr>
              <w:instrText xml:space="preserve"> PAGEREF _Toc143598539 \h </w:instrText>
            </w:r>
            <w:r w:rsidR="003467AF">
              <w:rPr>
                <w:webHidden/>
              </w:rPr>
            </w:r>
            <w:r w:rsidR="003467AF">
              <w:rPr>
                <w:webHidden/>
              </w:rPr>
              <w:fldChar w:fldCharType="separate"/>
            </w:r>
            <w:r w:rsidR="00FB0B2B">
              <w:rPr>
                <w:b/>
                <w:bCs/>
                <w:webHidden/>
              </w:rPr>
              <w:t>Error! Bookmark not defined.</w:t>
            </w:r>
            <w:r w:rsidR="003467AF">
              <w:rPr>
                <w:webHidden/>
              </w:rPr>
              <w:fldChar w:fldCharType="end"/>
            </w:r>
          </w:hyperlink>
        </w:p>
        <w:p w14:paraId="1E56E975" w14:textId="07E05366" w:rsidR="003467AF" w:rsidRDefault="00E42A08">
          <w:pPr>
            <w:pStyle w:val="TOC1"/>
            <w:rPr>
              <w:rFonts w:asciiTheme="minorHAnsi" w:eastAsiaTheme="minorEastAsia" w:hAnsiTheme="minorHAnsi" w:cstheme="minorBidi"/>
            </w:rPr>
          </w:pPr>
          <w:hyperlink w:anchor="_Toc143598540" w:history="1">
            <w:r w:rsidR="001F6DC8">
              <w:rPr>
                <w:rStyle w:val="Hyperlink"/>
              </w:rPr>
              <w:t>ABSTRA</w:t>
            </w:r>
            <w:r w:rsidR="001F6DC8">
              <w:rPr>
                <w:rStyle w:val="Hyperlink"/>
                <w:lang w:val="id-ID"/>
              </w:rPr>
              <w:t>CK</w:t>
            </w:r>
            <w:r w:rsidR="003467AF">
              <w:rPr>
                <w:webHidden/>
              </w:rPr>
              <w:tab/>
            </w:r>
            <w:r w:rsidR="003467AF">
              <w:rPr>
                <w:webHidden/>
              </w:rPr>
              <w:fldChar w:fldCharType="begin"/>
            </w:r>
            <w:r w:rsidR="003467AF">
              <w:rPr>
                <w:webHidden/>
              </w:rPr>
              <w:instrText xml:space="preserve"> PAGEREF _Toc143598540 \h </w:instrText>
            </w:r>
            <w:r w:rsidR="003467AF">
              <w:rPr>
                <w:webHidden/>
              </w:rPr>
            </w:r>
            <w:r w:rsidR="003467AF">
              <w:rPr>
                <w:webHidden/>
              </w:rPr>
              <w:fldChar w:fldCharType="separate"/>
            </w:r>
            <w:r w:rsidR="00FB0B2B">
              <w:rPr>
                <w:webHidden/>
              </w:rPr>
              <w:t>iv</w:t>
            </w:r>
            <w:r w:rsidR="003467AF">
              <w:rPr>
                <w:webHidden/>
              </w:rPr>
              <w:fldChar w:fldCharType="end"/>
            </w:r>
          </w:hyperlink>
        </w:p>
        <w:p w14:paraId="0746FC2F" w14:textId="45D1A8DC" w:rsidR="003467AF" w:rsidRDefault="00E42A08">
          <w:pPr>
            <w:pStyle w:val="TOC1"/>
            <w:rPr>
              <w:rFonts w:asciiTheme="minorHAnsi" w:eastAsiaTheme="minorEastAsia" w:hAnsiTheme="minorHAnsi" w:cstheme="minorBidi"/>
            </w:rPr>
          </w:pPr>
          <w:hyperlink w:anchor="_Toc143598541" w:history="1">
            <w:r w:rsidR="003467AF" w:rsidRPr="00BC4F36">
              <w:rPr>
                <w:rStyle w:val="Hyperlink"/>
              </w:rPr>
              <w:t>KATA PENGANTAR</w:t>
            </w:r>
            <w:r w:rsidR="003467AF">
              <w:rPr>
                <w:webHidden/>
              </w:rPr>
              <w:tab/>
            </w:r>
            <w:r w:rsidR="003467AF">
              <w:rPr>
                <w:webHidden/>
              </w:rPr>
              <w:fldChar w:fldCharType="begin"/>
            </w:r>
            <w:r w:rsidR="003467AF">
              <w:rPr>
                <w:webHidden/>
              </w:rPr>
              <w:instrText xml:space="preserve"> PAGEREF _Toc143598541 \h </w:instrText>
            </w:r>
            <w:r w:rsidR="003467AF">
              <w:rPr>
                <w:webHidden/>
              </w:rPr>
            </w:r>
            <w:r w:rsidR="003467AF">
              <w:rPr>
                <w:webHidden/>
              </w:rPr>
              <w:fldChar w:fldCharType="separate"/>
            </w:r>
            <w:r w:rsidR="00FB0B2B">
              <w:rPr>
                <w:webHidden/>
              </w:rPr>
              <w:t>vi</w:t>
            </w:r>
            <w:r w:rsidR="003467AF">
              <w:rPr>
                <w:webHidden/>
              </w:rPr>
              <w:fldChar w:fldCharType="end"/>
            </w:r>
          </w:hyperlink>
        </w:p>
        <w:p w14:paraId="49453FE9" w14:textId="3A37C27D" w:rsidR="003467AF" w:rsidRDefault="00E42A08">
          <w:pPr>
            <w:pStyle w:val="TOC1"/>
            <w:rPr>
              <w:rFonts w:asciiTheme="minorHAnsi" w:eastAsiaTheme="minorEastAsia" w:hAnsiTheme="minorHAnsi" w:cstheme="minorBidi"/>
            </w:rPr>
          </w:pPr>
          <w:hyperlink w:anchor="_Toc143598542" w:history="1">
            <w:r w:rsidR="003467AF" w:rsidRPr="00BC4F36">
              <w:rPr>
                <w:rStyle w:val="Hyperlink"/>
              </w:rPr>
              <w:t>DAFTAR ISI</w:t>
            </w:r>
            <w:r w:rsidR="003467AF">
              <w:rPr>
                <w:webHidden/>
              </w:rPr>
              <w:tab/>
            </w:r>
            <w:r w:rsidR="003467AF">
              <w:rPr>
                <w:webHidden/>
              </w:rPr>
              <w:fldChar w:fldCharType="begin"/>
            </w:r>
            <w:r w:rsidR="003467AF">
              <w:rPr>
                <w:webHidden/>
              </w:rPr>
              <w:instrText xml:space="preserve"> PAGEREF _Toc143598542 \h </w:instrText>
            </w:r>
            <w:r w:rsidR="003467AF">
              <w:rPr>
                <w:webHidden/>
              </w:rPr>
            </w:r>
            <w:r w:rsidR="003467AF">
              <w:rPr>
                <w:webHidden/>
              </w:rPr>
              <w:fldChar w:fldCharType="separate"/>
            </w:r>
            <w:r w:rsidR="00FB0B2B">
              <w:rPr>
                <w:webHidden/>
              </w:rPr>
              <w:t>vii</w:t>
            </w:r>
            <w:r w:rsidR="003467AF">
              <w:rPr>
                <w:webHidden/>
              </w:rPr>
              <w:fldChar w:fldCharType="end"/>
            </w:r>
          </w:hyperlink>
        </w:p>
        <w:p w14:paraId="00B1A743" w14:textId="40929FBF" w:rsidR="003467AF" w:rsidRDefault="00E42A08">
          <w:pPr>
            <w:pStyle w:val="TOC1"/>
            <w:rPr>
              <w:rFonts w:asciiTheme="minorHAnsi" w:eastAsiaTheme="minorEastAsia" w:hAnsiTheme="minorHAnsi" w:cstheme="minorBidi"/>
            </w:rPr>
          </w:pPr>
          <w:hyperlink w:anchor="_Toc143598543" w:history="1">
            <w:r w:rsidR="003467AF" w:rsidRPr="00BC4F36">
              <w:rPr>
                <w:rStyle w:val="Hyperlink"/>
              </w:rPr>
              <w:t>DAFTAR GAMBAR</w:t>
            </w:r>
            <w:r w:rsidR="003467AF">
              <w:rPr>
                <w:webHidden/>
              </w:rPr>
              <w:tab/>
            </w:r>
            <w:r w:rsidR="003467AF">
              <w:rPr>
                <w:webHidden/>
              </w:rPr>
              <w:fldChar w:fldCharType="begin"/>
            </w:r>
            <w:r w:rsidR="003467AF">
              <w:rPr>
                <w:webHidden/>
              </w:rPr>
              <w:instrText xml:space="preserve"> PAGEREF _Toc143598543 \h </w:instrText>
            </w:r>
            <w:r w:rsidR="003467AF">
              <w:rPr>
                <w:webHidden/>
              </w:rPr>
            </w:r>
            <w:r w:rsidR="003467AF">
              <w:rPr>
                <w:webHidden/>
              </w:rPr>
              <w:fldChar w:fldCharType="separate"/>
            </w:r>
            <w:r w:rsidR="00FB0B2B">
              <w:rPr>
                <w:webHidden/>
              </w:rPr>
              <w:t>ix</w:t>
            </w:r>
            <w:r w:rsidR="003467AF">
              <w:rPr>
                <w:webHidden/>
              </w:rPr>
              <w:fldChar w:fldCharType="end"/>
            </w:r>
          </w:hyperlink>
        </w:p>
        <w:p w14:paraId="3A6A721B" w14:textId="3325BFAF" w:rsidR="003467AF" w:rsidRDefault="00E42A08">
          <w:pPr>
            <w:pStyle w:val="TOC1"/>
            <w:rPr>
              <w:rFonts w:asciiTheme="minorHAnsi" w:eastAsiaTheme="minorEastAsia" w:hAnsiTheme="minorHAnsi" w:cstheme="minorBidi"/>
            </w:rPr>
          </w:pPr>
          <w:hyperlink w:anchor="_Toc143598544" w:history="1">
            <w:r w:rsidR="003467AF" w:rsidRPr="00BC4F36">
              <w:rPr>
                <w:rStyle w:val="Hyperlink"/>
              </w:rPr>
              <w:t>DAFTAR TABEL</w:t>
            </w:r>
            <w:r w:rsidR="003467AF">
              <w:rPr>
                <w:webHidden/>
              </w:rPr>
              <w:tab/>
            </w:r>
            <w:r w:rsidR="003467AF">
              <w:rPr>
                <w:webHidden/>
              </w:rPr>
              <w:fldChar w:fldCharType="begin"/>
            </w:r>
            <w:r w:rsidR="003467AF">
              <w:rPr>
                <w:webHidden/>
              </w:rPr>
              <w:instrText xml:space="preserve"> PAGEREF _Toc143598544 \h </w:instrText>
            </w:r>
            <w:r w:rsidR="003467AF">
              <w:rPr>
                <w:webHidden/>
              </w:rPr>
            </w:r>
            <w:r w:rsidR="003467AF">
              <w:rPr>
                <w:webHidden/>
              </w:rPr>
              <w:fldChar w:fldCharType="separate"/>
            </w:r>
            <w:r w:rsidR="00FB0B2B">
              <w:rPr>
                <w:webHidden/>
              </w:rPr>
              <w:t>x</w:t>
            </w:r>
            <w:r w:rsidR="003467AF">
              <w:rPr>
                <w:webHidden/>
              </w:rPr>
              <w:fldChar w:fldCharType="end"/>
            </w:r>
          </w:hyperlink>
        </w:p>
        <w:p w14:paraId="20A85B91" w14:textId="56FA3AF2" w:rsidR="003467AF" w:rsidRPr="00EF0A96" w:rsidRDefault="00E42A08">
          <w:pPr>
            <w:pStyle w:val="TOC1"/>
            <w:rPr>
              <w:rFonts w:asciiTheme="minorHAnsi" w:eastAsiaTheme="minorEastAsia" w:hAnsiTheme="minorHAnsi" w:cstheme="minorBidi"/>
              <w:lang w:val="id-ID"/>
            </w:rPr>
          </w:pPr>
          <w:hyperlink w:anchor="_Toc143598545" w:history="1">
            <w:r w:rsidR="003467AF" w:rsidRPr="00BC4F36">
              <w:rPr>
                <w:rStyle w:val="Hyperlink"/>
              </w:rPr>
              <w:t>DAFTAR LAMPIRAN</w:t>
            </w:r>
            <w:r w:rsidR="003467AF">
              <w:rPr>
                <w:webHidden/>
              </w:rPr>
              <w:tab/>
            </w:r>
            <w:r w:rsidR="003467AF">
              <w:rPr>
                <w:webHidden/>
              </w:rPr>
              <w:fldChar w:fldCharType="begin"/>
            </w:r>
            <w:r w:rsidR="003467AF">
              <w:rPr>
                <w:webHidden/>
              </w:rPr>
              <w:instrText xml:space="preserve"> PAGEREF _Toc143598545 \h </w:instrText>
            </w:r>
            <w:r w:rsidR="003467AF">
              <w:rPr>
                <w:webHidden/>
              </w:rPr>
            </w:r>
            <w:r w:rsidR="003467AF">
              <w:rPr>
                <w:webHidden/>
              </w:rPr>
              <w:fldChar w:fldCharType="separate"/>
            </w:r>
            <w:r w:rsidR="00FB0B2B">
              <w:rPr>
                <w:webHidden/>
              </w:rPr>
              <w:t>x</w:t>
            </w:r>
            <w:r w:rsidR="003467AF">
              <w:rPr>
                <w:webHidden/>
              </w:rPr>
              <w:fldChar w:fldCharType="end"/>
            </w:r>
          </w:hyperlink>
          <w:r w:rsidR="00EF0A96">
            <w:rPr>
              <w:lang w:val="id-ID"/>
            </w:rPr>
            <w:t>i</w:t>
          </w:r>
        </w:p>
        <w:p w14:paraId="75CD7BE0" w14:textId="156111F6" w:rsidR="003467AF" w:rsidRDefault="00E42A08">
          <w:pPr>
            <w:pStyle w:val="TOC1"/>
            <w:rPr>
              <w:rFonts w:asciiTheme="minorHAnsi" w:eastAsiaTheme="minorEastAsia" w:hAnsiTheme="minorHAnsi" w:cstheme="minorBidi"/>
            </w:rPr>
          </w:pPr>
          <w:hyperlink w:anchor="_Toc143598546" w:history="1">
            <w:r w:rsidR="003467AF" w:rsidRPr="00BC4F36">
              <w:rPr>
                <w:rStyle w:val="Hyperlink"/>
              </w:rPr>
              <w:t>BAB I  PENDAHULUAN</w:t>
            </w:r>
            <w:r w:rsidR="003467AF">
              <w:rPr>
                <w:webHidden/>
              </w:rPr>
              <w:tab/>
            </w:r>
            <w:r w:rsidR="003467AF">
              <w:rPr>
                <w:webHidden/>
              </w:rPr>
              <w:fldChar w:fldCharType="begin"/>
            </w:r>
            <w:r w:rsidR="003467AF">
              <w:rPr>
                <w:webHidden/>
              </w:rPr>
              <w:instrText xml:space="preserve"> PAGEREF _Toc143598546 \h </w:instrText>
            </w:r>
            <w:r w:rsidR="003467AF">
              <w:rPr>
                <w:webHidden/>
              </w:rPr>
            </w:r>
            <w:r w:rsidR="003467AF">
              <w:rPr>
                <w:webHidden/>
              </w:rPr>
              <w:fldChar w:fldCharType="separate"/>
            </w:r>
            <w:r w:rsidR="00FB0B2B">
              <w:rPr>
                <w:webHidden/>
              </w:rPr>
              <w:t>1</w:t>
            </w:r>
            <w:r w:rsidR="003467AF">
              <w:rPr>
                <w:webHidden/>
              </w:rPr>
              <w:fldChar w:fldCharType="end"/>
            </w:r>
          </w:hyperlink>
        </w:p>
        <w:p w14:paraId="67163509" w14:textId="7818873C" w:rsidR="003467AF" w:rsidRDefault="00E42A08">
          <w:pPr>
            <w:pStyle w:val="TOC1"/>
            <w:rPr>
              <w:rFonts w:asciiTheme="minorHAnsi" w:eastAsiaTheme="minorEastAsia" w:hAnsiTheme="minorHAnsi" w:cstheme="minorBidi"/>
            </w:rPr>
          </w:pPr>
          <w:hyperlink w:anchor="_Toc143598547" w:history="1">
            <w:r w:rsidR="003467AF" w:rsidRPr="00BC4F36">
              <w:rPr>
                <w:rStyle w:val="Hyperlink"/>
              </w:rPr>
              <w:t>1.1</w:t>
            </w:r>
            <w:r w:rsidR="003467AF">
              <w:rPr>
                <w:rFonts w:asciiTheme="minorHAnsi" w:eastAsiaTheme="minorEastAsia" w:hAnsiTheme="minorHAnsi" w:cstheme="minorBidi"/>
              </w:rPr>
              <w:tab/>
            </w:r>
            <w:r w:rsidR="003467AF" w:rsidRPr="00BC4F36">
              <w:rPr>
                <w:rStyle w:val="Hyperlink"/>
              </w:rPr>
              <w:t>Latar Belakang</w:t>
            </w:r>
            <w:r w:rsidR="003467AF">
              <w:rPr>
                <w:webHidden/>
              </w:rPr>
              <w:tab/>
            </w:r>
            <w:r w:rsidR="003467AF">
              <w:rPr>
                <w:webHidden/>
              </w:rPr>
              <w:fldChar w:fldCharType="begin"/>
            </w:r>
            <w:r w:rsidR="003467AF">
              <w:rPr>
                <w:webHidden/>
              </w:rPr>
              <w:instrText xml:space="preserve"> PAGEREF _Toc143598547 \h </w:instrText>
            </w:r>
            <w:r w:rsidR="003467AF">
              <w:rPr>
                <w:webHidden/>
              </w:rPr>
            </w:r>
            <w:r w:rsidR="003467AF">
              <w:rPr>
                <w:webHidden/>
              </w:rPr>
              <w:fldChar w:fldCharType="separate"/>
            </w:r>
            <w:r w:rsidR="00FB0B2B">
              <w:rPr>
                <w:webHidden/>
              </w:rPr>
              <w:t>1</w:t>
            </w:r>
            <w:r w:rsidR="003467AF">
              <w:rPr>
                <w:webHidden/>
              </w:rPr>
              <w:fldChar w:fldCharType="end"/>
            </w:r>
          </w:hyperlink>
        </w:p>
        <w:p w14:paraId="59FD936D" w14:textId="53ED8AB7" w:rsidR="003467AF" w:rsidRDefault="00E42A08">
          <w:pPr>
            <w:pStyle w:val="TOC1"/>
            <w:rPr>
              <w:rFonts w:asciiTheme="minorHAnsi" w:eastAsiaTheme="minorEastAsia" w:hAnsiTheme="minorHAnsi" w:cstheme="minorBidi"/>
            </w:rPr>
          </w:pPr>
          <w:hyperlink w:anchor="_Toc143598548" w:history="1">
            <w:r w:rsidR="003467AF" w:rsidRPr="00BC4F36">
              <w:rPr>
                <w:rStyle w:val="Hyperlink"/>
              </w:rPr>
              <w:t>1.2</w:t>
            </w:r>
            <w:r w:rsidR="003467AF">
              <w:rPr>
                <w:rFonts w:asciiTheme="minorHAnsi" w:eastAsiaTheme="minorEastAsia" w:hAnsiTheme="minorHAnsi" w:cstheme="minorBidi"/>
              </w:rPr>
              <w:tab/>
            </w:r>
            <w:r w:rsidR="003467AF" w:rsidRPr="00BC4F36">
              <w:rPr>
                <w:rStyle w:val="Hyperlink"/>
              </w:rPr>
              <w:t>Perumusan Masalah</w:t>
            </w:r>
            <w:r w:rsidR="003467AF">
              <w:rPr>
                <w:webHidden/>
              </w:rPr>
              <w:tab/>
            </w:r>
            <w:r w:rsidR="003467AF">
              <w:rPr>
                <w:webHidden/>
              </w:rPr>
              <w:fldChar w:fldCharType="begin"/>
            </w:r>
            <w:r w:rsidR="003467AF">
              <w:rPr>
                <w:webHidden/>
              </w:rPr>
              <w:instrText xml:space="preserve"> PAGEREF _Toc143598548 \h </w:instrText>
            </w:r>
            <w:r w:rsidR="003467AF">
              <w:rPr>
                <w:webHidden/>
              </w:rPr>
            </w:r>
            <w:r w:rsidR="003467AF">
              <w:rPr>
                <w:webHidden/>
              </w:rPr>
              <w:fldChar w:fldCharType="separate"/>
            </w:r>
            <w:r w:rsidR="00FB0B2B">
              <w:rPr>
                <w:webHidden/>
              </w:rPr>
              <w:t>3</w:t>
            </w:r>
            <w:r w:rsidR="003467AF">
              <w:rPr>
                <w:webHidden/>
              </w:rPr>
              <w:fldChar w:fldCharType="end"/>
            </w:r>
          </w:hyperlink>
        </w:p>
        <w:p w14:paraId="700DB1C8" w14:textId="312DD92C" w:rsidR="003467AF" w:rsidRDefault="00E42A08">
          <w:pPr>
            <w:pStyle w:val="TOC1"/>
            <w:rPr>
              <w:rFonts w:asciiTheme="minorHAnsi" w:eastAsiaTheme="minorEastAsia" w:hAnsiTheme="minorHAnsi" w:cstheme="minorBidi"/>
            </w:rPr>
          </w:pPr>
          <w:hyperlink w:anchor="_Toc143598549" w:history="1">
            <w:r w:rsidR="003467AF" w:rsidRPr="00BC4F36">
              <w:rPr>
                <w:rStyle w:val="Hyperlink"/>
              </w:rPr>
              <w:t>1.3</w:t>
            </w:r>
            <w:r w:rsidR="003467AF">
              <w:rPr>
                <w:rFonts w:asciiTheme="minorHAnsi" w:eastAsiaTheme="minorEastAsia" w:hAnsiTheme="minorHAnsi" w:cstheme="minorBidi"/>
              </w:rPr>
              <w:tab/>
            </w:r>
            <w:r w:rsidR="003467AF" w:rsidRPr="00BC4F36">
              <w:rPr>
                <w:rStyle w:val="Hyperlink"/>
              </w:rPr>
              <w:t>Tujuan Penelitian</w:t>
            </w:r>
            <w:r w:rsidR="003467AF">
              <w:rPr>
                <w:webHidden/>
              </w:rPr>
              <w:tab/>
            </w:r>
            <w:r w:rsidR="003467AF">
              <w:rPr>
                <w:webHidden/>
              </w:rPr>
              <w:fldChar w:fldCharType="begin"/>
            </w:r>
            <w:r w:rsidR="003467AF">
              <w:rPr>
                <w:webHidden/>
              </w:rPr>
              <w:instrText xml:space="preserve"> PAGEREF _Toc143598549 \h </w:instrText>
            </w:r>
            <w:r w:rsidR="003467AF">
              <w:rPr>
                <w:webHidden/>
              </w:rPr>
            </w:r>
            <w:r w:rsidR="003467AF">
              <w:rPr>
                <w:webHidden/>
              </w:rPr>
              <w:fldChar w:fldCharType="separate"/>
            </w:r>
            <w:r w:rsidR="00FB0B2B">
              <w:rPr>
                <w:webHidden/>
              </w:rPr>
              <w:t>3</w:t>
            </w:r>
            <w:r w:rsidR="003467AF">
              <w:rPr>
                <w:webHidden/>
              </w:rPr>
              <w:fldChar w:fldCharType="end"/>
            </w:r>
          </w:hyperlink>
        </w:p>
        <w:p w14:paraId="586A4927" w14:textId="306AC782" w:rsidR="003467AF" w:rsidRDefault="00E42A08">
          <w:pPr>
            <w:pStyle w:val="TOC1"/>
            <w:rPr>
              <w:rFonts w:asciiTheme="minorHAnsi" w:eastAsiaTheme="minorEastAsia" w:hAnsiTheme="minorHAnsi" w:cstheme="minorBidi"/>
            </w:rPr>
          </w:pPr>
          <w:hyperlink w:anchor="_Toc143598550" w:history="1">
            <w:r w:rsidR="003467AF" w:rsidRPr="00BC4F36">
              <w:rPr>
                <w:rStyle w:val="Hyperlink"/>
              </w:rPr>
              <w:t>1.4</w:t>
            </w:r>
            <w:r w:rsidR="003467AF">
              <w:rPr>
                <w:rFonts w:asciiTheme="minorHAnsi" w:eastAsiaTheme="minorEastAsia" w:hAnsiTheme="minorHAnsi" w:cstheme="minorBidi"/>
              </w:rPr>
              <w:tab/>
            </w:r>
            <w:r w:rsidR="003467AF" w:rsidRPr="00BC4F36">
              <w:rPr>
                <w:rStyle w:val="Hyperlink"/>
              </w:rPr>
              <w:t>Manfaat Penelitian</w:t>
            </w:r>
            <w:r w:rsidR="003467AF">
              <w:rPr>
                <w:webHidden/>
              </w:rPr>
              <w:tab/>
            </w:r>
            <w:r w:rsidR="003467AF">
              <w:rPr>
                <w:webHidden/>
              </w:rPr>
              <w:fldChar w:fldCharType="begin"/>
            </w:r>
            <w:r w:rsidR="003467AF">
              <w:rPr>
                <w:webHidden/>
              </w:rPr>
              <w:instrText xml:space="preserve"> PAGEREF _Toc143598550 \h </w:instrText>
            </w:r>
            <w:r w:rsidR="003467AF">
              <w:rPr>
                <w:webHidden/>
              </w:rPr>
            </w:r>
            <w:r w:rsidR="003467AF">
              <w:rPr>
                <w:webHidden/>
              </w:rPr>
              <w:fldChar w:fldCharType="separate"/>
            </w:r>
            <w:r w:rsidR="00FB0B2B">
              <w:rPr>
                <w:webHidden/>
              </w:rPr>
              <w:t>3</w:t>
            </w:r>
            <w:r w:rsidR="003467AF">
              <w:rPr>
                <w:webHidden/>
              </w:rPr>
              <w:fldChar w:fldCharType="end"/>
            </w:r>
          </w:hyperlink>
        </w:p>
        <w:p w14:paraId="008554FC" w14:textId="11F73754" w:rsidR="003467AF" w:rsidRDefault="00E42A08">
          <w:pPr>
            <w:pStyle w:val="TOC1"/>
            <w:rPr>
              <w:rFonts w:asciiTheme="minorHAnsi" w:eastAsiaTheme="minorEastAsia" w:hAnsiTheme="minorHAnsi" w:cstheme="minorBidi"/>
            </w:rPr>
          </w:pPr>
          <w:hyperlink w:anchor="_Toc143598551" w:history="1">
            <w:r w:rsidR="003467AF" w:rsidRPr="00BC4F36">
              <w:rPr>
                <w:rStyle w:val="Hyperlink"/>
              </w:rPr>
              <w:t>BAB II</w:t>
            </w:r>
            <w:r w:rsidR="003467AF">
              <w:rPr>
                <w:rStyle w:val="Hyperlink"/>
              </w:rPr>
              <w:t xml:space="preserve"> TINJAUAN PUSTAKA</w:t>
            </w:r>
            <w:r w:rsidR="003467AF">
              <w:rPr>
                <w:webHidden/>
              </w:rPr>
              <w:tab/>
            </w:r>
            <w:r w:rsidR="003467AF">
              <w:rPr>
                <w:webHidden/>
              </w:rPr>
              <w:fldChar w:fldCharType="begin"/>
            </w:r>
            <w:r w:rsidR="003467AF">
              <w:rPr>
                <w:webHidden/>
              </w:rPr>
              <w:instrText xml:space="preserve"> PAGEREF _Toc143598551 \h </w:instrText>
            </w:r>
            <w:r w:rsidR="003467AF">
              <w:rPr>
                <w:webHidden/>
              </w:rPr>
            </w:r>
            <w:r w:rsidR="003467AF">
              <w:rPr>
                <w:webHidden/>
              </w:rPr>
              <w:fldChar w:fldCharType="separate"/>
            </w:r>
            <w:r w:rsidR="00FB0B2B">
              <w:rPr>
                <w:webHidden/>
              </w:rPr>
              <w:t>4</w:t>
            </w:r>
            <w:r w:rsidR="003467AF">
              <w:rPr>
                <w:webHidden/>
              </w:rPr>
              <w:fldChar w:fldCharType="end"/>
            </w:r>
          </w:hyperlink>
        </w:p>
        <w:p w14:paraId="7A8CABB5" w14:textId="5CCAEBFC" w:rsidR="003467AF" w:rsidRDefault="00E42A08">
          <w:pPr>
            <w:pStyle w:val="TOC1"/>
            <w:rPr>
              <w:rFonts w:asciiTheme="minorHAnsi" w:eastAsiaTheme="minorEastAsia" w:hAnsiTheme="minorHAnsi" w:cstheme="minorBidi"/>
            </w:rPr>
          </w:pPr>
          <w:hyperlink w:anchor="_Toc143598553" w:history="1">
            <w:r w:rsidR="003467AF" w:rsidRPr="00BC4F36">
              <w:rPr>
                <w:rStyle w:val="Hyperlink"/>
              </w:rPr>
              <w:t>2.1</w:t>
            </w:r>
            <w:r w:rsidR="003467AF">
              <w:rPr>
                <w:rFonts w:asciiTheme="minorHAnsi" w:eastAsiaTheme="minorEastAsia" w:hAnsiTheme="minorHAnsi" w:cstheme="minorBidi"/>
              </w:rPr>
              <w:tab/>
            </w:r>
            <w:r w:rsidR="003467AF" w:rsidRPr="00BC4F36">
              <w:rPr>
                <w:rStyle w:val="Hyperlink"/>
              </w:rPr>
              <w:t>Mahkota dewa</w:t>
            </w:r>
            <w:r w:rsidR="003467AF">
              <w:rPr>
                <w:webHidden/>
              </w:rPr>
              <w:tab/>
            </w:r>
            <w:r w:rsidR="003467AF">
              <w:rPr>
                <w:webHidden/>
              </w:rPr>
              <w:fldChar w:fldCharType="begin"/>
            </w:r>
            <w:r w:rsidR="003467AF">
              <w:rPr>
                <w:webHidden/>
              </w:rPr>
              <w:instrText xml:space="preserve"> PAGEREF _Toc143598553 \h </w:instrText>
            </w:r>
            <w:r w:rsidR="003467AF">
              <w:rPr>
                <w:webHidden/>
              </w:rPr>
            </w:r>
            <w:r w:rsidR="003467AF">
              <w:rPr>
                <w:webHidden/>
              </w:rPr>
              <w:fldChar w:fldCharType="separate"/>
            </w:r>
            <w:r w:rsidR="00FB0B2B">
              <w:rPr>
                <w:webHidden/>
              </w:rPr>
              <w:t>4</w:t>
            </w:r>
            <w:r w:rsidR="003467AF">
              <w:rPr>
                <w:webHidden/>
              </w:rPr>
              <w:fldChar w:fldCharType="end"/>
            </w:r>
          </w:hyperlink>
        </w:p>
        <w:p w14:paraId="01A43B40" w14:textId="03BD242E" w:rsidR="003467AF" w:rsidRDefault="00E42A08">
          <w:pPr>
            <w:pStyle w:val="TOC1"/>
            <w:rPr>
              <w:rFonts w:asciiTheme="minorHAnsi" w:eastAsiaTheme="minorEastAsia" w:hAnsiTheme="minorHAnsi" w:cstheme="minorBidi"/>
            </w:rPr>
          </w:pPr>
          <w:hyperlink w:anchor="_Toc143598554" w:history="1">
            <w:r w:rsidR="003467AF" w:rsidRPr="00BC4F36">
              <w:rPr>
                <w:rStyle w:val="Hyperlink"/>
              </w:rPr>
              <w:t>2.1.1</w:t>
            </w:r>
            <w:r w:rsidR="003467AF">
              <w:rPr>
                <w:rFonts w:asciiTheme="minorHAnsi" w:eastAsiaTheme="minorEastAsia" w:hAnsiTheme="minorHAnsi" w:cstheme="minorBidi"/>
              </w:rPr>
              <w:tab/>
            </w:r>
            <w:r w:rsidR="003467AF" w:rsidRPr="00BC4F36">
              <w:rPr>
                <w:rStyle w:val="Hyperlink"/>
              </w:rPr>
              <w:t>Morfologi Mahkota Dewa</w:t>
            </w:r>
            <w:r w:rsidR="003467AF">
              <w:rPr>
                <w:webHidden/>
              </w:rPr>
              <w:tab/>
            </w:r>
            <w:r w:rsidR="003467AF">
              <w:rPr>
                <w:webHidden/>
              </w:rPr>
              <w:fldChar w:fldCharType="begin"/>
            </w:r>
            <w:r w:rsidR="003467AF">
              <w:rPr>
                <w:webHidden/>
              </w:rPr>
              <w:instrText xml:space="preserve"> PAGEREF _Toc143598554 \h </w:instrText>
            </w:r>
            <w:r w:rsidR="003467AF">
              <w:rPr>
                <w:webHidden/>
              </w:rPr>
            </w:r>
            <w:r w:rsidR="003467AF">
              <w:rPr>
                <w:webHidden/>
              </w:rPr>
              <w:fldChar w:fldCharType="separate"/>
            </w:r>
            <w:r w:rsidR="00FB0B2B">
              <w:rPr>
                <w:webHidden/>
              </w:rPr>
              <w:t>4</w:t>
            </w:r>
            <w:r w:rsidR="003467AF">
              <w:rPr>
                <w:webHidden/>
              </w:rPr>
              <w:fldChar w:fldCharType="end"/>
            </w:r>
          </w:hyperlink>
        </w:p>
        <w:p w14:paraId="1481C51E" w14:textId="46595BD2" w:rsidR="003467AF" w:rsidRDefault="00E42A08">
          <w:pPr>
            <w:pStyle w:val="TOC1"/>
            <w:rPr>
              <w:rFonts w:asciiTheme="minorHAnsi" w:eastAsiaTheme="minorEastAsia" w:hAnsiTheme="minorHAnsi" w:cstheme="minorBidi"/>
            </w:rPr>
          </w:pPr>
          <w:hyperlink w:anchor="_Toc143598555" w:history="1">
            <w:r w:rsidR="003467AF" w:rsidRPr="00BC4F36">
              <w:rPr>
                <w:rStyle w:val="Hyperlink"/>
              </w:rPr>
              <w:t>2.1.2</w:t>
            </w:r>
            <w:r w:rsidR="003467AF">
              <w:rPr>
                <w:rFonts w:asciiTheme="minorHAnsi" w:eastAsiaTheme="minorEastAsia" w:hAnsiTheme="minorHAnsi" w:cstheme="minorBidi"/>
              </w:rPr>
              <w:tab/>
            </w:r>
            <w:r w:rsidR="003467AF" w:rsidRPr="00BC4F36">
              <w:rPr>
                <w:rStyle w:val="Hyperlink"/>
              </w:rPr>
              <w:t xml:space="preserve">Klasifikasi Tanaman Mahkota Dewa </w:t>
            </w:r>
            <w:r w:rsidR="003467AF" w:rsidRPr="00BC4F36">
              <w:rPr>
                <w:rStyle w:val="Hyperlink"/>
                <w:i/>
                <w:iCs/>
              </w:rPr>
              <w:t>(Phaleria macrocarpa)</w:t>
            </w:r>
            <w:r w:rsidR="003467AF">
              <w:rPr>
                <w:webHidden/>
              </w:rPr>
              <w:tab/>
            </w:r>
            <w:r w:rsidR="003467AF">
              <w:rPr>
                <w:webHidden/>
              </w:rPr>
              <w:fldChar w:fldCharType="begin"/>
            </w:r>
            <w:r w:rsidR="003467AF">
              <w:rPr>
                <w:webHidden/>
              </w:rPr>
              <w:instrText xml:space="preserve"> PAGEREF _Toc143598555 \h </w:instrText>
            </w:r>
            <w:r w:rsidR="003467AF">
              <w:rPr>
                <w:webHidden/>
              </w:rPr>
            </w:r>
            <w:r w:rsidR="003467AF">
              <w:rPr>
                <w:webHidden/>
              </w:rPr>
              <w:fldChar w:fldCharType="separate"/>
            </w:r>
            <w:r w:rsidR="00FB0B2B">
              <w:rPr>
                <w:webHidden/>
              </w:rPr>
              <w:t>5</w:t>
            </w:r>
            <w:r w:rsidR="003467AF">
              <w:rPr>
                <w:webHidden/>
              </w:rPr>
              <w:fldChar w:fldCharType="end"/>
            </w:r>
          </w:hyperlink>
        </w:p>
        <w:p w14:paraId="5173D296" w14:textId="26BD8B86" w:rsidR="003467AF" w:rsidRDefault="00E42A08">
          <w:pPr>
            <w:pStyle w:val="TOC1"/>
            <w:rPr>
              <w:rFonts w:asciiTheme="minorHAnsi" w:eastAsiaTheme="minorEastAsia" w:hAnsiTheme="minorHAnsi" w:cstheme="minorBidi"/>
            </w:rPr>
          </w:pPr>
          <w:hyperlink w:anchor="_Toc143598556" w:history="1">
            <w:r w:rsidR="003467AF" w:rsidRPr="00BC4F36">
              <w:rPr>
                <w:rStyle w:val="Hyperlink"/>
              </w:rPr>
              <w:t>2.1.3</w:t>
            </w:r>
            <w:r w:rsidR="003467AF">
              <w:rPr>
                <w:rFonts w:asciiTheme="minorHAnsi" w:eastAsiaTheme="minorEastAsia" w:hAnsiTheme="minorHAnsi" w:cstheme="minorBidi"/>
              </w:rPr>
              <w:tab/>
            </w:r>
            <w:r w:rsidR="003467AF" w:rsidRPr="00BC4F36">
              <w:rPr>
                <w:rStyle w:val="Hyperlink"/>
              </w:rPr>
              <w:t>Zat yang Dikandung</w:t>
            </w:r>
            <w:r w:rsidR="003467AF">
              <w:rPr>
                <w:webHidden/>
              </w:rPr>
              <w:tab/>
            </w:r>
            <w:r w:rsidR="003467AF">
              <w:rPr>
                <w:webHidden/>
              </w:rPr>
              <w:fldChar w:fldCharType="begin"/>
            </w:r>
            <w:r w:rsidR="003467AF">
              <w:rPr>
                <w:webHidden/>
              </w:rPr>
              <w:instrText xml:space="preserve"> PAGEREF _Toc143598556 \h </w:instrText>
            </w:r>
            <w:r w:rsidR="003467AF">
              <w:rPr>
                <w:webHidden/>
              </w:rPr>
            </w:r>
            <w:r w:rsidR="003467AF">
              <w:rPr>
                <w:webHidden/>
              </w:rPr>
              <w:fldChar w:fldCharType="separate"/>
            </w:r>
            <w:r w:rsidR="00FB0B2B">
              <w:rPr>
                <w:webHidden/>
              </w:rPr>
              <w:t>5</w:t>
            </w:r>
            <w:r w:rsidR="003467AF">
              <w:rPr>
                <w:webHidden/>
              </w:rPr>
              <w:fldChar w:fldCharType="end"/>
            </w:r>
          </w:hyperlink>
        </w:p>
        <w:p w14:paraId="63629CCB" w14:textId="68F357F4" w:rsidR="003467AF" w:rsidRDefault="00E42A08">
          <w:pPr>
            <w:pStyle w:val="TOC1"/>
            <w:rPr>
              <w:rFonts w:asciiTheme="minorHAnsi" w:eastAsiaTheme="minorEastAsia" w:hAnsiTheme="minorHAnsi" w:cstheme="minorBidi"/>
            </w:rPr>
          </w:pPr>
          <w:hyperlink w:anchor="_Toc143598557" w:history="1">
            <w:r w:rsidR="003467AF" w:rsidRPr="00BC4F36">
              <w:rPr>
                <w:rStyle w:val="Hyperlink"/>
              </w:rPr>
              <w:t>2.1.4</w:t>
            </w:r>
            <w:r w:rsidR="003467AF">
              <w:rPr>
                <w:rFonts w:asciiTheme="minorHAnsi" w:eastAsiaTheme="minorEastAsia" w:hAnsiTheme="minorHAnsi" w:cstheme="minorBidi"/>
              </w:rPr>
              <w:tab/>
            </w:r>
            <w:r w:rsidR="003467AF" w:rsidRPr="00BC4F36">
              <w:rPr>
                <w:rStyle w:val="Hyperlink"/>
              </w:rPr>
              <w:t>Khasiat Tumbuhan Mahkota Dewa</w:t>
            </w:r>
            <w:r w:rsidR="003467AF">
              <w:rPr>
                <w:webHidden/>
              </w:rPr>
              <w:tab/>
            </w:r>
            <w:r w:rsidR="003467AF">
              <w:rPr>
                <w:webHidden/>
              </w:rPr>
              <w:fldChar w:fldCharType="begin"/>
            </w:r>
            <w:r w:rsidR="003467AF">
              <w:rPr>
                <w:webHidden/>
              </w:rPr>
              <w:instrText xml:space="preserve"> PAGEREF _Toc143598557 \h </w:instrText>
            </w:r>
            <w:r w:rsidR="003467AF">
              <w:rPr>
                <w:webHidden/>
              </w:rPr>
            </w:r>
            <w:r w:rsidR="003467AF">
              <w:rPr>
                <w:webHidden/>
              </w:rPr>
              <w:fldChar w:fldCharType="separate"/>
            </w:r>
            <w:r w:rsidR="00FB0B2B">
              <w:rPr>
                <w:webHidden/>
              </w:rPr>
              <w:t>6</w:t>
            </w:r>
            <w:r w:rsidR="003467AF">
              <w:rPr>
                <w:webHidden/>
              </w:rPr>
              <w:fldChar w:fldCharType="end"/>
            </w:r>
          </w:hyperlink>
        </w:p>
        <w:p w14:paraId="5926073D" w14:textId="49D6C8D2" w:rsidR="003467AF" w:rsidRDefault="00E42A08">
          <w:pPr>
            <w:pStyle w:val="TOC1"/>
            <w:rPr>
              <w:rFonts w:asciiTheme="minorHAnsi" w:eastAsiaTheme="minorEastAsia" w:hAnsiTheme="minorHAnsi" w:cstheme="minorBidi"/>
            </w:rPr>
          </w:pPr>
          <w:hyperlink w:anchor="_Toc143598558" w:history="1">
            <w:r w:rsidR="003467AF" w:rsidRPr="00BC4F36">
              <w:rPr>
                <w:rStyle w:val="Hyperlink"/>
              </w:rPr>
              <w:t>2.2</w:t>
            </w:r>
            <w:r w:rsidR="003467AF">
              <w:rPr>
                <w:rFonts w:asciiTheme="minorHAnsi" w:eastAsiaTheme="minorEastAsia" w:hAnsiTheme="minorHAnsi" w:cstheme="minorBidi"/>
              </w:rPr>
              <w:tab/>
            </w:r>
            <w:r w:rsidR="003467AF" w:rsidRPr="00BC4F36">
              <w:rPr>
                <w:rStyle w:val="Hyperlink"/>
              </w:rPr>
              <w:t>Simplisia</w:t>
            </w:r>
            <w:r w:rsidR="003467AF">
              <w:rPr>
                <w:webHidden/>
              </w:rPr>
              <w:tab/>
            </w:r>
            <w:r w:rsidR="003467AF">
              <w:rPr>
                <w:webHidden/>
              </w:rPr>
              <w:fldChar w:fldCharType="begin"/>
            </w:r>
            <w:r w:rsidR="003467AF">
              <w:rPr>
                <w:webHidden/>
              </w:rPr>
              <w:instrText xml:space="preserve"> PAGEREF _Toc143598558 \h </w:instrText>
            </w:r>
            <w:r w:rsidR="003467AF">
              <w:rPr>
                <w:webHidden/>
              </w:rPr>
            </w:r>
            <w:r w:rsidR="003467AF">
              <w:rPr>
                <w:webHidden/>
              </w:rPr>
              <w:fldChar w:fldCharType="separate"/>
            </w:r>
            <w:r w:rsidR="00FB0B2B">
              <w:rPr>
                <w:webHidden/>
              </w:rPr>
              <w:t>7</w:t>
            </w:r>
            <w:r w:rsidR="003467AF">
              <w:rPr>
                <w:webHidden/>
              </w:rPr>
              <w:fldChar w:fldCharType="end"/>
            </w:r>
          </w:hyperlink>
        </w:p>
        <w:p w14:paraId="22F093CA" w14:textId="510D1C62" w:rsidR="003467AF" w:rsidRDefault="00E42A08">
          <w:pPr>
            <w:pStyle w:val="TOC1"/>
            <w:rPr>
              <w:rFonts w:asciiTheme="minorHAnsi" w:eastAsiaTheme="minorEastAsia" w:hAnsiTheme="minorHAnsi" w:cstheme="minorBidi"/>
            </w:rPr>
          </w:pPr>
          <w:hyperlink w:anchor="_Toc143598559" w:history="1">
            <w:r w:rsidR="003467AF" w:rsidRPr="00BC4F36">
              <w:rPr>
                <w:rStyle w:val="Hyperlink"/>
                <w:bCs/>
              </w:rPr>
              <w:t>2.3</w:t>
            </w:r>
            <w:r w:rsidR="003467AF">
              <w:rPr>
                <w:rFonts w:asciiTheme="minorHAnsi" w:eastAsiaTheme="minorEastAsia" w:hAnsiTheme="minorHAnsi" w:cstheme="minorBidi"/>
              </w:rPr>
              <w:tab/>
            </w:r>
            <w:r w:rsidR="003467AF" w:rsidRPr="00BC4F36">
              <w:rPr>
                <w:rStyle w:val="Hyperlink"/>
                <w:bCs/>
              </w:rPr>
              <w:t>Ekstrak</w:t>
            </w:r>
            <w:r w:rsidR="003467AF">
              <w:rPr>
                <w:webHidden/>
              </w:rPr>
              <w:tab/>
            </w:r>
            <w:r w:rsidR="003467AF">
              <w:rPr>
                <w:webHidden/>
              </w:rPr>
              <w:fldChar w:fldCharType="begin"/>
            </w:r>
            <w:r w:rsidR="003467AF">
              <w:rPr>
                <w:webHidden/>
              </w:rPr>
              <w:instrText xml:space="preserve"> PAGEREF _Toc143598559 \h </w:instrText>
            </w:r>
            <w:r w:rsidR="003467AF">
              <w:rPr>
                <w:webHidden/>
              </w:rPr>
            </w:r>
            <w:r w:rsidR="003467AF">
              <w:rPr>
                <w:webHidden/>
              </w:rPr>
              <w:fldChar w:fldCharType="separate"/>
            </w:r>
            <w:r w:rsidR="00FB0B2B">
              <w:rPr>
                <w:webHidden/>
              </w:rPr>
              <w:t>7</w:t>
            </w:r>
            <w:r w:rsidR="003467AF">
              <w:rPr>
                <w:webHidden/>
              </w:rPr>
              <w:fldChar w:fldCharType="end"/>
            </w:r>
          </w:hyperlink>
        </w:p>
        <w:p w14:paraId="0262840E" w14:textId="42B89BB3" w:rsidR="003467AF" w:rsidRDefault="00E42A08">
          <w:pPr>
            <w:pStyle w:val="TOC1"/>
            <w:rPr>
              <w:rFonts w:asciiTheme="minorHAnsi" w:eastAsiaTheme="minorEastAsia" w:hAnsiTheme="minorHAnsi" w:cstheme="minorBidi"/>
            </w:rPr>
          </w:pPr>
          <w:hyperlink w:anchor="_Toc143598560" w:history="1">
            <w:r w:rsidR="003467AF" w:rsidRPr="00BC4F36">
              <w:rPr>
                <w:rStyle w:val="Hyperlink"/>
              </w:rPr>
              <w:t>2.3.1</w:t>
            </w:r>
            <w:r w:rsidR="003467AF">
              <w:rPr>
                <w:rFonts w:asciiTheme="minorHAnsi" w:eastAsiaTheme="minorEastAsia" w:hAnsiTheme="minorHAnsi" w:cstheme="minorBidi"/>
              </w:rPr>
              <w:tab/>
            </w:r>
            <w:r w:rsidR="003467AF" w:rsidRPr="00BC4F36">
              <w:rPr>
                <w:rStyle w:val="Hyperlink"/>
              </w:rPr>
              <w:t>Tujuan Pembuatan Ekstrak</w:t>
            </w:r>
            <w:r w:rsidR="003467AF">
              <w:rPr>
                <w:webHidden/>
              </w:rPr>
              <w:tab/>
            </w:r>
            <w:r w:rsidR="003467AF">
              <w:rPr>
                <w:webHidden/>
              </w:rPr>
              <w:fldChar w:fldCharType="begin"/>
            </w:r>
            <w:r w:rsidR="003467AF">
              <w:rPr>
                <w:webHidden/>
              </w:rPr>
              <w:instrText xml:space="preserve"> PAGEREF _Toc143598560 \h </w:instrText>
            </w:r>
            <w:r w:rsidR="003467AF">
              <w:rPr>
                <w:webHidden/>
              </w:rPr>
            </w:r>
            <w:r w:rsidR="003467AF">
              <w:rPr>
                <w:webHidden/>
              </w:rPr>
              <w:fldChar w:fldCharType="separate"/>
            </w:r>
            <w:r w:rsidR="00FB0B2B">
              <w:rPr>
                <w:webHidden/>
              </w:rPr>
              <w:t>7</w:t>
            </w:r>
            <w:r w:rsidR="003467AF">
              <w:rPr>
                <w:webHidden/>
              </w:rPr>
              <w:fldChar w:fldCharType="end"/>
            </w:r>
          </w:hyperlink>
        </w:p>
        <w:p w14:paraId="1870AE22" w14:textId="30D62A6C" w:rsidR="003467AF" w:rsidRDefault="00E42A08">
          <w:pPr>
            <w:pStyle w:val="TOC1"/>
            <w:rPr>
              <w:rFonts w:asciiTheme="minorHAnsi" w:eastAsiaTheme="minorEastAsia" w:hAnsiTheme="minorHAnsi" w:cstheme="minorBidi"/>
            </w:rPr>
          </w:pPr>
          <w:hyperlink w:anchor="_Toc143598561" w:history="1">
            <w:r w:rsidR="003467AF" w:rsidRPr="00BC4F36">
              <w:rPr>
                <w:rStyle w:val="Hyperlink"/>
                <w:bCs/>
              </w:rPr>
              <w:t>2.3.2</w:t>
            </w:r>
            <w:r w:rsidR="003467AF">
              <w:rPr>
                <w:rFonts w:asciiTheme="minorHAnsi" w:eastAsiaTheme="minorEastAsia" w:hAnsiTheme="minorHAnsi" w:cstheme="minorBidi"/>
              </w:rPr>
              <w:tab/>
            </w:r>
            <w:r w:rsidR="003467AF" w:rsidRPr="00BC4F36">
              <w:rPr>
                <w:rStyle w:val="Hyperlink"/>
              </w:rPr>
              <w:t>Maserasi</w:t>
            </w:r>
            <w:r w:rsidR="003467AF">
              <w:rPr>
                <w:webHidden/>
              </w:rPr>
              <w:tab/>
            </w:r>
            <w:r w:rsidR="003467AF">
              <w:rPr>
                <w:webHidden/>
              </w:rPr>
              <w:fldChar w:fldCharType="begin"/>
            </w:r>
            <w:r w:rsidR="003467AF">
              <w:rPr>
                <w:webHidden/>
              </w:rPr>
              <w:instrText xml:space="preserve"> PAGEREF _Toc143598561 \h </w:instrText>
            </w:r>
            <w:r w:rsidR="003467AF">
              <w:rPr>
                <w:webHidden/>
              </w:rPr>
            </w:r>
            <w:r w:rsidR="003467AF">
              <w:rPr>
                <w:webHidden/>
              </w:rPr>
              <w:fldChar w:fldCharType="separate"/>
            </w:r>
            <w:r w:rsidR="00FB0B2B">
              <w:rPr>
                <w:webHidden/>
              </w:rPr>
              <w:t>7</w:t>
            </w:r>
            <w:r w:rsidR="003467AF">
              <w:rPr>
                <w:webHidden/>
              </w:rPr>
              <w:fldChar w:fldCharType="end"/>
            </w:r>
          </w:hyperlink>
        </w:p>
        <w:p w14:paraId="35D505CD" w14:textId="0D0FC11D" w:rsidR="003467AF" w:rsidRDefault="00E42A08">
          <w:pPr>
            <w:pStyle w:val="TOC1"/>
            <w:rPr>
              <w:rFonts w:asciiTheme="minorHAnsi" w:eastAsiaTheme="minorEastAsia" w:hAnsiTheme="minorHAnsi" w:cstheme="minorBidi"/>
            </w:rPr>
          </w:pPr>
          <w:hyperlink w:anchor="_Toc143598562" w:history="1">
            <w:r w:rsidR="003467AF" w:rsidRPr="00BC4F36">
              <w:rPr>
                <w:rStyle w:val="Hyperlink"/>
              </w:rPr>
              <w:t>2.4</w:t>
            </w:r>
            <w:r w:rsidR="003467AF">
              <w:rPr>
                <w:rFonts w:asciiTheme="minorHAnsi" w:eastAsiaTheme="minorEastAsia" w:hAnsiTheme="minorHAnsi" w:cstheme="minorBidi"/>
              </w:rPr>
              <w:tab/>
            </w:r>
            <w:r w:rsidR="003467AF" w:rsidRPr="00BC4F36">
              <w:rPr>
                <w:rStyle w:val="Hyperlink"/>
              </w:rPr>
              <w:t>Salep</w:t>
            </w:r>
            <w:r w:rsidR="003467AF">
              <w:rPr>
                <w:webHidden/>
              </w:rPr>
              <w:tab/>
            </w:r>
            <w:r w:rsidR="003467AF">
              <w:rPr>
                <w:webHidden/>
              </w:rPr>
              <w:fldChar w:fldCharType="begin"/>
            </w:r>
            <w:r w:rsidR="003467AF">
              <w:rPr>
                <w:webHidden/>
              </w:rPr>
              <w:instrText xml:space="preserve"> PAGEREF _Toc143598562 \h </w:instrText>
            </w:r>
            <w:r w:rsidR="003467AF">
              <w:rPr>
                <w:webHidden/>
              </w:rPr>
            </w:r>
            <w:r w:rsidR="003467AF">
              <w:rPr>
                <w:webHidden/>
              </w:rPr>
              <w:fldChar w:fldCharType="separate"/>
            </w:r>
            <w:r w:rsidR="00FB0B2B">
              <w:rPr>
                <w:webHidden/>
              </w:rPr>
              <w:t>8</w:t>
            </w:r>
            <w:r w:rsidR="003467AF">
              <w:rPr>
                <w:webHidden/>
              </w:rPr>
              <w:fldChar w:fldCharType="end"/>
            </w:r>
          </w:hyperlink>
        </w:p>
        <w:p w14:paraId="484C63D6" w14:textId="5CFB8611" w:rsidR="003467AF" w:rsidRDefault="00E42A08">
          <w:pPr>
            <w:pStyle w:val="TOC1"/>
            <w:rPr>
              <w:rFonts w:asciiTheme="minorHAnsi" w:eastAsiaTheme="minorEastAsia" w:hAnsiTheme="minorHAnsi" w:cstheme="minorBidi"/>
            </w:rPr>
          </w:pPr>
          <w:hyperlink w:anchor="_Toc143598563" w:history="1">
            <w:r w:rsidR="003467AF" w:rsidRPr="00BC4F36">
              <w:rPr>
                <w:rStyle w:val="Hyperlink"/>
                <w:bCs/>
                <w:iCs/>
              </w:rPr>
              <w:t>2.5</w:t>
            </w:r>
            <w:r w:rsidR="003467AF">
              <w:rPr>
                <w:rFonts w:asciiTheme="minorHAnsi" w:eastAsiaTheme="minorEastAsia" w:hAnsiTheme="minorHAnsi" w:cstheme="minorBidi"/>
              </w:rPr>
              <w:tab/>
            </w:r>
            <w:r w:rsidR="003467AF" w:rsidRPr="00BC4F36">
              <w:rPr>
                <w:rStyle w:val="Hyperlink"/>
              </w:rPr>
              <w:t>Kulit</w:t>
            </w:r>
            <w:r w:rsidR="003467AF">
              <w:rPr>
                <w:webHidden/>
              </w:rPr>
              <w:tab/>
            </w:r>
            <w:r w:rsidR="003467AF">
              <w:rPr>
                <w:webHidden/>
              </w:rPr>
              <w:fldChar w:fldCharType="begin"/>
            </w:r>
            <w:r w:rsidR="003467AF">
              <w:rPr>
                <w:webHidden/>
              </w:rPr>
              <w:instrText xml:space="preserve"> PAGEREF _Toc143598563 \h </w:instrText>
            </w:r>
            <w:r w:rsidR="003467AF">
              <w:rPr>
                <w:webHidden/>
              </w:rPr>
            </w:r>
            <w:r w:rsidR="003467AF">
              <w:rPr>
                <w:webHidden/>
              </w:rPr>
              <w:fldChar w:fldCharType="separate"/>
            </w:r>
            <w:r w:rsidR="00FB0B2B">
              <w:rPr>
                <w:webHidden/>
              </w:rPr>
              <w:t>9</w:t>
            </w:r>
            <w:r w:rsidR="003467AF">
              <w:rPr>
                <w:webHidden/>
              </w:rPr>
              <w:fldChar w:fldCharType="end"/>
            </w:r>
          </w:hyperlink>
        </w:p>
        <w:p w14:paraId="359EE4D4" w14:textId="6827D89F" w:rsidR="003467AF" w:rsidRDefault="00E42A08">
          <w:pPr>
            <w:pStyle w:val="TOC1"/>
            <w:rPr>
              <w:rFonts w:asciiTheme="minorHAnsi" w:eastAsiaTheme="minorEastAsia" w:hAnsiTheme="minorHAnsi" w:cstheme="minorBidi"/>
            </w:rPr>
          </w:pPr>
          <w:hyperlink w:anchor="_Toc143598564" w:history="1">
            <w:r w:rsidR="003467AF" w:rsidRPr="00BC4F36">
              <w:rPr>
                <w:rStyle w:val="Hyperlink"/>
                <w:bCs/>
                <w:iCs/>
              </w:rPr>
              <w:t>2.6</w:t>
            </w:r>
            <w:r w:rsidR="003467AF">
              <w:rPr>
                <w:rFonts w:asciiTheme="minorHAnsi" w:eastAsiaTheme="minorEastAsia" w:hAnsiTheme="minorHAnsi" w:cstheme="minorBidi"/>
              </w:rPr>
              <w:tab/>
            </w:r>
            <w:r w:rsidR="003467AF" w:rsidRPr="00BC4F36">
              <w:rPr>
                <w:rStyle w:val="Hyperlink"/>
              </w:rPr>
              <w:t>Luka</w:t>
            </w:r>
            <w:r w:rsidR="003467AF">
              <w:rPr>
                <w:webHidden/>
              </w:rPr>
              <w:tab/>
            </w:r>
            <w:r w:rsidR="003467AF">
              <w:rPr>
                <w:webHidden/>
              </w:rPr>
              <w:fldChar w:fldCharType="begin"/>
            </w:r>
            <w:r w:rsidR="003467AF">
              <w:rPr>
                <w:webHidden/>
              </w:rPr>
              <w:instrText xml:space="preserve"> PAGEREF _Toc143598564 \h </w:instrText>
            </w:r>
            <w:r w:rsidR="003467AF">
              <w:rPr>
                <w:webHidden/>
              </w:rPr>
            </w:r>
            <w:r w:rsidR="003467AF">
              <w:rPr>
                <w:webHidden/>
              </w:rPr>
              <w:fldChar w:fldCharType="separate"/>
            </w:r>
            <w:r w:rsidR="00FB0B2B">
              <w:rPr>
                <w:webHidden/>
              </w:rPr>
              <w:t>10</w:t>
            </w:r>
            <w:r w:rsidR="003467AF">
              <w:rPr>
                <w:webHidden/>
              </w:rPr>
              <w:fldChar w:fldCharType="end"/>
            </w:r>
          </w:hyperlink>
        </w:p>
        <w:p w14:paraId="2BBD7BEC" w14:textId="449A42F6" w:rsidR="003467AF" w:rsidRDefault="00E42A08">
          <w:pPr>
            <w:pStyle w:val="TOC1"/>
            <w:rPr>
              <w:rFonts w:asciiTheme="minorHAnsi" w:eastAsiaTheme="minorEastAsia" w:hAnsiTheme="minorHAnsi" w:cstheme="minorBidi"/>
            </w:rPr>
          </w:pPr>
          <w:hyperlink w:anchor="_Toc143598565" w:history="1">
            <w:r w:rsidR="003467AF" w:rsidRPr="00BC4F36">
              <w:rPr>
                <w:rStyle w:val="Hyperlink"/>
              </w:rPr>
              <w:t>2.6.1</w:t>
            </w:r>
            <w:r w:rsidR="003467AF">
              <w:rPr>
                <w:rFonts w:asciiTheme="minorHAnsi" w:eastAsiaTheme="minorEastAsia" w:hAnsiTheme="minorHAnsi" w:cstheme="minorBidi"/>
              </w:rPr>
              <w:tab/>
            </w:r>
            <w:r w:rsidR="003467AF" w:rsidRPr="00BC4F36">
              <w:rPr>
                <w:rStyle w:val="Hyperlink"/>
              </w:rPr>
              <w:t>Pengertian Luka</w:t>
            </w:r>
            <w:r w:rsidR="003467AF">
              <w:rPr>
                <w:webHidden/>
              </w:rPr>
              <w:tab/>
            </w:r>
            <w:r w:rsidR="003467AF">
              <w:rPr>
                <w:webHidden/>
              </w:rPr>
              <w:fldChar w:fldCharType="begin"/>
            </w:r>
            <w:r w:rsidR="003467AF">
              <w:rPr>
                <w:webHidden/>
              </w:rPr>
              <w:instrText xml:space="preserve"> PAGEREF _Toc143598565 \h </w:instrText>
            </w:r>
            <w:r w:rsidR="003467AF">
              <w:rPr>
                <w:webHidden/>
              </w:rPr>
            </w:r>
            <w:r w:rsidR="003467AF">
              <w:rPr>
                <w:webHidden/>
              </w:rPr>
              <w:fldChar w:fldCharType="separate"/>
            </w:r>
            <w:r w:rsidR="00FB0B2B">
              <w:rPr>
                <w:webHidden/>
              </w:rPr>
              <w:t>10</w:t>
            </w:r>
            <w:r w:rsidR="003467AF">
              <w:rPr>
                <w:webHidden/>
              </w:rPr>
              <w:fldChar w:fldCharType="end"/>
            </w:r>
          </w:hyperlink>
        </w:p>
        <w:p w14:paraId="1F47DD96" w14:textId="5931E66D" w:rsidR="003467AF" w:rsidRDefault="00E42A08">
          <w:pPr>
            <w:pStyle w:val="TOC1"/>
            <w:rPr>
              <w:rFonts w:asciiTheme="minorHAnsi" w:eastAsiaTheme="minorEastAsia" w:hAnsiTheme="minorHAnsi" w:cstheme="minorBidi"/>
            </w:rPr>
          </w:pPr>
          <w:hyperlink w:anchor="_Toc143598566" w:history="1">
            <w:r w:rsidR="003467AF" w:rsidRPr="00BC4F36">
              <w:rPr>
                <w:rStyle w:val="Hyperlink"/>
              </w:rPr>
              <w:t>2.6.2</w:t>
            </w:r>
            <w:r w:rsidR="003467AF">
              <w:rPr>
                <w:rFonts w:asciiTheme="minorHAnsi" w:eastAsiaTheme="minorEastAsia" w:hAnsiTheme="minorHAnsi" w:cstheme="minorBidi"/>
              </w:rPr>
              <w:tab/>
            </w:r>
            <w:r w:rsidR="003467AF" w:rsidRPr="00BC4F36">
              <w:rPr>
                <w:rStyle w:val="Hyperlink"/>
              </w:rPr>
              <w:t>Etiologi Luka</w:t>
            </w:r>
            <w:r w:rsidR="003467AF">
              <w:rPr>
                <w:webHidden/>
              </w:rPr>
              <w:tab/>
            </w:r>
            <w:r w:rsidR="003467AF">
              <w:rPr>
                <w:webHidden/>
              </w:rPr>
              <w:fldChar w:fldCharType="begin"/>
            </w:r>
            <w:r w:rsidR="003467AF">
              <w:rPr>
                <w:webHidden/>
              </w:rPr>
              <w:instrText xml:space="preserve"> PAGEREF _Toc143598566 \h </w:instrText>
            </w:r>
            <w:r w:rsidR="003467AF">
              <w:rPr>
                <w:webHidden/>
              </w:rPr>
            </w:r>
            <w:r w:rsidR="003467AF">
              <w:rPr>
                <w:webHidden/>
              </w:rPr>
              <w:fldChar w:fldCharType="separate"/>
            </w:r>
            <w:r w:rsidR="00FB0B2B">
              <w:rPr>
                <w:webHidden/>
              </w:rPr>
              <w:t>10</w:t>
            </w:r>
            <w:r w:rsidR="003467AF">
              <w:rPr>
                <w:webHidden/>
              </w:rPr>
              <w:fldChar w:fldCharType="end"/>
            </w:r>
          </w:hyperlink>
        </w:p>
        <w:p w14:paraId="230C7698" w14:textId="4695965B" w:rsidR="003467AF" w:rsidRDefault="00E42A08">
          <w:pPr>
            <w:pStyle w:val="TOC1"/>
            <w:rPr>
              <w:rFonts w:asciiTheme="minorHAnsi" w:eastAsiaTheme="minorEastAsia" w:hAnsiTheme="minorHAnsi" w:cstheme="minorBidi"/>
            </w:rPr>
          </w:pPr>
          <w:hyperlink w:anchor="_Toc143598567" w:history="1">
            <w:r w:rsidR="003467AF" w:rsidRPr="00BC4F36">
              <w:rPr>
                <w:rStyle w:val="Hyperlink"/>
              </w:rPr>
              <w:t>2.6.3</w:t>
            </w:r>
            <w:r w:rsidR="003467AF">
              <w:rPr>
                <w:rFonts w:asciiTheme="minorHAnsi" w:eastAsiaTheme="minorEastAsia" w:hAnsiTheme="minorHAnsi" w:cstheme="minorBidi"/>
              </w:rPr>
              <w:tab/>
            </w:r>
            <w:r w:rsidR="003467AF" w:rsidRPr="00BC4F36">
              <w:rPr>
                <w:rStyle w:val="Hyperlink"/>
              </w:rPr>
              <w:t>Tahap Penyembuhan Luka</w:t>
            </w:r>
            <w:r w:rsidR="003467AF">
              <w:rPr>
                <w:webHidden/>
              </w:rPr>
              <w:tab/>
            </w:r>
            <w:r w:rsidR="003467AF">
              <w:rPr>
                <w:webHidden/>
              </w:rPr>
              <w:fldChar w:fldCharType="begin"/>
            </w:r>
            <w:r w:rsidR="003467AF">
              <w:rPr>
                <w:webHidden/>
              </w:rPr>
              <w:instrText xml:space="preserve"> PAGEREF _Toc143598567 \h </w:instrText>
            </w:r>
            <w:r w:rsidR="003467AF">
              <w:rPr>
                <w:webHidden/>
              </w:rPr>
            </w:r>
            <w:r w:rsidR="003467AF">
              <w:rPr>
                <w:webHidden/>
              </w:rPr>
              <w:fldChar w:fldCharType="separate"/>
            </w:r>
            <w:r w:rsidR="00FB0B2B">
              <w:rPr>
                <w:webHidden/>
              </w:rPr>
              <w:t>10</w:t>
            </w:r>
            <w:r w:rsidR="003467AF">
              <w:rPr>
                <w:webHidden/>
              </w:rPr>
              <w:fldChar w:fldCharType="end"/>
            </w:r>
          </w:hyperlink>
        </w:p>
        <w:p w14:paraId="302E7A6A" w14:textId="2522755A" w:rsidR="003467AF" w:rsidRDefault="00E42A08">
          <w:pPr>
            <w:pStyle w:val="TOC1"/>
            <w:rPr>
              <w:rFonts w:asciiTheme="minorHAnsi" w:eastAsiaTheme="minorEastAsia" w:hAnsiTheme="minorHAnsi" w:cstheme="minorBidi"/>
            </w:rPr>
          </w:pPr>
          <w:hyperlink w:anchor="_Toc143598568" w:history="1">
            <w:r w:rsidR="003467AF" w:rsidRPr="00BC4F36">
              <w:rPr>
                <w:rStyle w:val="Hyperlink"/>
              </w:rPr>
              <w:t>2.6.4</w:t>
            </w:r>
            <w:r w:rsidR="003467AF">
              <w:rPr>
                <w:rFonts w:asciiTheme="minorHAnsi" w:eastAsiaTheme="minorEastAsia" w:hAnsiTheme="minorHAnsi" w:cstheme="minorBidi"/>
              </w:rPr>
              <w:tab/>
            </w:r>
            <w:r w:rsidR="003467AF" w:rsidRPr="00BC4F36">
              <w:rPr>
                <w:rStyle w:val="Hyperlink"/>
              </w:rPr>
              <w:t>Faktor- Faktor Penyembuhan Luka</w:t>
            </w:r>
            <w:r w:rsidR="003467AF">
              <w:rPr>
                <w:webHidden/>
              </w:rPr>
              <w:tab/>
            </w:r>
            <w:r w:rsidR="003467AF">
              <w:rPr>
                <w:webHidden/>
              </w:rPr>
              <w:fldChar w:fldCharType="begin"/>
            </w:r>
            <w:r w:rsidR="003467AF">
              <w:rPr>
                <w:webHidden/>
              </w:rPr>
              <w:instrText xml:space="preserve"> PAGEREF _Toc143598568 \h </w:instrText>
            </w:r>
            <w:r w:rsidR="003467AF">
              <w:rPr>
                <w:webHidden/>
              </w:rPr>
            </w:r>
            <w:r w:rsidR="003467AF">
              <w:rPr>
                <w:webHidden/>
              </w:rPr>
              <w:fldChar w:fldCharType="separate"/>
            </w:r>
            <w:r w:rsidR="00FB0B2B">
              <w:rPr>
                <w:webHidden/>
              </w:rPr>
              <w:t>11</w:t>
            </w:r>
            <w:r w:rsidR="003467AF">
              <w:rPr>
                <w:webHidden/>
              </w:rPr>
              <w:fldChar w:fldCharType="end"/>
            </w:r>
          </w:hyperlink>
        </w:p>
        <w:p w14:paraId="021AFC25" w14:textId="3E198922" w:rsidR="003467AF" w:rsidRDefault="00E42A08">
          <w:pPr>
            <w:pStyle w:val="TOC1"/>
            <w:rPr>
              <w:rFonts w:asciiTheme="minorHAnsi" w:eastAsiaTheme="minorEastAsia" w:hAnsiTheme="minorHAnsi" w:cstheme="minorBidi"/>
            </w:rPr>
          </w:pPr>
          <w:hyperlink w:anchor="_Toc143598569" w:history="1">
            <w:r w:rsidR="003467AF" w:rsidRPr="00BC4F36">
              <w:rPr>
                <w:rStyle w:val="Hyperlink"/>
                <w:bCs/>
                <w:iCs/>
              </w:rPr>
              <w:t>2.7</w:t>
            </w:r>
            <w:r w:rsidR="003467AF">
              <w:rPr>
                <w:rFonts w:asciiTheme="minorHAnsi" w:eastAsiaTheme="minorEastAsia" w:hAnsiTheme="minorHAnsi" w:cstheme="minorBidi"/>
              </w:rPr>
              <w:tab/>
            </w:r>
            <w:r w:rsidR="003467AF" w:rsidRPr="00BC4F36">
              <w:rPr>
                <w:rStyle w:val="Hyperlink"/>
              </w:rPr>
              <w:t>Tikus Putih (Rattus norvegicus</w:t>
            </w:r>
            <w:r w:rsidR="003467AF" w:rsidRPr="00BC4F36">
              <w:rPr>
                <w:rStyle w:val="Hyperlink"/>
                <w:bCs/>
                <w:i/>
                <w:iCs/>
              </w:rPr>
              <w:t>)</w:t>
            </w:r>
            <w:r w:rsidR="003467AF">
              <w:rPr>
                <w:webHidden/>
              </w:rPr>
              <w:tab/>
            </w:r>
            <w:r w:rsidR="003467AF">
              <w:rPr>
                <w:webHidden/>
              </w:rPr>
              <w:fldChar w:fldCharType="begin"/>
            </w:r>
            <w:r w:rsidR="003467AF">
              <w:rPr>
                <w:webHidden/>
              </w:rPr>
              <w:instrText xml:space="preserve"> PAGEREF _Toc143598569 \h </w:instrText>
            </w:r>
            <w:r w:rsidR="003467AF">
              <w:rPr>
                <w:webHidden/>
              </w:rPr>
            </w:r>
            <w:r w:rsidR="003467AF">
              <w:rPr>
                <w:webHidden/>
              </w:rPr>
              <w:fldChar w:fldCharType="separate"/>
            </w:r>
            <w:r w:rsidR="00FB0B2B">
              <w:rPr>
                <w:webHidden/>
              </w:rPr>
              <w:t>12</w:t>
            </w:r>
            <w:r w:rsidR="003467AF">
              <w:rPr>
                <w:webHidden/>
              </w:rPr>
              <w:fldChar w:fldCharType="end"/>
            </w:r>
          </w:hyperlink>
        </w:p>
        <w:p w14:paraId="6047BD6E" w14:textId="6EB958D5" w:rsidR="003467AF" w:rsidRDefault="00E42A08">
          <w:pPr>
            <w:pStyle w:val="TOC1"/>
            <w:rPr>
              <w:rFonts w:asciiTheme="minorHAnsi" w:eastAsiaTheme="minorEastAsia" w:hAnsiTheme="minorHAnsi" w:cstheme="minorBidi"/>
            </w:rPr>
          </w:pPr>
          <w:hyperlink w:anchor="_Toc143598570" w:history="1">
            <w:r w:rsidR="003467AF" w:rsidRPr="00BC4F36">
              <w:rPr>
                <w:rStyle w:val="Hyperlink"/>
              </w:rPr>
              <w:t>2.7.1</w:t>
            </w:r>
            <w:r w:rsidR="003467AF">
              <w:rPr>
                <w:rFonts w:asciiTheme="minorHAnsi" w:eastAsiaTheme="minorEastAsia" w:hAnsiTheme="minorHAnsi" w:cstheme="minorBidi"/>
              </w:rPr>
              <w:tab/>
            </w:r>
            <w:r w:rsidR="003467AF" w:rsidRPr="00BC4F36">
              <w:rPr>
                <w:rStyle w:val="Hyperlink"/>
              </w:rPr>
              <w:t>Sistematika Tikus</w:t>
            </w:r>
            <w:r w:rsidR="003467AF">
              <w:rPr>
                <w:webHidden/>
              </w:rPr>
              <w:tab/>
            </w:r>
            <w:r w:rsidR="003467AF">
              <w:rPr>
                <w:webHidden/>
              </w:rPr>
              <w:fldChar w:fldCharType="begin"/>
            </w:r>
            <w:r w:rsidR="003467AF">
              <w:rPr>
                <w:webHidden/>
              </w:rPr>
              <w:instrText xml:space="preserve"> PAGEREF _Toc143598570 \h </w:instrText>
            </w:r>
            <w:r w:rsidR="003467AF">
              <w:rPr>
                <w:webHidden/>
              </w:rPr>
            </w:r>
            <w:r w:rsidR="003467AF">
              <w:rPr>
                <w:webHidden/>
              </w:rPr>
              <w:fldChar w:fldCharType="separate"/>
            </w:r>
            <w:r w:rsidR="00FB0B2B">
              <w:rPr>
                <w:webHidden/>
              </w:rPr>
              <w:t>12</w:t>
            </w:r>
            <w:r w:rsidR="003467AF">
              <w:rPr>
                <w:webHidden/>
              </w:rPr>
              <w:fldChar w:fldCharType="end"/>
            </w:r>
          </w:hyperlink>
        </w:p>
        <w:p w14:paraId="3B3B0253" w14:textId="0EEC49E2" w:rsidR="003467AF" w:rsidRDefault="00E42A08">
          <w:pPr>
            <w:pStyle w:val="TOC1"/>
            <w:rPr>
              <w:rFonts w:asciiTheme="minorHAnsi" w:eastAsiaTheme="minorEastAsia" w:hAnsiTheme="minorHAnsi" w:cstheme="minorBidi"/>
            </w:rPr>
          </w:pPr>
          <w:hyperlink w:anchor="_Toc143598571" w:history="1">
            <w:r w:rsidR="003467AF" w:rsidRPr="00BC4F36">
              <w:rPr>
                <w:rStyle w:val="Hyperlink"/>
              </w:rPr>
              <w:t>2.7.2</w:t>
            </w:r>
            <w:r w:rsidR="003467AF">
              <w:rPr>
                <w:rFonts w:asciiTheme="minorHAnsi" w:eastAsiaTheme="minorEastAsia" w:hAnsiTheme="minorHAnsi" w:cstheme="minorBidi"/>
              </w:rPr>
              <w:tab/>
            </w:r>
            <w:r w:rsidR="003467AF" w:rsidRPr="00BC4F36">
              <w:rPr>
                <w:rStyle w:val="Hyperlink"/>
              </w:rPr>
              <w:t>Betadine</w:t>
            </w:r>
            <w:r w:rsidR="003467AF">
              <w:rPr>
                <w:webHidden/>
              </w:rPr>
              <w:tab/>
            </w:r>
            <w:r w:rsidR="003467AF">
              <w:rPr>
                <w:webHidden/>
              </w:rPr>
              <w:fldChar w:fldCharType="begin"/>
            </w:r>
            <w:r w:rsidR="003467AF">
              <w:rPr>
                <w:webHidden/>
              </w:rPr>
              <w:instrText xml:space="preserve"> PAGEREF _Toc143598571 \h </w:instrText>
            </w:r>
            <w:r w:rsidR="003467AF">
              <w:rPr>
                <w:webHidden/>
              </w:rPr>
            </w:r>
            <w:r w:rsidR="003467AF">
              <w:rPr>
                <w:webHidden/>
              </w:rPr>
              <w:fldChar w:fldCharType="separate"/>
            </w:r>
            <w:r w:rsidR="00FB0B2B">
              <w:rPr>
                <w:webHidden/>
              </w:rPr>
              <w:t>12</w:t>
            </w:r>
            <w:r w:rsidR="003467AF">
              <w:rPr>
                <w:webHidden/>
              </w:rPr>
              <w:fldChar w:fldCharType="end"/>
            </w:r>
          </w:hyperlink>
        </w:p>
        <w:p w14:paraId="61D50111" w14:textId="082B78D8" w:rsidR="003467AF" w:rsidRDefault="00E42A08">
          <w:pPr>
            <w:pStyle w:val="TOC1"/>
            <w:rPr>
              <w:rFonts w:asciiTheme="minorHAnsi" w:eastAsiaTheme="minorEastAsia" w:hAnsiTheme="minorHAnsi" w:cstheme="minorBidi"/>
            </w:rPr>
          </w:pPr>
          <w:hyperlink w:anchor="_Toc143598572" w:history="1">
            <w:r w:rsidR="003467AF" w:rsidRPr="00BC4F36">
              <w:rPr>
                <w:rStyle w:val="Hyperlink"/>
              </w:rPr>
              <w:t>2.8</w:t>
            </w:r>
            <w:r w:rsidR="003467AF">
              <w:rPr>
                <w:rFonts w:asciiTheme="minorHAnsi" w:eastAsiaTheme="minorEastAsia" w:hAnsiTheme="minorHAnsi" w:cstheme="minorBidi"/>
              </w:rPr>
              <w:tab/>
            </w:r>
            <w:r w:rsidR="003467AF" w:rsidRPr="00BC4F36">
              <w:rPr>
                <w:rStyle w:val="Hyperlink"/>
              </w:rPr>
              <w:t>Kerangka Konsep</w:t>
            </w:r>
            <w:r w:rsidR="003467AF">
              <w:rPr>
                <w:webHidden/>
              </w:rPr>
              <w:tab/>
            </w:r>
            <w:r w:rsidR="003467AF">
              <w:rPr>
                <w:webHidden/>
              </w:rPr>
              <w:fldChar w:fldCharType="begin"/>
            </w:r>
            <w:r w:rsidR="003467AF">
              <w:rPr>
                <w:webHidden/>
              </w:rPr>
              <w:instrText xml:space="preserve"> PAGEREF _Toc143598572 \h </w:instrText>
            </w:r>
            <w:r w:rsidR="003467AF">
              <w:rPr>
                <w:webHidden/>
              </w:rPr>
            </w:r>
            <w:r w:rsidR="003467AF">
              <w:rPr>
                <w:webHidden/>
              </w:rPr>
              <w:fldChar w:fldCharType="separate"/>
            </w:r>
            <w:r w:rsidR="00FB0B2B">
              <w:rPr>
                <w:webHidden/>
              </w:rPr>
              <w:t>14</w:t>
            </w:r>
            <w:r w:rsidR="003467AF">
              <w:rPr>
                <w:webHidden/>
              </w:rPr>
              <w:fldChar w:fldCharType="end"/>
            </w:r>
          </w:hyperlink>
        </w:p>
        <w:p w14:paraId="4396DDFD" w14:textId="3270F5E0" w:rsidR="003467AF" w:rsidRDefault="00E42A08">
          <w:pPr>
            <w:pStyle w:val="TOC1"/>
            <w:rPr>
              <w:rFonts w:asciiTheme="minorHAnsi" w:eastAsiaTheme="minorEastAsia" w:hAnsiTheme="minorHAnsi" w:cstheme="minorBidi"/>
            </w:rPr>
          </w:pPr>
          <w:hyperlink w:anchor="_Toc143598573" w:history="1">
            <w:r w:rsidR="003467AF" w:rsidRPr="00BC4F36">
              <w:rPr>
                <w:rStyle w:val="Hyperlink"/>
              </w:rPr>
              <w:t>2.9</w:t>
            </w:r>
            <w:r w:rsidR="003467AF">
              <w:rPr>
                <w:rFonts w:asciiTheme="minorHAnsi" w:eastAsiaTheme="minorEastAsia" w:hAnsiTheme="minorHAnsi" w:cstheme="minorBidi"/>
              </w:rPr>
              <w:tab/>
            </w:r>
            <w:r w:rsidR="003467AF" w:rsidRPr="00BC4F36">
              <w:rPr>
                <w:rStyle w:val="Hyperlink"/>
              </w:rPr>
              <w:t>Defenisi Operasional</w:t>
            </w:r>
            <w:r w:rsidR="003467AF">
              <w:rPr>
                <w:webHidden/>
              </w:rPr>
              <w:tab/>
            </w:r>
            <w:r w:rsidR="003467AF">
              <w:rPr>
                <w:webHidden/>
              </w:rPr>
              <w:fldChar w:fldCharType="begin"/>
            </w:r>
            <w:r w:rsidR="003467AF">
              <w:rPr>
                <w:webHidden/>
              </w:rPr>
              <w:instrText xml:space="preserve"> PAGEREF _Toc143598573 \h </w:instrText>
            </w:r>
            <w:r w:rsidR="003467AF">
              <w:rPr>
                <w:webHidden/>
              </w:rPr>
            </w:r>
            <w:r w:rsidR="003467AF">
              <w:rPr>
                <w:webHidden/>
              </w:rPr>
              <w:fldChar w:fldCharType="separate"/>
            </w:r>
            <w:r w:rsidR="00FB0B2B">
              <w:rPr>
                <w:webHidden/>
              </w:rPr>
              <w:t>14</w:t>
            </w:r>
            <w:r w:rsidR="003467AF">
              <w:rPr>
                <w:webHidden/>
              </w:rPr>
              <w:fldChar w:fldCharType="end"/>
            </w:r>
          </w:hyperlink>
        </w:p>
        <w:p w14:paraId="0DCF1392" w14:textId="2768828B" w:rsidR="003467AF" w:rsidRDefault="00E42A08">
          <w:pPr>
            <w:pStyle w:val="TOC1"/>
            <w:rPr>
              <w:rFonts w:asciiTheme="minorHAnsi" w:eastAsiaTheme="minorEastAsia" w:hAnsiTheme="minorHAnsi" w:cstheme="minorBidi"/>
            </w:rPr>
          </w:pPr>
          <w:hyperlink w:anchor="_Toc143598574" w:history="1">
            <w:r w:rsidR="003467AF" w:rsidRPr="00BC4F36">
              <w:rPr>
                <w:rStyle w:val="Hyperlink"/>
              </w:rPr>
              <w:t>2.10</w:t>
            </w:r>
            <w:r w:rsidR="003467AF">
              <w:rPr>
                <w:rFonts w:asciiTheme="minorHAnsi" w:eastAsiaTheme="minorEastAsia" w:hAnsiTheme="minorHAnsi" w:cstheme="minorBidi"/>
              </w:rPr>
              <w:tab/>
            </w:r>
            <w:r w:rsidR="003467AF" w:rsidRPr="00BC4F36">
              <w:rPr>
                <w:rStyle w:val="Hyperlink"/>
              </w:rPr>
              <w:t>Hipotesis</w:t>
            </w:r>
            <w:r w:rsidR="003467AF">
              <w:rPr>
                <w:webHidden/>
              </w:rPr>
              <w:tab/>
            </w:r>
            <w:r w:rsidR="003467AF">
              <w:rPr>
                <w:webHidden/>
              </w:rPr>
              <w:fldChar w:fldCharType="begin"/>
            </w:r>
            <w:r w:rsidR="003467AF">
              <w:rPr>
                <w:webHidden/>
              </w:rPr>
              <w:instrText xml:space="preserve"> PAGEREF _Toc143598574 \h </w:instrText>
            </w:r>
            <w:r w:rsidR="003467AF">
              <w:rPr>
                <w:webHidden/>
              </w:rPr>
            </w:r>
            <w:r w:rsidR="003467AF">
              <w:rPr>
                <w:webHidden/>
              </w:rPr>
              <w:fldChar w:fldCharType="separate"/>
            </w:r>
            <w:r w:rsidR="00FB0B2B">
              <w:rPr>
                <w:webHidden/>
              </w:rPr>
              <w:t>14</w:t>
            </w:r>
            <w:r w:rsidR="003467AF">
              <w:rPr>
                <w:webHidden/>
              </w:rPr>
              <w:fldChar w:fldCharType="end"/>
            </w:r>
          </w:hyperlink>
        </w:p>
        <w:p w14:paraId="5C2E87A7" w14:textId="0D34DCCA" w:rsidR="003467AF" w:rsidRDefault="00E42A08">
          <w:pPr>
            <w:pStyle w:val="TOC1"/>
            <w:rPr>
              <w:rFonts w:asciiTheme="minorHAnsi" w:eastAsiaTheme="minorEastAsia" w:hAnsiTheme="minorHAnsi" w:cstheme="minorBidi"/>
            </w:rPr>
          </w:pPr>
          <w:hyperlink w:anchor="_Toc143598575" w:history="1">
            <w:r w:rsidR="003467AF" w:rsidRPr="00BC4F36">
              <w:rPr>
                <w:rStyle w:val="Hyperlink"/>
              </w:rPr>
              <w:t>BAB III</w:t>
            </w:r>
            <w:r w:rsidR="003467AF">
              <w:rPr>
                <w:webHidden/>
              </w:rPr>
              <w:tab/>
              <w:t xml:space="preserve"> METODE PENELITIAN </w:t>
            </w:r>
            <w:r w:rsidR="003467AF">
              <w:rPr>
                <w:webHidden/>
              </w:rPr>
              <w:tab/>
            </w:r>
            <w:r w:rsidR="003467AF">
              <w:rPr>
                <w:webHidden/>
              </w:rPr>
              <w:fldChar w:fldCharType="begin"/>
            </w:r>
            <w:r w:rsidR="003467AF">
              <w:rPr>
                <w:webHidden/>
              </w:rPr>
              <w:instrText xml:space="preserve"> PAGEREF _Toc143598575 \h </w:instrText>
            </w:r>
            <w:r w:rsidR="003467AF">
              <w:rPr>
                <w:webHidden/>
              </w:rPr>
            </w:r>
            <w:r w:rsidR="003467AF">
              <w:rPr>
                <w:webHidden/>
              </w:rPr>
              <w:fldChar w:fldCharType="separate"/>
            </w:r>
            <w:r w:rsidR="00FB0B2B">
              <w:rPr>
                <w:webHidden/>
              </w:rPr>
              <w:t>15</w:t>
            </w:r>
            <w:r w:rsidR="003467AF">
              <w:rPr>
                <w:webHidden/>
              </w:rPr>
              <w:fldChar w:fldCharType="end"/>
            </w:r>
          </w:hyperlink>
        </w:p>
        <w:p w14:paraId="0B8EFDCE" w14:textId="62DA255A" w:rsidR="003467AF" w:rsidRDefault="00E42A08">
          <w:pPr>
            <w:pStyle w:val="TOC1"/>
            <w:rPr>
              <w:rFonts w:asciiTheme="minorHAnsi" w:eastAsiaTheme="minorEastAsia" w:hAnsiTheme="minorHAnsi" w:cstheme="minorBidi"/>
            </w:rPr>
          </w:pPr>
          <w:hyperlink w:anchor="_Toc143598577" w:history="1">
            <w:r w:rsidR="003467AF" w:rsidRPr="00BC4F36">
              <w:rPr>
                <w:rStyle w:val="Hyperlink"/>
              </w:rPr>
              <w:t>3.1</w:t>
            </w:r>
            <w:r w:rsidR="003467AF">
              <w:rPr>
                <w:rFonts w:asciiTheme="minorHAnsi" w:eastAsiaTheme="minorEastAsia" w:hAnsiTheme="minorHAnsi" w:cstheme="minorBidi"/>
              </w:rPr>
              <w:tab/>
            </w:r>
            <w:r w:rsidR="003467AF" w:rsidRPr="00BC4F36">
              <w:rPr>
                <w:rStyle w:val="Hyperlink"/>
              </w:rPr>
              <w:t>Jenis dan Desain Penelitian</w:t>
            </w:r>
            <w:r w:rsidR="003467AF">
              <w:rPr>
                <w:webHidden/>
              </w:rPr>
              <w:tab/>
            </w:r>
            <w:r w:rsidR="003467AF">
              <w:rPr>
                <w:webHidden/>
              </w:rPr>
              <w:fldChar w:fldCharType="begin"/>
            </w:r>
            <w:r w:rsidR="003467AF">
              <w:rPr>
                <w:webHidden/>
              </w:rPr>
              <w:instrText xml:space="preserve"> PAGEREF _Toc143598577 \h </w:instrText>
            </w:r>
            <w:r w:rsidR="003467AF">
              <w:rPr>
                <w:webHidden/>
              </w:rPr>
            </w:r>
            <w:r w:rsidR="003467AF">
              <w:rPr>
                <w:webHidden/>
              </w:rPr>
              <w:fldChar w:fldCharType="separate"/>
            </w:r>
            <w:r w:rsidR="00FB0B2B">
              <w:rPr>
                <w:webHidden/>
              </w:rPr>
              <w:t>15</w:t>
            </w:r>
            <w:r w:rsidR="003467AF">
              <w:rPr>
                <w:webHidden/>
              </w:rPr>
              <w:fldChar w:fldCharType="end"/>
            </w:r>
          </w:hyperlink>
        </w:p>
        <w:p w14:paraId="07AB8608" w14:textId="248CC7BC" w:rsidR="003467AF" w:rsidRDefault="00E42A08">
          <w:pPr>
            <w:pStyle w:val="TOC1"/>
            <w:rPr>
              <w:rFonts w:asciiTheme="minorHAnsi" w:eastAsiaTheme="minorEastAsia" w:hAnsiTheme="minorHAnsi" w:cstheme="minorBidi"/>
            </w:rPr>
          </w:pPr>
          <w:hyperlink w:anchor="_Toc143598578" w:history="1">
            <w:r w:rsidR="003467AF" w:rsidRPr="00BC4F36">
              <w:rPr>
                <w:rStyle w:val="Hyperlink"/>
              </w:rPr>
              <w:t>3.1.1</w:t>
            </w:r>
            <w:r w:rsidR="003467AF">
              <w:rPr>
                <w:rFonts w:asciiTheme="minorHAnsi" w:eastAsiaTheme="minorEastAsia" w:hAnsiTheme="minorHAnsi" w:cstheme="minorBidi"/>
              </w:rPr>
              <w:tab/>
            </w:r>
            <w:r w:rsidR="003467AF" w:rsidRPr="00BC4F36">
              <w:rPr>
                <w:rStyle w:val="Hyperlink"/>
                <w:bCs/>
              </w:rPr>
              <w:t>Jenis Penelitian</w:t>
            </w:r>
            <w:r w:rsidR="003467AF">
              <w:rPr>
                <w:webHidden/>
              </w:rPr>
              <w:tab/>
            </w:r>
            <w:r w:rsidR="003467AF">
              <w:rPr>
                <w:webHidden/>
              </w:rPr>
              <w:fldChar w:fldCharType="begin"/>
            </w:r>
            <w:r w:rsidR="003467AF">
              <w:rPr>
                <w:webHidden/>
              </w:rPr>
              <w:instrText xml:space="preserve"> PAGEREF _Toc143598578 \h </w:instrText>
            </w:r>
            <w:r w:rsidR="003467AF">
              <w:rPr>
                <w:webHidden/>
              </w:rPr>
            </w:r>
            <w:r w:rsidR="003467AF">
              <w:rPr>
                <w:webHidden/>
              </w:rPr>
              <w:fldChar w:fldCharType="separate"/>
            </w:r>
            <w:r w:rsidR="00FB0B2B">
              <w:rPr>
                <w:webHidden/>
              </w:rPr>
              <w:t>15</w:t>
            </w:r>
            <w:r w:rsidR="003467AF">
              <w:rPr>
                <w:webHidden/>
              </w:rPr>
              <w:fldChar w:fldCharType="end"/>
            </w:r>
          </w:hyperlink>
        </w:p>
        <w:p w14:paraId="5A4198E5" w14:textId="255FB64B" w:rsidR="003467AF" w:rsidRDefault="00E42A08">
          <w:pPr>
            <w:pStyle w:val="TOC1"/>
            <w:rPr>
              <w:rFonts w:asciiTheme="minorHAnsi" w:eastAsiaTheme="minorEastAsia" w:hAnsiTheme="minorHAnsi" w:cstheme="minorBidi"/>
            </w:rPr>
          </w:pPr>
          <w:hyperlink w:anchor="_Toc143598579" w:history="1">
            <w:r w:rsidR="003467AF" w:rsidRPr="00BC4F36">
              <w:rPr>
                <w:rStyle w:val="Hyperlink"/>
              </w:rPr>
              <w:t>3.1.2</w:t>
            </w:r>
            <w:r w:rsidR="003467AF">
              <w:rPr>
                <w:rFonts w:asciiTheme="minorHAnsi" w:eastAsiaTheme="minorEastAsia" w:hAnsiTheme="minorHAnsi" w:cstheme="minorBidi"/>
              </w:rPr>
              <w:tab/>
            </w:r>
            <w:r w:rsidR="003467AF" w:rsidRPr="00BC4F36">
              <w:rPr>
                <w:rStyle w:val="Hyperlink"/>
              </w:rPr>
              <w:t>Desain Penelitian</w:t>
            </w:r>
            <w:r w:rsidR="003467AF">
              <w:rPr>
                <w:webHidden/>
              </w:rPr>
              <w:tab/>
            </w:r>
            <w:r w:rsidR="003467AF">
              <w:rPr>
                <w:webHidden/>
              </w:rPr>
              <w:fldChar w:fldCharType="begin"/>
            </w:r>
            <w:r w:rsidR="003467AF">
              <w:rPr>
                <w:webHidden/>
              </w:rPr>
              <w:instrText xml:space="preserve"> PAGEREF _Toc143598579 \h </w:instrText>
            </w:r>
            <w:r w:rsidR="003467AF">
              <w:rPr>
                <w:webHidden/>
              </w:rPr>
            </w:r>
            <w:r w:rsidR="003467AF">
              <w:rPr>
                <w:webHidden/>
              </w:rPr>
              <w:fldChar w:fldCharType="separate"/>
            </w:r>
            <w:r w:rsidR="00FB0B2B">
              <w:rPr>
                <w:webHidden/>
              </w:rPr>
              <w:t>15</w:t>
            </w:r>
            <w:r w:rsidR="003467AF">
              <w:rPr>
                <w:webHidden/>
              </w:rPr>
              <w:fldChar w:fldCharType="end"/>
            </w:r>
          </w:hyperlink>
        </w:p>
        <w:p w14:paraId="2193757C" w14:textId="4D745011" w:rsidR="003467AF" w:rsidRDefault="00E42A08">
          <w:pPr>
            <w:pStyle w:val="TOC1"/>
            <w:rPr>
              <w:rFonts w:asciiTheme="minorHAnsi" w:eastAsiaTheme="minorEastAsia" w:hAnsiTheme="minorHAnsi" w:cstheme="minorBidi"/>
            </w:rPr>
          </w:pPr>
          <w:hyperlink w:anchor="_Toc143598580" w:history="1">
            <w:r w:rsidR="003467AF" w:rsidRPr="00BC4F36">
              <w:rPr>
                <w:rStyle w:val="Hyperlink"/>
              </w:rPr>
              <w:t>3.2</w:t>
            </w:r>
            <w:r w:rsidR="003467AF">
              <w:rPr>
                <w:rFonts w:asciiTheme="minorHAnsi" w:eastAsiaTheme="minorEastAsia" w:hAnsiTheme="minorHAnsi" w:cstheme="minorBidi"/>
              </w:rPr>
              <w:tab/>
            </w:r>
            <w:r w:rsidR="003467AF" w:rsidRPr="00BC4F36">
              <w:rPr>
                <w:rStyle w:val="Hyperlink"/>
              </w:rPr>
              <w:t>Lokasi dan Waktu Penelitian</w:t>
            </w:r>
            <w:r w:rsidR="003467AF">
              <w:rPr>
                <w:webHidden/>
              </w:rPr>
              <w:tab/>
            </w:r>
            <w:r w:rsidR="003467AF">
              <w:rPr>
                <w:webHidden/>
              </w:rPr>
              <w:fldChar w:fldCharType="begin"/>
            </w:r>
            <w:r w:rsidR="003467AF">
              <w:rPr>
                <w:webHidden/>
              </w:rPr>
              <w:instrText xml:space="preserve"> PAGEREF _Toc143598580 \h </w:instrText>
            </w:r>
            <w:r w:rsidR="003467AF">
              <w:rPr>
                <w:webHidden/>
              </w:rPr>
            </w:r>
            <w:r w:rsidR="003467AF">
              <w:rPr>
                <w:webHidden/>
              </w:rPr>
              <w:fldChar w:fldCharType="separate"/>
            </w:r>
            <w:r w:rsidR="00FB0B2B">
              <w:rPr>
                <w:webHidden/>
              </w:rPr>
              <w:t>15</w:t>
            </w:r>
            <w:r w:rsidR="003467AF">
              <w:rPr>
                <w:webHidden/>
              </w:rPr>
              <w:fldChar w:fldCharType="end"/>
            </w:r>
          </w:hyperlink>
        </w:p>
        <w:p w14:paraId="310ED3B7" w14:textId="184EC793" w:rsidR="003467AF" w:rsidRDefault="00E42A08">
          <w:pPr>
            <w:pStyle w:val="TOC1"/>
            <w:rPr>
              <w:rFonts w:asciiTheme="minorHAnsi" w:eastAsiaTheme="minorEastAsia" w:hAnsiTheme="minorHAnsi" w:cstheme="minorBidi"/>
            </w:rPr>
          </w:pPr>
          <w:hyperlink w:anchor="_Toc143598581" w:history="1">
            <w:r w:rsidR="003467AF" w:rsidRPr="00BC4F36">
              <w:rPr>
                <w:rStyle w:val="Hyperlink"/>
              </w:rPr>
              <w:t>3.3</w:t>
            </w:r>
            <w:r w:rsidR="003467AF">
              <w:rPr>
                <w:rFonts w:asciiTheme="minorHAnsi" w:eastAsiaTheme="minorEastAsia" w:hAnsiTheme="minorHAnsi" w:cstheme="minorBidi"/>
              </w:rPr>
              <w:tab/>
            </w:r>
            <w:r w:rsidR="003467AF" w:rsidRPr="00BC4F36">
              <w:rPr>
                <w:rStyle w:val="Hyperlink"/>
              </w:rPr>
              <w:t>Populasi dan Sampel Penelitian</w:t>
            </w:r>
            <w:r w:rsidR="003467AF">
              <w:rPr>
                <w:webHidden/>
              </w:rPr>
              <w:tab/>
            </w:r>
            <w:r w:rsidR="003467AF">
              <w:rPr>
                <w:webHidden/>
              </w:rPr>
              <w:fldChar w:fldCharType="begin"/>
            </w:r>
            <w:r w:rsidR="003467AF">
              <w:rPr>
                <w:webHidden/>
              </w:rPr>
              <w:instrText xml:space="preserve"> PAGEREF _Toc143598581 \h </w:instrText>
            </w:r>
            <w:r w:rsidR="003467AF">
              <w:rPr>
                <w:webHidden/>
              </w:rPr>
            </w:r>
            <w:r w:rsidR="003467AF">
              <w:rPr>
                <w:webHidden/>
              </w:rPr>
              <w:fldChar w:fldCharType="separate"/>
            </w:r>
            <w:r w:rsidR="00FB0B2B">
              <w:rPr>
                <w:webHidden/>
              </w:rPr>
              <w:t>15</w:t>
            </w:r>
            <w:r w:rsidR="003467AF">
              <w:rPr>
                <w:webHidden/>
              </w:rPr>
              <w:fldChar w:fldCharType="end"/>
            </w:r>
          </w:hyperlink>
        </w:p>
        <w:p w14:paraId="20DCD9C4" w14:textId="5A32831D" w:rsidR="003467AF" w:rsidRDefault="00E42A08">
          <w:pPr>
            <w:pStyle w:val="TOC1"/>
            <w:rPr>
              <w:rFonts w:asciiTheme="minorHAnsi" w:eastAsiaTheme="minorEastAsia" w:hAnsiTheme="minorHAnsi" w:cstheme="minorBidi"/>
            </w:rPr>
          </w:pPr>
          <w:hyperlink w:anchor="_Toc143598582" w:history="1">
            <w:r w:rsidR="003467AF" w:rsidRPr="00BC4F36">
              <w:rPr>
                <w:rStyle w:val="Hyperlink"/>
              </w:rPr>
              <w:t>3.4</w:t>
            </w:r>
            <w:r w:rsidR="003467AF">
              <w:rPr>
                <w:rFonts w:asciiTheme="minorHAnsi" w:eastAsiaTheme="minorEastAsia" w:hAnsiTheme="minorHAnsi" w:cstheme="minorBidi"/>
              </w:rPr>
              <w:tab/>
            </w:r>
            <w:r w:rsidR="003467AF" w:rsidRPr="00BC4F36">
              <w:rPr>
                <w:rStyle w:val="Hyperlink"/>
              </w:rPr>
              <w:t>Prosedur Penelitian</w:t>
            </w:r>
            <w:r w:rsidR="003467AF">
              <w:rPr>
                <w:webHidden/>
              </w:rPr>
              <w:tab/>
            </w:r>
            <w:r w:rsidR="003467AF">
              <w:rPr>
                <w:webHidden/>
              </w:rPr>
              <w:fldChar w:fldCharType="begin"/>
            </w:r>
            <w:r w:rsidR="003467AF">
              <w:rPr>
                <w:webHidden/>
              </w:rPr>
              <w:instrText xml:space="preserve"> PAGEREF _Toc143598582 \h </w:instrText>
            </w:r>
            <w:r w:rsidR="003467AF">
              <w:rPr>
                <w:webHidden/>
              </w:rPr>
            </w:r>
            <w:r w:rsidR="003467AF">
              <w:rPr>
                <w:webHidden/>
              </w:rPr>
              <w:fldChar w:fldCharType="separate"/>
            </w:r>
            <w:r w:rsidR="00FB0B2B">
              <w:rPr>
                <w:webHidden/>
              </w:rPr>
              <w:t>15</w:t>
            </w:r>
            <w:r w:rsidR="003467AF">
              <w:rPr>
                <w:webHidden/>
              </w:rPr>
              <w:fldChar w:fldCharType="end"/>
            </w:r>
          </w:hyperlink>
        </w:p>
        <w:p w14:paraId="539AF637" w14:textId="58D84604" w:rsidR="003467AF" w:rsidRDefault="00E42A08">
          <w:pPr>
            <w:pStyle w:val="TOC1"/>
            <w:rPr>
              <w:rFonts w:asciiTheme="minorHAnsi" w:eastAsiaTheme="minorEastAsia" w:hAnsiTheme="minorHAnsi" w:cstheme="minorBidi"/>
            </w:rPr>
          </w:pPr>
          <w:hyperlink w:anchor="_Toc143598583" w:history="1">
            <w:r w:rsidR="003467AF" w:rsidRPr="00BC4F36">
              <w:rPr>
                <w:rStyle w:val="Hyperlink"/>
              </w:rPr>
              <w:t>3.4.1</w:t>
            </w:r>
            <w:r w:rsidR="003467AF">
              <w:rPr>
                <w:rFonts w:asciiTheme="minorHAnsi" w:eastAsiaTheme="minorEastAsia" w:hAnsiTheme="minorHAnsi" w:cstheme="minorBidi"/>
              </w:rPr>
              <w:tab/>
            </w:r>
            <w:r w:rsidR="003467AF" w:rsidRPr="00BC4F36">
              <w:rPr>
                <w:rStyle w:val="Hyperlink"/>
              </w:rPr>
              <w:t>Alat</w:t>
            </w:r>
            <w:r w:rsidR="003467AF">
              <w:rPr>
                <w:webHidden/>
              </w:rPr>
              <w:tab/>
            </w:r>
            <w:r w:rsidR="003467AF">
              <w:rPr>
                <w:webHidden/>
              </w:rPr>
              <w:fldChar w:fldCharType="begin"/>
            </w:r>
            <w:r w:rsidR="003467AF">
              <w:rPr>
                <w:webHidden/>
              </w:rPr>
              <w:instrText xml:space="preserve"> PAGEREF _Toc143598583 \h </w:instrText>
            </w:r>
            <w:r w:rsidR="003467AF">
              <w:rPr>
                <w:webHidden/>
              </w:rPr>
            </w:r>
            <w:r w:rsidR="003467AF">
              <w:rPr>
                <w:webHidden/>
              </w:rPr>
              <w:fldChar w:fldCharType="separate"/>
            </w:r>
            <w:r w:rsidR="00FB0B2B">
              <w:rPr>
                <w:webHidden/>
              </w:rPr>
              <w:t>15</w:t>
            </w:r>
            <w:r w:rsidR="003467AF">
              <w:rPr>
                <w:webHidden/>
              </w:rPr>
              <w:fldChar w:fldCharType="end"/>
            </w:r>
          </w:hyperlink>
        </w:p>
        <w:p w14:paraId="7AE476CA" w14:textId="19F37918" w:rsidR="003467AF" w:rsidRDefault="00E42A08">
          <w:pPr>
            <w:pStyle w:val="TOC1"/>
            <w:rPr>
              <w:rFonts w:asciiTheme="minorHAnsi" w:eastAsiaTheme="minorEastAsia" w:hAnsiTheme="minorHAnsi" w:cstheme="minorBidi"/>
            </w:rPr>
          </w:pPr>
          <w:hyperlink w:anchor="_Toc143598584" w:history="1">
            <w:r w:rsidR="003467AF" w:rsidRPr="00BC4F36">
              <w:rPr>
                <w:rStyle w:val="Hyperlink"/>
              </w:rPr>
              <w:t>3.4.2</w:t>
            </w:r>
            <w:r w:rsidR="003467AF">
              <w:rPr>
                <w:rFonts w:asciiTheme="minorHAnsi" w:eastAsiaTheme="minorEastAsia" w:hAnsiTheme="minorHAnsi" w:cstheme="minorBidi"/>
              </w:rPr>
              <w:tab/>
            </w:r>
            <w:r w:rsidR="003467AF" w:rsidRPr="00BC4F36">
              <w:rPr>
                <w:rStyle w:val="Hyperlink"/>
              </w:rPr>
              <w:t>Bahan</w:t>
            </w:r>
            <w:r w:rsidR="003467AF">
              <w:rPr>
                <w:webHidden/>
              </w:rPr>
              <w:tab/>
            </w:r>
            <w:r w:rsidR="003467AF">
              <w:rPr>
                <w:webHidden/>
              </w:rPr>
              <w:fldChar w:fldCharType="begin"/>
            </w:r>
            <w:r w:rsidR="003467AF">
              <w:rPr>
                <w:webHidden/>
              </w:rPr>
              <w:instrText xml:space="preserve"> PAGEREF _Toc143598584 \h </w:instrText>
            </w:r>
            <w:r w:rsidR="003467AF">
              <w:rPr>
                <w:webHidden/>
              </w:rPr>
            </w:r>
            <w:r w:rsidR="003467AF">
              <w:rPr>
                <w:webHidden/>
              </w:rPr>
              <w:fldChar w:fldCharType="separate"/>
            </w:r>
            <w:r w:rsidR="00FB0B2B">
              <w:rPr>
                <w:webHidden/>
              </w:rPr>
              <w:t>16</w:t>
            </w:r>
            <w:r w:rsidR="003467AF">
              <w:rPr>
                <w:webHidden/>
              </w:rPr>
              <w:fldChar w:fldCharType="end"/>
            </w:r>
          </w:hyperlink>
        </w:p>
        <w:p w14:paraId="29AE2948" w14:textId="4739399F" w:rsidR="003467AF" w:rsidRDefault="00E42A08">
          <w:pPr>
            <w:pStyle w:val="TOC1"/>
            <w:rPr>
              <w:rFonts w:asciiTheme="minorHAnsi" w:eastAsiaTheme="minorEastAsia" w:hAnsiTheme="minorHAnsi" w:cstheme="minorBidi"/>
            </w:rPr>
          </w:pPr>
          <w:hyperlink w:anchor="_Toc143598585" w:history="1">
            <w:r w:rsidR="003467AF" w:rsidRPr="00BC4F36">
              <w:rPr>
                <w:rStyle w:val="Hyperlink"/>
              </w:rPr>
              <w:t>3.5</w:t>
            </w:r>
            <w:r w:rsidR="003467AF">
              <w:rPr>
                <w:rFonts w:asciiTheme="minorHAnsi" w:eastAsiaTheme="minorEastAsia" w:hAnsiTheme="minorHAnsi" w:cstheme="minorBidi"/>
              </w:rPr>
              <w:tab/>
            </w:r>
            <w:r w:rsidR="003467AF" w:rsidRPr="00BC4F36">
              <w:rPr>
                <w:rStyle w:val="Hyperlink"/>
              </w:rPr>
              <w:t>Prosedur Kerja</w:t>
            </w:r>
            <w:r w:rsidR="003467AF">
              <w:rPr>
                <w:webHidden/>
              </w:rPr>
              <w:tab/>
            </w:r>
            <w:r w:rsidR="003467AF">
              <w:rPr>
                <w:webHidden/>
              </w:rPr>
              <w:fldChar w:fldCharType="begin"/>
            </w:r>
            <w:r w:rsidR="003467AF">
              <w:rPr>
                <w:webHidden/>
              </w:rPr>
              <w:instrText xml:space="preserve"> PAGEREF _Toc143598585 \h </w:instrText>
            </w:r>
            <w:r w:rsidR="003467AF">
              <w:rPr>
                <w:webHidden/>
              </w:rPr>
            </w:r>
            <w:r w:rsidR="003467AF">
              <w:rPr>
                <w:webHidden/>
              </w:rPr>
              <w:fldChar w:fldCharType="separate"/>
            </w:r>
            <w:r w:rsidR="00FB0B2B">
              <w:rPr>
                <w:webHidden/>
              </w:rPr>
              <w:t>16</w:t>
            </w:r>
            <w:r w:rsidR="003467AF">
              <w:rPr>
                <w:webHidden/>
              </w:rPr>
              <w:fldChar w:fldCharType="end"/>
            </w:r>
          </w:hyperlink>
        </w:p>
        <w:p w14:paraId="1972796A" w14:textId="1DBCA1E0" w:rsidR="003467AF" w:rsidRDefault="00E42A08">
          <w:pPr>
            <w:pStyle w:val="TOC1"/>
            <w:rPr>
              <w:rFonts w:asciiTheme="minorHAnsi" w:eastAsiaTheme="minorEastAsia" w:hAnsiTheme="minorHAnsi" w:cstheme="minorBidi"/>
            </w:rPr>
          </w:pPr>
          <w:hyperlink w:anchor="_Toc143598586" w:history="1">
            <w:r w:rsidR="003467AF" w:rsidRPr="00BC4F36">
              <w:rPr>
                <w:rStyle w:val="Hyperlink"/>
              </w:rPr>
              <w:t>3.5.1</w:t>
            </w:r>
            <w:r w:rsidR="003467AF">
              <w:rPr>
                <w:rFonts w:asciiTheme="minorHAnsi" w:eastAsiaTheme="minorEastAsia" w:hAnsiTheme="minorHAnsi" w:cstheme="minorBidi"/>
              </w:rPr>
              <w:tab/>
            </w:r>
            <w:r w:rsidR="003467AF" w:rsidRPr="00BC4F36">
              <w:rPr>
                <w:rStyle w:val="Hyperlink"/>
              </w:rPr>
              <w:t>Persiapan Hewan Percobaan</w:t>
            </w:r>
            <w:r w:rsidR="003467AF">
              <w:rPr>
                <w:webHidden/>
              </w:rPr>
              <w:tab/>
            </w:r>
            <w:r w:rsidR="003467AF">
              <w:rPr>
                <w:webHidden/>
              </w:rPr>
              <w:fldChar w:fldCharType="begin"/>
            </w:r>
            <w:r w:rsidR="003467AF">
              <w:rPr>
                <w:webHidden/>
              </w:rPr>
              <w:instrText xml:space="preserve"> PAGEREF _Toc143598586 \h </w:instrText>
            </w:r>
            <w:r w:rsidR="003467AF">
              <w:rPr>
                <w:webHidden/>
              </w:rPr>
            </w:r>
            <w:r w:rsidR="003467AF">
              <w:rPr>
                <w:webHidden/>
              </w:rPr>
              <w:fldChar w:fldCharType="separate"/>
            </w:r>
            <w:r w:rsidR="00FB0B2B">
              <w:rPr>
                <w:webHidden/>
              </w:rPr>
              <w:t>16</w:t>
            </w:r>
            <w:r w:rsidR="003467AF">
              <w:rPr>
                <w:webHidden/>
              </w:rPr>
              <w:fldChar w:fldCharType="end"/>
            </w:r>
          </w:hyperlink>
        </w:p>
        <w:p w14:paraId="57A88B35" w14:textId="15A9873F" w:rsidR="003467AF" w:rsidRDefault="00E42A08">
          <w:pPr>
            <w:pStyle w:val="TOC1"/>
            <w:rPr>
              <w:rFonts w:asciiTheme="minorHAnsi" w:eastAsiaTheme="minorEastAsia" w:hAnsiTheme="minorHAnsi" w:cstheme="minorBidi"/>
            </w:rPr>
          </w:pPr>
          <w:hyperlink w:anchor="_Toc143598587" w:history="1">
            <w:r w:rsidR="003467AF" w:rsidRPr="00BC4F36">
              <w:rPr>
                <w:rStyle w:val="Hyperlink"/>
              </w:rPr>
              <w:t>3.5.2</w:t>
            </w:r>
            <w:r w:rsidR="003467AF">
              <w:rPr>
                <w:rFonts w:asciiTheme="minorHAnsi" w:eastAsiaTheme="minorEastAsia" w:hAnsiTheme="minorHAnsi" w:cstheme="minorBidi"/>
              </w:rPr>
              <w:tab/>
            </w:r>
            <w:r w:rsidR="003467AF" w:rsidRPr="00BC4F36">
              <w:rPr>
                <w:rStyle w:val="Hyperlink"/>
              </w:rPr>
              <w:t xml:space="preserve">Pembuatan Simplisia Daun Mahkota Dewa </w:t>
            </w:r>
            <w:r w:rsidR="003467AF" w:rsidRPr="00BC4F36">
              <w:rPr>
                <w:rStyle w:val="Hyperlink"/>
                <w:i/>
                <w:iCs/>
              </w:rPr>
              <w:t>(Phaleria macrocarpa)</w:t>
            </w:r>
            <w:r w:rsidR="003467AF">
              <w:rPr>
                <w:webHidden/>
              </w:rPr>
              <w:tab/>
            </w:r>
            <w:r w:rsidR="003467AF">
              <w:rPr>
                <w:webHidden/>
              </w:rPr>
              <w:fldChar w:fldCharType="begin"/>
            </w:r>
            <w:r w:rsidR="003467AF">
              <w:rPr>
                <w:webHidden/>
              </w:rPr>
              <w:instrText xml:space="preserve"> PAGEREF _Toc143598587 \h </w:instrText>
            </w:r>
            <w:r w:rsidR="003467AF">
              <w:rPr>
                <w:webHidden/>
              </w:rPr>
            </w:r>
            <w:r w:rsidR="003467AF">
              <w:rPr>
                <w:webHidden/>
              </w:rPr>
              <w:fldChar w:fldCharType="separate"/>
            </w:r>
            <w:r w:rsidR="00FB0B2B">
              <w:rPr>
                <w:webHidden/>
              </w:rPr>
              <w:t>16</w:t>
            </w:r>
            <w:r w:rsidR="003467AF">
              <w:rPr>
                <w:webHidden/>
              </w:rPr>
              <w:fldChar w:fldCharType="end"/>
            </w:r>
          </w:hyperlink>
        </w:p>
        <w:p w14:paraId="77F156D4" w14:textId="2240720F" w:rsidR="003467AF" w:rsidRDefault="00E42A08">
          <w:pPr>
            <w:pStyle w:val="TOC1"/>
            <w:rPr>
              <w:rFonts w:asciiTheme="minorHAnsi" w:eastAsiaTheme="minorEastAsia" w:hAnsiTheme="minorHAnsi" w:cstheme="minorBidi"/>
            </w:rPr>
          </w:pPr>
          <w:hyperlink w:anchor="_Toc143598588" w:history="1">
            <w:r w:rsidR="003467AF" w:rsidRPr="00BC4F36">
              <w:rPr>
                <w:rStyle w:val="Hyperlink"/>
              </w:rPr>
              <w:t>3.5.3</w:t>
            </w:r>
            <w:r w:rsidR="003467AF">
              <w:rPr>
                <w:rFonts w:asciiTheme="minorHAnsi" w:eastAsiaTheme="minorEastAsia" w:hAnsiTheme="minorHAnsi" w:cstheme="minorBidi"/>
              </w:rPr>
              <w:tab/>
            </w:r>
            <w:r w:rsidR="003467AF" w:rsidRPr="00BC4F36">
              <w:rPr>
                <w:rStyle w:val="Hyperlink"/>
              </w:rPr>
              <w:t xml:space="preserve">Pembuatan Ekstrak Etanol Daun Mahkota Dewa </w:t>
            </w:r>
            <w:r w:rsidR="003467AF" w:rsidRPr="00BC4F36">
              <w:rPr>
                <w:rStyle w:val="Hyperlink"/>
                <w:i/>
                <w:iCs/>
              </w:rPr>
              <w:t>(Phaleria macrocarpa)</w:t>
            </w:r>
            <w:r w:rsidR="003467AF">
              <w:rPr>
                <w:webHidden/>
              </w:rPr>
              <w:tab/>
            </w:r>
            <w:r w:rsidR="003467AF">
              <w:rPr>
                <w:webHidden/>
              </w:rPr>
              <w:fldChar w:fldCharType="begin"/>
            </w:r>
            <w:r w:rsidR="003467AF">
              <w:rPr>
                <w:webHidden/>
              </w:rPr>
              <w:instrText xml:space="preserve"> PAGEREF _Toc143598588 \h </w:instrText>
            </w:r>
            <w:r w:rsidR="003467AF">
              <w:rPr>
                <w:webHidden/>
              </w:rPr>
            </w:r>
            <w:r w:rsidR="003467AF">
              <w:rPr>
                <w:webHidden/>
              </w:rPr>
              <w:fldChar w:fldCharType="separate"/>
            </w:r>
            <w:r w:rsidR="00FB0B2B">
              <w:rPr>
                <w:webHidden/>
              </w:rPr>
              <w:t>16</w:t>
            </w:r>
            <w:r w:rsidR="003467AF">
              <w:rPr>
                <w:webHidden/>
              </w:rPr>
              <w:fldChar w:fldCharType="end"/>
            </w:r>
          </w:hyperlink>
        </w:p>
        <w:p w14:paraId="009CF669" w14:textId="30AF265B" w:rsidR="003467AF" w:rsidRDefault="00E42A08">
          <w:pPr>
            <w:pStyle w:val="TOC1"/>
            <w:rPr>
              <w:rFonts w:asciiTheme="minorHAnsi" w:eastAsiaTheme="minorEastAsia" w:hAnsiTheme="minorHAnsi" w:cstheme="minorBidi"/>
            </w:rPr>
          </w:pPr>
          <w:hyperlink w:anchor="_Toc143598589" w:history="1">
            <w:r w:rsidR="003467AF" w:rsidRPr="00BC4F36">
              <w:rPr>
                <w:rStyle w:val="Hyperlink"/>
              </w:rPr>
              <w:t>3.5.4</w:t>
            </w:r>
            <w:r w:rsidR="003467AF">
              <w:rPr>
                <w:rFonts w:asciiTheme="minorHAnsi" w:eastAsiaTheme="minorEastAsia" w:hAnsiTheme="minorHAnsi" w:cstheme="minorBidi"/>
              </w:rPr>
              <w:tab/>
            </w:r>
            <w:r w:rsidR="003467AF" w:rsidRPr="00BC4F36">
              <w:rPr>
                <w:rStyle w:val="Hyperlink"/>
              </w:rPr>
              <w:t>Pembuatan Salep</w:t>
            </w:r>
            <w:r w:rsidR="003467AF">
              <w:rPr>
                <w:webHidden/>
              </w:rPr>
              <w:tab/>
            </w:r>
            <w:r w:rsidR="003467AF">
              <w:rPr>
                <w:webHidden/>
              </w:rPr>
              <w:fldChar w:fldCharType="begin"/>
            </w:r>
            <w:r w:rsidR="003467AF">
              <w:rPr>
                <w:webHidden/>
              </w:rPr>
              <w:instrText xml:space="preserve"> PAGEREF _Toc143598589 \h </w:instrText>
            </w:r>
            <w:r w:rsidR="003467AF">
              <w:rPr>
                <w:webHidden/>
              </w:rPr>
            </w:r>
            <w:r w:rsidR="003467AF">
              <w:rPr>
                <w:webHidden/>
              </w:rPr>
              <w:fldChar w:fldCharType="separate"/>
            </w:r>
            <w:r w:rsidR="00FB0B2B">
              <w:rPr>
                <w:webHidden/>
              </w:rPr>
              <w:t>17</w:t>
            </w:r>
            <w:r w:rsidR="003467AF">
              <w:rPr>
                <w:webHidden/>
              </w:rPr>
              <w:fldChar w:fldCharType="end"/>
            </w:r>
          </w:hyperlink>
        </w:p>
        <w:p w14:paraId="20A5C322" w14:textId="40459F37" w:rsidR="003467AF" w:rsidRDefault="00E42A08">
          <w:pPr>
            <w:pStyle w:val="TOC1"/>
            <w:rPr>
              <w:rFonts w:asciiTheme="minorHAnsi" w:eastAsiaTheme="minorEastAsia" w:hAnsiTheme="minorHAnsi" w:cstheme="minorBidi"/>
            </w:rPr>
          </w:pPr>
          <w:hyperlink w:anchor="_Toc143598590" w:history="1">
            <w:r w:rsidR="003467AF" w:rsidRPr="00BC4F36">
              <w:rPr>
                <w:rStyle w:val="Hyperlink"/>
                <w:iCs/>
              </w:rPr>
              <w:t>3.5.5</w:t>
            </w:r>
            <w:r w:rsidR="003467AF">
              <w:rPr>
                <w:rFonts w:asciiTheme="minorHAnsi" w:eastAsiaTheme="minorEastAsia" w:hAnsiTheme="minorHAnsi" w:cstheme="minorBidi"/>
              </w:rPr>
              <w:tab/>
            </w:r>
            <w:r w:rsidR="003467AF" w:rsidRPr="00BC4F36">
              <w:rPr>
                <w:rStyle w:val="Hyperlink"/>
              </w:rPr>
              <w:t xml:space="preserve">Pembuatan Salep Ekstrak Daun Mahkota Dewa </w:t>
            </w:r>
            <w:r w:rsidR="003467AF" w:rsidRPr="00BC4F36">
              <w:rPr>
                <w:rStyle w:val="Hyperlink"/>
                <w:i/>
              </w:rPr>
              <w:t>(Phaleria macrocarpa)</w:t>
            </w:r>
            <w:r w:rsidR="003467AF">
              <w:rPr>
                <w:webHidden/>
              </w:rPr>
              <w:tab/>
            </w:r>
            <w:r w:rsidR="003467AF">
              <w:rPr>
                <w:webHidden/>
              </w:rPr>
              <w:fldChar w:fldCharType="begin"/>
            </w:r>
            <w:r w:rsidR="003467AF">
              <w:rPr>
                <w:webHidden/>
              </w:rPr>
              <w:instrText xml:space="preserve"> PAGEREF _Toc143598590 \h </w:instrText>
            </w:r>
            <w:r w:rsidR="003467AF">
              <w:rPr>
                <w:webHidden/>
              </w:rPr>
            </w:r>
            <w:r w:rsidR="003467AF">
              <w:rPr>
                <w:webHidden/>
              </w:rPr>
              <w:fldChar w:fldCharType="separate"/>
            </w:r>
            <w:r w:rsidR="00FB0B2B">
              <w:rPr>
                <w:webHidden/>
              </w:rPr>
              <w:t>18</w:t>
            </w:r>
            <w:r w:rsidR="003467AF">
              <w:rPr>
                <w:webHidden/>
              </w:rPr>
              <w:fldChar w:fldCharType="end"/>
            </w:r>
          </w:hyperlink>
        </w:p>
        <w:p w14:paraId="123BB08B" w14:textId="12497095" w:rsidR="003467AF" w:rsidRDefault="00E42A08">
          <w:pPr>
            <w:pStyle w:val="TOC1"/>
            <w:rPr>
              <w:rFonts w:asciiTheme="minorHAnsi" w:eastAsiaTheme="minorEastAsia" w:hAnsiTheme="minorHAnsi" w:cstheme="minorBidi"/>
            </w:rPr>
          </w:pPr>
          <w:hyperlink w:anchor="_Toc143598591" w:history="1">
            <w:r w:rsidR="003467AF" w:rsidRPr="00BC4F36">
              <w:rPr>
                <w:rStyle w:val="Hyperlink"/>
              </w:rPr>
              <w:t>3.6</w:t>
            </w:r>
            <w:r w:rsidR="003467AF">
              <w:rPr>
                <w:rFonts w:asciiTheme="minorHAnsi" w:eastAsiaTheme="minorEastAsia" w:hAnsiTheme="minorHAnsi" w:cstheme="minorBidi"/>
              </w:rPr>
              <w:tab/>
            </w:r>
            <w:r w:rsidR="003467AF" w:rsidRPr="00BC4F36">
              <w:rPr>
                <w:rStyle w:val="Hyperlink"/>
              </w:rPr>
              <w:t>Prosedur Pembuatan Salep</w:t>
            </w:r>
            <w:r w:rsidR="003467AF">
              <w:rPr>
                <w:webHidden/>
              </w:rPr>
              <w:tab/>
            </w:r>
            <w:r w:rsidR="003467AF">
              <w:rPr>
                <w:webHidden/>
              </w:rPr>
              <w:fldChar w:fldCharType="begin"/>
            </w:r>
            <w:r w:rsidR="003467AF">
              <w:rPr>
                <w:webHidden/>
              </w:rPr>
              <w:instrText xml:space="preserve"> PAGEREF _Toc143598591 \h </w:instrText>
            </w:r>
            <w:r w:rsidR="003467AF">
              <w:rPr>
                <w:webHidden/>
              </w:rPr>
            </w:r>
            <w:r w:rsidR="003467AF">
              <w:rPr>
                <w:webHidden/>
              </w:rPr>
              <w:fldChar w:fldCharType="separate"/>
            </w:r>
            <w:r w:rsidR="00FB0B2B">
              <w:rPr>
                <w:webHidden/>
              </w:rPr>
              <w:t>18</w:t>
            </w:r>
            <w:r w:rsidR="003467AF">
              <w:rPr>
                <w:webHidden/>
              </w:rPr>
              <w:fldChar w:fldCharType="end"/>
            </w:r>
          </w:hyperlink>
        </w:p>
        <w:p w14:paraId="16F08486" w14:textId="5054238B" w:rsidR="003467AF" w:rsidRDefault="00E42A08">
          <w:pPr>
            <w:pStyle w:val="TOC1"/>
            <w:rPr>
              <w:rFonts w:asciiTheme="minorHAnsi" w:eastAsiaTheme="minorEastAsia" w:hAnsiTheme="minorHAnsi" w:cstheme="minorBidi"/>
            </w:rPr>
          </w:pPr>
          <w:hyperlink w:anchor="_Toc143598592" w:history="1">
            <w:r w:rsidR="003467AF" w:rsidRPr="00BC4F36">
              <w:rPr>
                <w:rStyle w:val="Hyperlink"/>
              </w:rPr>
              <w:t>3.6.1</w:t>
            </w:r>
            <w:r w:rsidR="003467AF">
              <w:rPr>
                <w:rFonts w:asciiTheme="minorHAnsi" w:eastAsiaTheme="minorEastAsia" w:hAnsiTheme="minorHAnsi" w:cstheme="minorBidi"/>
              </w:rPr>
              <w:tab/>
            </w:r>
            <w:r w:rsidR="003467AF" w:rsidRPr="00BC4F36">
              <w:rPr>
                <w:rStyle w:val="Hyperlink"/>
              </w:rPr>
              <w:t>Cara Kerja</w:t>
            </w:r>
            <w:r w:rsidR="003467AF">
              <w:rPr>
                <w:webHidden/>
              </w:rPr>
              <w:tab/>
            </w:r>
            <w:r w:rsidR="003467AF">
              <w:rPr>
                <w:webHidden/>
              </w:rPr>
              <w:fldChar w:fldCharType="begin"/>
            </w:r>
            <w:r w:rsidR="003467AF">
              <w:rPr>
                <w:webHidden/>
              </w:rPr>
              <w:instrText xml:space="preserve"> PAGEREF _Toc143598592 \h </w:instrText>
            </w:r>
            <w:r w:rsidR="003467AF">
              <w:rPr>
                <w:webHidden/>
              </w:rPr>
            </w:r>
            <w:r w:rsidR="003467AF">
              <w:rPr>
                <w:webHidden/>
              </w:rPr>
              <w:fldChar w:fldCharType="separate"/>
            </w:r>
            <w:r w:rsidR="00FB0B2B">
              <w:rPr>
                <w:webHidden/>
              </w:rPr>
              <w:t>19</w:t>
            </w:r>
            <w:r w:rsidR="003467AF">
              <w:rPr>
                <w:webHidden/>
              </w:rPr>
              <w:fldChar w:fldCharType="end"/>
            </w:r>
          </w:hyperlink>
        </w:p>
        <w:p w14:paraId="2418D778" w14:textId="4640C12F" w:rsidR="003467AF" w:rsidRDefault="00E42A08">
          <w:pPr>
            <w:pStyle w:val="TOC1"/>
            <w:rPr>
              <w:rFonts w:asciiTheme="minorHAnsi" w:eastAsiaTheme="minorEastAsia" w:hAnsiTheme="minorHAnsi" w:cstheme="minorBidi"/>
            </w:rPr>
          </w:pPr>
          <w:hyperlink w:anchor="_Toc143598593" w:history="1">
            <w:r w:rsidR="003467AF" w:rsidRPr="00BC4F36">
              <w:rPr>
                <w:rStyle w:val="Hyperlink"/>
              </w:rPr>
              <w:t>BAB IV</w:t>
            </w:r>
            <w:r w:rsidR="003467AF">
              <w:rPr>
                <w:rStyle w:val="Hyperlink"/>
              </w:rPr>
              <w:t xml:space="preserve"> HASIL DAN PEMBAHASAN</w:t>
            </w:r>
            <w:r w:rsidR="003467AF">
              <w:rPr>
                <w:webHidden/>
              </w:rPr>
              <w:tab/>
            </w:r>
            <w:r w:rsidR="003467AF">
              <w:rPr>
                <w:webHidden/>
              </w:rPr>
              <w:fldChar w:fldCharType="begin"/>
            </w:r>
            <w:r w:rsidR="003467AF">
              <w:rPr>
                <w:webHidden/>
              </w:rPr>
              <w:instrText xml:space="preserve"> PAGEREF _Toc143598593 \h </w:instrText>
            </w:r>
            <w:r w:rsidR="003467AF">
              <w:rPr>
                <w:webHidden/>
              </w:rPr>
            </w:r>
            <w:r w:rsidR="003467AF">
              <w:rPr>
                <w:webHidden/>
              </w:rPr>
              <w:fldChar w:fldCharType="separate"/>
            </w:r>
            <w:r w:rsidR="00FB0B2B">
              <w:rPr>
                <w:webHidden/>
              </w:rPr>
              <w:t>20</w:t>
            </w:r>
            <w:r w:rsidR="003467AF">
              <w:rPr>
                <w:webHidden/>
              </w:rPr>
              <w:fldChar w:fldCharType="end"/>
            </w:r>
          </w:hyperlink>
        </w:p>
        <w:p w14:paraId="1D43956E" w14:textId="5E595FDD" w:rsidR="003467AF" w:rsidRDefault="00E42A08">
          <w:pPr>
            <w:pStyle w:val="TOC1"/>
            <w:rPr>
              <w:rFonts w:asciiTheme="minorHAnsi" w:eastAsiaTheme="minorEastAsia" w:hAnsiTheme="minorHAnsi" w:cstheme="minorBidi"/>
            </w:rPr>
          </w:pPr>
          <w:hyperlink w:anchor="_Toc143598595" w:history="1">
            <w:r w:rsidR="003467AF" w:rsidRPr="00BC4F36">
              <w:rPr>
                <w:rStyle w:val="Hyperlink"/>
              </w:rPr>
              <w:t>4.1</w:t>
            </w:r>
            <w:r w:rsidR="003467AF">
              <w:rPr>
                <w:rFonts w:asciiTheme="minorHAnsi" w:eastAsiaTheme="minorEastAsia" w:hAnsiTheme="minorHAnsi" w:cstheme="minorBidi"/>
              </w:rPr>
              <w:tab/>
            </w:r>
            <w:r w:rsidR="003467AF" w:rsidRPr="00BC4F36">
              <w:rPr>
                <w:rStyle w:val="Hyperlink"/>
              </w:rPr>
              <w:t>Hasil</w:t>
            </w:r>
            <w:r w:rsidR="003467AF">
              <w:rPr>
                <w:webHidden/>
              </w:rPr>
              <w:tab/>
            </w:r>
            <w:r w:rsidR="003467AF">
              <w:rPr>
                <w:webHidden/>
              </w:rPr>
              <w:fldChar w:fldCharType="begin"/>
            </w:r>
            <w:r w:rsidR="003467AF">
              <w:rPr>
                <w:webHidden/>
              </w:rPr>
              <w:instrText xml:space="preserve"> PAGEREF _Toc143598595 \h </w:instrText>
            </w:r>
            <w:r w:rsidR="003467AF">
              <w:rPr>
                <w:webHidden/>
              </w:rPr>
            </w:r>
            <w:r w:rsidR="003467AF">
              <w:rPr>
                <w:webHidden/>
              </w:rPr>
              <w:fldChar w:fldCharType="separate"/>
            </w:r>
            <w:r w:rsidR="00FB0B2B">
              <w:rPr>
                <w:webHidden/>
              </w:rPr>
              <w:t>20</w:t>
            </w:r>
            <w:r w:rsidR="003467AF">
              <w:rPr>
                <w:webHidden/>
              </w:rPr>
              <w:fldChar w:fldCharType="end"/>
            </w:r>
          </w:hyperlink>
        </w:p>
        <w:p w14:paraId="44C85A41" w14:textId="411F270D" w:rsidR="003467AF" w:rsidRDefault="00E42A08">
          <w:pPr>
            <w:pStyle w:val="TOC1"/>
            <w:rPr>
              <w:rFonts w:asciiTheme="minorHAnsi" w:eastAsiaTheme="minorEastAsia" w:hAnsiTheme="minorHAnsi" w:cstheme="minorBidi"/>
            </w:rPr>
          </w:pPr>
          <w:hyperlink w:anchor="_Toc143598596" w:history="1">
            <w:r w:rsidR="003467AF" w:rsidRPr="00BC4F36">
              <w:rPr>
                <w:rStyle w:val="Hyperlink"/>
              </w:rPr>
              <w:t>4.1.1</w:t>
            </w:r>
            <w:r w:rsidR="003467AF">
              <w:rPr>
                <w:rFonts w:asciiTheme="minorHAnsi" w:eastAsiaTheme="minorEastAsia" w:hAnsiTheme="minorHAnsi" w:cstheme="minorBidi"/>
              </w:rPr>
              <w:tab/>
            </w:r>
            <w:r w:rsidR="003467AF" w:rsidRPr="00BC4F36">
              <w:rPr>
                <w:rStyle w:val="Hyperlink"/>
              </w:rPr>
              <w:t>Hasil Ekstraksi Daun Mahkota Dewa</w:t>
            </w:r>
            <w:r w:rsidR="003467AF">
              <w:rPr>
                <w:webHidden/>
              </w:rPr>
              <w:tab/>
            </w:r>
            <w:r w:rsidR="003467AF">
              <w:rPr>
                <w:webHidden/>
              </w:rPr>
              <w:fldChar w:fldCharType="begin"/>
            </w:r>
            <w:r w:rsidR="003467AF">
              <w:rPr>
                <w:webHidden/>
              </w:rPr>
              <w:instrText xml:space="preserve"> PAGEREF _Toc143598596 \h </w:instrText>
            </w:r>
            <w:r w:rsidR="003467AF">
              <w:rPr>
                <w:webHidden/>
              </w:rPr>
            </w:r>
            <w:r w:rsidR="003467AF">
              <w:rPr>
                <w:webHidden/>
              </w:rPr>
              <w:fldChar w:fldCharType="separate"/>
            </w:r>
            <w:r w:rsidR="00FB0B2B">
              <w:rPr>
                <w:webHidden/>
              </w:rPr>
              <w:t>20</w:t>
            </w:r>
            <w:r w:rsidR="003467AF">
              <w:rPr>
                <w:webHidden/>
              </w:rPr>
              <w:fldChar w:fldCharType="end"/>
            </w:r>
          </w:hyperlink>
        </w:p>
        <w:p w14:paraId="553B396B" w14:textId="5C55DD9F" w:rsidR="003467AF" w:rsidRDefault="00E42A08">
          <w:pPr>
            <w:pStyle w:val="TOC1"/>
            <w:rPr>
              <w:rFonts w:asciiTheme="minorHAnsi" w:eastAsiaTheme="minorEastAsia" w:hAnsiTheme="minorHAnsi" w:cstheme="minorBidi"/>
            </w:rPr>
          </w:pPr>
          <w:hyperlink w:anchor="_Toc143598597" w:history="1">
            <w:r w:rsidR="003467AF" w:rsidRPr="00BC4F36">
              <w:rPr>
                <w:rStyle w:val="Hyperlink"/>
              </w:rPr>
              <w:t>4.1.2</w:t>
            </w:r>
            <w:r w:rsidR="003467AF">
              <w:rPr>
                <w:rFonts w:asciiTheme="minorHAnsi" w:eastAsiaTheme="minorEastAsia" w:hAnsiTheme="minorHAnsi" w:cstheme="minorBidi"/>
              </w:rPr>
              <w:tab/>
            </w:r>
            <w:r w:rsidR="003467AF" w:rsidRPr="00BC4F36">
              <w:rPr>
                <w:rStyle w:val="Hyperlink"/>
              </w:rPr>
              <w:t>Hasil Uji Efek Penyembuhan Luka Sayat Menggunakan Salap    Ekstrak Daun Mahkota Dewa</w:t>
            </w:r>
            <w:r w:rsidR="003467AF">
              <w:rPr>
                <w:webHidden/>
              </w:rPr>
              <w:tab/>
            </w:r>
            <w:r w:rsidR="003467AF">
              <w:rPr>
                <w:webHidden/>
              </w:rPr>
              <w:fldChar w:fldCharType="begin"/>
            </w:r>
            <w:r w:rsidR="003467AF">
              <w:rPr>
                <w:webHidden/>
              </w:rPr>
              <w:instrText xml:space="preserve"> PAGEREF _Toc143598597 \h </w:instrText>
            </w:r>
            <w:r w:rsidR="003467AF">
              <w:rPr>
                <w:webHidden/>
              </w:rPr>
            </w:r>
            <w:r w:rsidR="003467AF">
              <w:rPr>
                <w:webHidden/>
              </w:rPr>
              <w:fldChar w:fldCharType="separate"/>
            </w:r>
            <w:r w:rsidR="00FB0B2B">
              <w:rPr>
                <w:webHidden/>
              </w:rPr>
              <w:t>20</w:t>
            </w:r>
            <w:r w:rsidR="003467AF">
              <w:rPr>
                <w:webHidden/>
              </w:rPr>
              <w:fldChar w:fldCharType="end"/>
            </w:r>
          </w:hyperlink>
        </w:p>
        <w:p w14:paraId="5C16947D" w14:textId="30D7B6B0" w:rsidR="003467AF" w:rsidRDefault="00E42A08">
          <w:pPr>
            <w:pStyle w:val="TOC1"/>
            <w:rPr>
              <w:rFonts w:asciiTheme="minorHAnsi" w:eastAsiaTheme="minorEastAsia" w:hAnsiTheme="minorHAnsi" w:cstheme="minorBidi"/>
            </w:rPr>
          </w:pPr>
          <w:hyperlink w:anchor="_Toc143598598" w:history="1">
            <w:r w:rsidR="003467AF" w:rsidRPr="00BC4F36">
              <w:rPr>
                <w:rStyle w:val="Hyperlink"/>
              </w:rPr>
              <w:t>4.2</w:t>
            </w:r>
            <w:r w:rsidR="003467AF">
              <w:rPr>
                <w:rFonts w:asciiTheme="minorHAnsi" w:eastAsiaTheme="minorEastAsia" w:hAnsiTheme="minorHAnsi" w:cstheme="minorBidi"/>
              </w:rPr>
              <w:tab/>
            </w:r>
            <w:r w:rsidR="003467AF" w:rsidRPr="00BC4F36">
              <w:rPr>
                <w:rStyle w:val="Hyperlink"/>
              </w:rPr>
              <w:t>Pembahasan</w:t>
            </w:r>
            <w:r w:rsidR="003467AF">
              <w:rPr>
                <w:webHidden/>
              </w:rPr>
              <w:tab/>
            </w:r>
            <w:r w:rsidR="003467AF">
              <w:rPr>
                <w:webHidden/>
              </w:rPr>
              <w:fldChar w:fldCharType="begin"/>
            </w:r>
            <w:r w:rsidR="003467AF">
              <w:rPr>
                <w:webHidden/>
              </w:rPr>
              <w:instrText xml:space="preserve"> PAGEREF _Toc143598598 \h </w:instrText>
            </w:r>
            <w:r w:rsidR="003467AF">
              <w:rPr>
                <w:webHidden/>
              </w:rPr>
            </w:r>
            <w:r w:rsidR="003467AF">
              <w:rPr>
                <w:webHidden/>
              </w:rPr>
              <w:fldChar w:fldCharType="separate"/>
            </w:r>
            <w:r w:rsidR="00FB0B2B">
              <w:rPr>
                <w:webHidden/>
              </w:rPr>
              <w:t>21</w:t>
            </w:r>
            <w:r w:rsidR="003467AF">
              <w:rPr>
                <w:webHidden/>
              </w:rPr>
              <w:fldChar w:fldCharType="end"/>
            </w:r>
          </w:hyperlink>
        </w:p>
        <w:p w14:paraId="694B5859" w14:textId="2B46B0E3" w:rsidR="003467AF" w:rsidRDefault="00E42A08">
          <w:pPr>
            <w:pStyle w:val="TOC1"/>
            <w:rPr>
              <w:rFonts w:asciiTheme="minorHAnsi" w:eastAsiaTheme="minorEastAsia" w:hAnsiTheme="minorHAnsi" w:cstheme="minorBidi"/>
            </w:rPr>
          </w:pPr>
          <w:hyperlink w:anchor="_Toc143598599" w:history="1">
            <w:r w:rsidR="003467AF" w:rsidRPr="00BC4F36">
              <w:rPr>
                <w:rStyle w:val="Hyperlink"/>
              </w:rPr>
              <w:t>BAB V</w:t>
            </w:r>
            <w:r w:rsidR="003467AF">
              <w:rPr>
                <w:webHidden/>
              </w:rPr>
              <w:tab/>
              <w:t xml:space="preserve"> KESIMPULAN DAN SARAN</w:t>
            </w:r>
            <w:r w:rsidR="003467AF">
              <w:rPr>
                <w:webHidden/>
              </w:rPr>
              <w:tab/>
            </w:r>
            <w:r w:rsidR="003467AF">
              <w:rPr>
                <w:webHidden/>
              </w:rPr>
              <w:fldChar w:fldCharType="begin"/>
            </w:r>
            <w:r w:rsidR="003467AF">
              <w:rPr>
                <w:webHidden/>
              </w:rPr>
              <w:instrText xml:space="preserve"> PAGEREF _Toc143598599 \h </w:instrText>
            </w:r>
            <w:r w:rsidR="003467AF">
              <w:rPr>
                <w:webHidden/>
              </w:rPr>
            </w:r>
            <w:r w:rsidR="003467AF">
              <w:rPr>
                <w:webHidden/>
              </w:rPr>
              <w:fldChar w:fldCharType="separate"/>
            </w:r>
            <w:r w:rsidR="00FB0B2B">
              <w:rPr>
                <w:webHidden/>
              </w:rPr>
              <w:t>24</w:t>
            </w:r>
            <w:r w:rsidR="003467AF">
              <w:rPr>
                <w:webHidden/>
              </w:rPr>
              <w:fldChar w:fldCharType="end"/>
            </w:r>
          </w:hyperlink>
        </w:p>
        <w:p w14:paraId="4E54E96F" w14:textId="675E7C38" w:rsidR="003467AF" w:rsidRDefault="00E42A08">
          <w:pPr>
            <w:pStyle w:val="TOC1"/>
            <w:rPr>
              <w:rFonts w:asciiTheme="minorHAnsi" w:eastAsiaTheme="minorEastAsia" w:hAnsiTheme="minorHAnsi" w:cstheme="minorBidi"/>
            </w:rPr>
          </w:pPr>
          <w:hyperlink w:anchor="_Toc143598601" w:history="1">
            <w:r w:rsidR="003467AF" w:rsidRPr="00BC4F36">
              <w:rPr>
                <w:rStyle w:val="Hyperlink"/>
              </w:rPr>
              <w:t>5.1</w:t>
            </w:r>
            <w:r w:rsidR="003467AF">
              <w:rPr>
                <w:rFonts w:asciiTheme="minorHAnsi" w:eastAsiaTheme="minorEastAsia" w:hAnsiTheme="minorHAnsi" w:cstheme="minorBidi"/>
              </w:rPr>
              <w:tab/>
            </w:r>
            <w:r w:rsidR="003467AF" w:rsidRPr="00BC4F36">
              <w:rPr>
                <w:rStyle w:val="Hyperlink"/>
              </w:rPr>
              <w:t>Kesimpulan</w:t>
            </w:r>
            <w:r w:rsidR="003467AF">
              <w:rPr>
                <w:webHidden/>
              </w:rPr>
              <w:tab/>
            </w:r>
            <w:r w:rsidR="003467AF">
              <w:rPr>
                <w:webHidden/>
              </w:rPr>
              <w:fldChar w:fldCharType="begin"/>
            </w:r>
            <w:r w:rsidR="003467AF">
              <w:rPr>
                <w:webHidden/>
              </w:rPr>
              <w:instrText xml:space="preserve"> PAGEREF _Toc143598601 \h </w:instrText>
            </w:r>
            <w:r w:rsidR="003467AF">
              <w:rPr>
                <w:webHidden/>
              </w:rPr>
            </w:r>
            <w:r w:rsidR="003467AF">
              <w:rPr>
                <w:webHidden/>
              </w:rPr>
              <w:fldChar w:fldCharType="separate"/>
            </w:r>
            <w:r w:rsidR="00FB0B2B">
              <w:rPr>
                <w:webHidden/>
              </w:rPr>
              <w:t>24</w:t>
            </w:r>
            <w:r w:rsidR="003467AF">
              <w:rPr>
                <w:webHidden/>
              </w:rPr>
              <w:fldChar w:fldCharType="end"/>
            </w:r>
          </w:hyperlink>
        </w:p>
        <w:p w14:paraId="2A8C376B" w14:textId="081C7A5A" w:rsidR="003467AF" w:rsidRDefault="00E42A08">
          <w:pPr>
            <w:pStyle w:val="TOC1"/>
            <w:rPr>
              <w:rFonts w:asciiTheme="minorHAnsi" w:eastAsiaTheme="minorEastAsia" w:hAnsiTheme="minorHAnsi" w:cstheme="minorBidi"/>
            </w:rPr>
          </w:pPr>
          <w:hyperlink w:anchor="_Toc143598602" w:history="1">
            <w:r w:rsidR="003467AF" w:rsidRPr="00BC4F36">
              <w:rPr>
                <w:rStyle w:val="Hyperlink"/>
              </w:rPr>
              <w:t>5.2</w:t>
            </w:r>
            <w:r w:rsidR="003467AF">
              <w:rPr>
                <w:rFonts w:asciiTheme="minorHAnsi" w:eastAsiaTheme="minorEastAsia" w:hAnsiTheme="minorHAnsi" w:cstheme="minorBidi"/>
              </w:rPr>
              <w:tab/>
            </w:r>
            <w:r w:rsidR="003467AF" w:rsidRPr="00BC4F36">
              <w:rPr>
                <w:rStyle w:val="Hyperlink"/>
              </w:rPr>
              <w:t>Saran</w:t>
            </w:r>
            <w:r w:rsidR="003467AF">
              <w:rPr>
                <w:webHidden/>
              </w:rPr>
              <w:tab/>
            </w:r>
            <w:r w:rsidR="003467AF">
              <w:rPr>
                <w:webHidden/>
              </w:rPr>
              <w:fldChar w:fldCharType="begin"/>
            </w:r>
            <w:r w:rsidR="003467AF">
              <w:rPr>
                <w:webHidden/>
              </w:rPr>
              <w:instrText xml:space="preserve"> PAGEREF _Toc143598602 \h </w:instrText>
            </w:r>
            <w:r w:rsidR="003467AF">
              <w:rPr>
                <w:webHidden/>
              </w:rPr>
            </w:r>
            <w:r w:rsidR="003467AF">
              <w:rPr>
                <w:webHidden/>
              </w:rPr>
              <w:fldChar w:fldCharType="separate"/>
            </w:r>
            <w:r w:rsidR="00FB0B2B">
              <w:rPr>
                <w:webHidden/>
              </w:rPr>
              <w:t>24</w:t>
            </w:r>
            <w:r w:rsidR="003467AF">
              <w:rPr>
                <w:webHidden/>
              </w:rPr>
              <w:fldChar w:fldCharType="end"/>
            </w:r>
          </w:hyperlink>
        </w:p>
        <w:p w14:paraId="6036D385" w14:textId="43130D6A" w:rsidR="003467AF" w:rsidRDefault="00E42A08">
          <w:pPr>
            <w:pStyle w:val="TOC1"/>
            <w:rPr>
              <w:rFonts w:asciiTheme="minorHAnsi" w:eastAsiaTheme="minorEastAsia" w:hAnsiTheme="minorHAnsi" w:cstheme="minorBidi"/>
            </w:rPr>
          </w:pPr>
          <w:hyperlink w:anchor="_Toc143598603" w:history="1">
            <w:r w:rsidR="003467AF" w:rsidRPr="00BC4F36">
              <w:rPr>
                <w:rStyle w:val="Hyperlink"/>
              </w:rPr>
              <w:t>DAFTAR PUSTAKA</w:t>
            </w:r>
            <w:r w:rsidR="003467AF">
              <w:rPr>
                <w:webHidden/>
              </w:rPr>
              <w:tab/>
            </w:r>
            <w:r w:rsidR="003467AF">
              <w:rPr>
                <w:webHidden/>
              </w:rPr>
              <w:fldChar w:fldCharType="begin"/>
            </w:r>
            <w:r w:rsidR="003467AF">
              <w:rPr>
                <w:webHidden/>
              </w:rPr>
              <w:instrText xml:space="preserve"> PAGEREF _Toc143598603 \h </w:instrText>
            </w:r>
            <w:r w:rsidR="003467AF">
              <w:rPr>
                <w:webHidden/>
              </w:rPr>
            </w:r>
            <w:r w:rsidR="003467AF">
              <w:rPr>
                <w:webHidden/>
              </w:rPr>
              <w:fldChar w:fldCharType="separate"/>
            </w:r>
            <w:r w:rsidR="00FB0B2B">
              <w:rPr>
                <w:webHidden/>
              </w:rPr>
              <w:t>25</w:t>
            </w:r>
            <w:r w:rsidR="003467AF">
              <w:rPr>
                <w:webHidden/>
              </w:rPr>
              <w:fldChar w:fldCharType="end"/>
            </w:r>
          </w:hyperlink>
        </w:p>
        <w:p w14:paraId="325D7261" w14:textId="23320956" w:rsidR="003467AF" w:rsidRDefault="00E42A08">
          <w:pPr>
            <w:pStyle w:val="TOC1"/>
            <w:rPr>
              <w:rFonts w:asciiTheme="minorHAnsi" w:eastAsiaTheme="minorEastAsia" w:hAnsiTheme="minorHAnsi" w:cstheme="minorBidi"/>
            </w:rPr>
          </w:pPr>
          <w:hyperlink w:anchor="_Toc143598604" w:history="1">
            <w:r w:rsidR="003467AF" w:rsidRPr="00BC4F36">
              <w:rPr>
                <w:rStyle w:val="Hyperlink"/>
              </w:rPr>
              <w:t>LAMPIRAN</w:t>
            </w:r>
            <w:r w:rsidR="003467AF">
              <w:rPr>
                <w:webHidden/>
              </w:rPr>
              <w:tab/>
            </w:r>
            <w:r w:rsidR="003467AF">
              <w:rPr>
                <w:webHidden/>
              </w:rPr>
              <w:fldChar w:fldCharType="begin"/>
            </w:r>
            <w:r w:rsidR="003467AF">
              <w:rPr>
                <w:webHidden/>
              </w:rPr>
              <w:instrText xml:space="preserve"> PAGEREF _Toc143598604 \h </w:instrText>
            </w:r>
            <w:r w:rsidR="003467AF">
              <w:rPr>
                <w:webHidden/>
              </w:rPr>
            </w:r>
            <w:r w:rsidR="003467AF">
              <w:rPr>
                <w:webHidden/>
              </w:rPr>
              <w:fldChar w:fldCharType="separate"/>
            </w:r>
            <w:r w:rsidR="00FB0B2B">
              <w:rPr>
                <w:webHidden/>
              </w:rPr>
              <w:t>27</w:t>
            </w:r>
            <w:r w:rsidR="003467AF">
              <w:rPr>
                <w:webHidden/>
              </w:rPr>
              <w:fldChar w:fldCharType="end"/>
            </w:r>
          </w:hyperlink>
        </w:p>
        <w:p w14:paraId="03B23628" w14:textId="45F9BDA4" w:rsidR="00EB74A3" w:rsidRPr="00F11BD9" w:rsidRDefault="0088065E" w:rsidP="00F11BD9">
          <w:pPr>
            <w:ind w:left="0" w:firstLine="0"/>
          </w:pPr>
          <w:r>
            <w:rPr>
              <w:b/>
              <w:bCs/>
              <w:noProof/>
            </w:rPr>
            <w:fldChar w:fldCharType="end"/>
          </w:r>
          <w:r w:rsidR="006E66D8">
            <w:rPr>
              <w:bCs/>
              <w:noProof/>
            </w:rPr>
            <w:t xml:space="preserve"> </w:t>
          </w:r>
        </w:p>
      </w:sdtContent>
    </w:sdt>
    <w:p w14:paraId="44CD5928" w14:textId="1DAF1806" w:rsidR="00F0292F" w:rsidRDefault="006966FF" w:rsidP="00C84DAB">
      <w:pPr>
        <w:pStyle w:val="Heading1"/>
        <w:ind w:left="0" w:firstLine="0"/>
      </w:pPr>
      <w:r>
        <w:rPr>
          <w:bCs/>
          <w:szCs w:val="24"/>
        </w:rPr>
        <w:br w:type="page"/>
      </w:r>
      <w:bookmarkStart w:id="10" w:name="_Toc143598543"/>
      <w:r w:rsidRPr="007C2C5E">
        <w:lastRenderedPageBreak/>
        <w:t>DAFTAR GAMBAR</w:t>
      </w:r>
      <w:bookmarkEnd w:id="10"/>
    </w:p>
    <w:p w14:paraId="60A6A636" w14:textId="7D0F3EE0" w:rsidR="00F322A7" w:rsidRPr="00F322A7" w:rsidRDefault="00F322A7" w:rsidP="00F322A7">
      <w:pPr>
        <w:ind w:left="6480" w:firstLine="0"/>
      </w:pPr>
      <w:r>
        <w:t xml:space="preserve">         Halaman</w:t>
      </w:r>
    </w:p>
    <w:p w14:paraId="278C040F" w14:textId="588F65EE" w:rsidR="001B6B46" w:rsidRPr="00D15C3E" w:rsidRDefault="001B6B46" w:rsidP="003467AF">
      <w:pPr>
        <w:pStyle w:val="TableofFigures"/>
        <w:tabs>
          <w:tab w:val="right" w:leader="dot" w:pos="7930"/>
        </w:tabs>
        <w:ind w:firstLine="0"/>
        <w:rPr>
          <w:rFonts w:asciiTheme="minorHAnsi" w:eastAsiaTheme="minorEastAsia" w:hAnsiTheme="minorHAnsi"/>
          <w:noProof/>
        </w:rPr>
      </w:pPr>
      <w:r>
        <w:rPr>
          <w:i/>
          <w:iCs/>
        </w:rPr>
        <w:fldChar w:fldCharType="begin"/>
      </w:r>
      <w:r>
        <w:rPr>
          <w:i/>
          <w:iCs/>
        </w:rPr>
        <w:instrText xml:space="preserve"> TOC \h \z \c "Gambar " </w:instrText>
      </w:r>
      <w:r>
        <w:rPr>
          <w:i/>
          <w:iCs/>
        </w:rPr>
        <w:fldChar w:fldCharType="separate"/>
      </w:r>
      <w:hyperlink w:anchor="_Toc139272397" w:history="1">
        <w:r w:rsidRPr="00D15C3E">
          <w:rPr>
            <w:rStyle w:val="Hyperlink"/>
            <w:noProof/>
          </w:rPr>
          <w:t>Gambar  2.1 Tanaman Mahkota Dewa</w:t>
        </w:r>
        <w:r w:rsidRPr="00D15C3E">
          <w:rPr>
            <w:noProof/>
            <w:webHidden/>
          </w:rPr>
          <w:tab/>
        </w:r>
        <w:r w:rsidRPr="00D15C3E">
          <w:rPr>
            <w:noProof/>
            <w:webHidden/>
          </w:rPr>
          <w:fldChar w:fldCharType="begin"/>
        </w:r>
        <w:r w:rsidRPr="00D15C3E">
          <w:rPr>
            <w:noProof/>
            <w:webHidden/>
          </w:rPr>
          <w:instrText xml:space="preserve"> PAGEREF _Toc139272397 \h </w:instrText>
        </w:r>
        <w:r w:rsidRPr="00D15C3E">
          <w:rPr>
            <w:noProof/>
            <w:webHidden/>
          </w:rPr>
        </w:r>
        <w:r w:rsidRPr="00D15C3E">
          <w:rPr>
            <w:noProof/>
            <w:webHidden/>
          </w:rPr>
          <w:fldChar w:fldCharType="separate"/>
        </w:r>
        <w:r w:rsidR="00FB0B2B">
          <w:rPr>
            <w:noProof/>
            <w:webHidden/>
          </w:rPr>
          <w:t>5</w:t>
        </w:r>
        <w:r w:rsidRPr="00D15C3E">
          <w:rPr>
            <w:noProof/>
            <w:webHidden/>
          </w:rPr>
          <w:fldChar w:fldCharType="end"/>
        </w:r>
      </w:hyperlink>
    </w:p>
    <w:p w14:paraId="4184729D" w14:textId="720FCA47" w:rsidR="001B6B46" w:rsidRPr="00D15C3E" w:rsidRDefault="00E42A08" w:rsidP="00D15C3E">
      <w:pPr>
        <w:pStyle w:val="TableofFigures"/>
        <w:tabs>
          <w:tab w:val="right" w:leader="dot" w:pos="7930"/>
        </w:tabs>
        <w:ind w:firstLine="0"/>
        <w:rPr>
          <w:rFonts w:asciiTheme="minorHAnsi" w:eastAsiaTheme="minorEastAsia" w:hAnsiTheme="minorHAnsi"/>
          <w:noProof/>
        </w:rPr>
      </w:pPr>
      <w:hyperlink w:anchor="_Toc139272398" w:history="1">
        <w:r w:rsidR="001B6B46" w:rsidRPr="00D15C3E">
          <w:rPr>
            <w:rStyle w:val="Hyperlink"/>
            <w:noProof/>
          </w:rPr>
          <w:t>Gambar  2.2 Struktur Kulit</w:t>
        </w:r>
        <w:r w:rsidR="001B6B46" w:rsidRPr="00D15C3E">
          <w:rPr>
            <w:noProof/>
            <w:webHidden/>
          </w:rPr>
          <w:tab/>
        </w:r>
        <w:r w:rsidR="001B6B46" w:rsidRPr="00D15C3E">
          <w:rPr>
            <w:noProof/>
            <w:webHidden/>
          </w:rPr>
          <w:fldChar w:fldCharType="begin"/>
        </w:r>
        <w:r w:rsidR="001B6B46" w:rsidRPr="00D15C3E">
          <w:rPr>
            <w:noProof/>
            <w:webHidden/>
          </w:rPr>
          <w:instrText xml:space="preserve"> PAGEREF _Toc139272398 \h </w:instrText>
        </w:r>
        <w:r w:rsidR="001B6B46" w:rsidRPr="00D15C3E">
          <w:rPr>
            <w:noProof/>
            <w:webHidden/>
          </w:rPr>
        </w:r>
        <w:r w:rsidR="001B6B46" w:rsidRPr="00D15C3E">
          <w:rPr>
            <w:noProof/>
            <w:webHidden/>
          </w:rPr>
          <w:fldChar w:fldCharType="separate"/>
        </w:r>
        <w:r w:rsidR="00FB0B2B">
          <w:rPr>
            <w:noProof/>
            <w:webHidden/>
          </w:rPr>
          <w:t>9</w:t>
        </w:r>
        <w:r w:rsidR="001B6B46" w:rsidRPr="00D15C3E">
          <w:rPr>
            <w:noProof/>
            <w:webHidden/>
          </w:rPr>
          <w:fldChar w:fldCharType="end"/>
        </w:r>
      </w:hyperlink>
    </w:p>
    <w:p w14:paraId="112DCF99" w14:textId="5FFBEAF8" w:rsidR="001B6B46" w:rsidRDefault="00E42A08" w:rsidP="00D15C3E">
      <w:pPr>
        <w:pStyle w:val="TableofFigures"/>
        <w:tabs>
          <w:tab w:val="right" w:leader="dot" w:pos="7930"/>
        </w:tabs>
        <w:ind w:firstLine="0"/>
        <w:rPr>
          <w:rStyle w:val="Hyperlink"/>
          <w:noProof/>
        </w:rPr>
      </w:pPr>
      <w:hyperlink w:anchor="_Toc139272399" w:history="1">
        <w:r w:rsidR="001B6B46" w:rsidRPr="00D15C3E">
          <w:rPr>
            <w:rStyle w:val="Hyperlink"/>
            <w:noProof/>
          </w:rPr>
          <w:t>Gambar  2.3 Tikus Putih</w:t>
        </w:r>
        <w:r w:rsidR="001B6B46" w:rsidRPr="00D15C3E">
          <w:rPr>
            <w:noProof/>
            <w:webHidden/>
          </w:rPr>
          <w:tab/>
        </w:r>
        <w:r w:rsidR="001B6B46" w:rsidRPr="00D15C3E">
          <w:rPr>
            <w:noProof/>
            <w:webHidden/>
          </w:rPr>
          <w:fldChar w:fldCharType="begin"/>
        </w:r>
        <w:r w:rsidR="001B6B46" w:rsidRPr="00D15C3E">
          <w:rPr>
            <w:noProof/>
            <w:webHidden/>
          </w:rPr>
          <w:instrText xml:space="preserve"> PAGEREF _Toc139272399 \h </w:instrText>
        </w:r>
        <w:r w:rsidR="001B6B46" w:rsidRPr="00D15C3E">
          <w:rPr>
            <w:noProof/>
            <w:webHidden/>
          </w:rPr>
        </w:r>
        <w:r w:rsidR="001B6B46" w:rsidRPr="00D15C3E">
          <w:rPr>
            <w:noProof/>
            <w:webHidden/>
          </w:rPr>
          <w:fldChar w:fldCharType="separate"/>
        </w:r>
        <w:r w:rsidR="00FB0B2B">
          <w:rPr>
            <w:noProof/>
            <w:webHidden/>
          </w:rPr>
          <w:t>12</w:t>
        </w:r>
        <w:r w:rsidR="001B6B46" w:rsidRPr="00D15C3E">
          <w:rPr>
            <w:noProof/>
            <w:webHidden/>
          </w:rPr>
          <w:fldChar w:fldCharType="end"/>
        </w:r>
      </w:hyperlink>
    </w:p>
    <w:p w14:paraId="1A678A83" w14:textId="0E5C1871" w:rsidR="00D15C3E" w:rsidRDefault="00D15C3E" w:rsidP="00D15C3E">
      <w:pPr>
        <w:tabs>
          <w:tab w:val="right" w:leader="dot" w:pos="7371"/>
          <w:tab w:val="right" w:leader="dot" w:pos="8505"/>
        </w:tabs>
        <w:ind w:left="0" w:firstLine="0"/>
        <w:jc w:val="left"/>
      </w:pPr>
      <w:r>
        <w:t>Gambar  2.4 Kerangka Konsep</w:t>
      </w:r>
      <w:r>
        <w:tab/>
        <w:t>……………………………………………………....14</w:t>
      </w:r>
    </w:p>
    <w:p w14:paraId="279ED04F" w14:textId="516DC9FF" w:rsidR="003467AF" w:rsidRDefault="003467AF" w:rsidP="00D15C3E">
      <w:pPr>
        <w:tabs>
          <w:tab w:val="right" w:leader="dot" w:pos="7371"/>
          <w:tab w:val="right" w:leader="dot" w:pos="8505"/>
        </w:tabs>
        <w:ind w:left="0" w:firstLine="0"/>
        <w:jc w:val="left"/>
      </w:pPr>
      <w:r>
        <w:t>Gambar  4.1 Rata-rata Panjang Luka Sayat Selama 12 Hari</w:t>
      </w:r>
      <w:r>
        <w:tab/>
        <w:t>……………………..21</w:t>
      </w:r>
    </w:p>
    <w:p w14:paraId="7BEB0EA7" w14:textId="77777777" w:rsidR="003467AF" w:rsidRDefault="003467AF">
      <w:r>
        <w:br w:type="page"/>
      </w:r>
    </w:p>
    <w:p w14:paraId="3E334F16" w14:textId="118C6A7C" w:rsidR="003467AF" w:rsidRDefault="003467AF" w:rsidP="003467AF">
      <w:pPr>
        <w:pStyle w:val="Heading1"/>
      </w:pPr>
      <w:bookmarkStart w:id="11" w:name="_Toc143598544"/>
      <w:r>
        <w:lastRenderedPageBreak/>
        <w:t>DAFTAR TABEL</w:t>
      </w:r>
      <w:bookmarkEnd w:id="11"/>
    </w:p>
    <w:p w14:paraId="76717D7C" w14:textId="4AFD564A" w:rsidR="003467AF" w:rsidRPr="003467AF" w:rsidRDefault="003467AF" w:rsidP="003467AF">
      <w:pPr>
        <w:ind w:firstLine="0"/>
      </w:pPr>
      <w:r>
        <w:tab/>
      </w:r>
      <w:r>
        <w:tab/>
      </w:r>
      <w:r>
        <w:tab/>
      </w:r>
      <w:r>
        <w:tab/>
      </w:r>
      <w:r>
        <w:tab/>
      </w:r>
      <w:r>
        <w:tab/>
      </w:r>
      <w:r>
        <w:tab/>
      </w:r>
      <w:r>
        <w:tab/>
      </w:r>
      <w:r>
        <w:tab/>
        <w:t xml:space="preserve">       Halaman</w:t>
      </w:r>
    </w:p>
    <w:p w14:paraId="7A5C9EBE" w14:textId="3162405C" w:rsidR="003467AF" w:rsidRPr="003467AF" w:rsidRDefault="003467AF" w:rsidP="003467AF">
      <w:pPr>
        <w:ind w:left="0" w:firstLine="0"/>
      </w:pPr>
      <w:r>
        <w:t>Tabel 4.1 Data Panjang Luka Sayat Selama 12 Hari</w:t>
      </w:r>
      <w:r>
        <w:tab/>
        <w:t xml:space="preserve"> ……………………………..20</w:t>
      </w:r>
    </w:p>
    <w:p w14:paraId="76B9FF74" w14:textId="2581DCE7" w:rsidR="009F701E" w:rsidRDefault="001B6B46" w:rsidP="001B6B46">
      <w:pPr>
        <w:pStyle w:val="TableofFigures"/>
        <w:tabs>
          <w:tab w:val="right" w:leader="dot" w:pos="7371"/>
          <w:tab w:val="right" w:leader="dot" w:pos="8505"/>
        </w:tabs>
        <w:ind w:firstLine="0"/>
        <w:rPr>
          <w:i/>
          <w:iCs/>
        </w:rPr>
        <w:sectPr w:rsidR="009F701E" w:rsidSect="004B274A">
          <w:pgSz w:w="11909" w:h="16834" w:code="9"/>
          <w:pgMar w:top="1701" w:right="1701" w:bottom="1701" w:left="2268" w:header="720" w:footer="720" w:gutter="0"/>
          <w:pgNumType w:fmt="lowerRoman" w:start="7"/>
          <w:cols w:space="720"/>
          <w:titlePg/>
          <w:docGrid w:linePitch="360"/>
        </w:sectPr>
      </w:pPr>
      <w:r>
        <w:rPr>
          <w:i/>
          <w:iCs/>
        </w:rPr>
        <w:fldChar w:fldCharType="end"/>
      </w:r>
      <w:r w:rsidR="007E726D" w:rsidRPr="00684A9D">
        <w:rPr>
          <w:i/>
          <w:iCs/>
        </w:rPr>
        <w:fldChar w:fldCharType="begin"/>
      </w:r>
      <w:r w:rsidR="007E726D" w:rsidRPr="00684A9D">
        <w:rPr>
          <w:i/>
          <w:iCs/>
        </w:rPr>
        <w:instrText xml:space="preserve"> TOC \h \z \c "Gambar 4" </w:instrText>
      </w:r>
      <w:r w:rsidR="007E726D" w:rsidRPr="00684A9D">
        <w:rPr>
          <w:i/>
          <w:iCs/>
        </w:rPr>
        <w:fldChar w:fldCharType="separate"/>
      </w:r>
    </w:p>
    <w:p w14:paraId="174962FE" w14:textId="2051EA84" w:rsidR="0041713D" w:rsidRDefault="009F701E" w:rsidP="001B6B46">
      <w:pPr>
        <w:pStyle w:val="Heading1"/>
        <w:tabs>
          <w:tab w:val="right" w:leader="dot" w:pos="7371"/>
          <w:tab w:val="right" w:leader="dot" w:pos="8505"/>
        </w:tabs>
        <w:ind w:left="0" w:firstLine="0"/>
      </w:pPr>
      <w:bookmarkStart w:id="12" w:name="_Toc143598545"/>
      <w:r>
        <w:lastRenderedPageBreak/>
        <w:t>DAFTAR LAMPIRAN</w:t>
      </w:r>
      <w:bookmarkEnd w:id="12"/>
    </w:p>
    <w:p w14:paraId="06679842" w14:textId="53301962" w:rsidR="00CF14FD" w:rsidRPr="00CF14FD" w:rsidRDefault="00F322A7" w:rsidP="00F322A7">
      <w:pPr>
        <w:tabs>
          <w:tab w:val="right" w:leader="dot" w:pos="7371"/>
          <w:tab w:val="right" w:leader="dot" w:pos="8505"/>
        </w:tabs>
        <w:ind w:left="0" w:firstLine="6521"/>
      </w:pPr>
      <w:r>
        <w:t>Halaman</w:t>
      </w:r>
    </w:p>
    <w:p w14:paraId="6E4EE55F" w14:textId="082B6866" w:rsidR="00CF14FD" w:rsidRDefault="00CF14FD" w:rsidP="001B6B46">
      <w:pPr>
        <w:tabs>
          <w:tab w:val="right" w:leader="dot" w:pos="7371"/>
          <w:tab w:val="right" w:leader="dot" w:pos="8505"/>
        </w:tabs>
        <w:ind w:left="0" w:firstLine="0"/>
      </w:pPr>
      <w:r>
        <w:t>Lampiran 1. Data Panjang Luka Sayat Selama 12 hari</w:t>
      </w:r>
      <w:r w:rsidR="001B6B46">
        <w:tab/>
        <w:t>27</w:t>
      </w:r>
    </w:p>
    <w:p w14:paraId="6BEA7AB8" w14:textId="5D715A81" w:rsidR="00CF14FD" w:rsidRDefault="00CF14FD" w:rsidP="001B6B46">
      <w:pPr>
        <w:tabs>
          <w:tab w:val="right" w:leader="dot" w:pos="7371"/>
        </w:tabs>
        <w:ind w:left="0" w:firstLine="0"/>
      </w:pPr>
      <w:r>
        <w:t>Lampiran 2. Pembuatan Maserasi</w:t>
      </w:r>
      <w:r w:rsidR="001B6B46">
        <w:tab/>
        <w:t>28</w:t>
      </w:r>
    </w:p>
    <w:p w14:paraId="2DC25602" w14:textId="3B440E82" w:rsidR="00CF14FD" w:rsidRDefault="00CF14FD" w:rsidP="001B6B46">
      <w:pPr>
        <w:tabs>
          <w:tab w:val="right" w:leader="dot" w:pos="7371"/>
          <w:tab w:val="right" w:leader="dot" w:pos="8505"/>
        </w:tabs>
        <w:ind w:left="0" w:firstLine="0"/>
      </w:pPr>
      <w:r>
        <w:t>Lampiran 3. Alat dan Bahan</w:t>
      </w:r>
      <w:r w:rsidR="001B6B46">
        <w:tab/>
        <w:t>29</w:t>
      </w:r>
    </w:p>
    <w:p w14:paraId="4BE7CC97" w14:textId="4C463829" w:rsidR="00CF14FD" w:rsidRDefault="00CF14FD" w:rsidP="001B6B46">
      <w:pPr>
        <w:tabs>
          <w:tab w:val="right" w:leader="dot" w:pos="7371"/>
          <w:tab w:val="right" w:leader="dot" w:pos="8505"/>
        </w:tabs>
        <w:ind w:left="0" w:firstLine="0"/>
      </w:pPr>
      <w:r>
        <w:t>Lampiran 4. Tikus yang diberi Betadine</w:t>
      </w:r>
      <w:r w:rsidR="001B6B46">
        <w:tab/>
        <w:t>30</w:t>
      </w:r>
      <w:r>
        <w:t xml:space="preserve"> </w:t>
      </w:r>
    </w:p>
    <w:p w14:paraId="1C1C7D3F" w14:textId="5F373118" w:rsidR="00CF14FD" w:rsidRDefault="00CF14FD" w:rsidP="001B6B46">
      <w:pPr>
        <w:tabs>
          <w:tab w:val="right" w:leader="dot" w:pos="7371"/>
          <w:tab w:val="right" w:leader="dot" w:pos="8505"/>
        </w:tabs>
        <w:ind w:left="0" w:firstLine="0"/>
      </w:pPr>
      <w:r>
        <w:t>Lampiran 5. Tikus yang diberi EEDMD 5%</w:t>
      </w:r>
      <w:r w:rsidR="001B6B46">
        <w:tab/>
        <w:t>31</w:t>
      </w:r>
    </w:p>
    <w:p w14:paraId="797D5FF2" w14:textId="3F876B30" w:rsidR="00CF14FD" w:rsidRDefault="00CF14FD" w:rsidP="001B6B46">
      <w:pPr>
        <w:tabs>
          <w:tab w:val="right" w:leader="dot" w:pos="7371"/>
          <w:tab w:val="right" w:leader="dot" w:pos="8505"/>
        </w:tabs>
        <w:ind w:left="0" w:firstLine="0"/>
      </w:pPr>
      <w:r>
        <w:t>Lampiran 6. Tikus yang diberi EEDMD 10%</w:t>
      </w:r>
      <w:r w:rsidR="001B6B46">
        <w:tab/>
        <w:t>32</w:t>
      </w:r>
    </w:p>
    <w:p w14:paraId="3622C79C" w14:textId="7DB5629E" w:rsidR="00CF14FD" w:rsidRDefault="00CF14FD" w:rsidP="001B6B46">
      <w:pPr>
        <w:tabs>
          <w:tab w:val="right" w:leader="dot" w:pos="7371"/>
          <w:tab w:val="right" w:leader="dot" w:pos="8505"/>
        </w:tabs>
        <w:ind w:left="0" w:firstLine="0"/>
      </w:pPr>
      <w:r>
        <w:t>Lampiran 7. Tikus yang diberi EEDMD 15%</w:t>
      </w:r>
      <w:r w:rsidR="001B6B46">
        <w:tab/>
        <w:t>33</w:t>
      </w:r>
    </w:p>
    <w:p w14:paraId="0BBF0773" w14:textId="442EB6BF" w:rsidR="00CF14FD" w:rsidRDefault="00CF14FD" w:rsidP="001B6B46">
      <w:pPr>
        <w:tabs>
          <w:tab w:val="right" w:leader="dot" w:pos="7371"/>
          <w:tab w:val="right" w:leader="dot" w:pos="8505"/>
        </w:tabs>
        <w:ind w:left="0" w:firstLine="0"/>
      </w:pPr>
      <w:r>
        <w:t>Lampiran 8. Tikus yang diberik Basis Salep</w:t>
      </w:r>
      <w:r w:rsidR="001B6B46">
        <w:tab/>
        <w:t>34</w:t>
      </w:r>
    </w:p>
    <w:p w14:paraId="68BED683" w14:textId="5F0742CF" w:rsidR="00CF14FD" w:rsidRDefault="00CF14FD" w:rsidP="001B6B46">
      <w:pPr>
        <w:tabs>
          <w:tab w:val="right" w:leader="dot" w:pos="7371"/>
          <w:tab w:val="right" w:leader="dot" w:pos="8505"/>
        </w:tabs>
        <w:ind w:left="0" w:firstLine="0"/>
      </w:pPr>
      <w:r>
        <w:t>Lampiran 9. Surat Determinasi</w:t>
      </w:r>
      <w:r w:rsidR="001B6B46">
        <w:t>3</w:t>
      </w:r>
      <w:r w:rsidR="001B6B46">
        <w:tab/>
        <w:t>35</w:t>
      </w:r>
    </w:p>
    <w:p w14:paraId="11720337" w14:textId="572DE6DD" w:rsidR="00CF14FD" w:rsidRDefault="00CF14FD" w:rsidP="001B6B46">
      <w:pPr>
        <w:tabs>
          <w:tab w:val="right" w:leader="dot" w:pos="7371"/>
          <w:tab w:val="right" w:leader="dot" w:pos="8505"/>
        </w:tabs>
        <w:ind w:left="0" w:firstLine="0"/>
      </w:pPr>
      <w:r>
        <w:t>Lampiran 10. Surat Izin Penelitian</w:t>
      </w:r>
      <w:r w:rsidR="001B6B46">
        <w:tab/>
        <w:t>36</w:t>
      </w:r>
    </w:p>
    <w:p w14:paraId="2DD481E8" w14:textId="0C1FF2AA" w:rsidR="00CF14FD" w:rsidRDefault="00CF14FD" w:rsidP="001B6B46">
      <w:pPr>
        <w:tabs>
          <w:tab w:val="right" w:leader="dot" w:pos="7371"/>
          <w:tab w:val="right" w:leader="dot" w:pos="8505"/>
        </w:tabs>
        <w:ind w:left="0" w:firstLine="0"/>
      </w:pPr>
      <w:r>
        <w:t>Lampiran 11. Surat EC</w:t>
      </w:r>
      <w:r w:rsidR="001B6B46">
        <w:tab/>
        <w:t>37</w:t>
      </w:r>
    </w:p>
    <w:p w14:paraId="01492C32" w14:textId="5BF98337" w:rsidR="00CF14FD" w:rsidRPr="00CF14FD" w:rsidRDefault="00CF14FD" w:rsidP="001B6B46">
      <w:pPr>
        <w:tabs>
          <w:tab w:val="right" w:leader="dot" w:pos="7371"/>
          <w:tab w:val="right" w:leader="dot" w:pos="8505"/>
        </w:tabs>
        <w:ind w:left="0" w:firstLine="0"/>
      </w:pPr>
      <w:r>
        <w:t>Lampiran 12. Surat Bimbingan</w:t>
      </w:r>
      <w:r w:rsidR="001B6B46">
        <w:tab/>
        <w:t>38</w:t>
      </w:r>
    </w:p>
    <w:p w14:paraId="1FA1182B" w14:textId="77777777" w:rsidR="00827CBF" w:rsidRPr="00684A9D" w:rsidRDefault="00827CBF" w:rsidP="001B6B46">
      <w:pPr>
        <w:tabs>
          <w:tab w:val="right" w:pos="7088"/>
          <w:tab w:val="right" w:leader="dot" w:pos="7371"/>
        </w:tabs>
        <w:ind w:left="0" w:firstLine="0"/>
      </w:pPr>
    </w:p>
    <w:p w14:paraId="789763BD" w14:textId="16DC3DE6" w:rsidR="00D47424" w:rsidRPr="007C2C5E" w:rsidRDefault="007E726D" w:rsidP="001B6B46">
      <w:pPr>
        <w:pStyle w:val="Caption"/>
        <w:tabs>
          <w:tab w:val="right" w:pos="7088"/>
          <w:tab w:val="right" w:leader="dot" w:pos="7371"/>
        </w:tabs>
        <w:spacing w:after="0" w:line="360" w:lineRule="auto"/>
        <w:ind w:left="0" w:firstLine="0"/>
        <w:rPr>
          <w:b/>
          <w:bCs/>
          <w:sz w:val="24"/>
          <w:szCs w:val="24"/>
        </w:rPr>
        <w:sectPr w:rsidR="00D47424" w:rsidRPr="007C2C5E" w:rsidSect="002539F0">
          <w:pgSz w:w="11909" w:h="16834" w:code="9"/>
          <w:pgMar w:top="1701" w:right="1701" w:bottom="1701" w:left="2268" w:header="720" w:footer="720" w:gutter="0"/>
          <w:pgNumType w:fmt="lowerRoman" w:start="10"/>
          <w:cols w:space="720"/>
          <w:titlePg/>
          <w:docGrid w:linePitch="360"/>
        </w:sectPr>
      </w:pPr>
      <w:r w:rsidRPr="00684A9D">
        <w:rPr>
          <w:i w:val="0"/>
          <w:iCs w:val="0"/>
          <w:color w:val="auto"/>
          <w:sz w:val="22"/>
          <w:szCs w:val="22"/>
        </w:rPr>
        <w:fldChar w:fldCharType="end"/>
      </w:r>
    </w:p>
    <w:p w14:paraId="25EF4617" w14:textId="23A79C26" w:rsidR="00BF34BE" w:rsidRPr="00C511C4" w:rsidRDefault="0085259E" w:rsidP="00BF61FF">
      <w:pPr>
        <w:pStyle w:val="Heading1"/>
        <w:ind w:left="0" w:firstLine="0"/>
      </w:pPr>
      <w:bookmarkStart w:id="13" w:name="_Toc129597178"/>
      <w:bookmarkStart w:id="14" w:name="_Toc137128181"/>
      <w:bookmarkStart w:id="15" w:name="_Toc137128536"/>
      <w:bookmarkStart w:id="16" w:name="_Toc137129417"/>
      <w:bookmarkStart w:id="17" w:name="_Toc143598546"/>
      <w:r w:rsidRPr="00C511C4">
        <w:lastRenderedPageBreak/>
        <w:t xml:space="preserve">BAB I </w:t>
      </w:r>
      <w:r w:rsidR="004106B5">
        <w:br/>
      </w:r>
      <w:r w:rsidRPr="00C511C4">
        <w:t>PENDAHULUAN</w:t>
      </w:r>
      <w:bookmarkEnd w:id="13"/>
      <w:bookmarkEnd w:id="14"/>
      <w:bookmarkEnd w:id="15"/>
      <w:bookmarkEnd w:id="16"/>
      <w:bookmarkEnd w:id="17"/>
    </w:p>
    <w:p w14:paraId="00922466" w14:textId="2FA42C76" w:rsidR="007D340A" w:rsidRPr="00FF67A4" w:rsidRDefault="004A38AD" w:rsidP="006A0E75">
      <w:pPr>
        <w:pStyle w:val="Heading1"/>
        <w:numPr>
          <w:ilvl w:val="0"/>
          <w:numId w:val="22"/>
        </w:numPr>
        <w:spacing w:before="0"/>
        <w:ind w:left="567" w:hanging="567"/>
        <w:jc w:val="left"/>
      </w:pPr>
      <w:bookmarkStart w:id="18" w:name="_Toc129597179"/>
      <w:bookmarkStart w:id="19" w:name="_Toc137128182"/>
      <w:bookmarkStart w:id="20" w:name="_Toc137128537"/>
      <w:bookmarkStart w:id="21" w:name="_Toc137129418"/>
      <w:bookmarkStart w:id="22" w:name="_Toc143598547"/>
      <w:r w:rsidRPr="00FF67A4">
        <w:t>Latar Belakang</w:t>
      </w:r>
      <w:bookmarkEnd w:id="18"/>
      <w:bookmarkEnd w:id="19"/>
      <w:bookmarkEnd w:id="20"/>
      <w:bookmarkEnd w:id="21"/>
      <w:bookmarkEnd w:id="22"/>
    </w:p>
    <w:p w14:paraId="3BABE592" w14:textId="305263F4" w:rsidR="00097F85" w:rsidRDefault="00D0510E" w:rsidP="00BA3BE6">
      <w:pPr>
        <w:pStyle w:val="NoSpacing"/>
        <w:ind w:left="0" w:firstLine="567"/>
      </w:pPr>
      <w:r>
        <w:t>Keanekaragaman hayati yang ada di bumi ini tak hanya digunakan sebagai bahan pangan ataupun untuk dinikmati keindahannya saja, tetapi dapat juga bermanfaat sebagai bahan untuk mengobati berbagai jenis penyakit. Indonesia adalah salah satu negara yang memiliki kekayaan alam yang melimpah dan beraneka ragam, namun hanya sebagian kecil y</w:t>
      </w:r>
      <w:r w:rsidR="00E56F24">
        <w:t xml:space="preserve">ang diteliti serta dimanfaatkan </w:t>
      </w:r>
      <w:r w:rsidR="00185512">
        <w:fldChar w:fldCharType="begin" w:fldLock="1"/>
      </w:r>
      <w:r w:rsidR="00E16DEA">
        <w:instrText>ADDIN CSL_CITATION {"citationItems":[{"id":"ITEM-1","itemData":{"author":[{"dropping-particle":"","family":"Gusnedi","given":"Ratnawulan","non-dropping-particle":"","parse-names":false,"suffix":""}],"container-title":"Pillar of Physics,","id":"ITEM-1","issued":{"date-parts":[["2013"]]},"page":"76-83","title":"Analisis Nilai Absorbansi dalam Penentuan Kadar Flavonoid untuk Berbagai Jenis Daun Tanaman Obat","type":"article-journal","volume":"2"},"uris":["http://www.mendeley.com/documents/?uuid=4c05f3ed-faa9-4ea1-83d7-e3614c9cb8f7"]}],"mendeley":{"formattedCitation":"(Gusnedi, 2013)","plainTextFormattedCitation":"(Gusnedi, 2013)","previouslyFormattedCitation":"(Gusnedi, 2013)"},"properties":{"noteIndex":0},"schema":"https://github.com/citation-style-language/schema/raw/master/csl-citation.json"}</w:instrText>
      </w:r>
      <w:r w:rsidR="00185512">
        <w:fldChar w:fldCharType="separate"/>
      </w:r>
      <w:r w:rsidR="00185512" w:rsidRPr="00185512">
        <w:rPr>
          <w:noProof/>
        </w:rPr>
        <w:t>(Gusnedi, 2013)</w:t>
      </w:r>
      <w:r w:rsidR="00185512">
        <w:fldChar w:fldCharType="end"/>
      </w:r>
      <w:r w:rsidR="00E56F24">
        <w:t>.</w:t>
      </w:r>
    </w:p>
    <w:p w14:paraId="00F02F0F" w14:textId="778A111B" w:rsidR="00097F85" w:rsidRDefault="00256472" w:rsidP="00097F85">
      <w:pPr>
        <w:pStyle w:val="NoSpacing"/>
        <w:ind w:left="0" w:firstLine="567"/>
      </w:pPr>
      <w:r>
        <w:t xml:space="preserve">Dalam rangka meningkatkan peran pengobatan </w:t>
      </w:r>
      <w:r w:rsidR="007A610D">
        <w:t xml:space="preserve">khususnya tanaman obat dalam pelayanan </w:t>
      </w:r>
      <w:r w:rsidR="003D3CBC">
        <w:t>k</w:t>
      </w:r>
      <w:r w:rsidR="007A610D">
        <w:t>esehatan perlu digalakkan eksplorasi, penelitian, pengujian dan pengembangan khasiat tanaman obat. Oleh karena itu pengobatan tradisional digunakan oleh masyarakat untuk mengobati penyakit baik dalam maupun diluar tubuh manusia, salah satunya adalah penyembuhan luka (Nasution, 2018)</w:t>
      </w:r>
      <w:r w:rsidR="00DF5BDA">
        <w:t>.</w:t>
      </w:r>
    </w:p>
    <w:p w14:paraId="5CD59FBB" w14:textId="0C72FE4D" w:rsidR="005D0BEC" w:rsidRDefault="00FF7A06" w:rsidP="00097F85">
      <w:pPr>
        <w:pStyle w:val="NoSpacing"/>
        <w:ind w:left="0" w:firstLine="567"/>
      </w:pPr>
      <w:r>
        <w:t xml:space="preserve">Bagian tanaman yang memiliki manfaat sebagai obat adalah daun, daging dan juga kulit buah. Daun dan kulit buah bisa digunakan segar atau yang telah dijadikan simplisia. Daun mahkota dewa </w:t>
      </w:r>
      <w:r w:rsidR="00277909">
        <w:t>memiliki kandungan antihistamin, alkaloid, saponin dan polifenol, sedangkan kulit dan danging buah mengandung alkaloid, saponin dan flavonoid yang diketahui memiliki khasiat sebagai pendetoksi racun dalam tubuh, penurunan kolestrol dan kadar gula darah. Dan kandungan p</w:t>
      </w:r>
      <w:r w:rsidR="00E44D9E">
        <w:t>o</w:t>
      </w:r>
      <w:r w:rsidR="00277909">
        <w:t>lifenol yang bermanfaat sebagai antioksidan</w:t>
      </w:r>
      <w:r w:rsidR="004F5343">
        <w:t>, anti inflamasi, dan antihistamin</w:t>
      </w:r>
      <w:r w:rsidR="00180785">
        <w:t xml:space="preserve"> </w:t>
      </w:r>
      <w:r w:rsidR="00180785">
        <w:fldChar w:fldCharType="begin" w:fldLock="1"/>
      </w:r>
      <w:r w:rsidR="00180785">
        <w:instrText>ADDIN CSL_CITATION {"citationItems":[{"id":"ITEM-1","itemData":{"ISBN":"9780080453705","author":[{"dropping-particle":"","family":"Thahir","given":"Zakiah","non-dropping-particle":"","parse-names":false,"suffix":""}],"container-title":"Akademi Farmasi Yamasi Makassar","id":"ITEM-1","issue":"1","issued":{"date-parts":[["2018"]]},"title":"Uji Efektivitas Krim Ekstrak Daun Mahkota Dewa (Phaleria macrocarpa) terhadap luka bakar pada kelinci (Orytolagus cuniculus)","type":"article-journal"},"uris":["http://www.mendeley.com/documents/?uuid=9dad0aa3-0633-4e38-a51f-6a573139d51c"]}],"mendeley":{"formattedCitation":"(Thahir, 2018)","plainTextFormattedCitation":"(Thahir, 2018)","previouslyFormattedCitation":"(Thahir, 2018)"},"properties":{"noteIndex":0},"schema":"https://github.com/citation-style-language/schema/raw/master/csl-citation.json"}</w:instrText>
      </w:r>
      <w:r w:rsidR="00180785">
        <w:fldChar w:fldCharType="separate"/>
      </w:r>
      <w:r w:rsidR="00180785" w:rsidRPr="00180785">
        <w:rPr>
          <w:noProof/>
        </w:rPr>
        <w:t>(Thahir, 2018)</w:t>
      </w:r>
      <w:r w:rsidR="00180785">
        <w:fldChar w:fldCharType="end"/>
      </w:r>
      <w:r w:rsidR="004F5343">
        <w:t xml:space="preserve">. </w:t>
      </w:r>
    </w:p>
    <w:p w14:paraId="4667B40A" w14:textId="3CE9E2F9" w:rsidR="007669DD" w:rsidRDefault="005E2385" w:rsidP="007669DD">
      <w:pPr>
        <w:pStyle w:val="NoSpacing"/>
        <w:ind w:left="0" w:firstLine="567"/>
      </w:pPr>
      <w:r>
        <w:t xml:space="preserve">Salah satu tanaman obat yang dalam beberapa tahun belakangan ini banyak menarik perhatian masyarakat adalah Mahkota Dewa </w:t>
      </w:r>
      <w:r w:rsidRPr="004500BA">
        <w:rPr>
          <w:i/>
          <w:iCs/>
        </w:rPr>
        <w:t>(Phaleria macrocarpa)</w:t>
      </w:r>
      <w:r w:rsidRPr="004500BA">
        <w:t>.</w:t>
      </w:r>
      <w:r>
        <w:t xml:space="preserve"> Mahkota Dewa mengandung beberapa zat aktif seperti alkaloid yang bersifat detoksifikasi yang dapat menetralisir racun didalam tubuh. Saponin yang bermanfaat sebagai antibakteri dan virus, mengurangi kadar gula darah. Flavonoid berfungsi sebagai antioksidan dan polifenol berfungsi sebagai antihistamin</w:t>
      </w:r>
      <w:r w:rsidR="007669DD">
        <w:t xml:space="preserve"> </w:t>
      </w:r>
      <w:r w:rsidR="00BE3E84">
        <w:t>(</w:t>
      </w:r>
      <w:r w:rsidR="007669DD">
        <w:t xml:space="preserve">Fiana &amp; Oktaria </w:t>
      </w:r>
      <w:r w:rsidR="007669DD">
        <w:fldChar w:fldCharType="begin" w:fldLock="1"/>
      </w:r>
      <w:r w:rsidR="00874E86">
        <w:instrText>ADDIN CSL_CITATION {"citationItems":[{"id":"ITEM-1","itemData":{"author":[{"dropping-particle":"","family":"Fiana","given":"Nuzulut","non-dropping-particle":"","parse-names":false,"suffix":""},{"dropping-particle":"","family":"Oktaria","given":"Dwita","non-dropping-particle":"","parse-names":false,"suffix":""}],"container-title":"Majority","id":"ITEM-1","issue":"4","issued":{"date-parts":[["2016"]]},"page":"128 -132","title":"Pengaruh Kandungan Saponin dalam Daging Buah Mahkota Dewa ( Phaleria macrocarpa ) terhadap Penurunan Kadar Glukosa Darah","type":"article-journal","volume":"5"},"suppress-author":1,"uris":["http://www.mendeley.com/documents/?uuid=dc029073-79c7-49c1-a89b-ac76ed2abd79"]}],"mendeley":{"formattedCitation":"(2016)","plainTextFormattedCitation":"(2016)","previouslyFormattedCitation":"(2016)"},"properties":{"noteIndex":0},"schema":"https://github.com/citation-style-language/schema/raw/master/csl-citation.json"}</w:instrText>
      </w:r>
      <w:r w:rsidR="007669DD">
        <w:fldChar w:fldCharType="separate"/>
      </w:r>
      <w:r w:rsidR="007669DD" w:rsidRPr="001C305C">
        <w:rPr>
          <w:noProof/>
        </w:rPr>
        <w:t>2016)</w:t>
      </w:r>
      <w:r w:rsidR="007669DD">
        <w:fldChar w:fldCharType="end"/>
      </w:r>
      <w:r w:rsidR="007918CD">
        <w:t>.</w:t>
      </w:r>
    </w:p>
    <w:p w14:paraId="69338967" w14:textId="08FD47FE" w:rsidR="007669DD" w:rsidRDefault="00827EDF" w:rsidP="007669DD">
      <w:pPr>
        <w:pStyle w:val="NoSpacing"/>
        <w:ind w:left="0" w:firstLine="567"/>
      </w:pPr>
      <w:r>
        <w:t>Saponin dapat digunakan untuk mempengaruhi kolagen (tahap awal perbaikan jaringan)</w:t>
      </w:r>
      <w:r w:rsidR="00E44D9E">
        <w:t xml:space="preserve"> </w:t>
      </w:r>
      <w:r>
        <w:t>dengan menghambat produksi jaringan luka yang berlebihan</w:t>
      </w:r>
      <w:r w:rsidR="007669DD">
        <w:t xml:space="preserve"> </w:t>
      </w:r>
      <w:r w:rsidR="007669DD">
        <w:fldChar w:fldCharType="begin" w:fldLock="1"/>
      </w:r>
      <w:r w:rsidR="00710B87">
        <w:instrText>ADDIN CSL_CITATION {"citationItems":[{"id":"ITEM-1","itemData":{"abstract":"Abstrak _______________________________________","author":[{"dropping-particle":"","family":"Prasetyo","given":"","non-dropping-particle":"","parse-names":false,"suffix":""},{"dropping-particle":"","family":"Qomariah","given":"Siti","non-dropping-particle":"","parse-names":false,"suffix":""},{"dropping-particle":"","family":"Lisdiana","given":"","non-dropping-particle":"","parse-names":false,"suffix":""},{"dropping-particle":"","family":"Christijanti","given":"Wulan","non-dropping-particle":"","parse-names":false,"suffix":""}],"container-title":"Unnes Journal of Life Science","id":"ITEM-1","issue":"1","issued":{"date-parts":[["2014"]]},"page":"9-15","title":"Efektifitas Salep Ekstrak Batang Patah Tulang (Euphorbia tirucalli) Pada Penyembuhan Luka Sayat Tikus Putih (Rattus novergicus)","type":"article-journal","volume":"4"},"uris":["http://www.mendeley.com/documents/?uuid=b2b85698-3646-4192-b062-e47f234da422"]}],"mendeley":{"formattedCitation":"(Prasetyo et al., 2014)","plainTextFormattedCitation":"(Prasetyo et al., 2014)","previouslyFormattedCitation":"(Prasetyo et al., 2014)"},"properties":{"noteIndex":0},"schema":"https://github.com/citation-style-language/schema/raw/master/csl-citation.json"}</w:instrText>
      </w:r>
      <w:r w:rsidR="007669DD">
        <w:fldChar w:fldCharType="separate"/>
      </w:r>
      <w:r w:rsidR="00151349" w:rsidRPr="00151349">
        <w:rPr>
          <w:noProof/>
        </w:rPr>
        <w:t>(Prasetyo et al., 2014)</w:t>
      </w:r>
      <w:r w:rsidR="007669DD">
        <w:fldChar w:fldCharType="end"/>
      </w:r>
      <w:r w:rsidR="0088016D">
        <w:t>.</w:t>
      </w:r>
    </w:p>
    <w:p w14:paraId="414DA009" w14:textId="67185BD5" w:rsidR="007D340A" w:rsidRDefault="00827EDF" w:rsidP="00097F85">
      <w:pPr>
        <w:pStyle w:val="NoSpacing"/>
        <w:ind w:left="0" w:firstLine="567"/>
      </w:pPr>
      <w:r>
        <w:lastRenderedPageBreak/>
        <w:t xml:space="preserve"> Senyawa saponin juga membantu merangsang</w:t>
      </w:r>
      <w:r w:rsidR="003C40E5">
        <w:t>,</w:t>
      </w:r>
      <w:r>
        <w:t xml:space="preserve"> membentuk sel epitel baru dalam menunjang proses re-epitelisasi</w:t>
      </w:r>
      <w:r w:rsidR="00225ADE">
        <w:t>,</w:t>
      </w:r>
      <w:r w:rsidR="00D47424">
        <w:t xml:space="preserve"> </w:t>
      </w:r>
      <w:r w:rsidR="00225ADE">
        <w:t>karena semakin cepat proses re-epitelisasi maka semakin cepat pula proses penyembuhan luka</w:t>
      </w:r>
      <w:r w:rsidR="007918CD">
        <w:t xml:space="preserve"> </w:t>
      </w:r>
      <w:r w:rsidR="00225ADE">
        <w:fldChar w:fldCharType="begin" w:fldLock="1"/>
      </w:r>
      <w:r w:rsidR="00710B87">
        <w:instrText>ADDIN CSL_CITATION {"citationItems":[{"id":"ITEM-1","itemData":{"abstract":"Abstrak _______________________________________","author":[{"dropping-particle":"","family":"Prasetyo","given":"","non-dropping-particle":"","parse-names":false,"suffix":""},{"dropping-particle":"","family":"Qomariah","given":"Siti","non-dropping-particle":"","parse-names":false,"suffix":""},{"dropping-particle":"","family":"Lisdiana","given":"","non-dropping-particle":"","parse-names":false,"suffix":""},{"dropping-particle":"","family":"Christijanti","given":"Wulan","non-dropping-particle":"","parse-names":false,"suffix":""}],"container-title":"Unnes Journal of Life Science","id":"ITEM-1","issue":"1","issued":{"date-parts":[["2014"]]},"page":"9-15","title":"Efektifitas Salep Ekstrak Batang Patah Tulang (Euphorbia tirucalli) Pada Penyembuhan Luka Sayat Tikus Putih (Rattus novergicus)","type":"article-journal","volume":"4"},"uris":["http://www.mendeley.com/documents/?uuid=b2b85698-3646-4192-b062-e47f234da422"]}],"mendeley":{"formattedCitation":"(Prasetyo et al., 2014)","plainTextFormattedCitation":"(Prasetyo et al., 2014)","previouslyFormattedCitation":"(Prasetyo et al., 2014)"},"properties":{"noteIndex":0},"schema":"https://github.com/citation-style-language/schema/raw/master/csl-citation.json"}</w:instrText>
      </w:r>
      <w:r w:rsidR="00225ADE">
        <w:fldChar w:fldCharType="separate"/>
      </w:r>
      <w:r w:rsidR="00225ADE" w:rsidRPr="00225ADE">
        <w:rPr>
          <w:noProof/>
        </w:rPr>
        <w:t>(Prasetyo et al., 2014)</w:t>
      </w:r>
      <w:r w:rsidR="00225ADE">
        <w:fldChar w:fldCharType="end"/>
      </w:r>
      <w:r w:rsidR="00225ADE">
        <w:t>.</w:t>
      </w:r>
      <w:r w:rsidR="007918CD">
        <w:t xml:space="preserve"> </w:t>
      </w:r>
      <w:r w:rsidR="002D1AC4">
        <w:t>Se</w:t>
      </w:r>
      <w:r w:rsidR="00595E9A">
        <w:t>lain saponin senyawa tannin juga berperan dalam proses penyembuhan luka sayat tikus</w:t>
      </w:r>
      <w:r w:rsidR="007918CD">
        <w:t xml:space="preserve"> </w:t>
      </w:r>
      <w:r w:rsidR="00595E9A">
        <w:t>putih karena tanin bermanfaat sebagai astrigen dimana astrigen akan menyebabkan permeabilitas mukosa akan berkurang dan ikatan antar mukosa menjadi kuat sehingga mikroorganisme dan zat kimia iritan tidak dapat masuk kedalam luka.</w:t>
      </w:r>
      <w:r w:rsidR="007918CD">
        <w:t xml:space="preserve"> </w:t>
      </w:r>
      <w:r w:rsidR="00595E9A">
        <w:t>Tanin berperan mneghambat hipersekresi cairan mukosa dan menetralisir protein inflamasi</w:t>
      </w:r>
      <w:r w:rsidR="0088016D">
        <w:t xml:space="preserve"> </w:t>
      </w:r>
      <w:r w:rsidR="007674BC">
        <w:fldChar w:fldCharType="begin" w:fldLock="1"/>
      </w:r>
      <w:r w:rsidR="00AF2123">
        <w:instrText>ADDIN CSL_CITATION {"citationItems":[{"id":"ITEM-1","itemData":{"author":[{"dropping-particle":"","family":"Ajizah","given":"Aulia","non-dropping-particle":"","parse-names":false,"suffix":""}],"container-title":"Sensitivitas Salmonella Typhimuriumterhadap Ekstrak Daun Psidiumguajava L","id":"ITEM-1","issued":{"date-parts":[["2014"]]},"page":"31-38","title":"Sensitivitas Salmonella Typhimurium Terhadap Ekstrak Daun Psidium Guajava L .","type":"article-journal","volume":"1"},"uris":["http://www.mendeley.com/documents/?uuid=84d100d1-6a34-438b-a38f-b7b22fe69bfd"]}],"mendeley":{"formattedCitation":"(Ajizah, 2014)","manualFormatting":"(Ajizah, 2014)","plainTextFormattedCitation":"(Ajizah, 2014)","previouslyFormattedCitation":"(Ajizah, 2014)"},"properties":{"noteIndex":0},"schema":"https://github.com/citation-style-language/schema/raw/master/csl-citation.json"}</w:instrText>
      </w:r>
      <w:r w:rsidR="007674BC">
        <w:fldChar w:fldCharType="separate"/>
      </w:r>
      <w:r w:rsidR="007674BC" w:rsidRPr="007674BC">
        <w:rPr>
          <w:noProof/>
        </w:rPr>
        <w:t>(Ajizah</w:t>
      </w:r>
      <w:r w:rsidR="00BE3E84">
        <w:rPr>
          <w:noProof/>
        </w:rPr>
        <w:t xml:space="preserve">, </w:t>
      </w:r>
      <w:r w:rsidR="007674BC" w:rsidRPr="007674BC">
        <w:rPr>
          <w:noProof/>
        </w:rPr>
        <w:t>20</w:t>
      </w:r>
      <w:r w:rsidR="007674BC">
        <w:rPr>
          <w:noProof/>
        </w:rPr>
        <w:t>1</w:t>
      </w:r>
      <w:r w:rsidR="007674BC" w:rsidRPr="007674BC">
        <w:rPr>
          <w:noProof/>
        </w:rPr>
        <w:t>4)</w:t>
      </w:r>
      <w:r w:rsidR="007674BC">
        <w:fldChar w:fldCharType="end"/>
      </w:r>
      <w:r w:rsidR="0088016D">
        <w:t>.</w:t>
      </w:r>
      <w:r w:rsidR="007674BC">
        <w:t xml:space="preserve"> </w:t>
      </w:r>
    </w:p>
    <w:p w14:paraId="70078DB4" w14:textId="72FCEA32" w:rsidR="007D340A" w:rsidRDefault="007C3F00" w:rsidP="00097F85">
      <w:pPr>
        <w:pStyle w:val="NoSpacing"/>
        <w:ind w:left="0" w:firstLine="567"/>
      </w:pPr>
      <w:r>
        <w:t>Salah satu sediaan farmasi yang mudah dalam penggunaannya adalah salep. Sediaan salep dipilih karena merupakan sediaan farmasi yang paling cocok unt</w:t>
      </w:r>
      <w:r w:rsidR="00C62A42">
        <w:t>uk t</w:t>
      </w:r>
      <w:r>
        <w:t>ujuan pengobatan pada kulit karena kontak antara obat dengan kulit lebih lama</w:t>
      </w:r>
      <w:r w:rsidR="00F674BA">
        <w:t>.</w:t>
      </w:r>
      <w:r w:rsidR="0088016D">
        <w:t xml:space="preserve"> </w:t>
      </w:r>
      <w:r w:rsidR="00D80C5B">
        <w:fldChar w:fldCharType="begin" w:fldLock="1"/>
      </w:r>
      <w:r w:rsidR="00F674BA">
        <w:instrText>ADDIN CSL_CITATION {"citationItems":[{"id":"ITEM-1","itemData":{"author":[{"dropping-particle":"","family":"Suherman","given":"","non-dropping-particle":"","parse-names":false,"suffix":""},{"dropping-particle":"","family":"Isnaeni","given":"Dewi","non-dropping-particle":"","parse-names":false,"suffix":""}],"container-title":"Jurnal Herbal Indonesia","id":"ITEM-1","issue":"1","issued":{"date-parts":[["2019"]]},"page":"18-32","title":"Formulasi Sediaan Salep Ekstrak Daun Kaktus Pakis Giwang (Euphorbia milii Ch.Des Moulins) Kombinasi Basis Modifikasi PEG 4000 Dan PEG 400serta Aktivitas Antibakteri Terhadap Staphylococcus epidermis Suherman","type":"article-journal","volume":"1"},"uris":["http://www.mendeley.com/documents/?uuid=d3a8ab67-06a2-4c83-ac0c-69a1eaadb093"]}],"mendeley":{"formattedCitation":"(Suherman &amp; Isnaeni, 2019)","plainTextFormattedCitation":"(Suherman &amp; Isnaeni, 2019)","previouslyFormattedCitation":"(Suherman &amp; Isnaeni, 2019)"},"properties":{"noteIndex":0},"schema":"https://github.com/citation-style-language/schema/raw/master/csl-citation.json"}</w:instrText>
      </w:r>
      <w:r w:rsidR="00D80C5B">
        <w:fldChar w:fldCharType="separate"/>
      </w:r>
      <w:r w:rsidR="00D80C5B" w:rsidRPr="00D80C5B">
        <w:rPr>
          <w:noProof/>
        </w:rPr>
        <w:t>(Suherman &amp; Isnaeni, 2019)</w:t>
      </w:r>
      <w:r w:rsidR="00D80C5B">
        <w:fldChar w:fldCharType="end"/>
      </w:r>
      <w:r w:rsidRPr="00F544CB">
        <w:t>.</w:t>
      </w:r>
      <w:r>
        <w:t xml:space="preserve"> Salep merupakan sediaan setengah padat yang mudah dioleskan dan digunakan sebagai obat luar. Bahan obat harus larut atau terdispersi </w:t>
      </w:r>
      <w:r w:rsidR="00B66A66">
        <w:t>homogen dalam dasar salep yang coco</w:t>
      </w:r>
      <w:r w:rsidR="0088016D">
        <w:t xml:space="preserve">k </w:t>
      </w:r>
      <w:r w:rsidR="00F674BA">
        <w:rPr>
          <w:u w:val="single"/>
        </w:rPr>
        <w:fldChar w:fldCharType="begin" w:fldLock="1"/>
      </w:r>
      <w:r w:rsidR="00F674BA">
        <w:rPr>
          <w:u w:val="single"/>
        </w:rPr>
        <w:instrText>ADDIN CSL_CITATION {"citationItems":[{"id":"ITEM-1","itemData":{"author":[{"dropping-particle":"","family":"Suherman","given":"","non-dropping-particle":"","parse-names":false,"suffix":""},{"dropping-particle":"","family":"Isnaeni","given":"Dewi","non-dropping-particle":"","parse-names":false,"suffix":""}],"container-title":"Jurnal Herbal Indonesia","id":"ITEM-1","issue":"1","issued":{"date-parts":[["2019"]]},"page":"18-32","title":"Formulasi Sediaan Salep Ekstrak Daun Kaktus Pakis Giwang (Euphorbia milii Ch.Des Moulins) Kombinasi Basis Modifikasi PEG 4000 Dan PEG 400serta Aktivitas Antibakteri Terhadap Staphylococcus epidermis Suherman","type":"article-journal","volume":"1"},"uris":["http://www.mendeley.com/documents/?uuid=d3a8ab67-06a2-4c83-ac0c-69a1eaadb093"]}],"mendeley":{"formattedCitation":"(Suherman &amp; Isnaeni, 2019)","plainTextFormattedCitation":"(Suherman &amp; Isnaeni, 2019)","previouslyFormattedCitation":"(Suherman &amp; Isnaeni, 2019)"},"properties":{"noteIndex":0},"schema":"https://github.com/citation-style-language/schema/raw/master/csl-citation.json"}</w:instrText>
      </w:r>
      <w:r w:rsidR="00F674BA">
        <w:rPr>
          <w:u w:val="single"/>
        </w:rPr>
        <w:fldChar w:fldCharType="separate"/>
      </w:r>
      <w:r w:rsidR="00F674BA" w:rsidRPr="00F674BA">
        <w:rPr>
          <w:noProof/>
        </w:rPr>
        <w:t>(Suherman &amp; Isnaeni, 2019)</w:t>
      </w:r>
      <w:r w:rsidR="00F674BA">
        <w:rPr>
          <w:u w:val="single"/>
        </w:rPr>
        <w:fldChar w:fldCharType="end"/>
      </w:r>
      <w:r w:rsidR="0088016D">
        <w:rPr>
          <w:u w:val="single"/>
        </w:rPr>
        <w:t>.</w:t>
      </w:r>
    </w:p>
    <w:p w14:paraId="26DFF1ED" w14:textId="6BB43EF4" w:rsidR="00180785" w:rsidRDefault="00180785" w:rsidP="00180785">
      <w:pPr>
        <w:pStyle w:val="NoSpacing"/>
        <w:ind w:left="0" w:firstLine="567"/>
      </w:pPr>
      <w:r>
        <w:t>Berdasarkan penelitian sebelumnya Daun Mahkota Dewa memiliki efek untuk menyembuhkan luka bakar. Daun Mahkota Dewa mengandung saponin yang mempunyai kemampuan sebagai antimikroba dan mampu memacu pembentukan kolagen dalam penyembuhan luka</w:t>
      </w:r>
      <w:r w:rsidR="0088016D">
        <w:t xml:space="preserve"> </w:t>
      </w:r>
      <w:r w:rsidR="00F674BA">
        <w:fldChar w:fldCharType="begin" w:fldLock="1"/>
      </w:r>
      <w:r w:rsidR="000F17CA">
        <w:instrText>ADDIN CSL_CITATION {"citationItems":[{"id":"ITEM-1","itemData":{"ISBN":"9780080453705","author":[{"dropping-particle":"","family":"Thahir","given":"Zakiah","non-dropping-particle":"","parse-names":false,"suffix":""}],"container-title":"Akademi Farmasi Yamasi Makassar","id":"ITEM-1","issue":"1","issued":{"date-parts":[["2018"]]},"title":"Uji Efektivitas Krim Ekstrak Daun Mahkota Dewa (Phaleria macrocarpa) terhadap luka bakar pada kelinci (Orytolagus cuniculus)","type":"article-journal"},"uris":["http://www.mendeley.com/documents/?uuid=9dad0aa3-0633-4e38-a51f-6a573139d51c"]}],"mendeley":{"formattedCitation":"(Thahir, 2018)","plainTextFormattedCitation":"(Thahir, 2018)","previouslyFormattedCitation":"(Thahir, 2018)"},"properties":{"noteIndex":0},"schema":"https://github.com/citation-style-language/schema/raw/master/csl-citation.json"}</w:instrText>
      </w:r>
      <w:r w:rsidR="00F674BA">
        <w:fldChar w:fldCharType="separate"/>
      </w:r>
      <w:r w:rsidR="00F674BA" w:rsidRPr="00F674BA">
        <w:rPr>
          <w:noProof/>
        </w:rPr>
        <w:t>(Thahir, 2018)</w:t>
      </w:r>
      <w:r w:rsidR="00F674BA">
        <w:fldChar w:fldCharType="end"/>
      </w:r>
      <w:r w:rsidR="0088016D">
        <w:t>.</w:t>
      </w:r>
      <w:r>
        <w:t xml:space="preserve"> Oleh karena itu peneliti memilih untuk menguji Efektivitas Daun Mahkota Dewa terhadap luka sayat.  </w:t>
      </w:r>
      <w:r w:rsidR="0088016D">
        <w:t>Selain itu secara empiris di Medan Marelan Daun Mahkota Dewa juga digunakan untuk mengobati luka tusuk dan terbukti dapat menghentikan pendarahan pada luka tusuk.</w:t>
      </w:r>
    </w:p>
    <w:p w14:paraId="631FD6C7" w14:textId="4B47D958" w:rsidR="00BB6948" w:rsidRDefault="00B66A66" w:rsidP="00336C1E">
      <w:pPr>
        <w:pStyle w:val="NoSpacing"/>
        <w:spacing w:after="120"/>
        <w:ind w:left="0" w:firstLine="567"/>
      </w:pPr>
      <w:r>
        <w:t>Berdasarkan penjelasan</w:t>
      </w:r>
      <w:r w:rsidR="00765878">
        <w:t xml:space="preserve"> </w:t>
      </w:r>
      <w:r>
        <w:t>diatas,</w:t>
      </w:r>
      <w:r w:rsidR="0088016D">
        <w:t xml:space="preserve"> </w:t>
      </w:r>
      <w:r>
        <w:t xml:space="preserve">Penulis tertarik menggunakan daun </w:t>
      </w:r>
      <w:r w:rsidR="003C40E5">
        <w:t>Mahkota Dewa</w:t>
      </w:r>
      <w:r>
        <w:t xml:space="preserve"> sebagai bahan penelitian karena memiliki banyak manfaat. Pada penelitian ini, penulis ingin meneliti “Uji Efektivitas Sediaan Salep Ekstrak Daun Mahkota Dewa </w:t>
      </w:r>
      <w:r w:rsidRPr="00B66A66">
        <w:rPr>
          <w:i/>
          <w:iCs/>
        </w:rPr>
        <w:t>(Phaleria macrocarpa)</w:t>
      </w:r>
      <w:r>
        <w:t xml:space="preserve"> Terhadap Luka Sayat Pada Tikus Putih </w:t>
      </w:r>
      <w:r w:rsidRPr="005E08A7">
        <w:rPr>
          <w:i/>
          <w:iCs/>
        </w:rPr>
        <w:t xml:space="preserve">(Rattus </w:t>
      </w:r>
      <w:r w:rsidR="0088016D">
        <w:rPr>
          <w:i/>
          <w:iCs/>
        </w:rPr>
        <w:t>n</w:t>
      </w:r>
      <w:r w:rsidRPr="005E08A7">
        <w:rPr>
          <w:i/>
          <w:iCs/>
        </w:rPr>
        <w:t>o</w:t>
      </w:r>
      <w:r w:rsidR="0088016D">
        <w:rPr>
          <w:i/>
          <w:iCs/>
        </w:rPr>
        <w:t>r</w:t>
      </w:r>
      <w:r w:rsidRPr="005E08A7">
        <w:rPr>
          <w:i/>
          <w:iCs/>
        </w:rPr>
        <w:t>vegicus).</w:t>
      </w:r>
      <w:r w:rsidR="00085D3B">
        <w:rPr>
          <w:i/>
          <w:iCs/>
        </w:rPr>
        <w:t xml:space="preserve"> </w:t>
      </w:r>
      <w:r w:rsidR="005E08A7">
        <w:t xml:space="preserve">Dengan </w:t>
      </w:r>
      <w:r w:rsidR="00F17DA6">
        <w:t xml:space="preserve">povidone iodine </w:t>
      </w:r>
      <w:r w:rsidR="005E08A7">
        <w:t>sebagai pembanding.</w:t>
      </w:r>
    </w:p>
    <w:p w14:paraId="64757E5E" w14:textId="0DE974CF" w:rsidR="00FA48A4" w:rsidRDefault="00BB6948" w:rsidP="0041713D">
      <w:r>
        <w:br w:type="page"/>
      </w:r>
    </w:p>
    <w:p w14:paraId="3B22F3BC" w14:textId="4B736A9B" w:rsidR="004A38AD" w:rsidRPr="00FF67A4" w:rsidRDefault="004A38AD" w:rsidP="006A0E75">
      <w:pPr>
        <w:pStyle w:val="Heading1"/>
        <w:numPr>
          <w:ilvl w:val="0"/>
          <w:numId w:val="22"/>
        </w:numPr>
        <w:spacing w:before="0"/>
        <w:ind w:left="709" w:hanging="709"/>
        <w:jc w:val="left"/>
      </w:pPr>
      <w:bookmarkStart w:id="23" w:name="_Toc129597180"/>
      <w:bookmarkStart w:id="24" w:name="_Toc137128183"/>
      <w:bookmarkStart w:id="25" w:name="_Toc137128538"/>
      <w:bookmarkStart w:id="26" w:name="_Toc137129419"/>
      <w:bookmarkStart w:id="27" w:name="_Toc143598548"/>
      <w:r w:rsidRPr="00FF67A4">
        <w:lastRenderedPageBreak/>
        <w:t>Perumusan Masalah</w:t>
      </w:r>
      <w:bookmarkEnd w:id="23"/>
      <w:bookmarkEnd w:id="24"/>
      <w:bookmarkEnd w:id="25"/>
      <w:bookmarkEnd w:id="26"/>
      <w:bookmarkEnd w:id="27"/>
    </w:p>
    <w:p w14:paraId="0BDBBE6C" w14:textId="5304FBD0" w:rsidR="005E08A7" w:rsidRPr="005E08A7" w:rsidRDefault="005E08A7" w:rsidP="00BA3BE6">
      <w:pPr>
        <w:pStyle w:val="NoSpacing"/>
        <w:numPr>
          <w:ilvl w:val="0"/>
          <w:numId w:val="1"/>
        </w:numPr>
        <w:ind w:hanging="436"/>
        <w:rPr>
          <w:b/>
          <w:bCs/>
          <w:i/>
          <w:iCs/>
        </w:rPr>
      </w:pPr>
      <w:r w:rsidRPr="005E08A7">
        <w:t>Apakah sediaan salep ekstrak</w:t>
      </w:r>
      <w:r w:rsidR="0088016D">
        <w:t xml:space="preserve"> etanol</w:t>
      </w:r>
      <w:r w:rsidRPr="005E08A7">
        <w:t xml:space="preserve"> daun mahkota dewa </w:t>
      </w:r>
      <w:r w:rsidRPr="005E08A7">
        <w:rPr>
          <w:i/>
          <w:iCs/>
        </w:rPr>
        <w:t>(Phaleria macrocarpa)</w:t>
      </w:r>
      <w:r w:rsidRPr="005E08A7">
        <w:t xml:space="preserve"> efektif pada penyembuhan luka sayat terhadap tikus putih </w:t>
      </w:r>
      <w:r w:rsidRPr="005E08A7">
        <w:rPr>
          <w:i/>
          <w:iCs/>
        </w:rPr>
        <w:t xml:space="preserve">(Rattus </w:t>
      </w:r>
      <w:r w:rsidR="0088016D">
        <w:rPr>
          <w:i/>
          <w:iCs/>
        </w:rPr>
        <w:t>n</w:t>
      </w:r>
      <w:r w:rsidRPr="005E08A7">
        <w:rPr>
          <w:i/>
          <w:iCs/>
        </w:rPr>
        <w:t>o</w:t>
      </w:r>
      <w:r w:rsidR="0088016D">
        <w:rPr>
          <w:i/>
          <w:iCs/>
        </w:rPr>
        <w:t>r</w:t>
      </w:r>
      <w:r w:rsidRPr="005E08A7">
        <w:rPr>
          <w:i/>
          <w:iCs/>
        </w:rPr>
        <w:t>vegicus)</w:t>
      </w:r>
    </w:p>
    <w:p w14:paraId="1271200D" w14:textId="2BCCE887" w:rsidR="005E08A7" w:rsidRPr="00097F85" w:rsidRDefault="005E08A7" w:rsidP="00315C05">
      <w:pPr>
        <w:pStyle w:val="NoSpacing"/>
        <w:numPr>
          <w:ilvl w:val="0"/>
          <w:numId w:val="1"/>
        </w:numPr>
        <w:rPr>
          <w:b/>
          <w:bCs/>
          <w:i/>
          <w:iCs/>
        </w:rPr>
      </w:pPr>
      <w:r>
        <w:t>Konsentrasi berapakah sediaan salep ekstrak</w:t>
      </w:r>
      <w:r w:rsidR="00BE3E84">
        <w:t xml:space="preserve"> etanol</w:t>
      </w:r>
      <w:r>
        <w:t xml:space="preserve"> daun mahkota dewa </w:t>
      </w:r>
      <w:r w:rsidRPr="005E08A7">
        <w:rPr>
          <w:i/>
          <w:iCs/>
        </w:rPr>
        <w:t>(Phaleria macrocarpa)</w:t>
      </w:r>
      <w:r>
        <w:t xml:space="preserve"> yang paling efektif pada penyembuhan luka sayat terhadap tikus putih </w:t>
      </w:r>
      <w:r w:rsidRPr="005E08A7">
        <w:rPr>
          <w:i/>
          <w:iCs/>
        </w:rPr>
        <w:t xml:space="preserve">(Rattus </w:t>
      </w:r>
      <w:r w:rsidR="0088016D">
        <w:rPr>
          <w:i/>
          <w:iCs/>
        </w:rPr>
        <w:t>n</w:t>
      </w:r>
      <w:r w:rsidRPr="005E08A7">
        <w:rPr>
          <w:i/>
          <w:iCs/>
        </w:rPr>
        <w:t>o</w:t>
      </w:r>
      <w:r w:rsidR="0088016D">
        <w:rPr>
          <w:i/>
          <w:iCs/>
        </w:rPr>
        <w:t>r</w:t>
      </w:r>
      <w:r w:rsidRPr="005E08A7">
        <w:rPr>
          <w:i/>
          <w:iCs/>
        </w:rPr>
        <w:t>vegicus)</w:t>
      </w:r>
    </w:p>
    <w:p w14:paraId="5B1FBA48" w14:textId="607136DF" w:rsidR="004A38AD" w:rsidRPr="003C6697" w:rsidRDefault="004A38AD" w:rsidP="006A0E75">
      <w:pPr>
        <w:pStyle w:val="Heading1"/>
        <w:numPr>
          <w:ilvl w:val="0"/>
          <w:numId w:val="22"/>
        </w:numPr>
        <w:ind w:left="709" w:hanging="709"/>
        <w:jc w:val="left"/>
      </w:pPr>
      <w:bookmarkStart w:id="28" w:name="_Toc129597181"/>
      <w:bookmarkStart w:id="29" w:name="_Toc137128184"/>
      <w:bookmarkStart w:id="30" w:name="_Toc137128539"/>
      <w:bookmarkStart w:id="31" w:name="_Toc137129420"/>
      <w:bookmarkStart w:id="32" w:name="_Toc143598549"/>
      <w:r w:rsidRPr="00FF67A4">
        <w:t>Tujuan Penelitian</w:t>
      </w:r>
      <w:bookmarkEnd w:id="28"/>
      <w:bookmarkEnd w:id="29"/>
      <w:bookmarkEnd w:id="30"/>
      <w:bookmarkEnd w:id="31"/>
      <w:bookmarkEnd w:id="32"/>
    </w:p>
    <w:p w14:paraId="4DA735C2" w14:textId="77777777" w:rsidR="00645C23" w:rsidRDefault="0016373A" w:rsidP="00F322A7">
      <w:pPr>
        <w:pStyle w:val="NoSpacing"/>
        <w:numPr>
          <w:ilvl w:val="0"/>
          <w:numId w:val="2"/>
        </w:numPr>
        <w:ind w:left="709" w:hanging="425"/>
        <w:rPr>
          <w:i/>
          <w:iCs/>
        </w:rPr>
      </w:pPr>
      <w:r w:rsidRPr="0016373A">
        <w:t>U</w:t>
      </w:r>
      <w:r>
        <w:t>ntuk mengetahuai efektivitas sediaan salep ekstrak</w:t>
      </w:r>
      <w:r w:rsidR="00BE3E84">
        <w:t xml:space="preserve"> etanol</w:t>
      </w:r>
      <w:r>
        <w:t xml:space="preserve"> daun mahkota dewa </w:t>
      </w:r>
      <w:r w:rsidRPr="0016373A">
        <w:rPr>
          <w:i/>
          <w:iCs/>
        </w:rPr>
        <w:t>(Phaleria macrocarpa)</w:t>
      </w:r>
      <w:r>
        <w:t xml:space="preserve"> pada penyembuhan luka sayat terhadap tikus putih </w:t>
      </w:r>
      <w:r w:rsidRPr="0016373A">
        <w:rPr>
          <w:i/>
          <w:iCs/>
        </w:rPr>
        <w:t xml:space="preserve">(Rattus </w:t>
      </w:r>
      <w:r w:rsidR="0088016D">
        <w:rPr>
          <w:i/>
          <w:iCs/>
        </w:rPr>
        <w:t>n</w:t>
      </w:r>
      <w:r w:rsidRPr="0016373A">
        <w:rPr>
          <w:i/>
          <w:iCs/>
        </w:rPr>
        <w:t>o</w:t>
      </w:r>
      <w:r w:rsidR="0088016D">
        <w:rPr>
          <w:i/>
          <w:iCs/>
        </w:rPr>
        <w:t>r</w:t>
      </w:r>
      <w:r w:rsidRPr="0016373A">
        <w:rPr>
          <w:i/>
          <w:iCs/>
        </w:rPr>
        <w:t>vegicus)</w:t>
      </w:r>
      <w:r>
        <w:t>.</w:t>
      </w:r>
    </w:p>
    <w:p w14:paraId="14DA986E" w14:textId="72915CEF" w:rsidR="0016373A" w:rsidRPr="00645C23" w:rsidRDefault="0016373A" w:rsidP="004A697D">
      <w:pPr>
        <w:pStyle w:val="NoSpacing"/>
        <w:numPr>
          <w:ilvl w:val="0"/>
          <w:numId w:val="2"/>
        </w:numPr>
        <w:ind w:left="709" w:hanging="425"/>
        <w:rPr>
          <w:i/>
          <w:iCs/>
        </w:rPr>
      </w:pPr>
      <w:r>
        <w:t>Untuk mengetahui konsentrasi sediaan salep ekstrak</w:t>
      </w:r>
      <w:r w:rsidR="0088016D">
        <w:t xml:space="preserve"> etanol </w:t>
      </w:r>
      <w:r>
        <w:t xml:space="preserve">daun mahkota dewa </w:t>
      </w:r>
      <w:r w:rsidRPr="00645C23">
        <w:rPr>
          <w:i/>
          <w:iCs/>
        </w:rPr>
        <w:t>(Phaleria macrocarpa)</w:t>
      </w:r>
      <w:r>
        <w:t xml:space="preserve"> yang paling efektif pada penyembuhan luka sayat pada tikus putih </w:t>
      </w:r>
      <w:r w:rsidRPr="00645C23">
        <w:rPr>
          <w:i/>
          <w:iCs/>
        </w:rPr>
        <w:t xml:space="preserve">(Rattus </w:t>
      </w:r>
      <w:r w:rsidR="0088016D" w:rsidRPr="00645C23">
        <w:rPr>
          <w:i/>
          <w:iCs/>
        </w:rPr>
        <w:t>n</w:t>
      </w:r>
      <w:r w:rsidRPr="00645C23">
        <w:rPr>
          <w:i/>
          <w:iCs/>
        </w:rPr>
        <w:t>o</w:t>
      </w:r>
      <w:r w:rsidR="0088016D" w:rsidRPr="00645C23">
        <w:rPr>
          <w:i/>
          <w:iCs/>
        </w:rPr>
        <w:t>r</w:t>
      </w:r>
      <w:r w:rsidRPr="00645C23">
        <w:rPr>
          <w:i/>
          <w:iCs/>
        </w:rPr>
        <w:t>vegicus)</w:t>
      </w:r>
      <w:r>
        <w:t>.</w:t>
      </w:r>
    </w:p>
    <w:p w14:paraId="4040E4A8" w14:textId="29A90921" w:rsidR="004A38AD" w:rsidRPr="00FF67A4" w:rsidRDefault="004A38AD" w:rsidP="006A0E75">
      <w:pPr>
        <w:pStyle w:val="Heading1"/>
        <w:numPr>
          <w:ilvl w:val="0"/>
          <w:numId w:val="22"/>
        </w:numPr>
        <w:ind w:left="709" w:hanging="709"/>
        <w:jc w:val="left"/>
      </w:pPr>
      <w:bookmarkStart w:id="33" w:name="_Toc129597182"/>
      <w:bookmarkStart w:id="34" w:name="_Toc137128185"/>
      <w:bookmarkStart w:id="35" w:name="_Toc137128540"/>
      <w:bookmarkStart w:id="36" w:name="_Toc137129421"/>
      <w:bookmarkStart w:id="37" w:name="_Toc143598550"/>
      <w:r w:rsidRPr="00FF67A4">
        <w:t>Manfaat Penelitia</w:t>
      </w:r>
      <w:r w:rsidR="0016373A" w:rsidRPr="00FF67A4">
        <w:t>n</w:t>
      </w:r>
      <w:bookmarkEnd w:id="33"/>
      <w:bookmarkEnd w:id="34"/>
      <w:bookmarkEnd w:id="35"/>
      <w:bookmarkEnd w:id="36"/>
      <w:bookmarkEnd w:id="37"/>
    </w:p>
    <w:p w14:paraId="0196F96D" w14:textId="53FFECBA" w:rsidR="0016373A" w:rsidRPr="0016373A" w:rsidRDefault="0016373A" w:rsidP="004A697D">
      <w:pPr>
        <w:pStyle w:val="NoSpacing"/>
        <w:numPr>
          <w:ilvl w:val="0"/>
          <w:numId w:val="3"/>
        </w:numPr>
        <w:ind w:hanging="436"/>
        <w:rPr>
          <w:i/>
          <w:iCs/>
        </w:rPr>
      </w:pPr>
      <w:r>
        <w:t>Untuk memberikan informasi tentang uji efektivitas sediaan salep ekstrak</w:t>
      </w:r>
      <w:r w:rsidR="00BE3E84">
        <w:t xml:space="preserve"> etanol</w:t>
      </w:r>
      <w:r>
        <w:t xml:space="preserve"> daun mahkota dewa </w:t>
      </w:r>
      <w:r w:rsidRPr="0016373A">
        <w:rPr>
          <w:i/>
          <w:iCs/>
        </w:rPr>
        <w:t>(Phaleria macrocarpa)</w:t>
      </w:r>
      <w:r>
        <w:t xml:space="preserve"> terhadap luka sayat pada tikus putih </w:t>
      </w:r>
      <w:r w:rsidRPr="0016373A">
        <w:rPr>
          <w:i/>
          <w:iCs/>
        </w:rPr>
        <w:t xml:space="preserve">(Rattus </w:t>
      </w:r>
      <w:r w:rsidR="006E614D">
        <w:rPr>
          <w:i/>
          <w:iCs/>
        </w:rPr>
        <w:t>n</w:t>
      </w:r>
      <w:r w:rsidRPr="0016373A">
        <w:rPr>
          <w:i/>
          <w:iCs/>
        </w:rPr>
        <w:t>o</w:t>
      </w:r>
      <w:r w:rsidR="006E614D">
        <w:rPr>
          <w:i/>
          <w:iCs/>
        </w:rPr>
        <w:t>r</w:t>
      </w:r>
      <w:r w:rsidRPr="0016373A">
        <w:rPr>
          <w:i/>
          <w:iCs/>
        </w:rPr>
        <w:t>vegicus)</w:t>
      </w:r>
      <w:r>
        <w:t>.</w:t>
      </w:r>
    </w:p>
    <w:p w14:paraId="358D2386" w14:textId="34EA6354" w:rsidR="0016373A" w:rsidRDefault="0016373A" w:rsidP="00315C05">
      <w:pPr>
        <w:pStyle w:val="NoSpacing"/>
        <w:numPr>
          <w:ilvl w:val="0"/>
          <w:numId w:val="3"/>
        </w:numPr>
        <w:rPr>
          <w:i/>
          <w:iCs/>
        </w:rPr>
      </w:pPr>
      <w:r>
        <w:t xml:space="preserve">Untuk menambah wawasan peneliti tentang uji efektivitas sediaan salep ekstrak daun mahkota dewa </w:t>
      </w:r>
      <w:r w:rsidRPr="0016373A">
        <w:rPr>
          <w:i/>
          <w:iCs/>
        </w:rPr>
        <w:t>(Phaleria macrocarpa)</w:t>
      </w:r>
      <w:r>
        <w:t xml:space="preserve"> terhadap luka sayat pada tikus putih </w:t>
      </w:r>
      <w:r w:rsidRPr="0016373A">
        <w:rPr>
          <w:i/>
          <w:iCs/>
        </w:rPr>
        <w:t xml:space="preserve">(Rattus </w:t>
      </w:r>
      <w:r w:rsidR="006E614D">
        <w:rPr>
          <w:i/>
          <w:iCs/>
        </w:rPr>
        <w:t>n</w:t>
      </w:r>
      <w:r w:rsidRPr="0016373A">
        <w:rPr>
          <w:i/>
          <w:iCs/>
        </w:rPr>
        <w:t>o</w:t>
      </w:r>
      <w:r w:rsidR="006E614D">
        <w:rPr>
          <w:i/>
          <w:iCs/>
        </w:rPr>
        <w:t>r</w:t>
      </w:r>
      <w:r w:rsidRPr="0016373A">
        <w:rPr>
          <w:i/>
          <w:iCs/>
        </w:rPr>
        <w:t>vegicus)</w:t>
      </w:r>
    </w:p>
    <w:p w14:paraId="28C23DC6" w14:textId="77777777" w:rsidR="007D340A" w:rsidRDefault="007D340A" w:rsidP="007D340A">
      <w:pPr>
        <w:pStyle w:val="NoSpacing"/>
        <w:ind w:left="720" w:firstLine="0"/>
        <w:rPr>
          <w:i/>
          <w:iCs/>
        </w:rPr>
      </w:pPr>
    </w:p>
    <w:p w14:paraId="72E70691" w14:textId="23F3E270" w:rsidR="0016373A" w:rsidRDefault="0016373A" w:rsidP="0016373A">
      <w:pPr>
        <w:pStyle w:val="NoSpacing"/>
        <w:ind w:left="720" w:firstLine="0"/>
        <w:rPr>
          <w:i/>
          <w:iCs/>
        </w:rPr>
      </w:pPr>
    </w:p>
    <w:p w14:paraId="5E429C9B" w14:textId="77777777" w:rsidR="0016373A" w:rsidRPr="0016373A" w:rsidRDefault="0016373A" w:rsidP="0016373A">
      <w:pPr>
        <w:pStyle w:val="NoSpacing"/>
        <w:ind w:left="720" w:firstLine="0"/>
        <w:rPr>
          <w:i/>
          <w:iCs/>
        </w:rPr>
      </w:pPr>
    </w:p>
    <w:p w14:paraId="54A2FE50" w14:textId="77777777" w:rsidR="0016373A" w:rsidRDefault="0016373A" w:rsidP="0016373A">
      <w:pPr>
        <w:pStyle w:val="NoSpacing"/>
        <w:ind w:left="0" w:firstLine="0"/>
      </w:pPr>
    </w:p>
    <w:p w14:paraId="2FEEDAE4" w14:textId="77777777" w:rsidR="007D340A" w:rsidRDefault="007D340A" w:rsidP="00FB5C30">
      <w:pPr>
        <w:ind w:left="-142" w:firstLine="862"/>
        <w:rPr>
          <w:b/>
          <w:bCs/>
        </w:rPr>
      </w:pPr>
      <w:r>
        <w:rPr>
          <w:b/>
          <w:bCs/>
        </w:rPr>
        <w:br w:type="page"/>
      </w:r>
    </w:p>
    <w:p w14:paraId="67F70872" w14:textId="3546BB0E" w:rsidR="0016373A" w:rsidRPr="00834F74" w:rsidRDefault="004A38AD" w:rsidP="000F1945">
      <w:pPr>
        <w:pStyle w:val="Heading1"/>
        <w:spacing w:before="0"/>
        <w:ind w:left="0" w:firstLine="567"/>
      </w:pPr>
      <w:bookmarkStart w:id="38" w:name="_Toc129597183"/>
      <w:bookmarkStart w:id="39" w:name="_Toc137128186"/>
      <w:bookmarkStart w:id="40" w:name="_Toc137128541"/>
      <w:bookmarkStart w:id="41" w:name="_Toc137129422"/>
      <w:bookmarkStart w:id="42" w:name="_Toc143598551"/>
      <w:bookmarkStart w:id="43" w:name="_Hlk128741540"/>
      <w:r w:rsidRPr="00834F74">
        <w:lastRenderedPageBreak/>
        <w:t>BAB II</w:t>
      </w:r>
      <w:bookmarkEnd w:id="38"/>
      <w:bookmarkEnd w:id="39"/>
      <w:bookmarkEnd w:id="40"/>
      <w:bookmarkEnd w:id="41"/>
      <w:bookmarkEnd w:id="42"/>
    </w:p>
    <w:p w14:paraId="237E11D3" w14:textId="3C7ECFCF" w:rsidR="004A38AD" w:rsidRPr="00834F74" w:rsidRDefault="004A38AD" w:rsidP="00834F74">
      <w:pPr>
        <w:pStyle w:val="Heading1"/>
        <w:spacing w:before="0"/>
      </w:pPr>
      <w:bookmarkStart w:id="44" w:name="_Toc128149230"/>
      <w:bookmarkStart w:id="45" w:name="_Toc128149868"/>
      <w:bookmarkStart w:id="46" w:name="_Toc128599156"/>
      <w:bookmarkStart w:id="47" w:name="_Toc128745870"/>
      <w:bookmarkStart w:id="48" w:name="_Toc128746708"/>
      <w:bookmarkStart w:id="49" w:name="_Toc129597184"/>
      <w:bookmarkStart w:id="50" w:name="_Toc137128187"/>
      <w:bookmarkStart w:id="51" w:name="_Toc137128542"/>
      <w:bookmarkStart w:id="52" w:name="_Toc137129423"/>
      <w:bookmarkStart w:id="53" w:name="_Toc137131012"/>
      <w:bookmarkStart w:id="54" w:name="_Toc137163057"/>
      <w:bookmarkStart w:id="55" w:name="_Toc137472667"/>
      <w:bookmarkStart w:id="56" w:name="_Toc137551781"/>
      <w:bookmarkStart w:id="57" w:name="_Toc137650144"/>
      <w:bookmarkStart w:id="58" w:name="_Toc137666053"/>
      <w:bookmarkStart w:id="59" w:name="_Toc137821941"/>
      <w:bookmarkStart w:id="60" w:name="_Toc137824043"/>
      <w:bookmarkStart w:id="61" w:name="_Toc139270417"/>
      <w:bookmarkStart w:id="62" w:name="_Toc139274989"/>
      <w:bookmarkStart w:id="63" w:name="_Toc143510334"/>
      <w:bookmarkStart w:id="64" w:name="_Toc143598552"/>
      <w:r w:rsidRPr="00834F74">
        <w:t>TINJAUAN PUSTAKA</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E81988F" w14:textId="11F9E259" w:rsidR="00AB7371" w:rsidRPr="00A746A0" w:rsidRDefault="00FD45FE" w:rsidP="006A0E75">
      <w:pPr>
        <w:pStyle w:val="Heading1"/>
        <w:numPr>
          <w:ilvl w:val="0"/>
          <w:numId w:val="23"/>
        </w:numPr>
        <w:ind w:left="567" w:hanging="567"/>
        <w:jc w:val="both"/>
      </w:pPr>
      <w:bookmarkStart w:id="65" w:name="_Toc143598553"/>
      <w:bookmarkEnd w:id="43"/>
      <w:r>
        <w:t>Mahkota dewa</w:t>
      </w:r>
      <w:bookmarkEnd w:id="65"/>
      <w:r>
        <w:t xml:space="preserve"> </w:t>
      </w:r>
    </w:p>
    <w:p w14:paraId="1D869713" w14:textId="7AB29F7A" w:rsidR="000B4C2A" w:rsidRDefault="000B4C2A" w:rsidP="00D15C3E">
      <w:pPr>
        <w:pStyle w:val="NoSpacing"/>
        <w:ind w:left="0" w:firstLine="567"/>
      </w:pPr>
      <w:r>
        <w:t xml:space="preserve">Mahkota Dewa </w:t>
      </w:r>
      <w:r w:rsidRPr="006E614D">
        <w:rPr>
          <w:i/>
          <w:iCs/>
        </w:rPr>
        <w:t>(Phaleria macrocarpa)</w:t>
      </w:r>
      <w:r>
        <w:t xml:space="preserve"> merupakan jenis tanaman yang berkembang dan tumbuh sepanjang tahun. Pohon mahkota dewa dikenal sebagai salah satu tanaman obat Indonesia yang berasal dari Papua/ Irian Jaya. Ukuran pohon mahkota dewa tidak terlalu besar dengan tinggi mencapai 3 meter, mempunyai buah yang berwarna hijau ketika masih muda, jika sudah matang berwarna merah menyala dan dan menjadi merah marun setelah layu, serta tumbuh dari batang ke ranting </w:t>
      </w:r>
      <w:r>
        <w:fldChar w:fldCharType="begin" w:fldLock="1"/>
      </w:r>
      <w:r w:rsidR="00B95696">
        <w:instrText>ADDIN CSL_CITATION {"citationItems":[{"id":"ITEM-1","itemData":{"ISBN":"9788578110796","ISSN":"14712458","PMID":"25246403","author":[{"dropping-particle":"","family":"Aulia Andriani","given":"","non-dropping-particle":"","parse-names":false,"suffix":""}],"container-title":"BMC Public Health","id":"ITEM-1","issue":"1","issued":{"date-parts":[["2017"]]},"page":"1-8","title":"Pengaruh Variasi Konsentrasi Ekstrak Daun Mahkota Dewa (Phaleria macrocarpa [Scheff] Boerl) Terhadap Zona Hambat Bakteri Staphylococcus aureus","type":"article-journal","volume":"5"},"uris":["http://www.mendeley.com/documents/?uuid=ce4007b2-74e1-4547-b4eb-cf9099765029"]}],"mendeley":{"formattedCitation":"(Aulia Andriani, 2017b)","manualFormatting":" (Aulia Andriani, 2017)","plainTextFormattedCitation":"(Aulia Andriani, 2017b)","previouslyFormattedCitation":"(Aulia Andriani, 2017b)"},"properties":{"noteIndex":0},"schema":"https://github.com/citation-style-language/schema/raw/master/csl-citation.json"}</w:instrText>
      </w:r>
      <w:r>
        <w:fldChar w:fldCharType="separate"/>
      </w:r>
      <w:r w:rsidRPr="00256F01">
        <w:rPr>
          <w:noProof/>
          <w:u w:val="single"/>
        </w:rPr>
        <w:t xml:space="preserve"> </w:t>
      </w:r>
      <w:r>
        <w:rPr>
          <w:noProof/>
        </w:rPr>
        <w:t>(</w:t>
      </w:r>
      <w:r w:rsidRPr="00256F01">
        <w:rPr>
          <w:noProof/>
        </w:rPr>
        <w:t>Aulia Andriani, 2017)</w:t>
      </w:r>
      <w:r>
        <w:fldChar w:fldCharType="end"/>
      </w:r>
      <w:r>
        <w:t>.</w:t>
      </w:r>
    </w:p>
    <w:p w14:paraId="36800AE1" w14:textId="1B5CD8C2" w:rsidR="00FB5C30" w:rsidRDefault="000B4C2A" w:rsidP="000B4C2A">
      <w:pPr>
        <w:pStyle w:val="NoSpacing"/>
        <w:spacing w:after="120"/>
        <w:ind w:left="0" w:firstLine="567"/>
      </w:pPr>
      <w:r>
        <w:t xml:space="preserve">Tanaman yang berasal dari Papua ini juga dikenal dengan nama </w:t>
      </w:r>
      <w:r w:rsidRPr="00AC6EBC">
        <w:rPr>
          <w:i/>
          <w:iCs/>
        </w:rPr>
        <w:t xml:space="preserve">Phaleria </w:t>
      </w:r>
      <w:r>
        <w:rPr>
          <w:i/>
          <w:iCs/>
        </w:rPr>
        <w:t xml:space="preserve">Papuanan Warb Var. Wichamnii </w:t>
      </w:r>
      <w:r w:rsidRPr="00AC6EBC">
        <w:t>(Val.)</w:t>
      </w:r>
      <w:r>
        <w:t xml:space="preserve"> Back. Di daerah Melayu tanaman ini dikenal sebagai buah simalakama, di daerah Jawa Tengah dinamakan Makuto rojo atau makuto ratu, dan orang Banten menyebutnya raja obat. Sementara itu, orang China lebih suka </w:t>
      </w:r>
      <w:r w:rsidRPr="00DE7974">
        <w:t>menyebutnya</w:t>
      </w:r>
      <w:r w:rsidRPr="00C5488E">
        <w:rPr>
          <w:i/>
          <w:iCs/>
        </w:rPr>
        <w:t xml:space="preserve"> Pau</w:t>
      </w:r>
      <w:r>
        <w:rPr>
          <w:i/>
          <w:iCs/>
        </w:rPr>
        <w:t xml:space="preserve"> </w:t>
      </w:r>
      <w:r w:rsidRPr="00AC6EBC">
        <w:t>yang berarti obat pusaka, sedangkan di Eropa tanaman ini disebut</w:t>
      </w:r>
      <w:r>
        <w:rPr>
          <w:i/>
          <w:iCs/>
        </w:rPr>
        <w:t xml:space="preserve"> the Crown of God </w:t>
      </w:r>
      <w:r>
        <w:rPr>
          <w:i/>
          <w:iCs/>
        </w:rPr>
        <w:fldChar w:fldCharType="begin" w:fldLock="1"/>
      </w:r>
      <w:r>
        <w:rPr>
          <w:i/>
          <w:iCs/>
        </w:rPr>
        <w:instrText>ADDIN CSL_CITATION {"citationItems":[{"id":"ITEM-1","itemData":{"author":[{"dropping-particle":"","family":"Fiana","given":"Nuzulut","non-dropping-particle":"","parse-names":false,"suffix":""},{"dropping-particle":"","family":"Oktaria","given":"Dwita","non-dropping-particle":"","parse-names":false,"suffix":""}],"container-title":"Majority","id":"ITEM-1","issue":"4","issued":{"date-parts":[["2016"]]},"page":"128 -132","title":"Pengaruh Kandungan Saponin dalam Daging Buah Mahkota Dewa ( Phaleria macrocarpa ) terhadap Penurunan Kadar Glukosa Darah","type":"article-journal","volume":"5"},"uris":["http://www.mendeley.com/documents/?uuid=dc029073-79c7-49c1-a89b-ac76ed2abd79"]}],"mendeley":{"formattedCitation":"(Fiana &amp; Oktaria, 2016)","plainTextFormattedCitation":"(Fiana &amp; Oktaria, 2016)","previouslyFormattedCitation":"(Fiana &amp; Oktaria, 2016)"},"properties":{"noteIndex":0},"schema":"https://github.com/citation-style-language/schema/raw/master/csl-citation.json"}</w:instrText>
      </w:r>
      <w:r>
        <w:rPr>
          <w:i/>
          <w:iCs/>
        </w:rPr>
        <w:fldChar w:fldCharType="separate"/>
      </w:r>
      <w:r w:rsidRPr="001B7FE8">
        <w:rPr>
          <w:iCs/>
          <w:noProof/>
        </w:rPr>
        <w:t>(Fiana &amp; Oktaria, 2016)</w:t>
      </w:r>
      <w:r>
        <w:rPr>
          <w:i/>
          <w:iCs/>
        </w:rPr>
        <w:fldChar w:fldCharType="end"/>
      </w:r>
      <w:r>
        <w:t>.</w:t>
      </w:r>
    </w:p>
    <w:p w14:paraId="19236D13" w14:textId="716A70DA" w:rsidR="00345312" w:rsidRDefault="000B4C2A" w:rsidP="006A0E75">
      <w:pPr>
        <w:pStyle w:val="Heading1"/>
        <w:numPr>
          <w:ilvl w:val="0"/>
          <w:numId w:val="41"/>
        </w:numPr>
        <w:spacing w:before="0"/>
        <w:ind w:left="567" w:hanging="567"/>
        <w:jc w:val="left"/>
      </w:pPr>
      <w:bookmarkStart w:id="66" w:name="_Toc143598554"/>
      <w:r>
        <w:t>Morfologi Mahkota Dewa</w:t>
      </w:r>
      <w:bookmarkEnd w:id="66"/>
    </w:p>
    <w:p w14:paraId="6F3F12CB" w14:textId="77777777" w:rsidR="000B4C2A" w:rsidRDefault="000B4C2A" w:rsidP="000F1945">
      <w:pPr>
        <w:pStyle w:val="NoSpacing"/>
        <w:ind w:left="0" w:firstLine="0"/>
      </w:pPr>
      <w:r w:rsidRPr="00DE7974">
        <w:t>a. Daun (Folium)</w:t>
      </w:r>
    </w:p>
    <w:p w14:paraId="36B9D79A" w14:textId="1EEC6DDA" w:rsidR="000B4C2A" w:rsidRDefault="000B4C2A" w:rsidP="000B4C2A">
      <w:pPr>
        <w:pStyle w:val="NoSpacing"/>
        <w:ind w:left="0" w:firstLine="374"/>
      </w:pPr>
      <w:r>
        <w:t>Daun berbentuk lonjong, langsing memanjang (oblongus) dan ujungnya runcing (acutus), tepi daun rata, permukaan daun licin dan tidak berbulu dan merupakan daun yang tidak lengkap</w:t>
      </w:r>
    </w:p>
    <w:p w14:paraId="1290F409" w14:textId="77777777" w:rsidR="000B4C2A" w:rsidRDefault="000B4C2A" w:rsidP="000B4C2A">
      <w:pPr>
        <w:pStyle w:val="NoSpacing"/>
        <w:ind w:left="0" w:firstLine="0"/>
      </w:pPr>
      <w:r>
        <w:t>b. Batang (Caulis)</w:t>
      </w:r>
    </w:p>
    <w:p w14:paraId="5DEEA7FA" w14:textId="77777777" w:rsidR="000B4C2A" w:rsidRDefault="000B4C2A" w:rsidP="004A697D">
      <w:pPr>
        <w:pStyle w:val="NoSpacing"/>
        <w:ind w:left="0" w:firstLine="426"/>
      </w:pPr>
      <w:r>
        <w:t>Batang pada mahkota dewa bergetah terdiri dari kulit yang berwarna cokelat kehijauan dan batang kayu berwarna putih.</w:t>
      </w:r>
    </w:p>
    <w:p w14:paraId="27AF1031" w14:textId="77777777" w:rsidR="000B4C2A" w:rsidRDefault="000B4C2A" w:rsidP="000B4C2A">
      <w:pPr>
        <w:pStyle w:val="NoSpacing"/>
        <w:ind w:left="0" w:firstLine="0"/>
      </w:pPr>
      <w:r>
        <w:t>c. Buah (Fructus)</w:t>
      </w:r>
    </w:p>
    <w:p w14:paraId="020CF0A3" w14:textId="560D5D57" w:rsidR="000B4C2A" w:rsidRDefault="000B4C2A" w:rsidP="004A697D">
      <w:pPr>
        <w:pStyle w:val="NoSpacing"/>
        <w:spacing w:after="160"/>
        <w:ind w:left="0" w:firstLine="426"/>
        <w:rPr>
          <w:u w:val="single"/>
        </w:rPr>
      </w:pPr>
      <w:r>
        <w:t xml:space="preserve">Buah mahkota dewa terdiri dari kulit, daging, cangkang, dan biji. Cangkang buah merupakan kulit dari biji yang juga termasuk bagian yang sering dimanfaatkan sebagai obat, yang perlu direbus terlebih dahulu. buah berbentuk bulat, diameter 3 cm - 5 cm, permukaan licin, beralur, Ketika muda berwarna hijau dan merah setelah masak. Daging buah berwarna putih, berserat dan berair </w:t>
      </w:r>
      <w:r>
        <w:rPr>
          <w:u w:val="single"/>
        </w:rPr>
        <w:fldChar w:fldCharType="begin" w:fldLock="1"/>
      </w:r>
      <w:r w:rsidR="00B95696">
        <w:rPr>
          <w:u w:val="single"/>
        </w:rPr>
        <w:instrText>ADDIN CSL_CITATION {"citationItems":[{"id":"ITEM-1","itemData":{"ISBN":"9788578110796","ISSN":"14712458","PMID":"25246403","author":[{"dropping-particle":"","family":"Aulia Andriani","given":"","non-dropping-particle":"","parse-names":false,"suffix":""}],"container-title":"BMC Public Health","id":"ITEM-1","issue":"1","issued":{"date-parts":[["2017"]]},"page":"1-8","title":"Pengaruh Variasi Konsentrasi Ekstrak Daun Mahkota Dewa (Phaleria macrocarpa [Scheff] Boerl) Terhadap Zona Hambat Bakteri Staphylococcus aureus","type":"article-journal","volume":"5"},"uris":["http://www.mendeley.com/documents/?uuid=ce4007b2-74e1-4547-b4eb-cf9099765029"]}],"mendeley":{"formattedCitation":"(Aulia Andriani, 2017b)","manualFormatting":"(Aulia Andriani, 2017)","plainTextFormattedCitation":"(Aulia Andriani, 2017b)","previouslyFormattedCitation":"(Aulia Andriani, 2017b)"},"properties":{"noteIndex":0},"schema":"https://github.com/citation-style-language/schema/raw/master/csl-citation.json"}</w:instrText>
      </w:r>
      <w:r>
        <w:rPr>
          <w:u w:val="single"/>
        </w:rPr>
        <w:fldChar w:fldCharType="separate"/>
      </w:r>
      <w:r w:rsidRPr="00710B87">
        <w:rPr>
          <w:noProof/>
        </w:rPr>
        <w:t>(Aulia Andriani, 2017)</w:t>
      </w:r>
      <w:r>
        <w:rPr>
          <w:u w:val="single"/>
        </w:rPr>
        <w:fldChar w:fldCharType="end"/>
      </w:r>
      <w:r>
        <w:rPr>
          <w:u w:val="single"/>
        </w:rPr>
        <w:t>.</w:t>
      </w:r>
    </w:p>
    <w:p w14:paraId="74627DB2" w14:textId="77777777" w:rsidR="000B4C2A" w:rsidRPr="000B4C2A" w:rsidRDefault="000B4C2A" w:rsidP="000B4C2A"/>
    <w:p w14:paraId="2047B1F0" w14:textId="1C7413F8" w:rsidR="00AB7371" w:rsidRDefault="00AB7371" w:rsidP="00EB74A3">
      <w:pPr>
        <w:pStyle w:val="NoSpacing"/>
        <w:ind w:left="0" w:firstLine="0"/>
        <w:jc w:val="center"/>
        <w:rPr>
          <w:b/>
          <w:bCs/>
          <w:sz w:val="24"/>
          <w:szCs w:val="24"/>
        </w:rPr>
      </w:pPr>
    </w:p>
    <w:p w14:paraId="77A79602" w14:textId="1F36700B" w:rsidR="00AB7371" w:rsidRDefault="000B4C2A" w:rsidP="006A0E75">
      <w:pPr>
        <w:pStyle w:val="Heading1"/>
        <w:numPr>
          <w:ilvl w:val="0"/>
          <w:numId w:val="41"/>
        </w:numPr>
        <w:spacing w:before="0"/>
        <w:ind w:left="567" w:hanging="567"/>
        <w:jc w:val="left"/>
      </w:pPr>
      <w:r>
        <w:lastRenderedPageBreak/>
        <w:t xml:space="preserve"> </w:t>
      </w:r>
      <w:bookmarkStart w:id="67" w:name="_Toc143598555"/>
      <w:r>
        <w:t>Klasifikasi Tanaman Mahkota Dewa</w:t>
      </w:r>
      <w:r w:rsidR="006B473B">
        <w:t xml:space="preserve"> </w:t>
      </w:r>
      <w:r w:rsidR="006B473B" w:rsidRPr="006B473B">
        <w:rPr>
          <w:i/>
          <w:iCs/>
        </w:rPr>
        <w:t>(Phaleria macrocarpa)</w:t>
      </w:r>
      <w:bookmarkEnd w:id="67"/>
    </w:p>
    <w:p w14:paraId="7A2CC822" w14:textId="07CC1B2A" w:rsidR="000B4C2A" w:rsidRDefault="006B473B" w:rsidP="000B4C2A">
      <w:r>
        <w:rPr>
          <w:noProof/>
        </w:rPr>
        <w:drawing>
          <wp:anchor distT="0" distB="0" distL="114300" distR="114300" simplePos="0" relativeHeight="251668992" behindDoc="0" locked="0" layoutInCell="1" allowOverlap="1" wp14:anchorId="077D20D4" wp14:editId="2B97A19B">
            <wp:simplePos x="0" y="0"/>
            <wp:positionH relativeFrom="column">
              <wp:posOffset>1196340</wp:posOffset>
            </wp:positionH>
            <wp:positionV relativeFrom="paragraph">
              <wp:posOffset>5715</wp:posOffset>
            </wp:positionV>
            <wp:extent cx="2674620" cy="1692321"/>
            <wp:effectExtent l="0" t="0" r="0" b="0"/>
            <wp:wrapNone/>
            <wp:docPr id="1698990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0795" name="Picture 16989907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1151" cy="1696453"/>
                    </a:xfrm>
                    <a:prstGeom prst="rect">
                      <a:avLst/>
                    </a:prstGeom>
                  </pic:spPr>
                </pic:pic>
              </a:graphicData>
            </a:graphic>
            <wp14:sizeRelH relativeFrom="page">
              <wp14:pctWidth>0</wp14:pctWidth>
            </wp14:sizeRelH>
            <wp14:sizeRelV relativeFrom="page">
              <wp14:pctHeight>0</wp14:pctHeight>
            </wp14:sizeRelV>
          </wp:anchor>
        </w:drawing>
      </w:r>
    </w:p>
    <w:p w14:paraId="6BC07664" w14:textId="77777777" w:rsidR="006B473B" w:rsidRDefault="006B473B" w:rsidP="000B4C2A"/>
    <w:p w14:paraId="0D993C56" w14:textId="77777777" w:rsidR="006B473B" w:rsidRDefault="006B473B" w:rsidP="000B4C2A"/>
    <w:p w14:paraId="09F191C0" w14:textId="77777777" w:rsidR="006B473B" w:rsidRDefault="006B473B" w:rsidP="000B4C2A"/>
    <w:p w14:paraId="24CA2732" w14:textId="77777777" w:rsidR="006B473B" w:rsidRDefault="006B473B" w:rsidP="000B4C2A"/>
    <w:p w14:paraId="573A7EA3" w14:textId="77777777" w:rsidR="006B473B" w:rsidRDefault="006B473B" w:rsidP="000B4C2A"/>
    <w:p w14:paraId="138C4537" w14:textId="77777777" w:rsidR="006B473B" w:rsidRDefault="006B473B" w:rsidP="006B473B">
      <w:pPr>
        <w:ind w:left="0" w:firstLine="0"/>
      </w:pPr>
    </w:p>
    <w:p w14:paraId="1B866232" w14:textId="7EF8122B" w:rsidR="006B473B" w:rsidRDefault="006B473B" w:rsidP="006B473B">
      <w:pPr>
        <w:pStyle w:val="Caption"/>
        <w:ind w:left="0" w:firstLine="0"/>
        <w:jc w:val="center"/>
        <w:rPr>
          <w:b/>
          <w:bCs/>
          <w:i w:val="0"/>
          <w:iCs w:val="0"/>
          <w:color w:val="auto"/>
          <w:sz w:val="22"/>
          <w:szCs w:val="22"/>
        </w:rPr>
      </w:pPr>
      <w:bookmarkStart w:id="68" w:name="_Toc139272397"/>
      <w:r w:rsidRPr="006B473B">
        <w:rPr>
          <w:b/>
          <w:bCs/>
          <w:i w:val="0"/>
          <w:iCs w:val="0"/>
          <w:color w:val="auto"/>
          <w:sz w:val="22"/>
          <w:szCs w:val="22"/>
        </w:rPr>
        <w:t>Gambar  2.</w:t>
      </w:r>
      <w:r w:rsidRPr="006B473B">
        <w:rPr>
          <w:b/>
          <w:bCs/>
          <w:i w:val="0"/>
          <w:iCs w:val="0"/>
          <w:color w:val="auto"/>
          <w:sz w:val="22"/>
          <w:szCs w:val="22"/>
        </w:rPr>
        <w:fldChar w:fldCharType="begin"/>
      </w:r>
      <w:r w:rsidRPr="006B473B">
        <w:rPr>
          <w:b/>
          <w:bCs/>
          <w:i w:val="0"/>
          <w:iCs w:val="0"/>
          <w:color w:val="auto"/>
          <w:sz w:val="22"/>
          <w:szCs w:val="22"/>
        </w:rPr>
        <w:instrText xml:space="preserve"> SEQ Gambar_ \* ARABIC </w:instrText>
      </w:r>
      <w:r w:rsidRPr="006B473B">
        <w:rPr>
          <w:b/>
          <w:bCs/>
          <w:i w:val="0"/>
          <w:iCs w:val="0"/>
          <w:color w:val="auto"/>
          <w:sz w:val="22"/>
          <w:szCs w:val="22"/>
        </w:rPr>
        <w:fldChar w:fldCharType="separate"/>
      </w:r>
      <w:r w:rsidR="00FB0B2B">
        <w:rPr>
          <w:b/>
          <w:bCs/>
          <w:i w:val="0"/>
          <w:iCs w:val="0"/>
          <w:noProof/>
          <w:color w:val="auto"/>
          <w:sz w:val="22"/>
          <w:szCs w:val="22"/>
        </w:rPr>
        <w:t>1</w:t>
      </w:r>
      <w:r w:rsidRPr="006B473B">
        <w:rPr>
          <w:b/>
          <w:bCs/>
          <w:i w:val="0"/>
          <w:iCs w:val="0"/>
          <w:color w:val="auto"/>
          <w:sz w:val="22"/>
          <w:szCs w:val="22"/>
        </w:rPr>
        <w:fldChar w:fldCharType="end"/>
      </w:r>
      <w:r w:rsidRPr="006B473B">
        <w:rPr>
          <w:b/>
          <w:bCs/>
          <w:i w:val="0"/>
          <w:iCs w:val="0"/>
          <w:color w:val="auto"/>
          <w:sz w:val="22"/>
          <w:szCs w:val="22"/>
        </w:rPr>
        <w:t xml:space="preserve"> Tanaman Mahkota Dewa</w:t>
      </w:r>
      <w:bookmarkEnd w:id="68"/>
    </w:p>
    <w:p w14:paraId="5C94F48D" w14:textId="6700B104" w:rsidR="006B473B" w:rsidRDefault="006B473B" w:rsidP="00D0552A">
      <w:pPr>
        <w:spacing w:line="240" w:lineRule="auto"/>
        <w:ind w:left="0" w:firstLine="0"/>
        <w:jc w:val="center"/>
        <w:rPr>
          <w:b/>
          <w:bCs/>
        </w:rPr>
      </w:pPr>
      <w:r w:rsidRPr="006B473B">
        <w:rPr>
          <w:b/>
          <w:bCs/>
        </w:rPr>
        <w:t>(Sumber: Pribadi)</w:t>
      </w:r>
    </w:p>
    <w:p w14:paraId="421A36FB" w14:textId="77777777" w:rsidR="00D0552A" w:rsidRDefault="00D0552A" w:rsidP="00D0552A">
      <w:pPr>
        <w:ind w:left="0" w:firstLine="567"/>
      </w:pPr>
      <w:r>
        <w:t xml:space="preserve">Menurut </w:t>
      </w:r>
      <w:r>
        <w:fldChar w:fldCharType="begin" w:fldLock="1"/>
      </w:r>
      <w:r>
        <w:instrText>ADDIN CSL_CITATION {"citationItems":[{"id":"ITEM-1","itemData":{"author":[{"dropping-particle":"","family":"Mazhir","given":"","non-dropping-particle":"","parse-names":false,"suffix":""},{"dropping-particle":"","family":"Sutanto","given":"Andy","non-dropping-particle":"","parse-names":false,"suffix":""}],"container-title":"Skripsi","id":"ITEM-1","issued":{"date-parts":[["2018"]]},"title":"Uji Efektifitas Antibakteri Flavonoid Ekstrak Buah Mahkota Dewa (Phaleria macrocarpa) Terhadap Streptococcus pyogenes Secara In Vitro","type":"article-journal"},"uris":["http://www.mendeley.com/documents/?uuid=39672c38-8b1e-4de7-9c51-38adba9eff4c"]}],"mendeley":{"formattedCitation":"(Mazhir &amp; Sutanto, 2018)","plainTextFormattedCitation":"(Mazhir &amp; Sutanto, 2018)","previouslyFormattedCitation":"(Mazhir &amp; Sutanto, 2018)"},"properties":{"noteIndex":0},"schema":"https://github.com/citation-style-language/schema/raw/master/csl-citation.json"}</w:instrText>
      </w:r>
      <w:r>
        <w:fldChar w:fldCharType="separate"/>
      </w:r>
      <w:r w:rsidRPr="00010DC0">
        <w:rPr>
          <w:noProof/>
        </w:rPr>
        <w:t>(Mazhir &amp; Sutanto, 2018)</w:t>
      </w:r>
      <w:r>
        <w:fldChar w:fldCharType="end"/>
      </w:r>
      <w:r>
        <w:t xml:space="preserve"> Berdasarkan taksonominya, tanaman mahkota dewa dapat di klasifikasikan sebagai berikut :</w:t>
      </w:r>
    </w:p>
    <w:p w14:paraId="02BC0E5C" w14:textId="77777777" w:rsidR="00D0552A" w:rsidRPr="00C21167" w:rsidRDefault="00D0552A" w:rsidP="00D0552A">
      <w:pPr>
        <w:pStyle w:val="NoSpacing"/>
        <w:ind w:left="1146" w:firstLine="0"/>
        <w:jc w:val="left"/>
        <w:rPr>
          <w:i/>
          <w:iCs/>
        </w:rPr>
      </w:pPr>
      <w:r>
        <w:t>Kingdom</w:t>
      </w:r>
      <w:r>
        <w:tab/>
        <w:t xml:space="preserve">: </w:t>
      </w:r>
      <w:r w:rsidRPr="00C21167">
        <w:rPr>
          <w:i/>
          <w:iCs/>
        </w:rPr>
        <w:t>Planteae</w:t>
      </w:r>
    </w:p>
    <w:p w14:paraId="037F845E" w14:textId="77777777" w:rsidR="00D0552A" w:rsidRPr="00C21167" w:rsidRDefault="00D0552A" w:rsidP="00D0552A">
      <w:pPr>
        <w:pStyle w:val="NoSpacing"/>
        <w:ind w:left="1146" w:firstLine="0"/>
        <w:jc w:val="left"/>
        <w:rPr>
          <w:i/>
          <w:iCs/>
        </w:rPr>
      </w:pPr>
      <w:r>
        <w:t>Divisi</w:t>
      </w:r>
      <w:r>
        <w:tab/>
      </w:r>
      <w:r>
        <w:tab/>
        <w:t xml:space="preserve">: </w:t>
      </w:r>
      <w:r w:rsidRPr="00C21167">
        <w:rPr>
          <w:i/>
          <w:iCs/>
        </w:rPr>
        <w:t>Spermatophyta</w:t>
      </w:r>
    </w:p>
    <w:p w14:paraId="4E05AC51" w14:textId="77777777" w:rsidR="00D0552A" w:rsidRPr="00C21167" w:rsidRDefault="00D0552A" w:rsidP="00D0552A">
      <w:pPr>
        <w:pStyle w:val="NoSpacing"/>
        <w:ind w:left="1146" w:firstLine="0"/>
        <w:jc w:val="left"/>
        <w:rPr>
          <w:i/>
          <w:iCs/>
        </w:rPr>
      </w:pPr>
      <w:r>
        <w:t>Sub divisi</w:t>
      </w:r>
      <w:r>
        <w:tab/>
      </w:r>
      <w:r>
        <w:tab/>
        <w:t xml:space="preserve">: </w:t>
      </w:r>
      <w:r w:rsidRPr="00C21167">
        <w:rPr>
          <w:i/>
          <w:iCs/>
        </w:rPr>
        <w:t>Dicotyledon</w:t>
      </w:r>
      <w:r>
        <w:rPr>
          <w:i/>
          <w:iCs/>
        </w:rPr>
        <w:t>e</w:t>
      </w:r>
    </w:p>
    <w:p w14:paraId="4AB089AA" w14:textId="77777777" w:rsidR="00D0552A" w:rsidRPr="00C21167" w:rsidRDefault="00D0552A" w:rsidP="00D0552A">
      <w:pPr>
        <w:pStyle w:val="NoSpacing"/>
        <w:ind w:left="1146" w:firstLine="0"/>
        <w:jc w:val="left"/>
        <w:rPr>
          <w:i/>
          <w:iCs/>
        </w:rPr>
      </w:pPr>
      <w:r>
        <w:t>Kelas</w:t>
      </w:r>
      <w:r>
        <w:tab/>
        <w:t xml:space="preserve"> </w:t>
      </w:r>
      <w:r>
        <w:tab/>
        <w:t xml:space="preserve">: </w:t>
      </w:r>
      <w:r w:rsidRPr="00C21167">
        <w:rPr>
          <w:i/>
          <w:iCs/>
        </w:rPr>
        <w:t>Thymelaeales</w:t>
      </w:r>
    </w:p>
    <w:p w14:paraId="719E1F0A" w14:textId="77777777" w:rsidR="00D0552A" w:rsidRPr="00C21167" w:rsidRDefault="00D0552A" w:rsidP="00D0552A">
      <w:pPr>
        <w:pStyle w:val="NoSpacing"/>
        <w:ind w:left="1146" w:firstLine="0"/>
        <w:jc w:val="left"/>
        <w:rPr>
          <w:i/>
          <w:iCs/>
        </w:rPr>
      </w:pPr>
      <w:r>
        <w:t xml:space="preserve">Famili </w:t>
      </w:r>
      <w:r>
        <w:tab/>
      </w:r>
      <w:r>
        <w:tab/>
        <w:t xml:space="preserve">: </w:t>
      </w:r>
      <w:r w:rsidRPr="00C21167">
        <w:rPr>
          <w:i/>
          <w:iCs/>
        </w:rPr>
        <w:t>Thymelaeaceae</w:t>
      </w:r>
    </w:p>
    <w:p w14:paraId="5A19AC21" w14:textId="77777777" w:rsidR="00D0552A" w:rsidRPr="00C21167" w:rsidRDefault="00D0552A" w:rsidP="00D0552A">
      <w:pPr>
        <w:pStyle w:val="NoSpacing"/>
        <w:ind w:left="1146" w:firstLine="0"/>
        <w:jc w:val="left"/>
        <w:rPr>
          <w:i/>
          <w:iCs/>
        </w:rPr>
      </w:pPr>
      <w:r>
        <w:t xml:space="preserve">Marga </w:t>
      </w:r>
      <w:r>
        <w:tab/>
      </w:r>
      <w:r>
        <w:tab/>
        <w:t xml:space="preserve">: </w:t>
      </w:r>
      <w:r w:rsidRPr="00C21167">
        <w:rPr>
          <w:i/>
          <w:iCs/>
        </w:rPr>
        <w:t>Phaleria</w:t>
      </w:r>
    </w:p>
    <w:p w14:paraId="311D0A20" w14:textId="62A4656D" w:rsidR="00D0552A" w:rsidRPr="00D0552A" w:rsidRDefault="00D0552A" w:rsidP="00D0552A">
      <w:pPr>
        <w:pStyle w:val="NoSpacing"/>
        <w:spacing w:after="120"/>
        <w:ind w:left="1146" w:firstLine="0"/>
        <w:jc w:val="left"/>
        <w:rPr>
          <w:i/>
          <w:iCs/>
        </w:rPr>
      </w:pPr>
      <w:r>
        <w:t xml:space="preserve">Spasies </w:t>
      </w:r>
      <w:r>
        <w:tab/>
      </w:r>
      <w:r>
        <w:tab/>
        <w:t xml:space="preserve">: </w:t>
      </w:r>
      <w:r w:rsidRPr="00C21167">
        <w:rPr>
          <w:i/>
          <w:iCs/>
        </w:rPr>
        <w:t>Phaleria macrocarpa</w:t>
      </w:r>
      <w:r>
        <w:rPr>
          <w:i/>
          <w:iCs/>
        </w:rPr>
        <w:t>)</w:t>
      </w:r>
    </w:p>
    <w:p w14:paraId="7332B259" w14:textId="7EFA2BB1" w:rsidR="00AB7371" w:rsidRDefault="00D0552A" w:rsidP="006A0E75">
      <w:pPr>
        <w:pStyle w:val="Heading1"/>
        <w:numPr>
          <w:ilvl w:val="0"/>
          <w:numId w:val="41"/>
        </w:numPr>
        <w:spacing w:before="0"/>
        <w:ind w:left="567" w:hanging="567"/>
        <w:jc w:val="left"/>
      </w:pPr>
      <w:r>
        <w:t xml:space="preserve"> </w:t>
      </w:r>
      <w:bookmarkStart w:id="69" w:name="_Toc143598556"/>
      <w:r w:rsidR="006B473B">
        <w:t>Zat yang Dikandung</w:t>
      </w:r>
      <w:bookmarkEnd w:id="69"/>
    </w:p>
    <w:p w14:paraId="01E1658D" w14:textId="77777777" w:rsidR="00D0552A" w:rsidRDefault="00D0552A" w:rsidP="000F1945">
      <w:pPr>
        <w:pStyle w:val="NoSpacing"/>
        <w:ind w:left="0" w:firstLine="567"/>
      </w:pPr>
      <w:r>
        <w:t>Mahkota Dewa mengandung zat aktif berupa Alkaloid, Saponin, Lignan (Polifenol), dan Flavonoid yang berkhasiat sebagai antibakteri dan sebagai antiinflamasi</w:t>
      </w:r>
      <w:sdt>
        <w:sdtPr>
          <w:id w:val="-1990860459"/>
          <w:citation/>
        </w:sdtPr>
        <w:sdtContent>
          <w:r>
            <w:fldChar w:fldCharType="begin"/>
          </w:r>
          <w:r>
            <w:instrText xml:space="preserve"> CITATION Per18 \l 1033 </w:instrText>
          </w:r>
          <w:r>
            <w:fldChar w:fldCharType="separate"/>
          </w:r>
          <w:r>
            <w:rPr>
              <w:noProof/>
            </w:rPr>
            <w:t xml:space="preserve"> (Perdana, 2018)</w:t>
          </w:r>
          <w:r>
            <w:fldChar w:fldCharType="end"/>
          </w:r>
        </w:sdtContent>
      </w:sdt>
      <w:r>
        <w:t>.</w:t>
      </w:r>
    </w:p>
    <w:p w14:paraId="3F017FDB" w14:textId="77777777" w:rsidR="00D0552A" w:rsidRPr="00035D4C" w:rsidRDefault="00D0552A" w:rsidP="00D0552A">
      <w:pPr>
        <w:pStyle w:val="NoSpacing"/>
        <w:ind w:left="0" w:firstLine="567"/>
        <w:rPr>
          <w:b/>
          <w:bCs/>
        </w:rPr>
      </w:pPr>
      <w:r>
        <w:t xml:space="preserve">Tanaman mahkota dewa memiliki kandungan bahan aktif berupa mineral, vitamin, alkaloid, flavonoid, dan vincristine (polifeniol) yang sangat berkhasiat sebagai obat kanker, obat diabetes, batu ginjal, anti diare, anti muntah dan lain-lain. Daun Mahkota Dewa sering digunakan masyarakat untuk pengobatan kanker, tumor, diabetes, pembengkakan prostat, asam urat, darah tinggi, reumatik, batu ginjal, hepatitis dan penyakit jantung </w:t>
      </w:r>
      <w:r>
        <w:fldChar w:fldCharType="begin" w:fldLock="1"/>
      </w:r>
      <w:r>
        <w:instrText>ADDIN CSL_CITATION {"citationItems":[{"id":"ITEM-1","itemData":{"author":[{"dropping-particle":"","family":"Dumanauw","given":"Jovie M","non-dropping-particle":"","parse-names":false,"suffix":""},{"dropping-particle":"","family":"Elsi Minggus","given":"Rini","non-dropping-particle":"","parse-names":false,"suffix":""},{"dropping-particle":"","family":"Rintjap","given":"Djois S","non-dropping-particle":"","parse-names":false,"suffix":""},{"dropping-particle":"","family":"Rumagit","given":"Benedicta","non-dropping-particle":"","parse-names":false,"suffix":""},{"dropping-particle":"","family":"Maramis Politeknik Kesehatan Kementerian Kesehatan Manado","given":"Rilyn N","non-dropping-particle":"","parse-names":false,"suffix":""}],"container-title":"E- PROSEDING SEMNAS","id":"ITEM-1","issued":{"date-parts":[["2022"]]},"page":"157-167","title":"Efek Farmakologi Tanaman Mahkota Dewa (Phaleria Macrocarpa (Scheff.) Boerl) (Studi Literatur) Pharmacological Effects of the God'S Crown Plant (Phaleria Macrocarpa (Scheff.) Boerl) (Literature Study)","type":"article-journal"},"uris":["http://www.mendeley.com/documents/?uuid=c30ab494-41fc-4e31-a6c5-9c509a7364ef"]}],"mendeley":{"formattedCitation":"(Dumanauw et al., 2022)","manualFormatting":"Dumanauw et al., 2022)","plainTextFormattedCitation":"(Dumanauw et al., 2022)","previouslyFormattedCitation":"(Dumanauw et al., 2022)"},"properties":{"noteIndex":0},"schema":"https://github.com/citation-style-language/schema/raw/master/csl-citation.json"}</w:instrText>
      </w:r>
      <w:r>
        <w:fldChar w:fldCharType="separate"/>
      </w:r>
      <w:r w:rsidRPr="00407798">
        <w:rPr>
          <w:noProof/>
        </w:rPr>
        <w:t>Dumanauw et al., 2022)</w:t>
      </w:r>
      <w:r>
        <w:fldChar w:fldCharType="end"/>
      </w:r>
      <w:r>
        <w:t xml:space="preserve">. Daging buah Mahkota Dewa memiliki kandungan senyawa flavonoid sebagai zat antioksidan yang paling tinggi. </w:t>
      </w:r>
    </w:p>
    <w:p w14:paraId="59A06E22" w14:textId="77777777" w:rsidR="00D0552A" w:rsidRDefault="00D0552A" w:rsidP="00D0552A">
      <w:pPr>
        <w:pStyle w:val="NoSpacing"/>
        <w:ind w:left="0" w:firstLine="567"/>
      </w:pPr>
      <w:r>
        <w:t>Selain flavonoid pada daging buah mahkota dewa juga mengandung fenol, minyak atsiri, lignin, sterol, alkaloid, dan tanin</w:t>
      </w:r>
      <w:sdt>
        <w:sdtPr>
          <w:id w:val="-212206585"/>
          <w:citation/>
        </w:sdtPr>
        <w:sdtContent>
          <w:r>
            <w:fldChar w:fldCharType="begin"/>
          </w:r>
          <w:r>
            <w:instrText xml:space="preserve">CITATION Ari \l 1033 </w:instrText>
          </w:r>
          <w:r>
            <w:fldChar w:fldCharType="separate"/>
          </w:r>
          <w:r>
            <w:rPr>
              <w:noProof/>
            </w:rPr>
            <w:t xml:space="preserve"> (Yulianti &amp; Arijana, 2016)</w:t>
          </w:r>
          <w:r>
            <w:fldChar w:fldCharType="end"/>
          </w:r>
        </w:sdtContent>
      </w:sdt>
      <w:r>
        <w:t xml:space="preserve">. Senyawa lain yang terkandung pada tanaman Mahkota Dewa dari bagaian buah, biji, daun </w:t>
      </w:r>
      <w:r>
        <w:lastRenderedPageBreak/>
        <w:t xml:space="preserve">dan kulit buah diantaranya yaitu senyawa alkaloid, terpenoid, polifenol, saponin dan lignan </w:t>
      </w:r>
      <w:r>
        <w:fldChar w:fldCharType="begin" w:fldLock="1"/>
      </w:r>
      <w:r>
        <w:instrText>ADDIN CSL_CITATION {"citationItems":[{"id":"ITEM-1","itemData":{"author":[{"dropping-particle":"","family":"Dumanauw","given":"Jovie M","non-dropping-particle":"","parse-names":false,"suffix":""},{"dropping-particle":"","family":"Elsi Minggus","given":"Rini","non-dropping-particle":"","parse-names":false,"suffix":""},{"dropping-particle":"","family":"Rintjap","given":"Djois S","non-dropping-particle":"","parse-names":false,"suffix":""},{"dropping-particle":"","family":"Rumagit","given":"Benedicta","non-dropping-particle":"","parse-names":false,"suffix":""},{"dropping-particle":"","family":"Maramis Politeknik Kesehatan Kementerian Kesehatan Manado","given":"Rilyn N","non-dropping-particle":"","parse-names":false,"suffix":""}],"container-title":"E- PROSEDING SEMNAS","id":"ITEM-1","issued":{"date-parts":[["2022"]]},"page":"157-167","title":"Efek Farmakologi Tanaman Mahkota Dewa (Phaleria Macrocarpa (Scheff.) Boerl) (Studi Literatur) Pharmacological Effects of the God'S Crown Plant (Phaleria Macrocarpa (Scheff.) Boerl) (Literature Study)","type":"article-journal"},"uris":["http://www.mendeley.com/documents/?uuid=c30ab494-41fc-4e31-a6c5-9c509a7364ef"]}],"mendeley":{"formattedCitation":"(Dumanauw et al., 2022)","plainTextFormattedCitation":"(Dumanauw et al., 2022)","previouslyFormattedCitation":"(Dumanauw et al., 2022)"},"properties":{"noteIndex":0},"schema":"https://github.com/citation-style-language/schema/raw/master/csl-citation.json"}</w:instrText>
      </w:r>
      <w:r>
        <w:fldChar w:fldCharType="separate"/>
      </w:r>
      <w:r w:rsidRPr="00407798">
        <w:rPr>
          <w:noProof/>
        </w:rPr>
        <w:t>(Dumanauw et al., 2022)</w:t>
      </w:r>
      <w:r>
        <w:fldChar w:fldCharType="end"/>
      </w:r>
      <w:r>
        <w:t>.</w:t>
      </w:r>
    </w:p>
    <w:p w14:paraId="13D480F3" w14:textId="7DA5B868" w:rsidR="00D0552A" w:rsidRPr="00D0552A" w:rsidRDefault="00D0552A" w:rsidP="00D0552A">
      <w:pPr>
        <w:pStyle w:val="NoSpacing"/>
        <w:ind w:left="0" w:firstLine="567"/>
      </w:pPr>
      <w:r>
        <w:t xml:space="preserve">Dari beberapa penelitian diketahuai bahwa ekstrak daun mahkota dewa mengandung senyawa </w:t>
      </w:r>
      <w:r w:rsidRPr="004D336E">
        <w:rPr>
          <w:i/>
          <w:iCs/>
        </w:rPr>
        <w:t>fenolik, alkaloid, saponin, dan flavonoid.</w:t>
      </w:r>
    </w:p>
    <w:p w14:paraId="5A63B893" w14:textId="77777777" w:rsidR="00D0552A" w:rsidRPr="00A3460E" w:rsidRDefault="00D0552A" w:rsidP="00D0552A">
      <w:pPr>
        <w:pStyle w:val="NoSpacing"/>
        <w:ind w:left="0" w:firstLine="0"/>
        <w:rPr>
          <w:i/>
          <w:iCs/>
        </w:rPr>
      </w:pPr>
      <w:r>
        <w:t xml:space="preserve">1. </w:t>
      </w:r>
      <w:r w:rsidRPr="00A3460E">
        <w:rPr>
          <w:i/>
          <w:iCs/>
        </w:rPr>
        <w:t>Flavonoid</w:t>
      </w:r>
    </w:p>
    <w:p w14:paraId="3EACD87D" w14:textId="77777777" w:rsidR="00D0552A" w:rsidRDefault="00D0552A" w:rsidP="00D0552A">
      <w:pPr>
        <w:pStyle w:val="NoSpacing"/>
        <w:ind w:left="0" w:firstLine="720"/>
      </w:pPr>
      <w:r>
        <w:t>Flavonoid adalah senyawa fenol yang terbesar yang ditemukan dialam. Senyawa tersebut berfungsi sebagai anti bakteri, anti inflamasi, dan anti oksidan. Mekanisme kerjanya dengan cara membentuk senyawa kompleks terhadap protein ekstraseluler yang menggangu keutuhan membran sel.</w:t>
      </w:r>
    </w:p>
    <w:p w14:paraId="07F9FB45" w14:textId="77777777" w:rsidR="00D0552A" w:rsidRPr="00A3460E" w:rsidRDefault="00D0552A" w:rsidP="00D0552A">
      <w:pPr>
        <w:pStyle w:val="NoSpacing"/>
        <w:ind w:left="0" w:firstLine="0"/>
        <w:rPr>
          <w:i/>
          <w:iCs/>
        </w:rPr>
      </w:pPr>
      <w:r>
        <w:t xml:space="preserve">2.  </w:t>
      </w:r>
      <w:r w:rsidRPr="00A3460E">
        <w:rPr>
          <w:i/>
          <w:iCs/>
        </w:rPr>
        <w:t>Saponin</w:t>
      </w:r>
    </w:p>
    <w:p w14:paraId="1C2940F6" w14:textId="77777777" w:rsidR="00D0552A" w:rsidRDefault="00D0552A" w:rsidP="00D0552A">
      <w:pPr>
        <w:pStyle w:val="NoSpacing"/>
        <w:ind w:left="0" w:firstLine="720"/>
      </w:pPr>
      <w:r>
        <w:t xml:space="preserve">Saponin berfungsi merusak membran </w:t>
      </w:r>
      <w:r w:rsidRPr="004D336E">
        <w:rPr>
          <w:i/>
          <w:iCs/>
        </w:rPr>
        <w:t>sitoplasma</w:t>
      </w:r>
      <w:r>
        <w:t xml:space="preserve">. Mekanisme kerjanya bereaksi dengan </w:t>
      </w:r>
      <w:r w:rsidRPr="00A5000C">
        <w:rPr>
          <w:i/>
          <w:iCs/>
        </w:rPr>
        <w:t>porin</w:t>
      </w:r>
      <w:r>
        <w:t xml:space="preserve"> pada membran luar dinding sel bakteri, mambentuk ikatan polimer yang kuat sehingga mengakibatkan rusaknya </w:t>
      </w:r>
      <w:r w:rsidRPr="00A3460E">
        <w:rPr>
          <w:i/>
          <w:iCs/>
        </w:rPr>
        <w:t>porin.</w:t>
      </w:r>
      <w:r>
        <w:t xml:space="preserve"> Rusaknya </w:t>
      </w:r>
      <w:r w:rsidRPr="00A5000C">
        <w:rPr>
          <w:i/>
          <w:iCs/>
        </w:rPr>
        <w:t>porin</w:t>
      </w:r>
      <w:r>
        <w:t xml:space="preserve"> mengakibatkan senyawa akan mengurangi permeabilitas membrane sel bakteri akan mengakibtakan sel bakteri kekurangan nutrisi dan bakteri akan mati.</w:t>
      </w:r>
    </w:p>
    <w:p w14:paraId="75ADEE5D" w14:textId="77777777" w:rsidR="00D0552A" w:rsidRPr="00A3460E" w:rsidRDefault="00D0552A" w:rsidP="00D0552A">
      <w:pPr>
        <w:pStyle w:val="NoSpacing"/>
        <w:ind w:left="0" w:firstLine="0"/>
        <w:rPr>
          <w:i/>
          <w:iCs/>
        </w:rPr>
      </w:pPr>
      <w:r w:rsidRPr="00A3460E">
        <w:rPr>
          <w:i/>
          <w:iCs/>
        </w:rPr>
        <w:t>3.  Alkaloid</w:t>
      </w:r>
    </w:p>
    <w:p w14:paraId="2C9E4D30" w14:textId="658ED659" w:rsidR="00D0552A" w:rsidRDefault="00D0552A" w:rsidP="00D0552A">
      <w:pPr>
        <w:pStyle w:val="NoSpacing"/>
        <w:ind w:left="0" w:firstLine="720"/>
      </w:pPr>
      <w:r>
        <w:t xml:space="preserve">Alkaloid adalah suatu golongan senyawa orgaik yang terbanyak ditemukan di alam mempunyai keaktifan fisiologis tertentu yang mempunyai ciri khas mengandung paling sedikit satu atom N yang bersifat basa. Alkaloid berfungsi menghambaat pertumbuhan bakteri, mekanisme kerjanya dengan cara menggangu komponen peptidoglikan pada sel bakteri sehingga menyebabkan kematian sel tersebut </w:t>
      </w:r>
      <w:r>
        <w:fldChar w:fldCharType="begin" w:fldLock="1"/>
      </w:r>
      <w:r w:rsidR="00B95696">
        <w:instrText>ADDIN CSL_CITATION {"citationItems":[{"id":"ITEM-1","itemData":{"ISBN":"9788578110796","ISSN":"14712458","PMID":"25246403","author":[{"dropping-particle":"","family":"Aulia Andriani","given":"","non-dropping-particle":"","parse-names":false,"suffix":""}],"container-title":"BMC Public Health","id":"ITEM-1","issue":"1","issued":{"date-parts":[["2017"]]},"page":"1-8","title":"Pengaruh Variasi Konsentrasi Ekstrak Daun Mahkota Dewa (Phaleria macrocarpa [Scheff] Boerl) Terhadap Zona Hambat Bakteri Staphylococcus aureus","type":"article-journal","volume":"5"},"uris":["http://www.mendeley.com/documents/?uuid=ce4007b2-74e1-4547-b4eb-cf9099765029"]}],"mendeley":{"formattedCitation":"(Aulia Andriani, 2017b)","manualFormatting":"(Aulia Andriani, 2017)","plainTextFormattedCitation":"(Aulia Andriani, 2017b)","previouslyFormattedCitation":"(Aulia Andriani, 2017b)"},"properties":{"noteIndex":0},"schema":"https://github.com/citation-style-language/schema/raw/master/csl-citation.json"}</w:instrText>
      </w:r>
      <w:r>
        <w:fldChar w:fldCharType="separate"/>
      </w:r>
      <w:r w:rsidRPr="00710B87">
        <w:rPr>
          <w:noProof/>
        </w:rPr>
        <w:t>(Aulia Andriani, 2017)</w:t>
      </w:r>
      <w:r>
        <w:fldChar w:fldCharType="end"/>
      </w:r>
      <w:r>
        <w:t>.</w:t>
      </w:r>
    </w:p>
    <w:p w14:paraId="3576CC55" w14:textId="7601B06C" w:rsidR="00D0552A" w:rsidRPr="00D0552A" w:rsidRDefault="00D0552A" w:rsidP="00D0552A">
      <w:pPr>
        <w:pStyle w:val="NoSpacing"/>
        <w:ind w:left="0" w:firstLine="720"/>
      </w:pPr>
      <w:r>
        <w:t>Jadi beberapa senyawa dari golongan-golongan senyawa alkaloid, saponin dan flavonoid secara teori telah dibuktikan dapat menghambat pertumbuhan bakteri, sehingga dimungkinkan daun mahkota dewa mempunyai aktivitas antibakteri yang dapat mempercepat penyembuhan luka.</w:t>
      </w:r>
    </w:p>
    <w:p w14:paraId="35C45C6A" w14:textId="5D8D7D40" w:rsidR="00D0552A" w:rsidRDefault="00D0552A" w:rsidP="006A0E75">
      <w:pPr>
        <w:pStyle w:val="Heading1"/>
        <w:numPr>
          <w:ilvl w:val="0"/>
          <w:numId w:val="41"/>
        </w:numPr>
        <w:spacing w:before="120" w:line="240" w:lineRule="auto"/>
        <w:ind w:left="567" w:hanging="567"/>
        <w:jc w:val="left"/>
      </w:pPr>
      <w:bookmarkStart w:id="70" w:name="_Toc143598557"/>
      <w:r>
        <w:t>Khasiat Tumbuhan Mahkota Dewa</w:t>
      </w:r>
      <w:bookmarkEnd w:id="70"/>
    </w:p>
    <w:p w14:paraId="491A1338" w14:textId="77777777" w:rsidR="00D0552A" w:rsidRPr="00206377" w:rsidRDefault="00D0552A" w:rsidP="000F1945">
      <w:pPr>
        <w:pStyle w:val="NoSpacing"/>
        <w:tabs>
          <w:tab w:val="left" w:pos="567"/>
        </w:tabs>
        <w:spacing w:before="120"/>
        <w:ind w:left="0" w:firstLine="567"/>
        <w:rPr>
          <w:b/>
          <w:bCs/>
        </w:rPr>
      </w:pPr>
      <w:r>
        <w:t>Berdasarkan bukti empiris, tanaman Mahkota Dewa berkhasiat dalam mengatasi berbagai penyakit seperti kanker, diabetes militus, hipertensi, mengurangi rasa sakit jika terjadi pendarahan atau pembengkakan, reumatik, asam urat, penyakit jantung, gangguan ginjal, eksim, jerawat dan luka gigitan serangga</w:t>
      </w:r>
      <w:r>
        <w:rPr>
          <w:b/>
          <w:bCs/>
        </w:rPr>
        <w:t xml:space="preserve"> </w:t>
      </w:r>
      <w:r>
        <w:rPr>
          <w:b/>
          <w:bCs/>
        </w:rPr>
        <w:fldChar w:fldCharType="begin" w:fldLock="1"/>
      </w:r>
      <w:r>
        <w:rPr>
          <w:b/>
          <w:bCs/>
        </w:rPr>
        <w:instrText>ADDIN CSL_CITATION {"citationItems":[{"id":"ITEM-1","itemData":{"author":[{"dropping-particle":"","family":"Dumanauw","given":"Jovie M","non-dropping-particle":"","parse-names":false,"suffix":""},{"dropping-particle":"","family":"Elsi Minggus","given":"Rini","non-dropping-particle":"","parse-names":false,"suffix":""},{"dropping-particle":"","family":"Rintjap","given":"Djois S","non-dropping-particle":"","parse-names":false,"suffix":""},{"dropping-particle":"","family":"Rumagit","given":"Benedicta","non-dropping-particle":"","parse-names":false,"suffix":""},{"dropping-particle":"","family":"Maramis Politeknik Kesehatan Kementerian Kesehatan Manado","given":"Rilyn N","non-dropping-particle":"","parse-names":false,"suffix":""}],"container-title":"E- PROSEDING SEMNAS","id":"ITEM-1","issued":{"date-parts":[["2022"]]},"page":"157-167","title":"Efek Farmakologi Tanaman Mahkota Dewa (Phaleria Macrocarpa (Scheff.) Boerl) (Studi Literatur) Pharmacological Effects of the God'S Crown Plant (Phaleria Macrocarpa (Scheff.) Boerl) (Literature Study)","type":"article-journal"},"uris":["http://www.mendeley.com/documents/?uuid=c30ab494-41fc-4e31-a6c5-9c509a7364ef"]}],"mendeley":{"formattedCitation":"(Dumanauw et al., 2022)","plainTextFormattedCitation":"(Dumanauw et al., 2022)","previouslyFormattedCitation":"(Dumanauw et al., 2022)"},"properties":{"noteIndex":0},"schema":"https://github.com/citation-style-language/schema/raw/master/csl-citation.json"}</w:instrText>
      </w:r>
      <w:r>
        <w:rPr>
          <w:b/>
          <w:bCs/>
        </w:rPr>
        <w:fldChar w:fldCharType="separate"/>
      </w:r>
      <w:r w:rsidRPr="003817A3">
        <w:rPr>
          <w:bCs/>
          <w:noProof/>
        </w:rPr>
        <w:t>(Dumanauw et al., 2022)</w:t>
      </w:r>
      <w:r>
        <w:rPr>
          <w:b/>
          <w:bCs/>
        </w:rPr>
        <w:fldChar w:fldCharType="end"/>
      </w:r>
      <w:r>
        <w:t>.</w:t>
      </w:r>
      <w:r>
        <w:rPr>
          <w:b/>
          <w:bCs/>
        </w:rPr>
        <w:t xml:space="preserve"> </w:t>
      </w:r>
      <w:r>
        <w:t>Daging dan cangkang buah biji mahkota dewa mengandung beberapa senyawa seperti polifenol dan tannin. Golongan senyawa dalam tanaman yang berkaitan dengan aktivitas anti kanker dan antioksidan antara lain adalah golongan alkaloid, terpenoid.</w:t>
      </w:r>
    </w:p>
    <w:p w14:paraId="5B9867D0" w14:textId="77777777" w:rsidR="00D0552A" w:rsidRPr="00D0552A" w:rsidRDefault="00D0552A" w:rsidP="00D0552A">
      <w:pPr>
        <w:sectPr w:rsidR="00D0552A" w:rsidRPr="00D0552A" w:rsidSect="00486318">
          <w:footerReference w:type="default" r:id="rId20"/>
          <w:pgSz w:w="11909" w:h="16834" w:code="9"/>
          <w:pgMar w:top="1701" w:right="1701" w:bottom="1701" w:left="2268" w:header="720" w:footer="720" w:gutter="0"/>
          <w:pgNumType w:start="1"/>
          <w:cols w:space="720"/>
          <w:docGrid w:linePitch="360"/>
        </w:sectPr>
      </w:pPr>
    </w:p>
    <w:p w14:paraId="0BE4CB8D" w14:textId="20C0F113" w:rsidR="00AB7371" w:rsidRDefault="00981220" w:rsidP="006A0E75">
      <w:pPr>
        <w:pStyle w:val="Heading1"/>
        <w:numPr>
          <w:ilvl w:val="0"/>
          <w:numId w:val="42"/>
        </w:numPr>
        <w:spacing w:before="120"/>
        <w:ind w:left="567" w:hanging="567"/>
        <w:jc w:val="left"/>
      </w:pPr>
      <w:bookmarkStart w:id="71" w:name="_Toc143598558"/>
      <w:r>
        <w:lastRenderedPageBreak/>
        <w:t>Simplisia</w:t>
      </w:r>
      <w:bookmarkEnd w:id="71"/>
    </w:p>
    <w:p w14:paraId="6F1B17D4" w14:textId="1C34CE98" w:rsidR="00981220" w:rsidRPr="00981220" w:rsidRDefault="00981220" w:rsidP="00A90A4B">
      <w:pPr>
        <w:pStyle w:val="NoSpacing"/>
        <w:tabs>
          <w:tab w:val="left" w:pos="284"/>
        </w:tabs>
        <w:ind w:left="0" w:firstLine="0"/>
      </w:pPr>
      <w:r>
        <w:tab/>
        <w:t xml:space="preserve">      Simplisia menurut Farmakope Indonesia edisi V adalah bahan alami yang digunakan untuk obat dan belum mengalami proses perubahan apapun, kecuali dinyatakan lain umumnya merupakan bahan yang telah dikeringan</w:t>
      </w:r>
      <w:sdt>
        <w:sdtPr>
          <w:id w:val="-86308498"/>
          <w:citation/>
        </w:sdtPr>
        <w:sdtContent>
          <w:r>
            <w:fldChar w:fldCharType="begin"/>
          </w:r>
          <w:r>
            <w:instrText xml:space="preserve">CITATION Far04 \l 1033 </w:instrText>
          </w:r>
          <w:r>
            <w:fldChar w:fldCharType="separate"/>
          </w:r>
          <w:r>
            <w:rPr>
              <w:noProof/>
            </w:rPr>
            <w:t xml:space="preserve"> (Farmakope V, 2014)</w:t>
          </w:r>
          <w:r>
            <w:fldChar w:fldCharType="end"/>
          </w:r>
        </w:sdtContent>
      </w:sdt>
      <w:r>
        <w:t>.</w:t>
      </w:r>
    </w:p>
    <w:p w14:paraId="3E30D07F" w14:textId="69FD36A4" w:rsidR="00981220" w:rsidRPr="00981220" w:rsidRDefault="00981220" w:rsidP="006A0E75">
      <w:pPr>
        <w:pStyle w:val="Heading1"/>
        <w:numPr>
          <w:ilvl w:val="0"/>
          <w:numId w:val="42"/>
        </w:numPr>
        <w:spacing w:before="0"/>
        <w:ind w:left="567" w:hanging="567"/>
        <w:jc w:val="left"/>
        <w:rPr>
          <w:rStyle w:val="Heading1Char"/>
          <w:b/>
          <w:bCs/>
        </w:rPr>
      </w:pPr>
      <w:bookmarkStart w:id="72" w:name="_Toc143598559"/>
      <w:r w:rsidRPr="00981220">
        <w:rPr>
          <w:rStyle w:val="Heading1Char"/>
          <w:b/>
          <w:bCs/>
        </w:rPr>
        <w:t>Ekstrak</w:t>
      </w:r>
      <w:bookmarkEnd w:id="72"/>
    </w:p>
    <w:p w14:paraId="3C5CE131" w14:textId="30E6605B" w:rsidR="00981220" w:rsidRDefault="00981220" w:rsidP="00A90A4B">
      <w:pPr>
        <w:pStyle w:val="NoSpacing"/>
        <w:tabs>
          <w:tab w:val="left" w:pos="284"/>
        </w:tabs>
        <w:ind w:left="0" w:firstLine="0"/>
      </w:pPr>
      <w:r>
        <w:tab/>
        <w:t xml:space="preserve">     Ekstrak adalah sediaan pekat yang diperoleh dengan mengekstrasi zat dari simplisia menggunakan pelarut yang sesuai, kemudian semua atau hampir semua pelarut diuapkan dan masa atau serbuk yang tersisa diperlakukan sedemikian hingga memenuhi baku yang telah ditetapkan </w:t>
      </w:r>
      <w:r>
        <w:fldChar w:fldCharType="begin" w:fldLock="1"/>
      </w:r>
      <w:r>
        <w:instrText>ADDIN CSL_CITATION {"citationItems":[{"id":"ITEM-1","itemData":{"ISBN":"9786233010177","author":[{"dropping-particle":"","family":"Depkes RI","given":"","non-dropping-particle":"","parse-names":false,"suffix":""}],"id":"ITEM-1","issued":{"date-parts":[["2020"]]},"number-of-pages":"Ed VI","publisher":"Departemen Kesehatan Republik Indonesia","title":"Farmakope Indonesia Ed VI","type":"book"},"uris":["http://www.mendeley.com/documents/?uuid=3f531309-c0fe-4389-8721-20548056cc30"]}],"mendeley":{"formattedCitation":"(Depkes RI, 2020)","manualFormatting":"(Farmakope, Ed VI)","plainTextFormattedCitation":"(Depkes RI, 2020)","previouslyFormattedCitation":"(Depkes RI, 2020)"},"properties":{"noteIndex":0},"schema":"https://github.com/citation-style-language/schema/raw/master/csl-citation.json"}</w:instrText>
      </w:r>
      <w:r>
        <w:fldChar w:fldCharType="separate"/>
      </w:r>
      <w:r w:rsidRPr="00CD20C0">
        <w:rPr>
          <w:noProof/>
        </w:rPr>
        <w:t>(Farmakope,</w:t>
      </w:r>
      <w:r>
        <w:rPr>
          <w:noProof/>
        </w:rPr>
        <w:t xml:space="preserve"> Ed VI)</w:t>
      </w:r>
      <w:r>
        <w:fldChar w:fldCharType="end"/>
      </w:r>
      <w:r>
        <w:t>.</w:t>
      </w:r>
    </w:p>
    <w:p w14:paraId="7A87C5C7" w14:textId="19B4D132" w:rsidR="00981220" w:rsidRPr="00A90A4B" w:rsidRDefault="006E6D2C" w:rsidP="006A0E75">
      <w:pPr>
        <w:pStyle w:val="Heading1"/>
        <w:numPr>
          <w:ilvl w:val="0"/>
          <w:numId w:val="43"/>
        </w:numPr>
        <w:spacing w:before="120"/>
        <w:ind w:left="567" w:hanging="567"/>
        <w:jc w:val="left"/>
        <w:rPr>
          <w:rStyle w:val="Heading1Char"/>
          <w:rFonts w:eastAsiaTheme="minorHAnsi" w:cstheme="minorBidi"/>
          <w:b/>
          <w:szCs w:val="24"/>
        </w:rPr>
      </w:pPr>
      <w:bookmarkStart w:id="73" w:name="_Toc143598560"/>
      <w:r w:rsidRPr="00A90A4B">
        <w:rPr>
          <w:rStyle w:val="Heading1Char"/>
          <w:rFonts w:eastAsiaTheme="minorHAnsi" w:cstheme="minorBidi"/>
          <w:b/>
          <w:szCs w:val="24"/>
        </w:rPr>
        <w:t>Tujuan Pembuatan Ekstrak</w:t>
      </w:r>
      <w:bookmarkEnd w:id="73"/>
    </w:p>
    <w:p w14:paraId="30A6EF72" w14:textId="77777777" w:rsidR="00981220" w:rsidRDefault="00981220" w:rsidP="00981220">
      <w:pPr>
        <w:pStyle w:val="NoSpacing"/>
        <w:tabs>
          <w:tab w:val="left" w:pos="284"/>
        </w:tabs>
        <w:ind w:left="0" w:firstLine="567"/>
      </w:pPr>
      <w:r>
        <w:t>Tujuan dari pembuatan ekstrak adalah untuk menarik semua zat aktif dan komponen kimia yang terdapat dalam simplisia. Dalam menentukan tujuan dari suatu proses ekstrak, perlu diperhatikan beberapa kondisi dan pertimbangan antara lain:</w:t>
      </w:r>
    </w:p>
    <w:p w14:paraId="0F3CA735" w14:textId="77777777" w:rsidR="00981220" w:rsidRDefault="00981220" w:rsidP="006A0E75">
      <w:pPr>
        <w:pStyle w:val="NoSpacing"/>
        <w:numPr>
          <w:ilvl w:val="0"/>
          <w:numId w:val="9"/>
        </w:numPr>
        <w:tabs>
          <w:tab w:val="left" w:pos="284"/>
        </w:tabs>
      </w:pPr>
      <w:r>
        <w:t>Senyawa kimia yang telah memiliki identitas</w:t>
      </w:r>
    </w:p>
    <w:p w14:paraId="24E757F9" w14:textId="77777777" w:rsidR="00981220" w:rsidRDefault="00981220" w:rsidP="006A0E75">
      <w:pPr>
        <w:pStyle w:val="NoSpacing"/>
        <w:numPr>
          <w:ilvl w:val="0"/>
          <w:numId w:val="9"/>
        </w:numPr>
        <w:tabs>
          <w:tab w:val="left" w:pos="284"/>
        </w:tabs>
      </w:pPr>
      <w:r>
        <w:t>Mengandung kelompok senyawa kimia tertentu</w:t>
      </w:r>
    </w:p>
    <w:p w14:paraId="5A26BC61" w14:textId="77777777" w:rsidR="00981220" w:rsidRDefault="00981220" w:rsidP="006A0E75">
      <w:pPr>
        <w:pStyle w:val="NoSpacing"/>
        <w:numPr>
          <w:ilvl w:val="0"/>
          <w:numId w:val="9"/>
        </w:numPr>
        <w:tabs>
          <w:tab w:val="left" w:pos="284"/>
        </w:tabs>
      </w:pPr>
      <w:r>
        <w:t>Organisme (tanaman atau hewan)</w:t>
      </w:r>
    </w:p>
    <w:p w14:paraId="1B15B5AC" w14:textId="77777777" w:rsidR="00981220" w:rsidRDefault="00981220" w:rsidP="006A0E75">
      <w:pPr>
        <w:pStyle w:val="NoSpacing"/>
        <w:numPr>
          <w:ilvl w:val="0"/>
          <w:numId w:val="9"/>
        </w:numPr>
        <w:tabs>
          <w:tab w:val="left" w:pos="284"/>
        </w:tabs>
      </w:pPr>
      <w:r>
        <w:t>Penemuan senyawa baru</w:t>
      </w:r>
    </w:p>
    <w:p w14:paraId="2AE7588F" w14:textId="77777777" w:rsidR="00981220" w:rsidRDefault="00981220" w:rsidP="00981220">
      <w:pPr>
        <w:pStyle w:val="NoSpacing"/>
        <w:tabs>
          <w:tab w:val="left" w:pos="284"/>
        </w:tabs>
        <w:ind w:left="0" w:firstLine="0"/>
      </w:pPr>
      <w:r>
        <w:t>Hal yang perlu dilakukan dalam melakukan ekstrak yaitu:</w:t>
      </w:r>
    </w:p>
    <w:p w14:paraId="083D2DF6" w14:textId="77777777" w:rsidR="00981220" w:rsidRDefault="00981220" w:rsidP="006A0E75">
      <w:pPr>
        <w:pStyle w:val="NoSpacing"/>
        <w:numPr>
          <w:ilvl w:val="0"/>
          <w:numId w:val="10"/>
        </w:numPr>
        <w:tabs>
          <w:tab w:val="left" w:pos="284"/>
        </w:tabs>
      </w:pPr>
      <w:r>
        <w:t>Jumlah simplisia yang di ekstrak</w:t>
      </w:r>
    </w:p>
    <w:p w14:paraId="2E18D8D6" w14:textId="77777777" w:rsidR="00981220" w:rsidRDefault="00981220" w:rsidP="006A0E75">
      <w:pPr>
        <w:pStyle w:val="NoSpacing"/>
        <w:numPr>
          <w:ilvl w:val="0"/>
          <w:numId w:val="10"/>
        </w:numPr>
        <w:tabs>
          <w:tab w:val="left" w:pos="284"/>
        </w:tabs>
      </w:pPr>
      <w:r>
        <w:t xml:space="preserve">Derajat kehalusan simplisia </w:t>
      </w:r>
    </w:p>
    <w:p w14:paraId="0A435280" w14:textId="77777777" w:rsidR="00981220" w:rsidRDefault="00981220" w:rsidP="006A0E75">
      <w:pPr>
        <w:pStyle w:val="NoSpacing"/>
        <w:numPr>
          <w:ilvl w:val="0"/>
          <w:numId w:val="10"/>
        </w:numPr>
        <w:tabs>
          <w:tab w:val="left" w:pos="284"/>
        </w:tabs>
      </w:pPr>
      <w:r>
        <w:t>Jenis pelarut yang diguanakan</w:t>
      </w:r>
    </w:p>
    <w:p w14:paraId="53C0BA49" w14:textId="77777777" w:rsidR="00981220" w:rsidRDefault="00981220" w:rsidP="006A0E75">
      <w:pPr>
        <w:pStyle w:val="NoSpacing"/>
        <w:numPr>
          <w:ilvl w:val="0"/>
          <w:numId w:val="10"/>
        </w:numPr>
        <w:tabs>
          <w:tab w:val="left" w:pos="284"/>
        </w:tabs>
      </w:pPr>
      <w:r>
        <w:t>Waktu ekstrak</w:t>
      </w:r>
    </w:p>
    <w:p w14:paraId="6E5E0984" w14:textId="77777777" w:rsidR="00BA3BE6" w:rsidRDefault="00981220" w:rsidP="006A0E75">
      <w:pPr>
        <w:pStyle w:val="NoSpacing"/>
        <w:numPr>
          <w:ilvl w:val="0"/>
          <w:numId w:val="10"/>
        </w:numPr>
        <w:tabs>
          <w:tab w:val="left" w:pos="284"/>
        </w:tabs>
      </w:pPr>
      <w:r>
        <w:t>Metode Ekstrak</w:t>
      </w:r>
    </w:p>
    <w:p w14:paraId="7D340421" w14:textId="049BF6F7" w:rsidR="00981220" w:rsidRDefault="00981220" w:rsidP="006A0E75">
      <w:pPr>
        <w:pStyle w:val="NoSpacing"/>
        <w:numPr>
          <w:ilvl w:val="0"/>
          <w:numId w:val="10"/>
        </w:numPr>
        <w:tabs>
          <w:tab w:val="left" w:pos="284"/>
        </w:tabs>
      </w:pPr>
      <w:r>
        <w:t>Kondisi proses ekstrak</w:t>
      </w:r>
    </w:p>
    <w:p w14:paraId="3C741070" w14:textId="1A446309" w:rsidR="00981220" w:rsidRPr="00A90A4B" w:rsidRDefault="00BA3BE6" w:rsidP="006A0E75">
      <w:pPr>
        <w:pStyle w:val="Heading1"/>
        <w:numPr>
          <w:ilvl w:val="0"/>
          <w:numId w:val="44"/>
        </w:numPr>
        <w:spacing w:before="0"/>
        <w:ind w:left="567" w:hanging="567"/>
        <w:jc w:val="left"/>
        <w:rPr>
          <w:szCs w:val="24"/>
        </w:rPr>
      </w:pPr>
      <w:r>
        <w:rPr>
          <w:szCs w:val="24"/>
        </w:rPr>
        <w:t xml:space="preserve"> </w:t>
      </w:r>
      <w:bookmarkStart w:id="74" w:name="_Toc143598561"/>
      <w:r w:rsidR="00981220" w:rsidRPr="00A90A4B">
        <w:rPr>
          <w:szCs w:val="24"/>
        </w:rPr>
        <w:t>M</w:t>
      </w:r>
      <w:r w:rsidR="006E6D2C" w:rsidRPr="00A90A4B">
        <w:rPr>
          <w:szCs w:val="24"/>
        </w:rPr>
        <w:t>aserasi</w:t>
      </w:r>
      <w:bookmarkEnd w:id="74"/>
    </w:p>
    <w:p w14:paraId="493E7786" w14:textId="295A148F" w:rsidR="006E6D2C" w:rsidRPr="00983A6E" w:rsidRDefault="006E6D2C" w:rsidP="00BA3BE6">
      <w:pPr>
        <w:pStyle w:val="NoSpacing"/>
        <w:tabs>
          <w:tab w:val="left" w:pos="284"/>
        </w:tabs>
        <w:ind w:left="0" w:firstLine="0"/>
      </w:pPr>
      <w:r>
        <w:tab/>
        <w:t xml:space="preserve">    </w:t>
      </w:r>
      <w:r w:rsidRPr="0063787D">
        <w:t>Maseras</w:t>
      </w:r>
      <w:r>
        <w:t>i</w:t>
      </w:r>
      <w:r w:rsidRPr="0063787D">
        <w:t xml:space="preserve"> adalah </w:t>
      </w:r>
      <w:r>
        <w:t xml:space="preserve">sediaan cair yang dibuat dengan cara mengekstrasi simplisia yaitu direndam menggunakan pelarut bukan air (pelarut non polar dengan beberapa kali pengadukan pada tempratur kamar </w:t>
      </w:r>
      <w:r>
        <w:fldChar w:fldCharType="begin" w:fldLock="1"/>
      </w:r>
      <w:r>
        <w:instrText>ADDIN CSL_CITATION {"citationItems":[{"id":"ITEM-1","itemData":{"ISBN":"9786233010177","author":[{"dropping-particle":"","family":"Depkes RI","given":"","non-dropping-particle":"","parse-names":false,"suffix":""}],"id":"ITEM-1","issued":{"date-parts":[["2020"]]},"number-of-pages":"Ed VI","publisher":"Departemen Kesehatan Republik Indonesia","title":"Farmakope Indonesia Ed VI","type":"book"},"uris":["http://www.mendeley.com/documents/?uuid=3f531309-c0fe-4389-8721-20548056cc30"]}],"mendeley":{"formattedCitation":"(Depkes RI, 2020)","manualFormatting":"(Farmakope, Ed VI)","plainTextFormattedCitation":"(Depkes RI, 2020)","previouslyFormattedCitation":"(Depkes RI, 2020)"},"properties":{"noteIndex":0},"schema":"https://github.com/citation-style-language/schema/raw/master/csl-citation.json"}</w:instrText>
      </w:r>
      <w:r>
        <w:fldChar w:fldCharType="separate"/>
      </w:r>
      <w:r w:rsidRPr="003817A3">
        <w:rPr>
          <w:noProof/>
        </w:rPr>
        <w:t xml:space="preserve">(Farmakope, </w:t>
      </w:r>
      <w:r>
        <w:rPr>
          <w:noProof/>
        </w:rPr>
        <w:t>Ed VI)</w:t>
      </w:r>
      <w:r>
        <w:fldChar w:fldCharType="end"/>
      </w:r>
      <w:r>
        <w:t>.</w:t>
      </w:r>
    </w:p>
    <w:p w14:paraId="58D046F1" w14:textId="77777777" w:rsidR="006E6D2C" w:rsidRPr="006E6D2C" w:rsidRDefault="006E6D2C" w:rsidP="006E6D2C">
      <w:pPr>
        <w:ind w:left="0" w:firstLine="0"/>
      </w:pPr>
    </w:p>
    <w:p w14:paraId="40524702" w14:textId="77777777" w:rsidR="00981220" w:rsidRDefault="00981220" w:rsidP="00AB7371">
      <w:pPr>
        <w:pStyle w:val="NoSpacing"/>
        <w:ind w:left="0" w:firstLine="567"/>
        <w:rPr>
          <w:rStyle w:val="Heading1Char"/>
        </w:rPr>
      </w:pPr>
    </w:p>
    <w:p w14:paraId="670AADEA" w14:textId="721E9C3E" w:rsidR="00AB7371" w:rsidRDefault="000B4C2A" w:rsidP="006A0E75">
      <w:pPr>
        <w:pStyle w:val="Heading1"/>
        <w:numPr>
          <w:ilvl w:val="0"/>
          <w:numId w:val="24"/>
        </w:numPr>
        <w:ind w:left="567" w:hanging="567"/>
        <w:jc w:val="both"/>
        <w:rPr>
          <w:rStyle w:val="Heading1Char"/>
          <w:b/>
        </w:rPr>
      </w:pPr>
      <w:bookmarkStart w:id="75" w:name="_Toc143598562"/>
      <w:r>
        <w:rPr>
          <w:rStyle w:val="Heading1Char"/>
          <w:b/>
        </w:rPr>
        <w:lastRenderedPageBreak/>
        <w:t>Salep</w:t>
      </w:r>
      <w:bookmarkEnd w:id="75"/>
    </w:p>
    <w:p w14:paraId="0851C78F" w14:textId="77777777" w:rsidR="006E6D2C" w:rsidRPr="002D764F" w:rsidRDefault="006E6D2C" w:rsidP="006E6D2C">
      <w:pPr>
        <w:pStyle w:val="NoSpacing"/>
        <w:ind w:left="0" w:firstLine="567"/>
      </w:pPr>
      <w:r>
        <w:t xml:space="preserve">Salep adalah sediaan setengah padat ditunjukkan untuk pemakaian topical pada kulit atau selaput lendir. Dasar salep yang digunakan sebagai pembawa dibagi menjadi empat kelompok: dasar salep senyawa hidrokarbon, dasar salep serap, dasar salep yang dapat dicuci dengan air, dasar salep larut dalam air </w:t>
      </w:r>
      <w:r w:rsidRPr="002D764F">
        <w:fldChar w:fldCharType="begin" w:fldLock="1"/>
      </w:r>
      <w:r>
        <w:instrText>ADDIN CSL_CITATION {"citationItems":[{"id":"ITEM-1","itemData":{"ISBN":"9786233010177","author":[{"dropping-particle":"","family":"Depkes RI","given":"","non-dropping-particle":"","parse-names":false,"suffix":""}],"id":"ITEM-1","issued":{"date-parts":[["2020"]]},"number-of-pages":"Ed VI","publisher":"Departemen Kesehatan Republik Indonesia","title":"Farmakope Indonesia Ed VI","type":"book"},"uris":["http://www.mendeley.com/documents/?uuid=3f531309-c0fe-4389-8721-20548056cc30"]}],"mendeley":{"formattedCitation":"(Depkes RI, 2020)","manualFormatting":"(Farmakope Indonesia Ed VI)","plainTextFormattedCitation":"(Depkes RI, 2020)","previouslyFormattedCitation":"(Depkes RI, 2020)"},"properties":{"noteIndex":0},"schema":"https://github.com/citation-style-language/schema/raw/master/csl-citation.json"}</w:instrText>
      </w:r>
      <w:r w:rsidRPr="002D764F">
        <w:fldChar w:fldCharType="separate"/>
      </w:r>
      <w:r w:rsidRPr="002D764F">
        <w:rPr>
          <w:noProof/>
        </w:rPr>
        <w:t>(Farmakope Indonesia</w:t>
      </w:r>
      <w:r>
        <w:rPr>
          <w:noProof/>
        </w:rPr>
        <w:t xml:space="preserve"> Ed VI</w:t>
      </w:r>
      <w:r w:rsidRPr="002D764F">
        <w:rPr>
          <w:noProof/>
        </w:rPr>
        <w:t>)</w:t>
      </w:r>
      <w:r w:rsidRPr="002D764F">
        <w:fldChar w:fldCharType="end"/>
      </w:r>
      <w:r>
        <w:t>.</w:t>
      </w:r>
    </w:p>
    <w:p w14:paraId="44615F50" w14:textId="77777777" w:rsidR="006E6D2C" w:rsidRDefault="006E6D2C" w:rsidP="004A697D">
      <w:pPr>
        <w:pStyle w:val="NoSpacing"/>
        <w:numPr>
          <w:ilvl w:val="0"/>
          <w:numId w:val="4"/>
        </w:numPr>
        <w:ind w:left="567" w:hanging="141"/>
      </w:pPr>
      <w:r>
        <w:t>Dasar salep hidrokarbon</w:t>
      </w:r>
    </w:p>
    <w:p w14:paraId="669259E6" w14:textId="77777777" w:rsidR="006E6D2C" w:rsidRDefault="006E6D2C" w:rsidP="004A697D">
      <w:pPr>
        <w:pStyle w:val="NoSpacing"/>
        <w:ind w:left="709" w:firstLine="0"/>
      </w:pPr>
      <w:r>
        <w:t>Salep ini dimaksudkan untuk memperpanjang kontak bahan obat dengan kulit dan bertindak sebagai pembalut atau penutup. Dasar salep ini biasa digunakan sebagai emolien, sukar dicuci. Tidak mengering dan tidak tampak berubah dalam waktu lama. contoh dasar salep hidrokarbon antara lain vaselin putih dan salep putih.</w:t>
      </w:r>
    </w:p>
    <w:p w14:paraId="178FC498" w14:textId="77777777" w:rsidR="006E6D2C" w:rsidRDefault="006E6D2C" w:rsidP="004A697D">
      <w:pPr>
        <w:pStyle w:val="NoSpacing"/>
        <w:numPr>
          <w:ilvl w:val="0"/>
          <w:numId w:val="4"/>
        </w:numPr>
        <w:ind w:left="567" w:hanging="141"/>
      </w:pPr>
      <w:r>
        <w:t>Dasar salep serap</w:t>
      </w:r>
    </w:p>
    <w:p w14:paraId="0175AE40" w14:textId="77777777" w:rsidR="006E6D2C" w:rsidRDefault="006E6D2C" w:rsidP="004A697D">
      <w:pPr>
        <w:pStyle w:val="NoSpacing"/>
        <w:ind w:left="709" w:firstLine="0"/>
        <w:rPr>
          <w:i/>
          <w:iCs/>
        </w:rPr>
      </w:pPr>
      <w:r>
        <w:t xml:space="preserve">Dasar salep ini terbagi menjadi dua yaitu, yang dapat bercampur dengan air membentuk emusli air dalam minyak contohnya, </w:t>
      </w:r>
      <w:r w:rsidRPr="00D132B6">
        <w:t>paraffin hidrofilik dan lanolin anhidrat</w:t>
      </w:r>
      <w:r w:rsidRPr="00DD7653">
        <w:rPr>
          <w:i/>
          <w:iCs/>
        </w:rPr>
        <w:t>.</w:t>
      </w:r>
      <w:r>
        <w:t xml:space="preserve"> Kelompok kedua terdiri dari emulsi air dalam minyak yang dapat bercampur dengan sejumlah larutan air tambahan </w:t>
      </w:r>
      <w:r w:rsidRPr="00D132B6">
        <w:t>(Lanolin)</w:t>
      </w:r>
    </w:p>
    <w:p w14:paraId="1AAA751D" w14:textId="77777777" w:rsidR="006E6D2C" w:rsidRDefault="006E6D2C" w:rsidP="004A697D">
      <w:pPr>
        <w:pStyle w:val="NoSpacing"/>
        <w:numPr>
          <w:ilvl w:val="0"/>
          <w:numId w:val="4"/>
        </w:numPr>
        <w:ind w:left="426" w:firstLine="0"/>
      </w:pPr>
      <w:r>
        <w:t>Dasar salep yang dapat dicuci dengan air</w:t>
      </w:r>
    </w:p>
    <w:p w14:paraId="185BA54B" w14:textId="77777777" w:rsidR="006E6D2C" w:rsidRDefault="006E6D2C" w:rsidP="004A697D">
      <w:pPr>
        <w:pStyle w:val="NoSpacing"/>
        <w:ind w:left="709" w:firstLine="0"/>
      </w:pPr>
      <w:r>
        <w:t>Dasar salep ini adalah emulsi minyak dalam air contohnya, salep hidrofilik atau yang sering disebut dengan “Krim”</w:t>
      </w:r>
    </w:p>
    <w:p w14:paraId="0EE0DF5D" w14:textId="77777777" w:rsidR="006E6D2C" w:rsidRDefault="006E6D2C" w:rsidP="004A697D">
      <w:pPr>
        <w:pStyle w:val="NoSpacing"/>
        <w:numPr>
          <w:ilvl w:val="0"/>
          <w:numId w:val="4"/>
        </w:numPr>
        <w:ind w:left="709" w:hanging="284"/>
      </w:pPr>
      <w:r>
        <w:t>Dasar salep larut dalam air</w:t>
      </w:r>
    </w:p>
    <w:p w14:paraId="46355D86" w14:textId="715D0F41" w:rsidR="006E6D2C" w:rsidRDefault="006E6D2C" w:rsidP="004A697D">
      <w:pPr>
        <w:pStyle w:val="NoSpacing"/>
        <w:ind w:left="709" w:firstLine="0"/>
      </w:pPr>
      <w:r>
        <w:t>Dasar salep ini sering disebut “dasar salep tak berlemak” yang terdiri dari konstituen larut air. Dasar salep ini memberikan banyak keuntungan seperti dasar salap yang tidak dapat dicuci dengan air dan tidak mengandung bahan tak larut air seperti paraffin, lanolin anhidrat atau malam. Dasar salep ini lebih tepat disebut “gel”</w:t>
      </w:r>
    </w:p>
    <w:p w14:paraId="1A61DA44" w14:textId="77777777" w:rsidR="006421D7" w:rsidRDefault="006421D7" w:rsidP="006421D7">
      <w:pPr>
        <w:pStyle w:val="NoSpacing"/>
        <w:ind w:left="0" w:firstLine="0"/>
        <w:sectPr w:rsidR="006421D7" w:rsidSect="00EF3C50">
          <w:pgSz w:w="11909" w:h="16834" w:code="9"/>
          <w:pgMar w:top="1701" w:right="1701" w:bottom="1701" w:left="2268" w:header="720" w:footer="720" w:gutter="0"/>
          <w:pgNumType w:start="7"/>
          <w:cols w:space="720"/>
          <w:docGrid w:linePitch="360"/>
        </w:sectPr>
      </w:pPr>
    </w:p>
    <w:p w14:paraId="1BA0CCF6" w14:textId="762E8259" w:rsidR="00AB7371" w:rsidRPr="00DE7974" w:rsidRDefault="006421D7" w:rsidP="006A0E75">
      <w:pPr>
        <w:pStyle w:val="Heading1"/>
        <w:numPr>
          <w:ilvl w:val="0"/>
          <w:numId w:val="45"/>
        </w:numPr>
        <w:spacing w:before="0"/>
        <w:ind w:left="567" w:hanging="567"/>
        <w:jc w:val="left"/>
        <w:rPr>
          <w:b w:val="0"/>
          <w:i/>
          <w:iCs/>
          <w:szCs w:val="24"/>
        </w:rPr>
      </w:pPr>
      <w:bookmarkStart w:id="76" w:name="_Toc143598563"/>
      <w:r>
        <w:lastRenderedPageBreak/>
        <w:t>Kulit</w:t>
      </w:r>
      <w:bookmarkEnd w:id="76"/>
    </w:p>
    <w:p w14:paraId="04B4C9CE" w14:textId="4C510F0C" w:rsidR="006421D7" w:rsidRDefault="006421D7" w:rsidP="00983A6E">
      <w:pPr>
        <w:pStyle w:val="NoSpacing"/>
        <w:spacing w:after="160"/>
        <w:ind w:left="0" w:firstLine="567"/>
        <w:rPr>
          <w:u w:val="single"/>
        </w:rPr>
      </w:pPr>
      <w:bookmarkStart w:id="77" w:name="_Toc128745872"/>
      <w:bookmarkStart w:id="78" w:name="_Toc128746710"/>
      <w:bookmarkStart w:id="79" w:name="_Toc129262994"/>
      <w:bookmarkStart w:id="80" w:name="_Toc129263047"/>
      <w:bookmarkStart w:id="81" w:name="_Toc129597187"/>
      <w:bookmarkStart w:id="82" w:name="_Toc137128190"/>
      <w:bookmarkStart w:id="83" w:name="_Toc137128545"/>
      <w:bookmarkStart w:id="84" w:name="_Toc137129426"/>
      <w:r>
        <w:rPr>
          <w:noProof/>
        </w:rPr>
        <w:drawing>
          <wp:anchor distT="0" distB="0" distL="114300" distR="114300" simplePos="0" relativeHeight="251670016" behindDoc="0" locked="0" layoutInCell="1" allowOverlap="1" wp14:anchorId="690656B9" wp14:editId="1798ADE4">
            <wp:simplePos x="0" y="0"/>
            <wp:positionH relativeFrom="column">
              <wp:posOffset>716280</wp:posOffset>
            </wp:positionH>
            <wp:positionV relativeFrom="paragraph">
              <wp:posOffset>5715</wp:posOffset>
            </wp:positionV>
            <wp:extent cx="2789907" cy="1419860"/>
            <wp:effectExtent l="0" t="0" r="0" b="0"/>
            <wp:wrapNone/>
            <wp:docPr id="23" name="Picture 23" descr="Pencarian Bahan Scaffold Ideal untuk Pemulihan Jaringan Kulit berbasis Skin  Tissue Engineering - Unai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carian Bahan Scaffold Ideal untuk Pemulihan Jaringan Kulit berbasis Skin  Tissue Engineering - Unair 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557" cy="14217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7"/>
      <w:bookmarkEnd w:id="78"/>
      <w:bookmarkEnd w:id="79"/>
      <w:bookmarkEnd w:id="80"/>
      <w:bookmarkEnd w:id="81"/>
      <w:bookmarkEnd w:id="82"/>
      <w:bookmarkEnd w:id="83"/>
      <w:bookmarkEnd w:id="84"/>
    </w:p>
    <w:p w14:paraId="3C66A669" w14:textId="77777777" w:rsidR="006421D7" w:rsidRDefault="006421D7" w:rsidP="00983A6E">
      <w:pPr>
        <w:pStyle w:val="NoSpacing"/>
        <w:spacing w:after="160"/>
        <w:ind w:left="0" w:firstLine="567"/>
        <w:rPr>
          <w:u w:val="single"/>
        </w:rPr>
      </w:pPr>
    </w:p>
    <w:p w14:paraId="3FC54425" w14:textId="77777777" w:rsidR="006421D7" w:rsidRPr="006421D7" w:rsidRDefault="006421D7" w:rsidP="006421D7"/>
    <w:p w14:paraId="1C0E9A03" w14:textId="77777777" w:rsidR="006421D7" w:rsidRPr="006421D7" w:rsidRDefault="006421D7" w:rsidP="006421D7"/>
    <w:p w14:paraId="1B3FBB9D" w14:textId="4FDE8E2C" w:rsidR="006421D7" w:rsidRDefault="006421D7" w:rsidP="006421D7">
      <w:pPr>
        <w:tabs>
          <w:tab w:val="left" w:pos="5412"/>
        </w:tabs>
      </w:pPr>
      <w:r>
        <w:tab/>
      </w:r>
    </w:p>
    <w:p w14:paraId="4E16D2F9" w14:textId="1D92337C" w:rsidR="006421D7" w:rsidRDefault="006421D7" w:rsidP="006421D7">
      <w:pPr>
        <w:pStyle w:val="Caption"/>
        <w:spacing w:after="0"/>
        <w:ind w:left="1440" w:firstLine="720"/>
        <w:rPr>
          <w:b/>
          <w:bCs/>
          <w:i w:val="0"/>
          <w:iCs w:val="0"/>
          <w:color w:val="auto"/>
          <w:sz w:val="22"/>
          <w:szCs w:val="22"/>
        </w:rPr>
      </w:pPr>
      <w:bookmarkStart w:id="85" w:name="_Toc139272398"/>
      <w:r w:rsidRPr="006421D7">
        <w:rPr>
          <w:b/>
          <w:bCs/>
          <w:i w:val="0"/>
          <w:iCs w:val="0"/>
          <w:color w:val="auto"/>
          <w:sz w:val="22"/>
          <w:szCs w:val="22"/>
        </w:rPr>
        <w:t xml:space="preserve">Gambar  </w:t>
      </w:r>
      <w:r w:rsidRPr="006421D7">
        <w:rPr>
          <w:b/>
          <w:bCs/>
          <w:i w:val="0"/>
          <w:iCs w:val="0"/>
          <w:color w:val="auto"/>
          <w:sz w:val="22"/>
          <w:szCs w:val="22"/>
        </w:rPr>
        <w:fldChar w:fldCharType="begin"/>
      </w:r>
      <w:r w:rsidRPr="006421D7">
        <w:rPr>
          <w:b/>
          <w:bCs/>
          <w:i w:val="0"/>
          <w:iCs w:val="0"/>
          <w:color w:val="auto"/>
          <w:sz w:val="22"/>
          <w:szCs w:val="22"/>
        </w:rPr>
        <w:instrText xml:space="preserve"> SEQ Gambar_ \* ARABIC </w:instrText>
      </w:r>
      <w:r w:rsidRPr="006421D7">
        <w:rPr>
          <w:b/>
          <w:bCs/>
          <w:i w:val="0"/>
          <w:iCs w:val="0"/>
          <w:color w:val="auto"/>
          <w:sz w:val="22"/>
          <w:szCs w:val="22"/>
        </w:rPr>
        <w:fldChar w:fldCharType="separate"/>
      </w:r>
      <w:r w:rsidR="00FB0B2B">
        <w:rPr>
          <w:b/>
          <w:bCs/>
          <w:i w:val="0"/>
          <w:iCs w:val="0"/>
          <w:noProof/>
          <w:color w:val="auto"/>
          <w:sz w:val="22"/>
          <w:szCs w:val="22"/>
        </w:rPr>
        <w:t>2</w:t>
      </w:r>
      <w:r w:rsidRPr="006421D7">
        <w:rPr>
          <w:b/>
          <w:bCs/>
          <w:i w:val="0"/>
          <w:iCs w:val="0"/>
          <w:color w:val="auto"/>
          <w:sz w:val="22"/>
          <w:szCs w:val="22"/>
        </w:rPr>
        <w:fldChar w:fldCharType="end"/>
      </w:r>
      <w:r w:rsidRPr="006421D7">
        <w:rPr>
          <w:b/>
          <w:bCs/>
          <w:i w:val="0"/>
          <w:iCs w:val="0"/>
          <w:color w:val="auto"/>
          <w:sz w:val="22"/>
          <w:szCs w:val="22"/>
        </w:rPr>
        <w:t>.2 Struktur Kulit</w:t>
      </w:r>
      <w:bookmarkEnd w:id="85"/>
    </w:p>
    <w:p w14:paraId="16FDDA6F" w14:textId="2351024B" w:rsidR="006421D7" w:rsidRDefault="00325792" w:rsidP="00325792">
      <w:pPr>
        <w:spacing w:line="240" w:lineRule="auto"/>
        <w:rPr>
          <w:b/>
          <w:bCs/>
        </w:rPr>
      </w:pPr>
      <w:r>
        <w:rPr>
          <w:b/>
          <w:bCs/>
        </w:rPr>
        <w:t xml:space="preserve">   </w:t>
      </w:r>
      <w:r w:rsidR="006421D7" w:rsidRPr="006421D7">
        <w:rPr>
          <w:b/>
          <w:bCs/>
        </w:rPr>
        <w:t>(Sumber: Prihartini Widyanti, 29 Oktober, 2023)</w:t>
      </w:r>
    </w:p>
    <w:p w14:paraId="0448692B" w14:textId="77777777" w:rsidR="006421D7" w:rsidRPr="006421D7" w:rsidRDefault="006421D7" w:rsidP="006421D7">
      <w:pPr>
        <w:spacing w:line="240" w:lineRule="auto"/>
        <w:rPr>
          <w:b/>
          <w:bCs/>
        </w:rPr>
      </w:pPr>
    </w:p>
    <w:p w14:paraId="7F3E55E5" w14:textId="6EF666E3" w:rsidR="006421D7" w:rsidRDefault="006421D7" w:rsidP="006421D7">
      <w:pPr>
        <w:pStyle w:val="NoSpacing"/>
        <w:ind w:left="0" w:firstLine="567"/>
      </w:pPr>
      <w:r>
        <w:t>Kulit merupakan organ tubuh terluar manusia yang lentur dan elastis, menutupi seluruh permukaan tubuh. Luas kulit organg dewasa 1,5 m</w:t>
      </w:r>
      <w:r>
        <w:rPr>
          <w:sz w:val="20"/>
          <w:szCs w:val="20"/>
          <w:vertAlign w:val="superscript"/>
        </w:rPr>
        <w:t xml:space="preserve">2 </w:t>
      </w:r>
      <w:r>
        <w:t xml:space="preserve">dengan berat sekitar 15% berat badan. Kulit sangat kompleks, elastis, sensitif serta sangat bervariasi pada keadaan iklim, umur, gender, ras dan juga bergantung pada lokasi tubuh, serta memiliki variasi perihal lembut, tipis, dan tebalnya. Rata-rata tebal kulit manusia 1-2 </w:t>
      </w:r>
      <w:r w:rsidR="004A697D">
        <w:t>c</w:t>
      </w:r>
      <w:r>
        <w:t xml:space="preserve">m. paling tebal 6 mm yang terdapat di telapak tangan dan kaki </w:t>
      </w:r>
      <w:r>
        <w:fldChar w:fldCharType="begin" w:fldLock="1"/>
      </w:r>
      <w:r>
        <w:instrText>ADDIN CSL_CITATION {"citationItems":[{"id":"ITEM-1","itemData":{"DOI":"10.21009/11.1.11.2009","ISSN":"2303-2391","author":[{"dropping-particle":"","family":"Mardiana Mulia Ningsih","given":"Ajeng","non-dropping-particle":"","parse-names":false,"suffix":""}],"container-title":"Jurnal Tata Rias","id":"ITEM-1","issue":"1","issued":{"date-parts":[["2021"]]},"page":"91-100","title":"Pemanfaatan Lidah Buaya (Aloe vera) Sebagai Bahan Baku Perawatan Kecantikan Kulit","type":"article-journal","volume":"11"},"uris":["http://www.mendeley.com/documents/?uuid=975b0812-7970-4f95-a07a-5a414e6dc866"]}],"mendeley":{"formattedCitation":"(Mardiana Mulia Ningsih, 2021)","plainTextFormattedCitation":"(Mardiana Mulia Ningsih, 2021)","previouslyFormattedCitation":"(Mardiana Mulia Ningsih, 2021)"},"properties":{"noteIndex":0},"schema":"https://github.com/citation-style-language/schema/raw/master/csl-citation.json"}</w:instrText>
      </w:r>
      <w:r>
        <w:fldChar w:fldCharType="separate"/>
      </w:r>
      <w:r w:rsidRPr="00B164A0">
        <w:rPr>
          <w:noProof/>
        </w:rPr>
        <w:t>(Mardiana Mulia Ningsih, 2021)</w:t>
      </w:r>
      <w:r>
        <w:fldChar w:fldCharType="end"/>
      </w:r>
      <w:r>
        <w:t>. Kulit terdiri dari lapisan epidermis, dermis dan hypodermis, kulit merupakan organ terbesar dari tubuh, fungsi utama tubuh adalah sebagai pelindung.</w:t>
      </w:r>
    </w:p>
    <w:p w14:paraId="15722669" w14:textId="77777777" w:rsidR="006421D7" w:rsidRDefault="006421D7" w:rsidP="00841616">
      <w:pPr>
        <w:pStyle w:val="NoSpacing"/>
        <w:numPr>
          <w:ilvl w:val="0"/>
          <w:numId w:val="18"/>
        </w:numPr>
        <w:ind w:left="567" w:hanging="141"/>
      </w:pPr>
      <w:r>
        <w:t>Lapisan Epidermis</w:t>
      </w:r>
    </w:p>
    <w:p w14:paraId="57384184" w14:textId="77777777" w:rsidR="006421D7" w:rsidRDefault="006421D7" w:rsidP="00841616">
      <w:pPr>
        <w:pStyle w:val="NoSpacing"/>
        <w:ind w:left="709" w:firstLine="11"/>
      </w:pPr>
      <w:r>
        <w:t>Epidermis adalah lapisan kulit pertama atau kulit terluar. Lapisan kulit ini bisa dilihat oleh mata secara langsung.</w:t>
      </w:r>
    </w:p>
    <w:p w14:paraId="243647B6" w14:textId="77777777" w:rsidR="006421D7" w:rsidRDefault="006421D7" w:rsidP="00841616">
      <w:pPr>
        <w:pStyle w:val="NoSpacing"/>
        <w:numPr>
          <w:ilvl w:val="0"/>
          <w:numId w:val="18"/>
        </w:numPr>
        <w:ind w:left="709" w:hanging="283"/>
      </w:pPr>
      <w:r>
        <w:t>Lapisan Dermis</w:t>
      </w:r>
    </w:p>
    <w:p w14:paraId="5169D407" w14:textId="77777777" w:rsidR="006421D7" w:rsidRDefault="006421D7" w:rsidP="00557A32">
      <w:pPr>
        <w:pStyle w:val="NoSpacing"/>
        <w:ind w:left="709" w:firstLine="0"/>
      </w:pPr>
      <w:r>
        <w:t>Dermis adalah lapisan kedua dari kulit. Dermis berfungsi sebagai pelindung dalam tubuh manusia. Struktur pada lapisan dermis ini lebih tebal, meskipun hanya terdiri dari dua lapisan.</w:t>
      </w:r>
    </w:p>
    <w:p w14:paraId="63F7F23F" w14:textId="77777777" w:rsidR="006421D7" w:rsidRDefault="006421D7" w:rsidP="00557A32">
      <w:pPr>
        <w:pStyle w:val="NoSpacing"/>
        <w:numPr>
          <w:ilvl w:val="0"/>
          <w:numId w:val="18"/>
        </w:numPr>
        <w:ind w:left="426" w:firstLine="0"/>
      </w:pPr>
      <w:r>
        <w:t>Lapisan Hipodermis</w:t>
      </w:r>
    </w:p>
    <w:p w14:paraId="199D279A" w14:textId="3729C3C9" w:rsidR="006421D7" w:rsidRPr="006421D7" w:rsidRDefault="006421D7" w:rsidP="00557A32">
      <w:pPr>
        <w:pStyle w:val="NoSpacing"/>
        <w:ind w:left="709" w:firstLine="0"/>
        <w:sectPr w:rsidR="006421D7" w:rsidRPr="006421D7" w:rsidSect="00EF3C50">
          <w:pgSz w:w="11909" w:h="16834" w:code="9"/>
          <w:pgMar w:top="1701" w:right="1701" w:bottom="1701" w:left="2268" w:header="720" w:footer="720" w:gutter="0"/>
          <w:pgNumType w:start="9"/>
          <w:cols w:space="720"/>
          <w:docGrid w:linePitch="360"/>
        </w:sectPr>
      </w:pPr>
      <w:r>
        <w:t xml:space="preserve">Lapisan hypodermis adalah lapisan kulit paling terdalam. Lapisan hypodermis sangat berperan sebagai pengikat kulit wajah ke otot dan berbagai jaringan yang ada di bawahnya </w:t>
      </w:r>
      <w:r w:rsidRPr="00483FE2">
        <w:fldChar w:fldCharType="begin" w:fldLock="1"/>
      </w:r>
      <w:r w:rsidRPr="00483FE2">
        <w:instrText>ADDIN CSL_CITATION {"citationItems":[{"id":"ITEM-1","itemData":{"author":[{"dropping-particle":"","family":"Adhisa","given":"Serra","non-dropping-particle":"","parse-names":false,"suffix":""},{"dropping-particle":"","family":"Megasari","given":"Dindy Sinta","non-dropping-particle":"","parse-names":false,"suffix":""}],"container-title":"E-Jurnal","id":"ITEM-1","issue":"3","issued":{"date-parts":[["2020"]]},"page":"82-90","title":"Kajian Penerapan Model Pembelajararan Kooperatif Tipe True or False Pada Kompetensi Dasar Kelainan Dan Penyakit Kulit","type":"article-journal","volume":"09"},"uris":["http://www.mendeley.com/documents/?uuid=64e6fc19-38fd-4cce-ab07-98c318ddc7e7"]}],"mendeley":{"formattedCitation":"(Adhisa &amp; Megasari, 2020)","plainTextFormattedCitation":"(Adhisa &amp; Megasari, 2020)","previouslyFormattedCitation":"(Adhisa &amp; Megasari, 2020)"},"properties":{"noteIndex":0},"schema":"https://github.com/citation-style-language/schema/raw/master/csl-citation.json"}</w:instrText>
      </w:r>
      <w:r w:rsidRPr="00483FE2">
        <w:fldChar w:fldCharType="separate"/>
      </w:r>
      <w:r w:rsidRPr="00483FE2">
        <w:rPr>
          <w:noProof/>
        </w:rPr>
        <w:t>(Adhisa &amp; Megasari, 2020)</w:t>
      </w:r>
      <w:r w:rsidRPr="00483FE2">
        <w:fldChar w:fldCharType="end"/>
      </w:r>
    </w:p>
    <w:p w14:paraId="163E0E32" w14:textId="24E3D8C9" w:rsidR="00483FE2" w:rsidRDefault="00483FE2" w:rsidP="006A0E75">
      <w:pPr>
        <w:pStyle w:val="Heading1"/>
        <w:numPr>
          <w:ilvl w:val="0"/>
          <w:numId w:val="45"/>
        </w:numPr>
        <w:spacing w:before="0"/>
        <w:ind w:left="567" w:hanging="567"/>
        <w:jc w:val="left"/>
        <w:rPr>
          <w:rStyle w:val="Heading1Char"/>
          <w:b/>
        </w:rPr>
      </w:pPr>
      <w:bookmarkStart w:id="86" w:name="_Toc143598564"/>
      <w:bookmarkStart w:id="87" w:name="_Toc129597201"/>
      <w:bookmarkStart w:id="88" w:name="_Toc137128204"/>
      <w:bookmarkStart w:id="89" w:name="_Toc137128559"/>
      <w:bookmarkStart w:id="90" w:name="_Toc137129440"/>
      <w:r w:rsidRPr="00483FE2">
        <w:rPr>
          <w:rStyle w:val="Heading1Char"/>
          <w:b/>
        </w:rPr>
        <w:lastRenderedPageBreak/>
        <w:t>Luka</w:t>
      </w:r>
      <w:bookmarkEnd w:id="86"/>
    </w:p>
    <w:p w14:paraId="6D28A423" w14:textId="0B81E667" w:rsidR="00483FE2" w:rsidRDefault="00BA3BE6" w:rsidP="006A0E75">
      <w:pPr>
        <w:pStyle w:val="Heading1"/>
        <w:numPr>
          <w:ilvl w:val="0"/>
          <w:numId w:val="46"/>
        </w:numPr>
        <w:spacing w:before="0"/>
        <w:ind w:left="567" w:hanging="567"/>
        <w:jc w:val="left"/>
      </w:pPr>
      <w:r>
        <w:t xml:space="preserve"> </w:t>
      </w:r>
      <w:bookmarkStart w:id="91" w:name="_Toc143598565"/>
      <w:r w:rsidR="00483FE2">
        <w:t>Pengertian Luka</w:t>
      </w:r>
      <w:bookmarkEnd w:id="91"/>
    </w:p>
    <w:p w14:paraId="0CF91C11" w14:textId="29A64481" w:rsidR="00483FE2" w:rsidRDefault="00483FE2" w:rsidP="00483FE2">
      <w:pPr>
        <w:pStyle w:val="NoSpacing"/>
        <w:ind w:left="0" w:firstLine="567"/>
      </w:pPr>
      <w:r>
        <w:t xml:space="preserve">Luka adalah terputusnya kontinitas jaringan oleh karena adanya cidera atau proses pembedahan. Menurut Koyner dan Tylan, luka adalah terganggunya integritas normal dari kulit dan jaringan dibawahnya, yang secara tiba-tiba atau disengaja, tertutup atau terbuka, bersih atau terkontaminasi, superfisial atau dalam </w:t>
      </w:r>
      <w:r>
        <w:fldChar w:fldCharType="begin" w:fldLock="1"/>
      </w:r>
      <w:r w:rsidR="00B95696">
        <w:instrText>ADDIN CSL_CITATION {"citationItems":[{"id":"ITEM-1","itemData":{"ISBN":"9788578110796","ISSN":"14712458","PMID":"25246403","author":[{"dropping-particle":"","family":"Aulia Andriani","given":"","non-dropping-particle":"","parse-names":false,"suffix":""}],"container-title":"BMC Public Health","id":"ITEM-1","issue":"1","issued":{"date-parts":[["2017"]]},"page":"1-8","title":"Pengaruh Variasi Konsentrasi Ekstrak Daun Mahkota Dewa (Phaleria macrocarpa) (Scheff Boerl) Terhadap Zona Hambat Bakteri Staphylococcus aureus","type":"article-journal","volume":"5"},"uris":["http://www.mendeley.com/documents/?uuid=66c6fb91-109b-4002-9c5e-f149c45d3254"]}],"mendeley":{"formattedCitation":"(Aulia Andriani, 2017a)","manualFormatting":"(Aulia Andriani, 2017)","plainTextFormattedCitation":"(Aulia Andriani, 2017a)","previouslyFormattedCitation":"(Aulia Andriani, 2017a)"},"properties":{"noteIndex":0},"schema":"https://github.com/citation-style-language/schema/raw/master/csl-citation.json"}</w:instrText>
      </w:r>
      <w:r>
        <w:fldChar w:fldCharType="separate"/>
      </w:r>
      <w:r w:rsidRPr="00710B87">
        <w:rPr>
          <w:noProof/>
        </w:rPr>
        <w:t>(Aulia Andriani, 2017)</w:t>
      </w:r>
      <w:r>
        <w:fldChar w:fldCharType="end"/>
      </w:r>
      <w:r>
        <w:t>.</w:t>
      </w:r>
    </w:p>
    <w:p w14:paraId="6CE05265" w14:textId="1170BA30" w:rsidR="00483FE2" w:rsidRDefault="00BA3BE6" w:rsidP="006A0E75">
      <w:pPr>
        <w:pStyle w:val="Heading1"/>
        <w:numPr>
          <w:ilvl w:val="0"/>
          <w:numId w:val="46"/>
        </w:numPr>
        <w:spacing w:before="0"/>
        <w:ind w:left="567" w:hanging="567"/>
        <w:jc w:val="left"/>
      </w:pPr>
      <w:r>
        <w:t xml:space="preserve"> </w:t>
      </w:r>
      <w:bookmarkStart w:id="92" w:name="_Toc143598566"/>
      <w:r w:rsidR="00483FE2">
        <w:t>Etiologi Luka</w:t>
      </w:r>
      <w:bookmarkEnd w:id="92"/>
    </w:p>
    <w:p w14:paraId="1C0212ED" w14:textId="77777777" w:rsidR="008864FC" w:rsidRDefault="008864FC" w:rsidP="006A0E75">
      <w:pPr>
        <w:pStyle w:val="NoSpacing"/>
        <w:numPr>
          <w:ilvl w:val="0"/>
          <w:numId w:val="47"/>
        </w:numPr>
      </w:pPr>
      <w:r>
        <w:t xml:space="preserve">Luka Insisi/luka sayat </w:t>
      </w:r>
      <w:r w:rsidRPr="00196A73">
        <w:rPr>
          <w:i/>
          <w:iCs/>
        </w:rPr>
        <w:t>(Incised Wound)</w:t>
      </w:r>
      <w:r>
        <w:t>, terjadi karena teriris oleh instrument yang tajam misalnya terjadi akibat pembedahan.</w:t>
      </w:r>
    </w:p>
    <w:p w14:paraId="169CD249" w14:textId="77777777" w:rsidR="008864FC" w:rsidRDefault="008864FC" w:rsidP="006A0E75">
      <w:pPr>
        <w:pStyle w:val="NoSpacing"/>
        <w:numPr>
          <w:ilvl w:val="0"/>
          <w:numId w:val="47"/>
        </w:numPr>
      </w:pPr>
      <w:r>
        <w:t xml:space="preserve">Luka Lecet </w:t>
      </w:r>
      <w:r w:rsidRPr="00196A73">
        <w:rPr>
          <w:i/>
          <w:iCs/>
        </w:rPr>
        <w:t>(Abraded Wound)</w:t>
      </w:r>
      <w:r>
        <w:t>, terjadi akibat kulit bergesekan dengan benda lain yang biasanya dengan benda tajam.</w:t>
      </w:r>
    </w:p>
    <w:p w14:paraId="193BF93D" w14:textId="77777777" w:rsidR="008864FC" w:rsidRDefault="008864FC" w:rsidP="006A0E75">
      <w:pPr>
        <w:pStyle w:val="NoSpacing"/>
        <w:numPr>
          <w:ilvl w:val="0"/>
          <w:numId w:val="47"/>
        </w:numPr>
      </w:pPr>
      <w:r>
        <w:t xml:space="preserve">Luka Tusuk </w:t>
      </w:r>
      <w:r w:rsidRPr="00196A73">
        <w:rPr>
          <w:i/>
          <w:iCs/>
        </w:rPr>
        <w:t>(Puncretud Wound)</w:t>
      </w:r>
      <w:r>
        <w:t>, terjadi akibat adanya benda runcing, seperti pisau ataupun jarum yang masuk ke dalam kulit dengan diameter kecil.</w:t>
      </w:r>
    </w:p>
    <w:p w14:paraId="2CD54DE9" w14:textId="77777777" w:rsidR="008864FC" w:rsidRDefault="008864FC" w:rsidP="006A0E75">
      <w:pPr>
        <w:pStyle w:val="NoSpacing"/>
        <w:numPr>
          <w:ilvl w:val="0"/>
          <w:numId w:val="47"/>
        </w:numPr>
      </w:pPr>
      <w:r>
        <w:t xml:space="preserve">Luka tembus </w:t>
      </w:r>
      <w:r w:rsidRPr="00196A73">
        <w:rPr>
          <w:i/>
          <w:iCs/>
        </w:rPr>
        <w:t>(Panetrating Wound)</w:t>
      </w:r>
      <w:r>
        <w:t>, yaitu luka yang menembus organ tubuh biasanya pada bagian awal luka menusuk diameternya lebih kecil tetapi pada bagian ujunganya biasanya luka akan melebar.</w:t>
      </w:r>
    </w:p>
    <w:p w14:paraId="0E1AB8B1" w14:textId="77777777" w:rsidR="008864FC" w:rsidRDefault="008864FC" w:rsidP="006A0E75">
      <w:pPr>
        <w:pStyle w:val="NoSpacing"/>
        <w:numPr>
          <w:ilvl w:val="0"/>
          <w:numId w:val="47"/>
        </w:numPr>
      </w:pPr>
      <w:r>
        <w:t xml:space="preserve">Luka Memar </w:t>
      </w:r>
      <w:r w:rsidRPr="00196A73">
        <w:rPr>
          <w:i/>
          <w:iCs/>
        </w:rPr>
        <w:t>(Contusion Wound)</w:t>
      </w:r>
      <w:r>
        <w:t>, terjadi akibat benturan oleh suatu tekanan, cidera pada jaringan lunak, pendarahan dan bengkak.</w:t>
      </w:r>
    </w:p>
    <w:p w14:paraId="322C17FF" w14:textId="77777777" w:rsidR="008864FC" w:rsidRDefault="008864FC" w:rsidP="006A0E75">
      <w:pPr>
        <w:pStyle w:val="NoSpacing"/>
        <w:numPr>
          <w:ilvl w:val="0"/>
          <w:numId w:val="47"/>
        </w:numPr>
      </w:pPr>
      <w:r>
        <w:t xml:space="preserve">Luka Bakar </w:t>
      </w:r>
      <w:r w:rsidRPr="00196A73">
        <w:rPr>
          <w:i/>
          <w:iCs/>
        </w:rPr>
        <w:t>(Burn Wound)</w:t>
      </w:r>
      <w:r>
        <w:t>, yaitu luka akibat terkena suhu panas seperti api, listrik, maupun bahan kimia</w:t>
      </w:r>
    </w:p>
    <w:p w14:paraId="298B335B" w14:textId="60A1663B" w:rsidR="00483FE2" w:rsidRPr="008864FC" w:rsidRDefault="008864FC" w:rsidP="006A0E75">
      <w:pPr>
        <w:pStyle w:val="ListParagraph"/>
        <w:numPr>
          <w:ilvl w:val="0"/>
          <w:numId w:val="47"/>
        </w:numPr>
        <w:rPr>
          <w:rFonts w:eastAsiaTheme="majorEastAsia" w:cstheme="majorBidi"/>
          <w:b/>
          <w:bCs/>
          <w:sz w:val="24"/>
          <w:szCs w:val="32"/>
        </w:rPr>
      </w:pPr>
      <w:r>
        <w:t xml:space="preserve">Luka gigitan hewan, disebabkan karena adanya gigitan dari hewan liar atau hewan peliharaan. Luka gigitan dapat hanya berupa luka tusuk kecil atau luka compamg-camping luas yang berat </w:t>
      </w:r>
      <w:sdt>
        <w:sdtPr>
          <w:id w:val="-1972741689"/>
          <w:citation/>
        </w:sdtPr>
        <w:sdtContent>
          <w:r>
            <w:fldChar w:fldCharType="begin"/>
          </w:r>
          <w:r>
            <w:instrText xml:space="preserve"> CITATION Mar18 \l 1033 </w:instrText>
          </w:r>
          <w:r>
            <w:fldChar w:fldCharType="separate"/>
          </w:r>
          <w:r>
            <w:rPr>
              <w:noProof/>
            </w:rPr>
            <w:t>(Maria Hutajulu, 2018)</w:t>
          </w:r>
          <w:r>
            <w:fldChar w:fldCharType="end"/>
          </w:r>
        </w:sdtContent>
      </w:sdt>
    </w:p>
    <w:p w14:paraId="15C8B17A" w14:textId="2CA382D4" w:rsidR="008864FC" w:rsidRDefault="00BA3BE6" w:rsidP="006A0E75">
      <w:pPr>
        <w:pStyle w:val="Heading1"/>
        <w:numPr>
          <w:ilvl w:val="0"/>
          <w:numId w:val="49"/>
        </w:numPr>
        <w:spacing w:before="0"/>
        <w:ind w:left="567" w:hanging="567"/>
        <w:jc w:val="left"/>
        <w:rPr>
          <w:rStyle w:val="Heading1Char"/>
          <w:b/>
        </w:rPr>
      </w:pPr>
      <w:r>
        <w:rPr>
          <w:rStyle w:val="Heading1Char"/>
          <w:b/>
        </w:rPr>
        <w:t xml:space="preserve"> </w:t>
      </w:r>
      <w:bookmarkStart w:id="93" w:name="_Toc143598567"/>
      <w:r w:rsidR="008864FC" w:rsidRPr="008864FC">
        <w:rPr>
          <w:rStyle w:val="Heading1Char"/>
          <w:b/>
        </w:rPr>
        <w:t>Tahap Penyembuhan Luka</w:t>
      </w:r>
      <w:bookmarkEnd w:id="93"/>
    </w:p>
    <w:p w14:paraId="5E7FD0ED" w14:textId="77777777" w:rsidR="008864FC" w:rsidRDefault="008864FC" w:rsidP="008864FC">
      <w:pPr>
        <w:pStyle w:val="NoSpacing"/>
        <w:ind w:left="0" w:firstLine="567"/>
      </w:pPr>
      <w:r>
        <w:t>Penyembuhan luka adalah upaya tubuh untuk mengembalikan integritas struktural dan fungsi normalnya setelah terjadi gangguan pada jaringan.</w:t>
      </w:r>
    </w:p>
    <w:p w14:paraId="687F0A1C" w14:textId="77777777" w:rsidR="008864FC" w:rsidRDefault="008864FC" w:rsidP="008864FC">
      <w:pPr>
        <w:ind w:left="0" w:firstLine="0"/>
      </w:pPr>
      <w:r>
        <w:t xml:space="preserve">Menurut </w:t>
      </w:r>
      <w:sdt>
        <w:sdtPr>
          <w:id w:val="-881794665"/>
          <w:citation/>
        </w:sdtPr>
        <w:sdtContent>
          <w:r>
            <w:fldChar w:fldCharType="begin"/>
          </w:r>
          <w:r>
            <w:instrText xml:space="preserve"> CITATION Kar17 \l 1033 </w:instrText>
          </w:r>
          <w:r>
            <w:fldChar w:fldCharType="separate"/>
          </w:r>
          <w:r>
            <w:rPr>
              <w:noProof/>
            </w:rPr>
            <w:t>(Kartika, 2017)</w:t>
          </w:r>
          <w:r>
            <w:fldChar w:fldCharType="end"/>
          </w:r>
        </w:sdtContent>
      </w:sdt>
      <w:r>
        <w:t xml:space="preserve"> proses penyembuhan luka dibagi menjadi 3 fase yaitu :</w:t>
      </w:r>
    </w:p>
    <w:p w14:paraId="6CB3B13B" w14:textId="77777777" w:rsidR="008864FC" w:rsidRDefault="008864FC" w:rsidP="008F1F0C">
      <w:pPr>
        <w:pStyle w:val="NoSpacing"/>
        <w:numPr>
          <w:ilvl w:val="0"/>
          <w:numId w:val="11"/>
        </w:numPr>
        <w:ind w:left="709" w:hanging="283"/>
      </w:pPr>
      <w:r>
        <w:t>Fase Inflamasi</w:t>
      </w:r>
    </w:p>
    <w:p w14:paraId="44A31533" w14:textId="77777777" w:rsidR="008864FC" w:rsidRDefault="008864FC" w:rsidP="006A0E75">
      <w:pPr>
        <w:pStyle w:val="NoSpacing"/>
        <w:numPr>
          <w:ilvl w:val="0"/>
          <w:numId w:val="12"/>
        </w:numPr>
      </w:pPr>
      <w:r>
        <w:t>Hari ke-0 sampai hari ke 5</w:t>
      </w:r>
    </w:p>
    <w:p w14:paraId="3F712D9A" w14:textId="77777777" w:rsidR="008864FC" w:rsidRDefault="008864FC" w:rsidP="006A0E75">
      <w:pPr>
        <w:pStyle w:val="NoSpacing"/>
        <w:numPr>
          <w:ilvl w:val="0"/>
          <w:numId w:val="12"/>
        </w:numPr>
      </w:pPr>
      <w:r>
        <w:t>Respon segera setelah terjadi injuri berupa pembekuan darah untuk mencegah kehilangan darah</w:t>
      </w:r>
    </w:p>
    <w:p w14:paraId="73EF523F" w14:textId="77777777" w:rsidR="008864FC" w:rsidRDefault="008864FC" w:rsidP="006A0E75">
      <w:pPr>
        <w:pStyle w:val="NoSpacing"/>
        <w:numPr>
          <w:ilvl w:val="0"/>
          <w:numId w:val="12"/>
        </w:numPr>
      </w:pPr>
      <w:r>
        <w:t>Fase awal terejadi hemostatis</w:t>
      </w:r>
    </w:p>
    <w:p w14:paraId="3F332AE8" w14:textId="77777777" w:rsidR="008864FC" w:rsidRDefault="008864FC" w:rsidP="006A0E75">
      <w:pPr>
        <w:pStyle w:val="NoSpacing"/>
        <w:numPr>
          <w:ilvl w:val="0"/>
          <w:numId w:val="12"/>
        </w:numPr>
      </w:pPr>
      <w:r>
        <w:t>Fase akhir terjadi fagositosis</w:t>
      </w:r>
    </w:p>
    <w:p w14:paraId="2901CF0A" w14:textId="77777777" w:rsidR="008864FC" w:rsidRDefault="008864FC" w:rsidP="006A0E75">
      <w:pPr>
        <w:pStyle w:val="NoSpacing"/>
        <w:numPr>
          <w:ilvl w:val="0"/>
          <w:numId w:val="12"/>
        </w:numPr>
      </w:pPr>
      <w:r>
        <w:lastRenderedPageBreak/>
        <w:t>Lama fase ini singkat jika tidak terjadi infeksi</w:t>
      </w:r>
    </w:p>
    <w:p w14:paraId="4570746B" w14:textId="77777777" w:rsidR="008864FC" w:rsidRDefault="008864FC" w:rsidP="00557A32">
      <w:pPr>
        <w:pStyle w:val="NoSpacing"/>
        <w:numPr>
          <w:ilvl w:val="0"/>
          <w:numId w:val="11"/>
        </w:numPr>
        <w:ind w:left="709" w:hanging="283"/>
      </w:pPr>
      <w:r>
        <w:t>Fase Poliferasi</w:t>
      </w:r>
    </w:p>
    <w:p w14:paraId="062F1925" w14:textId="05768897" w:rsidR="008864FC" w:rsidRDefault="008864FC" w:rsidP="006A0E75">
      <w:pPr>
        <w:pStyle w:val="NoSpacing"/>
        <w:numPr>
          <w:ilvl w:val="0"/>
          <w:numId w:val="13"/>
        </w:numPr>
      </w:pPr>
      <w:r>
        <w:t>Hari ke-3 sampai hari ke-14</w:t>
      </w:r>
    </w:p>
    <w:p w14:paraId="57E465F9" w14:textId="77777777" w:rsidR="008864FC" w:rsidRDefault="008864FC" w:rsidP="006A0E75">
      <w:pPr>
        <w:pStyle w:val="NoSpacing"/>
        <w:numPr>
          <w:ilvl w:val="0"/>
          <w:numId w:val="13"/>
        </w:numPr>
      </w:pPr>
      <w:r>
        <w:t>Disebut juga fase granulasi karena adanya pembentukan jaringan granulasi, luka tampak merah segar, mengkilat.</w:t>
      </w:r>
    </w:p>
    <w:p w14:paraId="7028F0DF" w14:textId="77777777" w:rsidR="008864FC" w:rsidRDefault="008864FC" w:rsidP="006A0E75">
      <w:pPr>
        <w:pStyle w:val="NoSpacing"/>
        <w:numPr>
          <w:ilvl w:val="0"/>
          <w:numId w:val="13"/>
        </w:numPr>
      </w:pPr>
      <w:r>
        <w:t>Jaringan granulasi terdiri dari kombinasi : fibroblast, sel inflamasi, pembuluh darah baru, fibronectin dan asam hialurorat.</w:t>
      </w:r>
    </w:p>
    <w:p w14:paraId="6DAD9F08" w14:textId="77777777" w:rsidR="008864FC" w:rsidRDefault="008864FC" w:rsidP="006A0E75">
      <w:pPr>
        <w:pStyle w:val="NoSpacing"/>
        <w:numPr>
          <w:ilvl w:val="0"/>
          <w:numId w:val="13"/>
        </w:numPr>
      </w:pPr>
      <w:r>
        <w:t>Epitelisasi terjadi selama 48 jam pertama pada luka sayat</w:t>
      </w:r>
    </w:p>
    <w:p w14:paraId="38BAF835" w14:textId="77777777" w:rsidR="008864FC" w:rsidRDefault="008864FC" w:rsidP="00557A32">
      <w:pPr>
        <w:pStyle w:val="NoSpacing"/>
        <w:numPr>
          <w:ilvl w:val="0"/>
          <w:numId w:val="11"/>
        </w:numPr>
        <w:ind w:left="709" w:hanging="283"/>
      </w:pPr>
      <w:r>
        <w:t>Fase maturase atau Remodelling</w:t>
      </w:r>
    </w:p>
    <w:p w14:paraId="77D0DE4B" w14:textId="77777777" w:rsidR="008864FC" w:rsidRDefault="008864FC" w:rsidP="006A0E75">
      <w:pPr>
        <w:pStyle w:val="NoSpacing"/>
        <w:numPr>
          <w:ilvl w:val="0"/>
          <w:numId w:val="14"/>
        </w:numPr>
      </w:pPr>
      <w:r>
        <w:t>Berlangsung dari beberapa minggu sampai 2 tahun</w:t>
      </w:r>
    </w:p>
    <w:p w14:paraId="22ECE9AB" w14:textId="77777777" w:rsidR="008864FC" w:rsidRDefault="008864FC" w:rsidP="006A0E75">
      <w:pPr>
        <w:pStyle w:val="NoSpacing"/>
        <w:numPr>
          <w:ilvl w:val="0"/>
          <w:numId w:val="14"/>
        </w:numPr>
        <w:rPr>
          <w:i/>
          <w:iCs/>
        </w:rPr>
      </w:pPr>
      <w:r>
        <w:t xml:space="preserve">Terbentuk kolagen baru yang mengubah bentuk luka serta peningkatan kekuatan jaringan </w:t>
      </w:r>
      <w:r w:rsidRPr="00ED0D3E">
        <w:rPr>
          <w:i/>
          <w:iCs/>
        </w:rPr>
        <w:t>(tensile streght)</w:t>
      </w:r>
    </w:p>
    <w:p w14:paraId="75CD19DD" w14:textId="77777777" w:rsidR="008864FC" w:rsidRPr="00ED0D3E" w:rsidRDefault="008864FC" w:rsidP="006A0E75">
      <w:pPr>
        <w:pStyle w:val="NoSpacing"/>
        <w:numPr>
          <w:ilvl w:val="0"/>
          <w:numId w:val="14"/>
        </w:numPr>
        <w:rPr>
          <w:i/>
          <w:iCs/>
        </w:rPr>
      </w:pPr>
      <w:r>
        <w:t xml:space="preserve">Terbentuk jaringan parut </w:t>
      </w:r>
      <w:r w:rsidRPr="00ED0D3E">
        <w:rPr>
          <w:i/>
          <w:iCs/>
        </w:rPr>
        <w:t>(scatt tissue)</w:t>
      </w:r>
      <w:r>
        <w:t xml:space="preserve"> 50-80% sama kuatnya dengan jaringan sebelumnya.</w:t>
      </w:r>
    </w:p>
    <w:p w14:paraId="464C3CA1" w14:textId="5AC8C9EF" w:rsidR="008864FC" w:rsidRPr="008864FC" w:rsidRDefault="008864FC" w:rsidP="006A0E75">
      <w:pPr>
        <w:pStyle w:val="NoSpacing"/>
        <w:numPr>
          <w:ilvl w:val="0"/>
          <w:numId w:val="14"/>
        </w:numPr>
        <w:ind w:left="1281" w:hanging="357"/>
        <w:rPr>
          <w:i/>
          <w:iCs/>
        </w:rPr>
      </w:pPr>
      <w:r>
        <w:t>Pengurangan bertahap aktivitas seluler dan vaskularisasi jaringan yang mengalami perbaikan.</w:t>
      </w:r>
    </w:p>
    <w:bookmarkEnd w:id="87"/>
    <w:bookmarkEnd w:id="88"/>
    <w:bookmarkEnd w:id="89"/>
    <w:bookmarkEnd w:id="90"/>
    <w:p w14:paraId="1F2FF4DB" w14:textId="17DECC1F" w:rsidR="008864FC" w:rsidRDefault="00BA3BE6" w:rsidP="006A0E75">
      <w:pPr>
        <w:pStyle w:val="Heading1"/>
        <w:numPr>
          <w:ilvl w:val="0"/>
          <w:numId w:val="48"/>
        </w:numPr>
        <w:spacing w:before="0"/>
        <w:ind w:left="567" w:hanging="567"/>
        <w:jc w:val="left"/>
        <w:rPr>
          <w:szCs w:val="24"/>
        </w:rPr>
      </w:pPr>
      <w:r>
        <w:rPr>
          <w:szCs w:val="24"/>
        </w:rPr>
        <w:t xml:space="preserve"> </w:t>
      </w:r>
      <w:bookmarkStart w:id="94" w:name="_Toc143598568"/>
      <w:r w:rsidR="008864FC" w:rsidRPr="00D44429">
        <w:rPr>
          <w:szCs w:val="24"/>
        </w:rPr>
        <w:t>Faktor- Faktor Penyembuhan Luka</w:t>
      </w:r>
      <w:bookmarkEnd w:id="94"/>
    </w:p>
    <w:p w14:paraId="01636A2D" w14:textId="77777777" w:rsidR="00D44429" w:rsidRDefault="00D44429" w:rsidP="006A0E75">
      <w:pPr>
        <w:pStyle w:val="NoSpacing"/>
        <w:numPr>
          <w:ilvl w:val="0"/>
          <w:numId w:val="51"/>
        </w:numPr>
      </w:pPr>
      <w:r>
        <w:t>Gizi memiliki efek besar pada penyembuhan luka. Defisiensi protein contohnya terutama defisiensi vitamin C, menghambat sintesis kolagen dan memperlambat penyembuhan.</w:t>
      </w:r>
    </w:p>
    <w:p w14:paraId="5DECE570" w14:textId="189E333E" w:rsidR="00D44429" w:rsidRDefault="00D44429" w:rsidP="006A0E75">
      <w:pPr>
        <w:pStyle w:val="NoSpacing"/>
        <w:numPr>
          <w:ilvl w:val="0"/>
          <w:numId w:val="51"/>
        </w:numPr>
      </w:pPr>
      <w:r>
        <w:t>Status metabolik dapat mempengaruhi penyembuhan luka contohnya Diabetes mellitus menyebabkan perlambatan penyembuhan akibat mikroangiopati yang sering terjadi pada penyakit ini.</w:t>
      </w:r>
    </w:p>
    <w:p w14:paraId="642AD027" w14:textId="28BED704" w:rsidR="00D44429" w:rsidRDefault="00D44429" w:rsidP="006A0E75">
      <w:pPr>
        <w:pStyle w:val="NoSpacing"/>
        <w:numPr>
          <w:ilvl w:val="0"/>
          <w:numId w:val="51"/>
        </w:numPr>
      </w:pPr>
      <w:r>
        <w:t xml:space="preserve">Status sirkulasi dapat memodulasi penyembuhan luka. Kurangnya aliran darah, biasanya disebabkan oleh ateroskeloris atau kelainan vena yang menghambat drainase vena, juga menggu penyembuhan </w:t>
      </w:r>
    </w:p>
    <w:p w14:paraId="0E82FF31" w14:textId="4DC48C7A" w:rsidR="00D44429" w:rsidRDefault="00D44429" w:rsidP="006A0E75">
      <w:pPr>
        <w:pStyle w:val="NoSpacing"/>
        <w:numPr>
          <w:ilvl w:val="0"/>
          <w:numId w:val="51"/>
        </w:numPr>
        <w:spacing w:after="120"/>
        <w:sectPr w:rsidR="00D44429" w:rsidSect="00EF3C50">
          <w:pgSz w:w="11909" w:h="16834" w:code="9"/>
          <w:pgMar w:top="1701" w:right="1701" w:bottom="1701" w:left="2268" w:header="720" w:footer="720" w:gutter="0"/>
          <w:pgNumType w:start="10"/>
          <w:cols w:space="720"/>
          <w:docGrid w:linePitch="360"/>
        </w:sectPr>
      </w:pPr>
      <w:r>
        <w:t xml:space="preserve">Hormon seperti glukokortikoid, memiliki efek antiinflamasi yang nyata dan mempengaruhi berbagai komponen peradangan </w:t>
      </w:r>
      <w:r w:rsidRPr="00DF5BDA">
        <w:t>(Indah Lagita, 201</w:t>
      </w:r>
    </w:p>
    <w:p w14:paraId="45328A1F" w14:textId="4D468D80" w:rsidR="00AB7371" w:rsidRPr="00C957DF" w:rsidRDefault="00AB7371" w:rsidP="006A0E75">
      <w:pPr>
        <w:pStyle w:val="Heading1"/>
        <w:numPr>
          <w:ilvl w:val="0"/>
          <w:numId w:val="50"/>
        </w:numPr>
        <w:ind w:left="567" w:hanging="567"/>
        <w:jc w:val="left"/>
        <w:rPr>
          <w:b w:val="0"/>
          <w:bCs/>
          <w:szCs w:val="24"/>
        </w:rPr>
      </w:pPr>
      <w:bookmarkStart w:id="95" w:name="_Toc129597202"/>
      <w:bookmarkStart w:id="96" w:name="_Toc137128205"/>
      <w:bookmarkStart w:id="97" w:name="_Toc137128560"/>
      <w:bookmarkStart w:id="98" w:name="_Toc137129441"/>
      <w:bookmarkStart w:id="99" w:name="_Toc143598569"/>
      <w:r w:rsidRPr="00D44429">
        <w:lastRenderedPageBreak/>
        <w:t xml:space="preserve">Tikus Putih </w:t>
      </w:r>
      <w:r w:rsidR="007226D4" w:rsidRPr="00D44429">
        <w:t>(Rattus n</w:t>
      </w:r>
      <w:r w:rsidRPr="00D44429">
        <w:t>o</w:t>
      </w:r>
      <w:r w:rsidR="0070158A" w:rsidRPr="00D44429">
        <w:t>r</w:t>
      </w:r>
      <w:r w:rsidRPr="00D44429">
        <w:t>vegicus</w:t>
      </w:r>
      <w:r w:rsidRPr="00C957DF">
        <w:rPr>
          <w:rStyle w:val="Heading1Char"/>
          <w:b/>
          <w:bCs/>
          <w:i/>
          <w:iCs/>
        </w:rPr>
        <w:t>)</w:t>
      </w:r>
      <w:bookmarkEnd w:id="95"/>
      <w:bookmarkEnd w:id="96"/>
      <w:bookmarkEnd w:id="97"/>
      <w:bookmarkEnd w:id="98"/>
      <w:bookmarkEnd w:id="99"/>
    </w:p>
    <w:p w14:paraId="3EE98FF1" w14:textId="26AF3DF8" w:rsidR="00AB7371" w:rsidRDefault="00A90A4B" w:rsidP="00AB7371">
      <w:pPr>
        <w:pStyle w:val="NoSpacing"/>
        <w:tabs>
          <w:tab w:val="left" w:pos="851"/>
        </w:tabs>
        <w:ind w:left="0" w:firstLine="0"/>
        <w:rPr>
          <w:b/>
          <w:bCs/>
          <w:i/>
          <w:iCs/>
        </w:rPr>
      </w:pPr>
      <w:r>
        <w:rPr>
          <w:noProof/>
        </w:rPr>
        <w:drawing>
          <wp:anchor distT="0" distB="0" distL="114300" distR="114300" simplePos="0" relativeHeight="251671040" behindDoc="0" locked="0" layoutInCell="1" allowOverlap="1" wp14:anchorId="62229604" wp14:editId="56EBB8CB">
            <wp:simplePos x="0" y="0"/>
            <wp:positionH relativeFrom="column">
              <wp:posOffset>967740</wp:posOffset>
            </wp:positionH>
            <wp:positionV relativeFrom="paragraph">
              <wp:posOffset>5715</wp:posOffset>
            </wp:positionV>
            <wp:extent cx="2879090" cy="1638300"/>
            <wp:effectExtent l="0" t="0" r="0" b="0"/>
            <wp:wrapNone/>
            <wp:docPr id="1082971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1064" name="Picture 10829710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090" cy="1638300"/>
                    </a:xfrm>
                    <a:prstGeom prst="rect">
                      <a:avLst/>
                    </a:prstGeom>
                  </pic:spPr>
                </pic:pic>
              </a:graphicData>
            </a:graphic>
            <wp14:sizeRelH relativeFrom="page">
              <wp14:pctWidth>0</wp14:pctWidth>
            </wp14:sizeRelH>
            <wp14:sizeRelV relativeFrom="page">
              <wp14:pctHeight>0</wp14:pctHeight>
            </wp14:sizeRelV>
          </wp:anchor>
        </w:drawing>
      </w:r>
    </w:p>
    <w:p w14:paraId="48A06320" w14:textId="033D848C" w:rsidR="00A90A4B" w:rsidRDefault="00A90A4B" w:rsidP="00AB7371">
      <w:pPr>
        <w:pStyle w:val="NoSpacing"/>
        <w:tabs>
          <w:tab w:val="left" w:pos="851"/>
        </w:tabs>
        <w:ind w:left="0" w:firstLine="0"/>
        <w:rPr>
          <w:b/>
          <w:bCs/>
          <w:i/>
          <w:iCs/>
        </w:rPr>
      </w:pPr>
    </w:p>
    <w:p w14:paraId="5E268F14" w14:textId="0DD29B6D" w:rsidR="00A90A4B" w:rsidRDefault="00A90A4B" w:rsidP="00AB7371">
      <w:pPr>
        <w:pStyle w:val="NoSpacing"/>
        <w:tabs>
          <w:tab w:val="left" w:pos="851"/>
        </w:tabs>
        <w:ind w:left="0" w:firstLine="0"/>
        <w:rPr>
          <w:b/>
          <w:bCs/>
          <w:i/>
          <w:iCs/>
        </w:rPr>
      </w:pPr>
    </w:p>
    <w:p w14:paraId="60380A17" w14:textId="66F8F44C" w:rsidR="00A90A4B" w:rsidRDefault="00A90A4B" w:rsidP="00AB7371">
      <w:pPr>
        <w:pStyle w:val="NoSpacing"/>
        <w:tabs>
          <w:tab w:val="left" w:pos="851"/>
        </w:tabs>
        <w:ind w:left="0" w:firstLine="0"/>
        <w:rPr>
          <w:b/>
          <w:bCs/>
          <w:i/>
          <w:iCs/>
        </w:rPr>
      </w:pPr>
    </w:p>
    <w:p w14:paraId="2143F1BC" w14:textId="11EF9601" w:rsidR="00AB7371" w:rsidRDefault="00E41AC1" w:rsidP="00AB7371">
      <w:pPr>
        <w:pStyle w:val="NoSpacing"/>
        <w:keepNext/>
        <w:tabs>
          <w:tab w:val="left" w:pos="851"/>
        </w:tabs>
        <w:ind w:left="0" w:firstLine="0"/>
        <w:jc w:val="center"/>
      </w:pPr>
      <w:r>
        <w:rPr>
          <w:noProof/>
          <w:lang w:val="en-ID" w:eastAsia="en-ID"/>
        </w:rPr>
        <w:t xml:space="preserve">                 </w:t>
      </w:r>
    </w:p>
    <w:p w14:paraId="469D8353" w14:textId="2CCD2ED6" w:rsidR="00AB7371" w:rsidRPr="0070158A" w:rsidRDefault="00AB7371" w:rsidP="00E41AC1">
      <w:pPr>
        <w:pStyle w:val="Caption"/>
        <w:jc w:val="center"/>
        <w:rPr>
          <w:b/>
          <w:bCs/>
          <w:color w:val="auto"/>
          <w:sz w:val="22"/>
          <w:szCs w:val="22"/>
        </w:rPr>
      </w:pPr>
    </w:p>
    <w:p w14:paraId="3A0625DD" w14:textId="77777777" w:rsidR="00A90A4B" w:rsidRDefault="00A90A4B" w:rsidP="00AB7371">
      <w:pPr>
        <w:pStyle w:val="NoSpacing"/>
        <w:tabs>
          <w:tab w:val="left" w:pos="851"/>
        </w:tabs>
        <w:ind w:left="0" w:firstLine="567"/>
      </w:pPr>
    </w:p>
    <w:p w14:paraId="39FB7186" w14:textId="16935271" w:rsidR="00A90A4B" w:rsidRPr="00A90A4B" w:rsidRDefault="00325792" w:rsidP="00325792">
      <w:pPr>
        <w:pStyle w:val="Caption"/>
        <w:spacing w:after="0"/>
        <w:rPr>
          <w:b/>
          <w:bCs/>
          <w:i w:val="0"/>
          <w:iCs w:val="0"/>
          <w:color w:val="auto"/>
          <w:sz w:val="22"/>
          <w:szCs w:val="22"/>
        </w:rPr>
      </w:pPr>
      <w:bookmarkStart w:id="100" w:name="_Toc139272399"/>
      <w:r>
        <w:rPr>
          <w:b/>
          <w:bCs/>
          <w:i w:val="0"/>
          <w:iCs w:val="0"/>
          <w:color w:val="auto"/>
          <w:sz w:val="22"/>
          <w:szCs w:val="22"/>
        </w:rPr>
        <w:t xml:space="preserve">                            </w:t>
      </w:r>
      <w:r w:rsidR="00A90A4B" w:rsidRPr="00A90A4B">
        <w:rPr>
          <w:b/>
          <w:bCs/>
          <w:i w:val="0"/>
          <w:iCs w:val="0"/>
          <w:color w:val="auto"/>
          <w:sz w:val="22"/>
          <w:szCs w:val="22"/>
        </w:rPr>
        <w:t>Gambar  2.</w:t>
      </w:r>
      <w:r w:rsidR="00A90A4B" w:rsidRPr="00A90A4B">
        <w:rPr>
          <w:b/>
          <w:bCs/>
          <w:i w:val="0"/>
          <w:iCs w:val="0"/>
          <w:color w:val="auto"/>
          <w:sz w:val="22"/>
          <w:szCs w:val="22"/>
        </w:rPr>
        <w:fldChar w:fldCharType="begin"/>
      </w:r>
      <w:r w:rsidR="00A90A4B" w:rsidRPr="00A90A4B">
        <w:rPr>
          <w:b/>
          <w:bCs/>
          <w:i w:val="0"/>
          <w:iCs w:val="0"/>
          <w:color w:val="auto"/>
          <w:sz w:val="22"/>
          <w:szCs w:val="22"/>
        </w:rPr>
        <w:instrText xml:space="preserve"> SEQ Gambar_ \* ARABIC </w:instrText>
      </w:r>
      <w:r w:rsidR="00A90A4B" w:rsidRPr="00A90A4B">
        <w:rPr>
          <w:b/>
          <w:bCs/>
          <w:i w:val="0"/>
          <w:iCs w:val="0"/>
          <w:color w:val="auto"/>
          <w:sz w:val="22"/>
          <w:szCs w:val="22"/>
        </w:rPr>
        <w:fldChar w:fldCharType="separate"/>
      </w:r>
      <w:r w:rsidR="00FB0B2B">
        <w:rPr>
          <w:b/>
          <w:bCs/>
          <w:i w:val="0"/>
          <w:iCs w:val="0"/>
          <w:noProof/>
          <w:color w:val="auto"/>
          <w:sz w:val="22"/>
          <w:szCs w:val="22"/>
        </w:rPr>
        <w:t>3</w:t>
      </w:r>
      <w:r w:rsidR="00A90A4B" w:rsidRPr="00A90A4B">
        <w:rPr>
          <w:b/>
          <w:bCs/>
          <w:i w:val="0"/>
          <w:iCs w:val="0"/>
          <w:color w:val="auto"/>
          <w:sz w:val="22"/>
          <w:szCs w:val="22"/>
        </w:rPr>
        <w:fldChar w:fldCharType="end"/>
      </w:r>
      <w:r w:rsidR="00A90A4B" w:rsidRPr="00A90A4B">
        <w:rPr>
          <w:b/>
          <w:bCs/>
          <w:i w:val="0"/>
          <w:iCs w:val="0"/>
          <w:color w:val="auto"/>
          <w:sz w:val="22"/>
          <w:szCs w:val="22"/>
        </w:rPr>
        <w:t xml:space="preserve"> Tikus Putih</w:t>
      </w:r>
      <w:bookmarkEnd w:id="100"/>
    </w:p>
    <w:p w14:paraId="7FA4CEB5" w14:textId="4CD94504" w:rsidR="00A90A4B" w:rsidRDefault="00325792" w:rsidP="00325792">
      <w:pPr>
        <w:spacing w:line="240" w:lineRule="auto"/>
        <w:jc w:val="left"/>
        <w:rPr>
          <w:b/>
          <w:bCs/>
        </w:rPr>
      </w:pPr>
      <w:r>
        <w:rPr>
          <w:b/>
          <w:bCs/>
        </w:rPr>
        <w:t xml:space="preserve">                                 </w:t>
      </w:r>
      <w:r w:rsidR="00A90A4B" w:rsidRPr="00A90A4B">
        <w:rPr>
          <w:b/>
          <w:bCs/>
        </w:rPr>
        <w:t>(Sumber: Pribadi)</w:t>
      </w:r>
    </w:p>
    <w:p w14:paraId="2913E294" w14:textId="77777777" w:rsidR="00A90A4B" w:rsidRPr="00A90A4B" w:rsidRDefault="00A90A4B" w:rsidP="00A90A4B">
      <w:pPr>
        <w:spacing w:line="240" w:lineRule="auto"/>
        <w:jc w:val="center"/>
        <w:rPr>
          <w:b/>
          <w:bCs/>
        </w:rPr>
      </w:pPr>
    </w:p>
    <w:p w14:paraId="23C3F2AD" w14:textId="18E761EF" w:rsidR="00AB7371" w:rsidRDefault="00AB7371" w:rsidP="00AB7371">
      <w:pPr>
        <w:pStyle w:val="NoSpacing"/>
        <w:tabs>
          <w:tab w:val="left" w:pos="851"/>
        </w:tabs>
        <w:ind w:left="0" w:firstLine="567"/>
      </w:pPr>
      <w:r>
        <w:t xml:space="preserve">Hewan percobaan yang sehat dan berkualitas dapat dilihat dari fasilitas pemeliharaannya antara lain: kandang yang besih, makanan dan minuman yang bergizi dan cukup serta pengembangbiakan dan pemeliharaan yang terkontrol. </w:t>
      </w:r>
    </w:p>
    <w:p w14:paraId="2F41A36D" w14:textId="56787A3E" w:rsidR="00AB7371" w:rsidRDefault="00AB7371" w:rsidP="00AB7371">
      <w:pPr>
        <w:pStyle w:val="NoSpacing"/>
        <w:tabs>
          <w:tab w:val="left" w:pos="851"/>
        </w:tabs>
        <w:spacing w:after="120"/>
        <w:ind w:left="0" w:firstLine="567"/>
      </w:pPr>
      <w:r>
        <w:t xml:space="preserve">Dalam penelitian ini, penulis menggunakan Tikus Putih sebagai hewan uji karena termasuk </w:t>
      </w:r>
      <w:r w:rsidR="00017267">
        <w:t>salah satu hewan laboratorium yang memiliki sistematika kulit yang terdiri dari lapisan epidermis dan dermis. Namun, susunakn kulit tikus tidak sesempurna kulit manusia karena tikus tikus mempunyai morfologi kulit yang unik</w:t>
      </w:r>
      <w:r w:rsidR="0070158A">
        <w:t xml:space="preserve"> </w:t>
      </w:r>
      <w:r w:rsidR="00017267">
        <w:fldChar w:fldCharType="begin" w:fldLock="1"/>
      </w:r>
      <w:r w:rsidR="00017267">
        <w:instrText>ADDIN CSL_CITATION {"citationItems":[{"id":"ITEM-1","itemData":{"author":[{"dropping-particle":"","family":"Paramita","given":"A.","non-dropping-particle":"","parse-names":false,"suffix":""}],"container-title":"Skripsi","id":"ITEM-1","issued":{"date-parts":[["2016"]]},"page":"1-66","title":"Pengaruh pemberian salep ekstrak daun binahong (Anredera cordifolia (Ten) Steenis ) terhadap kepadatan kolagen tikus putih (Rattus norvegicus) yang mengalami luka bakar","type":"article-journal"},"uris":["http://www.mendeley.com/documents/?uuid=a2b3a4e9-d89d-4be5-b046-1bfd575034ea"]}],"mendeley":{"formattedCitation":"(Paramita, 2016)","plainTextFormattedCitation":"(Paramita, 2016)","previouslyFormattedCitation":"(Paramita, 2016)"},"properties":{"noteIndex":0},"schema":"https://github.com/citation-style-language/schema/raw/master/csl-citation.json"}</w:instrText>
      </w:r>
      <w:r w:rsidR="00017267">
        <w:fldChar w:fldCharType="separate"/>
      </w:r>
      <w:r w:rsidR="00017267" w:rsidRPr="00017267">
        <w:rPr>
          <w:noProof/>
        </w:rPr>
        <w:t>(Paramita, 2016)</w:t>
      </w:r>
      <w:r w:rsidR="00017267">
        <w:fldChar w:fldCharType="end"/>
      </w:r>
      <w:r w:rsidR="0070158A">
        <w:t>.</w:t>
      </w:r>
    </w:p>
    <w:p w14:paraId="04275881" w14:textId="6CC155DE" w:rsidR="00AB7371" w:rsidRPr="001D756E" w:rsidRDefault="00AB7371" w:rsidP="006A0E75">
      <w:pPr>
        <w:pStyle w:val="Heading1"/>
        <w:numPr>
          <w:ilvl w:val="0"/>
          <w:numId w:val="25"/>
        </w:numPr>
        <w:ind w:left="709" w:hanging="709"/>
        <w:jc w:val="left"/>
      </w:pPr>
      <w:bookmarkStart w:id="101" w:name="_Toc129597203"/>
      <w:bookmarkStart w:id="102" w:name="_Toc137128206"/>
      <w:bookmarkStart w:id="103" w:name="_Toc137128561"/>
      <w:bookmarkStart w:id="104" w:name="_Toc137129442"/>
      <w:bookmarkStart w:id="105" w:name="_Toc143598570"/>
      <w:r w:rsidRPr="001D756E">
        <w:t>Sistematika Tikus</w:t>
      </w:r>
      <w:bookmarkEnd w:id="101"/>
      <w:bookmarkEnd w:id="102"/>
      <w:bookmarkEnd w:id="103"/>
      <w:bookmarkEnd w:id="104"/>
      <w:bookmarkEnd w:id="105"/>
      <w:r w:rsidRPr="001D756E">
        <w:t xml:space="preserve"> </w:t>
      </w:r>
    </w:p>
    <w:p w14:paraId="747B0069" w14:textId="77777777" w:rsidR="00AB7371" w:rsidRDefault="00AB7371" w:rsidP="00AB7371">
      <w:pPr>
        <w:pStyle w:val="NoSpacing"/>
        <w:tabs>
          <w:tab w:val="left" w:pos="851"/>
        </w:tabs>
        <w:ind w:left="567" w:firstLine="0"/>
      </w:pPr>
      <w:r>
        <w:t>Kingdom</w:t>
      </w:r>
      <w:r>
        <w:tab/>
      </w:r>
      <w:r>
        <w:tab/>
        <w:t>: Animalia</w:t>
      </w:r>
    </w:p>
    <w:p w14:paraId="2DCBBB26" w14:textId="77777777" w:rsidR="00AB7371" w:rsidRDefault="00AB7371" w:rsidP="00AB7371">
      <w:pPr>
        <w:pStyle w:val="NoSpacing"/>
        <w:tabs>
          <w:tab w:val="left" w:pos="851"/>
        </w:tabs>
        <w:ind w:left="567" w:firstLine="0"/>
      </w:pPr>
      <w:r>
        <w:t>Filum</w:t>
      </w:r>
      <w:r>
        <w:tab/>
      </w:r>
      <w:r>
        <w:tab/>
        <w:t>: Chordata</w:t>
      </w:r>
    </w:p>
    <w:p w14:paraId="7BD77625" w14:textId="77777777" w:rsidR="00AB7371" w:rsidRDefault="00AB7371" w:rsidP="00AB7371">
      <w:pPr>
        <w:pStyle w:val="NoSpacing"/>
        <w:tabs>
          <w:tab w:val="left" w:pos="851"/>
        </w:tabs>
        <w:ind w:left="567" w:firstLine="0"/>
      </w:pPr>
      <w:r>
        <w:t>Kelas</w:t>
      </w:r>
      <w:r>
        <w:tab/>
      </w:r>
      <w:r>
        <w:tab/>
        <w:t>: Mamalia</w:t>
      </w:r>
    </w:p>
    <w:p w14:paraId="13DC6560" w14:textId="77777777" w:rsidR="00AB7371" w:rsidRDefault="00AB7371" w:rsidP="00AB7371">
      <w:pPr>
        <w:pStyle w:val="NoSpacing"/>
        <w:tabs>
          <w:tab w:val="left" w:pos="851"/>
        </w:tabs>
        <w:ind w:left="567" w:firstLine="0"/>
      </w:pPr>
      <w:r>
        <w:t>Ordo</w:t>
      </w:r>
      <w:r>
        <w:tab/>
      </w:r>
      <w:r>
        <w:tab/>
        <w:t>: Rodensia</w:t>
      </w:r>
    </w:p>
    <w:p w14:paraId="0929D823" w14:textId="77777777" w:rsidR="00AB7371" w:rsidRDefault="00AB7371" w:rsidP="00AB7371">
      <w:pPr>
        <w:pStyle w:val="NoSpacing"/>
        <w:tabs>
          <w:tab w:val="left" w:pos="851"/>
        </w:tabs>
        <w:ind w:left="567" w:firstLine="0"/>
      </w:pPr>
      <w:r>
        <w:t>Famili</w:t>
      </w:r>
      <w:r>
        <w:tab/>
      </w:r>
      <w:r>
        <w:tab/>
        <w:t>: Murinae</w:t>
      </w:r>
    </w:p>
    <w:p w14:paraId="25557C66" w14:textId="77777777" w:rsidR="00AB7371" w:rsidRDefault="00AB7371" w:rsidP="00AB7371">
      <w:pPr>
        <w:pStyle w:val="NoSpacing"/>
        <w:tabs>
          <w:tab w:val="left" w:pos="851"/>
        </w:tabs>
        <w:ind w:left="567" w:firstLine="0"/>
      </w:pPr>
      <w:r>
        <w:t>Sub famili</w:t>
      </w:r>
      <w:r>
        <w:tab/>
        <w:t>: Murinae</w:t>
      </w:r>
    </w:p>
    <w:p w14:paraId="5B922C0C" w14:textId="77777777" w:rsidR="00AB7371" w:rsidRDefault="00AB7371" w:rsidP="00AB7371">
      <w:pPr>
        <w:pStyle w:val="NoSpacing"/>
        <w:tabs>
          <w:tab w:val="left" w:pos="851"/>
        </w:tabs>
        <w:ind w:left="567" w:firstLine="0"/>
      </w:pPr>
      <w:r>
        <w:t>Genus</w:t>
      </w:r>
      <w:r>
        <w:tab/>
      </w:r>
      <w:r>
        <w:tab/>
        <w:t>: Rattus</w:t>
      </w:r>
    </w:p>
    <w:p w14:paraId="11B09DC8" w14:textId="6E7B0E33" w:rsidR="00AB7371" w:rsidRDefault="00AB7371" w:rsidP="00253905">
      <w:pPr>
        <w:pStyle w:val="NoSpacing"/>
        <w:tabs>
          <w:tab w:val="left" w:pos="851"/>
        </w:tabs>
        <w:spacing w:after="120"/>
        <w:ind w:left="567" w:firstLine="0"/>
      </w:pPr>
      <w:r>
        <w:t>Spesies</w:t>
      </w:r>
      <w:r>
        <w:tab/>
      </w:r>
      <w:r>
        <w:tab/>
        <w:t xml:space="preserve">: </w:t>
      </w:r>
      <w:r w:rsidR="00253905">
        <w:rPr>
          <w:i/>
          <w:iCs/>
        </w:rPr>
        <w:t xml:space="preserve">Rattus </w:t>
      </w:r>
      <w:r w:rsidR="0070158A">
        <w:rPr>
          <w:i/>
          <w:iCs/>
        </w:rPr>
        <w:t>n</w:t>
      </w:r>
      <w:r w:rsidRPr="00253905">
        <w:rPr>
          <w:i/>
          <w:iCs/>
        </w:rPr>
        <w:t>o</w:t>
      </w:r>
      <w:r w:rsidR="0070158A">
        <w:rPr>
          <w:i/>
          <w:iCs/>
        </w:rPr>
        <w:t>r</w:t>
      </w:r>
      <w:r w:rsidRPr="00253905">
        <w:rPr>
          <w:i/>
          <w:iCs/>
        </w:rPr>
        <w:t>vegic</w:t>
      </w:r>
      <w:r w:rsidR="00253905">
        <w:rPr>
          <w:i/>
          <w:iCs/>
        </w:rPr>
        <w:t>us</w:t>
      </w:r>
    </w:p>
    <w:p w14:paraId="3FA1B7D4" w14:textId="1B706883" w:rsidR="00AB7371" w:rsidRPr="001D756E" w:rsidRDefault="00A90A4B" w:rsidP="006A0E75">
      <w:pPr>
        <w:pStyle w:val="Heading1"/>
        <w:numPr>
          <w:ilvl w:val="0"/>
          <w:numId w:val="25"/>
        </w:numPr>
        <w:ind w:left="709" w:hanging="709"/>
        <w:jc w:val="left"/>
      </w:pPr>
      <w:bookmarkStart w:id="106" w:name="_Toc143598571"/>
      <w:r>
        <w:t>Betadine</w:t>
      </w:r>
      <w:bookmarkEnd w:id="106"/>
    </w:p>
    <w:p w14:paraId="216E3D76" w14:textId="4757EF19" w:rsidR="00250698" w:rsidRDefault="00A90A4B" w:rsidP="00E360E4">
      <w:pPr>
        <w:pStyle w:val="NoSpacing"/>
        <w:tabs>
          <w:tab w:val="left" w:pos="567"/>
        </w:tabs>
        <w:spacing w:after="120"/>
        <w:ind w:left="0" w:firstLine="567"/>
      </w:pPr>
      <w:r>
        <w:t>Betadine</w:t>
      </w:r>
      <w:r w:rsidR="00E360E4">
        <w:t xml:space="preserve"> adalah senyawa kompleks dari iodum dengan povidone yang mengandung tidak kurang dari </w:t>
      </w:r>
      <w:r w:rsidR="00250698">
        <w:t xml:space="preserve">0,9 % dan tidak lebih dari1,2% iodum dan dihitung terhadap zat yang telah dikeringkan. </w:t>
      </w:r>
      <w:r>
        <w:t>iodium</w:t>
      </w:r>
      <w:r w:rsidR="00250698">
        <w:t xml:space="preserve"> berupa serbuk, amorf coklat kekuningan, berbau khas. Povidone iodine tidak larut dalam kloroform, dalam karbotetrachlorida, dalam eter, dalam heksana dan dalam aseton.</w:t>
      </w:r>
    </w:p>
    <w:p w14:paraId="43999C90" w14:textId="3BFD34EC" w:rsidR="001D756E" w:rsidRDefault="00A90A4B" w:rsidP="00E360E4">
      <w:pPr>
        <w:pStyle w:val="NoSpacing"/>
        <w:tabs>
          <w:tab w:val="left" w:pos="567"/>
        </w:tabs>
        <w:spacing w:after="120"/>
        <w:ind w:left="0" w:firstLine="567"/>
      </w:pPr>
      <w:r>
        <w:lastRenderedPageBreak/>
        <w:t>Betadine</w:t>
      </w:r>
      <w:r w:rsidR="00250698">
        <w:t xml:space="preserve"> mengandung bahan aktif povidone iodiu</w:t>
      </w:r>
      <w:r>
        <w:t>m</w:t>
      </w:r>
      <w:r w:rsidR="00250698">
        <w:t xml:space="preserve"> 10% setara dengan iodine 1%. </w:t>
      </w:r>
      <w:r>
        <w:t>Betadine</w:t>
      </w:r>
      <w:r w:rsidR="00250698">
        <w:t xml:space="preserve"> adalah kompleks dari iodum dengan polivinil-pirolidone yang tidak merangsang kulit dan dalam larutan air berangsur-angsur membebaskan iodum. Povidone iodine memiliki sifat yang mudah larut dalam air, mudah dicuci dari kulit dan stabil (tidak menguap). Penggunaanyaterutama untuk desinfeksi kulit dalam bentuk sabun cair, salep, krim,lotion dan digunakan pula sebagai obat kumur mulut dan tenggorokan.</w:t>
      </w:r>
    </w:p>
    <w:p w14:paraId="0F75309D" w14:textId="48F859A7" w:rsidR="00AB7371" w:rsidRDefault="001D756E" w:rsidP="0041713D">
      <w:r>
        <w:br w:type="page"/>
      </w:r>
    </w:p>
    <w:p w14:paraId="475E5E47" w14:textId="2BF8E05E" w:rsidR="00AB7371" w:rsidRPr="00181501" w:rsidRDefault="00AB7371" w:rsidP="006A0E75">
      <w:pPr>
        <w:pStyle w:val="Heading1"/>
        <w:numPr>
          <w:ilvl w:val="0"/>
          <w:numId w:val="52"/>
        </w:numPr>
        <w:ind w:left="567" w:hanging="567"/>
        <w:jc w:val="left"/>
      </w:pPr>
      <w:bookmarkStart w:id="107" w:name="_Toc129597205"/>
      <w:bookmarkStart w:id="108" w:name="_Toc137128208"/>
      <w:bookmarkStart w:id="109" w:name="_Toc137128563"/>
      <w:bookmarkStart w:id="110" w:name="_Toc137129444"/>
      <w:bookmarkStart w:id="111" w:name="_Toc143598572"/>
      <w:r w:rsidRPr="00181501">
        <w:lastRenderedPageBreak/>
        <w:t>Kerangka Konsep</w:t>
      </w:r>
      <w:bookmarkEnd w:id="107"/>
      <w:bookmarkEnd w:id="108"/>
      <w:bookmarkEnd w:id="109"/>
      <w:bookmarkEnd w:id="110"/>
      <w:bookmarkEnd w:id="111"/>
    </w:p>
    <w:p w14:paraId="0A53983F" w14:textId="0F1B7E18" w:rsidR="00AB7371" w:rsidRDefault="00416797" w:rsidP="00AB7371">
      <w:pPr>
        <w:pStyle w:val="NoSpacing"/>
        <w:ind w:left="0" w:firstLine="0"/>
        <w:rPr>
          <w:b/>
          <w:bCs/>
        </w:rPr>
      </w:pPr>
      <w:r>
        <w:rPr>
          <w:noProof/>
        </w:rPr>
        <mc:AlternateContent>
          <mc:Choice Requires="wps">
            <w:drawing>
              <wp:anchor distT="0" distB="0" distL="114300" distR="114300" simplePos="0" relativeHeight="251682304" behindDoc="0" locked="0" layoutInCell="1" allowOverlap="1" wp14:anchorId="7C0EA288" wp14:editId="01C8CADF">
                <wp:simplePos x="0" y="0"/>
                <wp:positionH relativeFrom="column">
                  <wp:posOffset>3771900</wp:posOffset>
                </wp:positionH>
                <wp:positionV relativeFrom="paragraph">
                  <wp:posOffset>91440</wp:posOffset>
                </wp:positionV>
                <wp:extent cx="975360" cy="251460"/>
                <wp:effectExtent l="0" t="0" r="0" b="0"/>
                <wp:wrapNone/>
                <wp:docPr id="21328657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251460"/>
                        </a:xfrm>
                        <a:prstGeom prst="rect">
                          <a:avLst/>
                        </a:prstGeom>
                        <a:solidFill>
                          <a:schemeClr val="lt1"/>
                        </a:solidFill>
                        <a:ln w="6350">
                          <a:solidFill>
                            <a:prstClr val="black"/>
                          </a:solidFill>
                        </a:ln>
                      </wps:spPr>
                      <wps:txbx>
                        <w:txbxContent>
                          <w:p w14:paraId="670CB2E3" w14:textId="77777777" w:rsidR="00E42A08" w:rsidRDefault="00E42A08" w:rsidP="00AB7371">
                            <w:pPr>
                              <w:ind w:left="0" w:firstLine="0"/>
                              <w:jc w:val="center"/>
                            </w:pPr>
                            <w: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A288" id="_x0000_t202" coordsize="21600,21600" o:spt="202" path="m,l,21600r21600,l21600,xe">
                <v:stroke joinstyle="miter"/>
                <v:path gradientshapeok="t" o:connecttype="rect"/>
              </v:shapetype>
              <v:shape id="Text Box 8" o:spid="_x0000_s1026" type="#_x0000_t202" style="position:absolute;left:0;text-align:left;margin-left:297pt;margin-top:7.2pt;width:76.8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" fillcolor="white [3201]" strokeweight=".5pt">
                <v:path arrowok="t"/>
                <v:textbox>
                  <w:txbxContent>
                    <w:p w14:paraId="670CB2E3" w14:textId="77777777" w:rsidR="00E42A08" w:rsidRDefault="00E42A08" w:rsidP="00AB7371">
                      <w:pPr>
                        <w:ind w:left="0" w:firstLine="0"/>
                        <w:jc w:val="center"/>
                      </w:pPr>
                      <w:r>
                        <w:t>Parameter</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5F151CA6" wp14:editId="737D1D88">
                <wp:simplePos x="0" y="0"/>
                <wp:positionH relativeFrom="column">
                  <wp:posOffset>30480</wp:posOffset>
                </wp:positionH>
                <wp:positionV relativeFrom="paragraph">
                  <wp:posOffset>76200</wp:posOffset>
                </wp:positionV>
                <wp:extent cx="1219200" cy="251460"/>
                <wp:effectExtent l="0" t="0" r="0" b="0"/>
                <wp:wrapNone/>
                <wp:docPr id="8977399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51460"/>
                        </a:xfrm>
                        <a:prstGeom prst="rect">
                          <a:avLst/>
                        </a:prstGeom>
                        <a:solidFill>
                          <a:schemeClr val="lt1"/>
                        </a:solidFill>
                        <a:ln w="6350">
                          <a:solidFill>
                            <a:prstClr val="black"/>
                          </a:solidFill>
                        </a:ln>
                      </wps:spPr>
                      <wps:txbx>
                        <w:txbxContent>
                          <w:p w14:paraId="18FF5BD5" w14:textId="4246C111" w:rsidR="00E42A08" w:rsidRDefault="00E42A08" w:rsidP="00540C31">
                            <w:pPr>
                              <w:ind w:left="0" w:firstLine="0"/>
                              <w:jc w:val="center"/>
                            </w:pPr>
                            <w:r>
                              <w:t>Variabel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1CA6" id="Text Box 7" o:spid="_x0000_s1027" type="#_x0000_t202" style="position:absolute;left:0;text-align:left;margin-left:2.4pt;margin-top:6pt;width:96pt;height:1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" fillcolor="white [3201]" strokeweight=".5pt">
                <v:path arrowok="t"/>
                <v:textbox>
                  <w:txbxContent>
                    <w:p w14:paraId="18FF5BD5" w14:textId="4246C111" w:rsidR="00E42A08" w:rsidRDefault="00E42A08" w:rsidP="00540C31">
                      <w:pPr>
                        <w:ind w:left="0" w:firstLine="0"/>
                        <w:jc w:val="center"/>
                      </w:pPr>
                      <w:r>
                        <w:t>Variabel Bebas</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38D2623" wp14:editId="341C2119">
                <wp:simplePos x="0" y="0"/>
                <wp:positionH relativeFrom="column">
                  <wp:posOffset>2164080</wp:posOffset>
                </wp:positionH>
                <wp:positionV relativeFrom="paragraph">
                  <wp:posOffset>83820</wp:posOffset>
                </wp:positionV>
                <wp:extent cx="1188720" cy="251460"/>
                <wp:effectExtent l="0" t="0" r="0" b="0"/>
                <wp:wrapNone/>
                <wp:docPr id="9105407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251460"/>
                        </a:xfrm>
                        <a:prstGeom prst="rect">
                          <a:avLst/>
                        </a:prstGeom>
                        <a:solidFill>
                          <a:schemeClr val="lt1"/>
                        </a:solidFill>
                        <a:ln w="6350">
                          <a:solidFill>
                            <a:prstClr val="black"/>
                          </a:solidFill>
                        </a:ln>
                      </wps:spPr>
                      <wps:txbx>
                        <w:txbxContent>
                          <w:p w14:paraId="6D379617" w14:textId="77777777" w:rsidR="00E42A08" w:rsidRDefault="00E42A08" w:rsidP="00AB7371">
                            <w:pPr>
                              <w:ind w:left="0" w:firstLine="0"/>
                              <w:jc w:val="center"/>
                            </w:pPr>
                            <w:r>
                              <w:t>Variabel Terikat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2623" id="Text Box 6" o:spid="_x0000_s1028" type="#_x0000_t202" style="position:absolute;left:0;text-align:left;margin-left:170.4pt;margin-top:6.6pt;width:93.6pt;height:1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" fillcolor="white [3201]" strokeweight=".5pt">
                <v:path arrowok="t"/>
                <v:textbox>
                  <w:txbxContent>
                    <w:p w14:paraId="6D379617" w14:textId="77777777" w:rsidR="00E42A08" w:rsidRDefault="00E42A08" w:rsidP="00AB7371">
                      <w:pPr>
                        <w:ind w:left="0" w:firstLine="0"/>
                        <w:jc w:val="center"/>
                      </w:pPr>
                      <w:r>
                        <w:t>Variabel Terikat</w:t>
                      </w:r>
                    </w:p>
                  </w:txbxContent>
                </v:textbox>
              </v:shape>
            </w:pict>
          </mc:Fallback>
        </mc:AlternateContent>
      </w:r>
    </w:p>
    <w:p w14:paraId="4404632E" w14:textId="7A2D5DA7" w:rsidR="00AB7371" w:rsidRDefault="00416797" w:rsidP="00AB7371">
      <w:pPr>
        <w:pStyle w:val="NoSpacing"/>
        <w:ind w:left="0" w:firstLine="0"/>
        <w:rPr>
          <w:b/>
          <w:bCs/>
        </w:rPr>
      </w:pPr>
      <w:r>
        <w:rPr>
          <w:noProof/>
        </w:rPr>
        <mc:AlternateContent>
          <mc:Choice Requires="wps">
            <w:drawing>
              <wp:anchor distT="0" distB="0" distL="114300" distR="114300" simplePos="0" relativeHeight="251683328" behindDoc="0" locked="0" layoutInCell="1" allowOverlap="1" wp14:anchorId="3822F7CC" wp14:editId="2CC41A30">
                <wp:simplePos x="0" y="0"/>
                <wp:positionH relativeFrom="margin">
                  <wp:posOffset>15240</wp:posOffset>
                </wp:positionH>
                <wp:positionV relativeFrom="paragraph">
                  <wp:posOffset>239395</wp:posOffset>
                </wp:positionV>
                <wp:extent cx="1219200" cy="1687195"/>
                <wp:effectExtent l="0" t="0" r="0" b="8255"/>
                <wp:wrapNone/>
                <wp:docPr id="21464856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687195"/>
                        </a:xfrm>
                        <a:prstGeom prst="rect">
                          <a:avLst/>
                        </a:prstGeom>
                        <a:solidFill>
                          <a:schemeClr val="lt1"/>
                        </a:solidFill>
                        <a:ln w="6350">
                          <a:solidFill>
                            <a:prstClr val="black"/>
                          </a:solidFill>
                        </a:ln>
                      </wps:spPr>
                      <wps:txbx>
                        <w:txbxContent>
                          <w:p w14:paraId="21FBA394" w14:textId="77777777" w:rsidR="00E42A08" w:rsidRDefault="00E42A08" w:rsidP="00E404C4">
                            <w:pPr>
                              <w:ind w:left="0" w:firstLine="0"/>
                            </w:pPr>
                          </w:p>
                          <w:p w14:paraId="4DBF1D30" w14:textId="3DC94AE6" w:rsidR="00E42A08" w:rsidRDefault="00E42A08" w:rsidP="00521981">
                            <w:pPr>
                              <w:spacing w:line="240" w:lineRule="auto"/>
                              <w:ind w:left="0" w:firstLine="0"/>
                              <w:jc w:val="center"/>
                            </w:pPr>
                            <w:r>
                              <w:t>Salep EEDMD</w:t>
                            </w:r>
                          </w:p>
                          <w:p w14:paraId="6E4B2814" w14:textId="07B63F4B" w:rsidR="00E42A08" w:rsidRDefault="00E42A08" w:rsidP="00521981">
                            <w:pPr>
                              <w:spacing w:line="240" w:lineRule="auto"/>
                              <w:ind w:left="0" w:firstLine="0"/>
                              <w:jc w:val="center"/>
                            </w:pPr>
                            <w:r>
                              <w:t>Konsentrasi 10%</w:t>
                            </w:r>
                          </w:p>
                          <w:p w14:paraId="75A6C46F" w14:textId="4511C9D3" w:rsidR="00E42A08" w:rsidRDefault="00E42A08" w:rsidP="00521981">
                            <w:pPr>
                              <w:spacing w:line="240" w:lineRule="auto"/>
                              <w:ind w:left="0" w:firstLine="0"/>
                              <w:jc w:val="center"/>
                            </w:pPr>
                            <w:r>
                              <w:t>Konsentrasi 15% dan 20%</w:t>
                            </w:r>
                          </w:p>
                          <w:p w14:paraId="56786E21" w14:textId="2E00A0B7" w:rsidR="00E42A08" w:rsidRDefault="00E42A08" w:rsidP="00521981">
                            <w:pPr>
                              <w:spacing w:line="240" w:lineRule="auto"/>
                              <w:ind w:left="0" w:firstLine="0"/>
                              <w:jc w:val="center"/>
                            </w:pPr>
                            <w:r>
                              <w:t>Betadine</w:t>
                            </w:r>
                          </w:p>
                          <w:p w14:paraId="69224AE5" w14:textId="11ECA648" w:rsidR="00E42A08" w:rsidRDefault="00E42A08" w:rsidP="00521981">
                            <w:pPr>
                              <w:spacing w:line="240" w:lineRule="auto"/>
                              <w:ind w:left="0" w:firstLine="0"/>
                              <w:jc w:val="center"/>
                            </w:pPr>
                            <w:r>
                              <w:t>Lanolin</w:t>
                            </w:r>
                          </w:p>
                          <w:p w14:paraId="5EF6B748" w14:textId="49E4494D" w:rsidR="00E42A08" w:rsidRDefault="00E42A08" w:rsidP="00AB7371">
                            <w:pPr>
                              <w:ind w:left="0" w:firstLine="0"/>
                              <w:jc w:val="center"/>
                            </w:pPr>
                          </w:p>
                          <w:p w14:paraId="37CF8BA9" w14:textId="77777777" w:rsidR="00E42A08" w:rsidRDefault="00E42A08" w:rsidP="00AB7371">
                            <w:pPr>
                              <w:ind w:left="0" w:firstLine="0"/>
                              <w:jc w:val="center"/>
                            </w:pPr>
                          </w:p>
                          <w:p w14:paraId="302DA857" w14:textId="77777777" w:rsidR="00E42A08" w:rsidRDefault="00E42A08" w:rsidP="00AB7371">
                            <w:pPr>
                              <w:ind w:left="0"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2F7CC" id="Text Box 5" o:spid="_x0000_s1029" type="#_x0000_t202" style="position:absolute;left:0;text-align:left;margin-left:1.2pt;margin-top:18.85pt;width:96pt;height:132.8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" fillcolor="white [3201]" strokeweight=".5pt">
                <v:path arrowok="t"/>
                <v:textbox>
                  <w:txbxContent>
                    <w:p w14:paraId="21FBA394" w14:textId="77777777" w:rsidR="00E42A08" w:rsidRDefault="00E42A08" w:rsidP="00E404C4">
                      <w:pPr>
                        <w:ind w:left="0" w:firstLine="0"/>
                      </w:pPr>
                    </w:p>
                    <w:p w14:paraId="4DBF1D30" w14:textId="3DC94AE6" w:rsidR="00E42A08" w:rsidRDefault="00E42A08" w:rsidP="00521981">
                      <w:pPr>
                        <w:spacing w:line="240" w:lineRule="auto"/>
                        <w:ind w:left="0" w:firstLine="0"/>
                        <w:jc w:val="center"/>
                      </w:pPr>
                      <w:r>
                        <w:t>Salep EEDMD</w:t>
                      </w:r>
                    </w:p>
                    <w:p w14:paraId="6E4B2814" w14:textId="07B63F4B" w:rsidR="00E42A08" w:rsidRDefault="00E42A08" w:rsidP="00521981">
                      <w:pPr>
                        <w:spacing w:line="240" w:lineRule="auto"/>
                        <w:ind w:left="0" w:firstLine="0"/>
                        <w:jc w:val="center"/>
                      </w:pPr>
                      <w:r>
                        <w:t>Konsentrasi 10%</w:t>
                      </w:r>
                    </w:p>
                    <w:p w14:paraId="75A6C46F" w14:textId="4511C9D3" w:rsidR="00E42A08" w:rsidRDefault="00E42A08" w:rsidP="00521981">
                      <w:pPr>
                        <w:spacing w:line="240" w:lineRule="auto"/>
                        <w:ind w:left="0" w:firstLine="0"/>
                        <w:jc w:val="center"/>
                      </w:pPr>
                      <w:r>
                        <w:t>Konsentrasi 15% dan 20%</w:t>
                      </w:r>
                    </w:p>
                    <w:p w14:paraId="56786E21" w14:textId="2E00A0B7" w:rsidR="00E42A08" w:rsidRDefault="00E42A08" w:rsidP="00521981">
                      <w:pPr>
                        <w:spacing w:line="240" w:lineRule="auto"/>
                        <w:ind w:left="0" w:firstLine="0"/>
                        <w:jc w:val="center"/>
                      </w:pPr>
                      <w:r>
                        <w:t>Betadine</w:t>
                      </w:r>
                    </w:p>
                    <w:p w14:paraId="69224AE5" w14:textId="11ECA648" w:rsidR="00E42A08" w:rsidRDefault="00E42A08" w:rsidP="00521981">
                      <w:pPr>
                        <w:spacing w:line="240" w:lineRule="auto"/>
                        <w:ind w:left="0" w:firstLine="0"/>
                        <w:jc w:val="center"/>
                      </w:pPr>
                      <w:r>
                        <w:t>Lanolin</w:t>
                      </w:r>
                    </w:p>
                    <w:p w14:paraId="5EF6B748" w14:textId="49E4494D" w:rsidR="00E42A08" w:rsidRDefault="00E42A08" w:rsidP="00AB7371">
                      <w:pPr>
                        <w:ind w:left="0" w:firstLine="0"/>
                        <w:jc w:val="center"/>
                      </w:pPr>
                    </w:p>
                    <w:p w14:paraId="37CF8BA9" w14:textId="77777777" w:rsidR="00E42A08" w:rsidRDefault="00E42A08" w:rsidP="00AB7371">
                      <w:pPr>
                        <w:ind w:left="0" w:firstLine="0"/>
                        <w:jc w:val="center"/>
                      </w:pPr>
                    </w:p>
                    <w:p w14:paraId="302DA857" w14:textId="77777777" w:rsidR="00E42A08" w:rsidRDefault="00E42A08" w:rsidP="00AB7371">
                      <w:pPr>
                        <w:ind w:left="0" w:firstLine="0"/>
                        <w:jc w:val="center"/>
                      </w:pPr>
                    </w:p>
                  </w:txbxContent>
                </v:textbox>
                <w10:wrap anchorx="margin"/>
              </v:shape>
            </w:pict>
          </mc:Fallback>
        </mc:AlternateContent>
      </w:r>
    </w:p>
    <w:p w14:paraId="775DC1AF" w14:textId="2D4776D8" w:rsidR="00AB7371" w:rsidRDefault="00416797" w:rsidP="00AB7371">
      <w:pPr>
        <w:pStyle w:val="NoSpacing"/>
        <w:ind w:left="0" w:firstLine="0"/>
        <w:rPr>
          <w:b/>
          <w:bCs/>
        </w:rPr>
      </w:pPr>
      <w:r>
        <w:rPr>
          <w:noProof/>
        </w:rPr>
        <mc:AlternateContent>
          <mc:Choice Requires="wps">
            <w:drawing>
              <wp:anchor distT="0" distB="0" distL="114300" distR="114300" simplePos="0" relativeHeight="251684352" behindDoc="0" locked="0" layoutInCell="1" allowOverlap="1" wp14:anchorId="748D4E35" wp14:editId="16469825">
                <wp:simplePos x="0" y="0"/>
                <wp:positionH relativeFrom="margin">
                  <wp:posOffset>2179320</wp:posOffset>
                </wp:positionH>
                <wp:positionV relativeFrom="paragraph">
                  <wp:posOffset>5715</wp:posOffset>
                </wp:positionV>
                <wp:extent cx="1196340" cy="1592580"/>
                <wp:effectExtent l="0" t="0" r="3810" b="7620"/>
                <wp:wrapNone/>
                <wp:docPr id="339483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1592580"/>
                        </a:xfrm>
                        <a:prstGeom prst="rect">
                          <a:avLst/>
                        </a:prstGeom>
                        <a:solidFill>
                          <a:schemeClr val="lt1"/>
                        </a:solidFill>
                        <a:ln w="6350">
                          <a:solidFill>
                            <a:prstClr val="black"/>
                          </a:solidFill>
                        </a:ln>
                      </wps:spPr>
                      <wps:txbx>
                        <w:txbxContent>
                          <w:p w14:paraId="629FD231" w14:textId="77777777" w:rsidR="00E42A08" w:rsidRDefault="00E42A08" w:rsidP="00AB7371">
                            <w:pPr>
                              <w:ind w:left="0" w:firstLine="0"/>
                            </w:pPr>
                          </w:p>
                          <w:p w14:paraId="284F91AC" w14:textId="77777777" w:rsidR="00E42A08" w:rsidRDefault="00E42A08" w:rsidP="00AB7371">
                            <w:pPr>
                              <w:ind w:left="0" w:firstLine="0"/>
                              <w:jc w:val="center"/>
                            </w:pPr>
                            <w:r>
                              <w:t>Efek</w:t>
                            </w:r>
                          </w:p>
                          <w:p w14:paraId="0F942E3B" w14:textId="77777777" w:rsidR="00E42A08" w:rsidRDefault="00E42A08" w:rsidP="00AB7371">
                            <w:pPr>
                              <w:ind w:left="0" w:firstLine="0"/>
                              <w:jc w:val="center"/>
                            </w:pPr>
                            <w:r>
                              <w:t>Penyembuhan Luka Sayat Pada Tikus</w:t>
                            </w:r>
                          </w:p>
                          <w:p w14:paraId="42BE507F" w14:textId="77777777" w:rsidR="00E42A08" w:rsidRDefault="00E42A08" w:rsidP="00AB7371">
                            <w:pPr>
                              <w:ind w:left="0" w:firstLine="0"/>
                              <w:jc w:val="center"/>
                            </w:pPr>
                          </w:p>
                          <w:p w14:paraId="1A22E16B" w14:textId="77777777" w:rsidR="00E42A08" w:rsidRDefault="00E42A08" w:rsidP="00AB7371">
                            <w:pPr>
                              <w:ind w:left="0" w:firstLine="0"/>
                              <w:jc w:val="center"/>
                            </w:pPr>
                          </w:p>
                          <w:p w14:paraId="472E9213" w14:textId="77777777" w:rsidR="00E42A08" w:rsidRDefault="00E42A08" w:rsidP="00AB7371">
                            <w:pPr>
                              <w:ind w:left="0" w:firstLine="0"/>
                              <w:jc w:val="center"/>
                            </w:pPr>
                          </w:p>
                          <w:p w14:paraId="60A6B253" w14:textId="77777777" w:rsidR="00E42A08" w:rsidRDefault="00E42A08" w:rsidP="00AB7371">
                            <w:pPr>
                              <w:ind w:left="0"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4E35" id="Text Box 4" o:spid="_x0000_s1030" type="#_x0000_t202" style="position:absolute;left:0;text-align:left;margin-left:171.6pt;margin-top:.45pt;width:94.2pt;height:125.4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" fillcolor="white [3201]" strokeweight=".5pt">
                <v:path arrowok="t"/>
                <v:textbox>
                  <w:txbxContent>
                    <w:p w14:paraId="629FD231" w14:textId="77777777" w:rsidR="00E42A08" w:rsidRDefault="00E42A08" w:rsidP="00AB7371">
                      <w:pPr>
                        <w:ind w:left="0" w:firstLine="0"/>
                      </w:pPr>
                    </w:p>
                    <w:p w14:paraId="284F91AC" w14:textId="77777777" w:rsidR="00E42A08" w:rsidRDefault="00E42A08" w:rsidP="00AB7371">
                      <w:pPr>
                        <w:ind w:left="0" w:firstLine="0"/>
                        <w:jc w:val="center"/>
                      </w:pPr>
                      <w:r>
                        <w:t>Efek</w:t>
                      </w:r>
                    </w:p>
                    <w:p w14:paraId="0F942E3B" w14:textId="77777777" w:rsidR="00E42A08" w:rsidRDefault="00E42A08" w:rsidP="00AB7371">
                      <w:pPr>
                        <w:ind w:left="0" w:firstLine="0"/>
                        <w:jc w:val="center"/>
                      </w:pPr>
                      <w:r>
                        <w:t>Penyembuhan Luka Sayat Pada Tikus</w:t>
                      </w:r>
                    </w:p>
                    <w:p w14:paraId="42BE507F" w14:textId="77777777" w:rsidR="00E42A08" w:rsidRDefault="00E42A08" w:rsidP="00AB7371">
                      <w:pPr>
                        <w:ind w:left="0" w:firstLine="0"/>
                        <w:jc w:val="center"/>
                      </w:pPr>
                    </w:p>
                    <w:p w14:paraId="1A22E16B" w14:textId="77777777" w:rsidR="00E42A08" w:rsidRDefault="00E42A08" w:rsidP="00AB7371">
                      <w:pPr>
                        <w:ind w:left="0" w:firstLine="0"/>
                        <w:jc w:val="center"/>
                      </w:pPr>
                    </w:p>
                    <w:p w14:paraId="472E9213" w14:textId="77777777" w:rsidR="00E42A08" w:rsidRDefault="00E42A08" w:rsidP="00AB7371">
                      <w:pPr>
                        <w:ind w:left="0" w:firstLine="0"/>
                        <w:jc w:val="center"/>
                      </w:pPr>
                    </w:p>
                    <w:p w14:paraId="60A6B253" w14:textId="77777777" w:rsidR="00E42A08" w:rsidRDefault="00E42A08" w:rsidP="00AB7371">
                      <w:pPr>
                        <w:ind w:left="0" w:firstLine="0"/>
                        <w:jc w:val="center"/>
                      </w:pPr>
                    </w:p>
                  </w:txbxContent>
                </v:textbox>
                <w10:wrap anchorx="margin"/>
              </v:shape>
            </w:pict>
          </mc:Fallback>
        </mc:AlternateContent>
      </w:r>
    </w:p>
    <w:p w14:paraId="62DC5EF1" w14:textId="0A70BF0B" w:rsidR="00AB7371" w:rsidRDefault="00416797" w:rsidP="00AB7371">
      <w:pPr>
        <w:pStyle w:val="NoSpacing"/>
        <w:ind w:left="0" w:firstLine="0"/>
        <w:rPr>
          <w:b/>
          <w:bCs/>
        </w:rPr>
      </w:pPr>
      <w:r>
        <w:rPr>
          <w:noProof/>
        </w:rPr>
        <mc:AlternateContent>
          <mc:Choice Requires="wps">
            <w:drawing>
              <wp:anchor distT="0" distB="0" distL="114300" distR="114300" simplePos="0" relativeHeight="251686400" behindDoc="0" locked="0" layoutInCell="1" allowOverlap="1" wp14:anchorId="1B9820DE" wp14:editId="5C3C2553">
                <wp:simplePos x="0" y="0"/>
                <wp:positionH relativeFrom="margin">
                  <wp:posOffset>3765550</wp:posOffset>
                </wp:positionH>
                <wp:positionV relativeFrom="paragraph">
                  <wp:posOffset>8890</wp:posOffset>
                </wp:positionV>
                <wp:extent cx="1104900" cy="845820"/>
                <wp:effectExtent l="0" t="0" r="0" b="0"/>
                <wp:wrapNone/>
                <wp:docPr id="13538849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845820"/>
                        </a:xfrm>
                        <a:prstGeom prst="rect">
                          <a:avLst/>
                        </a:prstGeom>
                        <a:solidFill>
                          <a:schemeClr val="lt1"/>
                        </a:solidFill>
                        <a:ln w="6350">
                          <a:solidFill>
                            <a:prstClr val="black"/>
                          </a:solidFill>
                        </a:ln>
                      </wps:spPr>
                      <wps:txbx>
                        <w:txbxContent>
                          <w:p w14:paraId="761408AB" w14:textId="63E9B5CD" w:rsidR="00E42A08" w:rsidRDefault="00E42A08" w:rsidP="00AB7371">
                            <w:pPr>
                              <w:ind w:left="0" w:firstLine="0"/>
                            </w:pPr>
                            <w:r>
                              <w:t>Panjang Luka Sayat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820DE" id="Text Box 3" o:spid="_x0000_s1031" type="#_x0000_t202" style="position:absolute;left:0;text-align:left;margin-left:296.5pt;margin-top:.7pt;width:87pt;height:66.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" fillcolor="white [3201]" strokeweight=".5pt">
                <v:path arrowok="t"/>
                <v:textbox>
                  <w:txbxContent>
                    <w:p w14:paraId="761408AB" w14:textId="63E9B5CD" w:rsidR="00E42A08" w:rsidRDefault="00E42A08" w:rsidP="00AB7371">
                      <w:pPr>
                        <w:ind w:left="0" w:firstLine="0"/>
                      </w:pPr>
                      <w:r>
                        <w:t>Panjang Luka Sayat</w:t>
                      </w:r>
                    </w:p>
                  </w:txbxContent>
                </v:textbox>
                <w10:wrap anchorx="margin"/>
              </v:shape>
            </w:pict>
          </mc:Fallback>
        </mc:AlternateContent>
      </w:r>
    </w:p>
    <w:p w14:paraId="2F69753B" w14:textId="77777777" w:rsidR="00540C31" w:rsidRDefault="00540C31" w:rsidP="00540C31">
      <w:pPr>
        <w:ind w:left="0" w:firstLine="0"/>
        <w:jc w:val="center"/>
      </w:pPr>
    </w:p>
    <w:p w14:paraId="3B3333DE" w14:textId="4221C106" w:rsidR="00AB7371" w:rsidRDefault="00416797" w:rsidP="00AB7371">
      <w:pPr>
        <w:pStyle w:val="NoSpacing"/>
        <w:ind w:left="0" w:firstLine="0"/>
        <w:rPr>
          <w:b/>
          <w:bCs/>
        </w:rPr>
      </w:pPr>
      <w:r>
        <w:rPr>
          <w:noProof/>
        </w:rPr>
        <mc:AlternateContent>
          <mc:Choice Requires="wps">
            <w:drawing>
              <wp:anchor distT="0" distB="0" distL="114300" distR="114300" simplePos="0" relativeHeight="251685376" behindDoc="0" locked="0" layoutInCell="1" allowOverlap="1" wp14:anchorId="20E5EC43" wp14:editId="1C2E9549">
                <wp:simplePos x="0" y="0"/>
                <wp:positionH relativeFrom="column">
                  <wp:posOffset>1318260</wp:posOffset>
                </wp:positionH>
                <wp:positionV relativeFrom="paragraph">
                  <wp:posOffset>22860</wp:posOffset>
                </wp:positionV>
                <wp:extent cx="792480" cy="278130"/>
                <wp:effectExtent l="0" t="19050" r="26670" b="26670"/>
                <wp:wrapNone/>
                <wp:docPr id="445018060"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480" cy="2781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40B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03.8pt;margin-top:1.8pt;width:62.4pt;height:2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" adj="17810" fillcolor="white [3201]" strokecolor="black [3200]" strokeweight="1pt">
                <v:path arrowok="t"/>
              </v:shape>
            </w:pict>
          </mc:Fallback>
        </mc:AlternateContent>
      </w:r>
    </w:p>
    <w:p w14:paraId="3659B034" w14:textId="77777777" w:rsidR="00AB7371" w:rsidRDefault="00AB7371" w:rsidP="00AB7371">
      <w:pPr>
        <w:pStyle w:val="NoSpacing"/>
        <w:ind w:left="0" w:firstLine="0"/>
        <w:rPr>
          <w:b/>
          <w:bCs/>
        </w:rPr>
      </w:pPr>
    </w:p>
    <w:p w14:paraId="6B120283" w14:textId="7CF49184" w:rsidR="00AB7371" w:rsidRDefault="00416797" w:rsidP="00AB7371">
      <w:pPr>
        <w:pStyle w:val="NoSpacing"/>
        <w:ind w:left="0" w:firstLine="0"/>
        <w:rPr>
          <w:b/>
          <w:bCs/>
        </w:rPr>
      </w:pPr>
      <w:r>
        <w:rPr>
          <w:noProof/>
        </w:rPr>
        <mc:AlternateContent>
          <mc:Choice Requires="wps">
            <w:drawing>
              <wp:anchor distT="0" distB="0" distL="114300" distR="114300" simplePos="0" relativeHeight="251687424" behindDoc="0" locked="0" layoutInCell="1" allowOverlap="1" wp14:anchorId="7A261424" wp14:editId="46426A4B">
                <wp:simplePos x="0" y="0"/>
                <wp:positionH relativeFrom="column">
                  <wp:posOffset>281940</wp:posOffset>
                </wp:positionH>
                <wp:positionV relativeFrom="paragraph">
                  <wp:posOffset>583565</wp:posOffset>
                </wp:positionV>
                <wp:extent cx="3962400" cy="287655"/>
                <wp:effectExtent l="0" t="3175" r="1905" b="4445"/>
                <wp:wrapSquare wrapText="bothSides"/>
                <wp:docPr id="3588436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F967A" w14:textId="0DAE5817" w:rsidR="00E42A08" w:rsidRPr="00CD79B8" w:rsidRDefault="00E42A08" w:rsidP="00CD79B8">
                            <w:pPr>
                              <w:pStyle w:val="Caption"/>
                              <w:jc w:val="center"/>
                              <w:rPr>
                                <w:b/>
                                <w:bCs/>
                                <w:i w:val="0"/>
                                <w:iCs w:val="0"/>
                                <w:noProof/>
                                <w:color w:val="auto"/>
                                <w:sz w:val="22"/>
                                <w:szCs w:val="22"/>
                              </w:rPr>
                            </w:pPr>
                            <w:bookmarkStart w:id="112" w:name="_Toc128748820"/>
                            <w:bookmarkStart w:id="113" w:name="_Toc137118074"/>
                            <w:bookmarkStart w:id="114" w:name="_Toc137549183"/>
                            <w:r w:rsidRPr="00CD79B8">
                              <w:rPr>
                                <w:b/>
                                <w:bCs/>
                                <w:i w:val="0"/>
                                <w:iCs w:val="0"/>
                                <w:color w:val="auto"/>
                                <w:sz w:val="22"/>
                                <w:szCs w:val="22"/>
                              </w:rPr>
                              <w:t>Gambar 2.</w:t>
                            </w:r>
                            <w:r w:rsidRPr="00CD79B8">
                              <w:rPr>
                                <w:b/>
                                <w:bCs/>
                                <w:i w:val="0"/>
                                <w:iCs w:val="0"/>
                                <w:color w:val="auto"/>
                                <w:sz w:val="22"/>
                                <w:szCs w:val="22"/>
                              </w:rPr>
                              <w:fldChar w:fldCharType="begin"/>
                            </w:r>
                            <w:r w:rsidRPr="00CD79B8">
                              <w:rPr>
                                <w:b/>
                                <w:bCs/>
                                <w:i w:val="0"/>
                                <w:iCs w:val="0"/>
                                <w:color w:val="auto"/>
                                <w:sz w:val="22"/>
                                <w:szCs w:val="22"/>
                              </w:rPr>
                              <w:instrText xml:space="preserve"> SEQ Gambar_2 \* ARABIC </w:instrText>
                            </w:r>
                            <w:r w:rsidRPr="00CD79B8">
                              <w:rPr>
                                <w:b/>
                                <w:bCs/>
                                <w:i w:val="0"/>
                                <w:iCs w:val="0"/>
                                <w:color w:val="auto"/>
                                <w:sz w:val="22"/>
                                <w:szCs w:val="22"/>
                              </w:rPr>
                              <w:fldChar w:fldCharType="separate"/>
                            </w:r>
                            <w:r>
                              <w:rPr>
                                <w:b/>
                                <w:bCs/>
                                <w:i w:val="0"/>
                                <w:iCs w:val="0"/>
                                <w:noProof/>
                                <w:color w:val="auto"/>
                                <w:sz w:val="22"/>
                                <w:szCs w:val="22"/>
                              </w:rPr>
                              <w:t>1</w:t>
                            </w:r>
                            <w:r w:rsidRPr="00CD79B8">
                              <w:rPr>
                                <w:b/>
                                <w:bCs/>
                                <w:i w:val="0"/>
                                <w:iCs w:val="0"/>
                                <w:color w:val="auto"/>
                                <w:sz w:val="22"/>
                                <w:szCs w:val="22"/>
                              </w:rPr>
                              <w:fldChar w:fldCharType="end"/>
                            </w:r>
                            <w:r w:rsidRPr="00CD79B8">
                              <w:rPr>
                                <w:b/>
                                <w:bCs/>
                                <w:i w:val="0"/>
                                <w:iCs w:val="0"/>
                                <w:color w:val="auto"/>
                                <w:sz w:val="22"/>
                                <w:szCs w:val="22"/>
                              </w:rPr>
                              <w:t xml:space="preserve"> </w:t>
                            </w:r>
                            <w:r>
                              <w:rPr>
                                <w:b/>
                                <w:bCs/>
                                <w:i w:val="0"/>
                                <w:iCs w:val="0"/>
                                <w:color w:val="auto"/>
                                <w:sz w:val="22"/>
                                <w:szCs w:val="22"/>
                              </w:rPr>
                              <w:t>Kerangka Konsep</w:t>
                            </w:r>
                            <w:bookmarkEnd w:id="112"/>
                            <w:bookmarkEnd w:id="113"/>
                            <w:bookmarkEnd w:id="1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61424" id="Text Box 21" o:spid="_x0000_s1032" type="#_x0000_t202" style="position:absolute;left:0;text-align:left;margin-left:22.2pt;margin-top:45.95pt;width:312pt;height:2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" stroked="f">
                <v:textbox style="mso-fit-shape-to-text:t" inset="0,0,0,0">
                  <w:txbxContent>
                    <w:p w14:paraId="21DF967A" w14:textId="0DAE5817" w:rsidR="00E42A08" w:rsidRPr="00CD79B8" w:rsidRDefault="00E42A08" w:rsidP="00CD79B8">
                      <w:pPr>
                        <w:pStyle w:val="Caption"/>
                        <w:jc w:val="center"/>
                        <w:rPr>
                          <w:b/>
                          <w:bCs/>
                          <w:i w:val="0"/>
                          <w:iCs w:val="0"/>
                          <w:noProof/>
                          <w:color w:val="auto"/>
                          <w:sz w:val="22"/>
                          <w:szCs w:val="22"/>
                        </w:rPr>
                      </w:pPr>
                      <w:bookmarkStart w:id="115" w:name="_Toc128748820"/>
                      <w:bookmarkStart w:id="116" w:name="_Toc137118074"/>
                      <w:bookmarkStart w:id="117" w:name="_Toc137549183"/>
                      <w:r w:rsidRPr="00CD79B8">
                        <w:rPr>
                          <w:b/>
                          <w:bCs/>
                          <w:i w:val="0"/>
                          <w:iCs w:val="0"/>
                          <w:color w:val="auto"/>
                          <w:sz w:val="22"/>
                          <w:szCs w:val="22"/>
                        </w:rPr>
                        <w:t>Gambar 2.</w:t>
                      </w:r>
                      <w:r w:rsidRPr="00CD79B8">
                        <w:rPr>
                          <w:b/>
                          <w:bCs/>
                          <w:i w:val="0"/>
                          <w:iCs w:val="0"/>
                          <w:color w:val="auto"/>
                          <w:sz w:val="22"/>
                          <w:szCs w:val="22"/>
                        </w:rPr>
                        <w:fldChar w:fldCharType="begin"/>
                      </w:r>
                      <w:r w:rsidRPr="00CD79B8">
                        <w:rPr>
                          <w:b/>
                          <w:bCs/>
                          <w:i w:val="0"/>
                          <w:iCs w:val="0"/>
                          <w:color w:val="auto"/>
                          <w:sz w:val="22"/>
                          <w:szCs w:val="22"/>
                        </w:rPr>
                        <w:instrText xml:space="preserve"> SEQ Gambar_2 \* ARABIC </w:instrText>
                      </w:r>
                      <w:r w:rsidRPr="00CD79B8">
                        <w:rPr>
                          <w:b/>
                          <w:bCs/>
                          <w:i w:val="0"/>
                          <w:iCs w:val="0"/>
                          <w:color w:val="auto"/>
                          <w:sz w:val="22"/>
                          <w:szCs w:val="22"/>
                        </w:rPr>
                        <w:fldChar w:fldCharType="separate"/>
                      </w:r>
                      <w:r>
                        <w:rPr>
                          <w:b/>
                          <w:bCs/>
                          <w:i w:val="0"/>
                          <w:iCs w:val="0"/>
                          <w:noProof/>
                          <w:color w:val="auto"/>
                          <w:sz w:val="22"/>
                          <w:szCs w:val="22"/>
                        </w:rPr>
                        <w:t>1</w:t>
                      </w:r>
                      <w:r w:rsidRPr="00CD79B8">
                        <w:rPr>
                          <w:b/>
                          <w:bCs/>
                          <w:i w:val="0"/>
                          <w:iCs w:val="0"/>
                          <w:color w:val="auto"/>
                          <w:sz w:val="22"/>
                          <w:szCs w:val="22"/>
                        </w:rPr>
                        <w:fldChar w:fldCharType="end"/>
                      </w:r>
                      <w:r w:rsidRPr="00CD79B8">
                        <w:rPr>
                          <w:b/>
                          <w:bCs/>
                          <w:i w:val="0"/>
                          <w:iCs w:val="0"/>
                          <w:color w:val="auto"/>
                          <w:sz w:val="22"/>
                          <w:szCs w:val="22"/>
                        </w:rPr>
                        <w:t xml:space="preserve"> </w:t>
                      </w:r>
                      <w:r>
                        <w:rPr>
                          <w:b/>
                          <w:bCs/>
                          <w:i w:val="0"/>
                          <w:iCs w:val="0"/>
                          <w:color w:val="auto"/>
                          <w:sz w:val="22"/>
                          <w:szCs w:val="22"/>
                        </w:rPr>
                        <w:t>Kerangka Konsep</w:t>
                      </w:r>
                      <w:bookmarkEnd w:id="115"/>
                      <w:bookmarkEnd w:id="116"/>
                      <w:bookmarkEnd w:id="117"/>
                    </w:p>
                  </w:txbxContent>
                </v:textbox>
                <w10:wrap type="square"/>
              </v:shape>
            </w:pict>
          </mc:Fallback>
        </mc:AlternateContent>
      </w:r>
    </w:p>
    <w:p w14:paraId="2CF7555A" w14:textId="77777777" w:rsidR="00AB7371" w:rsidRDefault="00AB7371" w:rsidP="00AB7371">
      <w:pPr>
        <w:pStyle w:val="NoSpacing"/>
        <w:ind w:left="0" w:firstLine="0"/>
        <w:rPr>
          <w:b/>
          <w:bCs/>
        </w:rPr>
      </w:pPr>
    </w:p>
    <w:p w14:paraId="450F641C" w14:textId="77777777" w:rsidR="00CD79B8" w:rsidRDefault="00CD79B8" w:rsidP="00181501">
      <w:pPr>
        <w:pStyle w:val="NoSpacing"/>
        <w:ind w:left="0" w:firstLine="0"/>
        <w:outlineLvl w:val="1"/>
        <w:rPr>
          <w:b/>
          <w:bCs/>
          <w:sz w:val="24"/>
          <w:szCs w:val="24"/>
        </w:rPr>
      </w:pPr>
    </w:p>
    <w:p w14:paraId="4942DE81" w14:textId="77777777" w:rsidR="00CD79B8" w:rsidRDefault="00CD79B8" w:rsidP="00181501">
      <w:pPr>
        <w:pStyle w:val="NoSpacing"/>
        <w:ind w:left="0" w:firstLine="0"/>
        <w:outlineLvl w:val="1"/>
        <w:rPr>
          <w:b/>
          <w:bCs/>
          <w:sz w:val="24"/>
          <w:szCs w:val="24"/>
        </w:rPr>
      </w:pPr>
    </w:p>
    <w:p w14:paraId="2792179E" w14:textId="19DC6A1A" w:rsidR="00AB7371" w:rsidRPr="00181501" w:rsidRDefault="00AB7371" w:rsidP="006A0E75">
      <w:pPr>
        <w:pStyle w:val="Heading1"/>
        <w:numPr>
          <w:ilvl w:val="0"/>
          <w:numId w:val="52"/>
        </w:numPr>
        <w:ind w:left="567" w:hanging="567"/>
        <w:jc w:val="left"/>
      </w:pPr>
      <w:bookmarkStart w:id="118" w:name="_Toc129597206"/>
      <w:bookmarkStart w:id="119" w:name="_Toc137128209"/>
      <w:bookmarkStart w:id="120" w:name="_Toc137128564"/>
      <w:bookmarkStart w:id="121" w:name="_Toc137129445"/>
      <w:bookmarkStart w:id="122" w:name="_Toc143598573"/>
      <w:r w:rsidRPr="00181501">
        <w:t>Defenisi Operasional</w:t>
      </w:r>
      <w:bookmarkEnd w:id="118"/>
      <w:bookmarkEnd w:id="119"/>
      <w:bookmarkEnd w:id="120"/>
      <w:bookmarkEnd w:id="121"/>
      <w:bookmarkEnd w:id="122"/>
    </w:p>
    <w:p w14:paraId="2AA0CB89" w14:textId="3B71CCD7" w:rsidR="00AB7371" w:rsidRDefault="00AB7371" w:rsidP="006A0E75">
      <w:pPr>
        <w:pStyle w:val="NoSpacing"/>
        <w:numPr>
          <w:ilvl w:val="0"/>
          <w:numId w:val="15"/>
        </w:numPr>
      </w:pPr>
      <w:r>
        <w:t xml:space="preserve">Ekstrak etanol daun Mahkota Dewa </w:t>
      </w:r>
      <w:r w:rsidRPr="0070158A">
        <w:rPr>
          <w:i/>
          <w:iCs/>
        </w:rPr>
        <w:t>(Phlaeria macrocarpa)</w:t>
      </w:r>
      <w:r>
        <w:t xml:space="preserve"> adalah ekstrak yang dibuat dengan cara maserasi dengan berbagai konsentrasi</w:t>
      </w:r>
      <w:r w:rsidR="0070158A">
        <w:t xml:space="preserve"> </w:t>
      </w:r>
      <w:r w:rsidR="005B6382">
        <w:t>5%, 10%, 15%</w:t>
      </w:r>
    </w:p>
    <w:p w14:paraId="75AD1704" w14:textId="05308D9D" w:rsidR="00AB7371" w:rsidRDefault="00474570" w:rsidP="006A0E75">
      <w:pPr>
        <w:pStyle w:val="NoSpacing"/>
        <w:numPr>
          <w:ilvl w:val="0"/>
          <w:numId w:val="15"/>
        </w:numPr>
      </w:pPr>
      <w:r>
        <w:t>S</w:t>
      </w:r>
      <w:r w:rsidR="00AB7371">
        <w:t>alep</w:t>
      </w:r>
      <w:r>
        <w:t xml:space="preserve"> </w:t>
      </w:r>
      <w:r w:rsidR="00D77138">
        <w:t>Betadine</w:t>
      </w:r>
      <w:r w:rsidR="00AB7371">
        <w:t xml:space="preserve"> adalah obat antisepti</w:t>
      </w:r>
      <w:r w:rsidR="00E404C4">
        <w:t>k</w:t>
      </w:r>
      <w:r w:rsidR="00AB7371">
        <w:t xml:space="preserve"> yang digunakan seb</w:t>
      </w:r>
      <w:r w:rsidR="00E404C4">
        <w:t>a</w:t>
      </w:r>
      <w:r w:rsidR="00AB7371">
        <w:t>gai pembanding pada penelitian ini.</w:t>
      </w:r>
      <w:r w:rsidR="002144FD">
        <w:t xml:space="preserve"> Dioleskan 2 kali sehari pada kulit secara tipis-tipis.</w:t>
      </w:r>
    </w:p>
    <w:p w14:paraId="0C58E2E7" w14:textId="5E9A355F" w:rsidR="00AB7371" w:rsidRDefault="00AB7371" w:rsidP="006A0E75">
      <w:pPr>
        <w:pStyle w:val="NoSpacing"/>
        <w:numPr>
          <w:ilvl w:val="0"/>
          <w:numId w:val="15"/>
        </w:numPr>
      </w:pPr>
      <w:r>
        <w:t>Lanolin digunakan seb</w:t>
      </w:r>
      <w:r w:rsidR="00E404C4">
        <w:t>a</w:t>
      </w:r>
      <w:r>
        <w:t>gai kontrol negati</w:t>
      </w:r>
      <w:r w:rsidR="00E404C4">
        <w:t>f</w:t>
      </w:r>
      <w:r>
        <w:t xml:space="preserve"> pada penelitian ini</w:t>
      </w:r>
      <w:r w:rsidR="00FE0A9D">
        <w:t>. D</w:t>
      </w:r>
      <w:r w:rsidR="00983DDE">
        <w:t>ioleskan 2 kali sehari</w:t>
      </w:r>
      <w:r w:rsidR="00FE0A9D">
        <w:t xml:space="preserve"> pada kulit secara tipis-tipis</w:t>
      </w:r>
    </w:p>
    <w:p w14:paraId="6E7A646F" w14:textId="4CA357AA" w:rsidR="00AB7371" w:rsidRDefault="00983DDE" w:rsidP="006A0E75">
      <w:pPr>
        <w:pStyle w:val="NoSpacing"/>
        <w:numPr>
          <w:ilvl w:val="0"/>
          <w:numId w:val="15"/>
        </w:numPr>
        <w:spacing w:after="120"/>
      </w:pPr>
      <w:r>
        <w:t>Efek Penyembuhan Luka dapat dilihat dari mengeringnya luka dan timbulnya keropeng (jaringan baru) pada kulit tikus yang dilukai</w:t>
      </w:r>
      <w:r w:rsidR="004E0942">
        <w:t xml:space="preserve"> dilihat dari Panjang luka</w:t>
      </w:r>
      <w:r w:rsidR="001B1E51">
        <w:t xml:space="preserve"> yang diukur dengan jangka sorong</w:t>
      </w:r>
    </w:p>
    <w:p w14:paraId="686BD69B" w14:textId="25F55CFA" w:rsidR="00AB7371" w:rsidRPr="001D756E" w:rsidRDefault="00AB7371" w:rsidP="006A0E75">
      <w:pPr>
        <w:pStyle w:val="Heading1"/>
        <w:numPr>
          <w:ilvl w:val="0"/>
          <w:numId w:val="53"/>
        </w:numPr>
        <w:ind w:hanging="720"/>
        <w:jc w:val="both"/>
      </w:pPr>
      <w:bookmarkStart w:id="123" w:name="_Toc129597207"/>
      <w:bookmarkStart w:id="124" w:name="_Toc137128210"/>
      <w:bookmarkStart w:id="125" w:name="_Toc137128565"/>
      <w:bookmarkStart w:id="126" w:name="_Toc137129446"/>
      <w:bookmarkStart w:id="127" w:name="_Toc143598574"/>
      <w:r w:rsidRPr="001D756E">
        <w:t>Hipotesis</w:t>
      </w:r>
      <w:bookmarkEnd w:id="123"/>
      <w:bookmarkEnd w:id="124"/>
      <w:bookmarkEnd w:id="125"/>
      <w:bookmarkEnd w:id="126"/>
      <w:bookmarkEnd w:id="127"/>
    </w:p>
    <w:p w14:paraId="16E57AF0" w14:textId="377BF2BE" w:rsidR="00AB7371" w:rsidRPr="00EA3111" w:rsidRDefault="00AB7371" w:rsidP="00EA3111">
      <w:pPr>
        <w:pStyle w:val="NoSpacing"/>
        <w:ind w:left="0" w:firstLine="567"/>
      </w:pPr>
      <w:r>
        <w:t xml:space="preserve">Salep Ekstrak Daun Mahkota Dewa </w:t>
      </w:r>
      <w:r w:rsidRPr="00983DDE">
        <w:rPr>
          <w:i/>
          <w:iCs/>
        </w:rPr>
        <w:t>(Phaleria macrocarpa)</w:t>
      </w:r>
      <w:r>
        <w:t xml:space="preserve"> dapat menyembuhkan Luka Sayat pada Tikus</w:t>
      </w:r>
      <w:r w:rsidR="00EA3111">
        <w:t>.</w:t>
      </w:r>
    </w:p>
    <w:p w14:paraId="7B97F50C" w14:textId="77777777" w:rsidR="00253905" w:rsidRDefault="00253905">
      <w:pPr>
        <w:rPr>
          <w:rFonts w:eastAsiaTheme="majorEastAsia" w:cs="Arial"/>
          <w:b/>
          <w:bCs/>
          <w:sz w:val="24"/>
          <w:szCs w:val="24"/>
        </w:rPr>
      </w:pPr>
      <w:bookmarkStart w:id="128" w:name="_Toc129597208"/>
      <w:r>
        <w:rPr>
          <w:rFonts w:cs="Arial"/>
          <w:b/>
          <w:bCs/>
          <w:sz w:val="24"/>
          <w:szCs w:val="24"/>
        </w:rPr>
        <w:br w:type="page"/>
      </w:r>
    </w:p>
    <w:p w14:paraId="19C58348" w14:textId="7A286AD9" w:rsidR="004F08ED" w:rsidRPr="00AF497D" w:rsidRDefault="002E23A6" w:rsidP="0047544A">
      <w:pPr>
        <w:pStyle w:val="Heading1"/>
        <w:spacing w:before="120"/>
        <w:ind w:left="0" w:firstLine="0"/>
      </w:pPr>
      <w:bookmarkStart w:id="129" w:name="_Toc137128211"/>
      <w:bookmarkStart w:id="130" w:name="_Toc137128566"/>
      <w:bookmarkStart w:id="131" w:name="_Toc137129447"/>
      <w:bookmarkStart w:id="132" w:name="_Toc143598575"/>
      <w:r w:rsidRPr="00AF497D">
        <w:lastRenderedPageBreak/>
        <w:t>BAB III</w:t>
      </w:r>
      <w:bookmarkEnd w:id="128"/>
      <w:bookmarkEnd w:id="129"/>
      <w:bookmarkEnd w:id="130"/>
      <w:bookmarkEnd w:id="131"/>
      <w:bookmarkEnd w:id="132"/>
    </w:p>
    <w:p w14:paraId="107FE199" w14:textId="77777777" w:rsidR="00E60ADE" w:rsidRPr="00232B34" w:rsidRDefault="002E23A6" w:rsidP="0031723D">
      <w:pPr>
        <w:pStyle w:val="Heading1"/>
        <w:spacing w:before="120"/>
        <w:ind w:left="0" w:firstLine="0"/>
      </w:pPr>
      <w:bookmarkStart w:id="133" w:name="_Toc128149893"/>
      <w:bookmarkStart w:id="134" w:name="_Toc128599181"/>
      <w:bookmarkStart w:id="135" w:name="_Toc128745889"/>
      <w:bookmarkStart w:id="136" w:name="_Toc128746734"/>
      <w:bookmarkStart w:id="137" w:name="_Toc129597209"/>
      <w:bookmarkStart w:id="138" w:name="_Toc137128212"/>
      <w:bookmarkStart w:id="139" w:name="_Toc137128567"/>
      <w:bookmarkStart w:id="140" w:name="_Toc137129448"/>
      <w:bookmarkStart w:id="141" w:name="_Toc137131037"/>
      <w:bookmarkStart w:id="142" w:name="_Toc137163082"/>
      <w:bookmarkStart w:id="143" w:name="_Toc137472692"/>
      <w:bookmarkStart w:id="144" w:name="_Toc137551806"/>
      <w:bookmarkStart w:id="145" w:name="_Toc137650169"/>
      <w:bookmarkStart w:id="146" w:name="_Toc137666078"/>
      <w:bookmarkStart w:id="147" w:name="_Toc137821966"/>
      <w:bookmarkStart w:id="148" w:name="_Toc137824068"/>
      <w:bookmarkStart w:id="149" w:name="_Toc139270441"/>
      <w:bookmarkStart w:id="150" w:name="_Toc139275013"/>
      <w:bookmarkStart w:id="151" w:name="_Toc143510358"/>
      <w:bookmarkStart w:id="152" w:name="_Toc143598576"/>
      <w:r w:rsidRPr="00232B34">
        <w:t>METODE PENELITIAN</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B5F6492" w14:textId="23FFFA85" w:rsidR="002E23A6" w:rsidRPr="00305604" w:rsidRDefault="002E23A6" w:rsidP="006A0E75">
      <w:pPr>
        <w:pStyle w:val="Heading1"/>
        <w:numPr>
          <w:ilvl w:val="0"/>
          <w:numId w:val="26"/>
        </w:numPr>
        <w:spacing w:before="120"/>
        <w:ind w:left="567" w:hanging="567"/>
        <w:jc w:val="left"/>
      </w:pPr>
      <w:bookmarkStart w:id="153" w:name="_Toc129597210"/>
      <w:bookmarkStart w:id="154" w:name="_Toc137128213"/>
      <w:bookmarkStart w:id="155" w:name="_Toc137128568"/>
      <w:bookmarkStart w:id="156" w:name="_Toc137129449"/>
      <w:bookmarkStart w:id="157" w:name="_Toc143598577"/>
      <w:r w:rsidRPr="00305604">
        <w:t>Jenis dan Desain Penelitian</w:t>
      </w:r>
      <w:bookmarkEnd w:id="153"/>
      <w:bookmarkEnd w:id="154"/>
      <w:bookmarkEnd w:id="155"/>
      <w:bookmarkEnd w:id="156"/>
      <w:bookmarkEnd w:id="157"/>
    </w:p>
    <w:p w14:paraId="25798DD1" w14:textId="7FACD84E" w:rsidR="008D5873" w:rsidRPr="00967961" w:rsidRDefault="008D5873" w:rsidP="006A0E75">
      <w:pPr>
        <w:pStyle w:val="Heading1"/>
        <w:numPr>
          <w:ilvl w:val="0"/>
          <w:numId w:val="27"/>
        </w:numPr>
        <w:spacing w:before="0"/>
        <w:ind w:left="709" w:hanging="709"/>
        <w:jc w:val="left"/>
        <w:rPr>
          <w:b w:val="0"/>
          <w:bCs/>
          <w:szCs w:val="24"/>
        </w:rPr>
      </w:pPr>
      <w:bookmarkStart w:id="158" w:name="_Toc129597211"/>
      <w:bookmarkStart w:id="159" w:name="_Toc137128214"/>
      <w:bookmarkStart w:id="160" w:name="_Toc137128569"/>
      <w:bookmarkStart w:id="161" w:name="_Toc137129450"/>
      <w:bookmarkStart w:id="162" w:name="_Toc143598578"/>
      <w:r w:rsidRPr="00967961">
        <w:rPr>
          <w:rStyle w:val="Heading1Char"/>
          <w:b/>
          <w:bCs/>
        </w:rPr>
        <w:t>Jenis Penelitian</w:t>
      </w:r>
      <w:bookmarkEnd w:id="158"/>
      <w:bookmarkEnd w:id="159"/>
      <w:bookmarkEnd w:id="160"/>
      <w:bookmarkEnd w:id="161"/>
      <w:bookmarkEnd w:id="162"/>
    </w:p>
    <w:p w14:paraId="600B39B9" w14:textId="28E5DE82" w:rsidR="008D5873" w:rsidRDefault="008D5873" w:rsidP="005A4D34">
      <w:pPr>
        <w:pStyle w:val="NoSpacing"/>
        <w:spacing w:after="120"/>
        <w:ind w:left="0" w:firstLine="567"/>
      </w:pPr>
      <w:r>
        <w:t xml:space="preserve">Jenis penelitian yang digunakan adalah penelitian eksperimental, yaitu dengan menguji efek penyembuhan </w:t>
      </w:r>
      <w:r w:rsidR="005C48B7">
        <w:t>l</w:t>
      </w:r>
      <w:r>
        <w:t xml:space="preserve">uka </w:t>
      </w:r>
      <w:r w:rsidR="005C48B7">
        <w:t>s</w:t>
      </w:r>
      <w:r>
        <w:t>ayat salep ekstrak</w:t>
      </w:r>
      <w:r w:rsidR="00DC6EB6">
        <w:t xml:space="preserve"> etanol</w:t>
      </w:r>
      <w:r>
        <w:t xml:space="preserve"> Daun Mahkota Dewa </w:t>
      </w:r>
      <w:r w:rsidRPr="00D03764">
        <w:rPr>
          <w:i/>
          <w:iCs/>
        </w:rPr>
        <w:t xml:space="preserve">(Phaleria </w:t>
      </w:r>
      <w:r w:rsidR="005A5225" w:rsidRPr="00D03764">
        <w:rPr>
          <w:i/>
          <w:iCs/>
        </w:rPr>
        <w:t>m</w:t>
      </w:r>
      <w:r w:rsidRPr="00D03764">
        <w:rPr>
          <w:i/>
          <w:iCs/>
        </w:rPr>
        <w:t>acrocarpa)</w:t>
      </w:r>
      <w:r>
        <w:t xml:space="preserve"> dengan </w:t>
      </w:r>
      <w:r w:rsidR="00DC6EB6">
        <w:t xml:space="preserve">povidone iodin </w:t>
      </w:r>
      <w:r>
        <w:t>Salep sebagai pembanding.</w:t>
      </w:r>
    </w:p>
    <w:p w14:paraId="700B6944" w14:textId="4AA2E8B7" w:rsidR="008D5873" w:rsidRDefault="008D5873" w:rsidP="006A0E75">
      <w:pPr>
        <w:pStyle w:val="Heading1"/>
        <w:numPr>
          <w:ilvl w:val="0"/>
          <w:numId w:val="27"/>
        </w:numPr>
        <w:ind w:left="709" w:hanging="709"/>
        <w:jc w:val="left"/>
      </w:pPr>
      <w:bookmarkStart w:id="163" w:name="_Toc129597212"/>
      <w:bookmarkStart w:id="164" w:name="_Toc137128215"/>
      <w:bookmarkStart w:id="165" w:name="_Toc137128570"/>
      <w:bookmarkStart w:id="166" w:name="_Toc137129451"/>
      <w:bookmarkStart w:id="167" w:name="_Toc143598579"/>
      <w:r w:rsidRPr="00BF0C7B">
        <w:t>Desain Penelitian</w:t>
      </w:r>
      <w:bookmarkEnd w:id="163"/>
      <w:bookmarkEnd w:id="164"/>
      <w:bookmarkEnd w:id="165"/>
      <w:bookmarkEnd w:id="166"/>
      <w:bookmarkEnd w:id="167"/>
    </w:p>
    <w:p w14:paraId="0C999C29" w14:textId="0D4C42D0" w:rsidR="004D683B" w:rsidRPr="004D683B" w:rsidRDefault="004D683B" w:rsidP="004D683B">
      <w:pPr>
        <w:spacing w:after="120"/>
        <w:ind w:left="0" w:firstLine="567"/>
        <w:rPr>
          <w:rFonts w:cs="Arial"/>
          <w:lang w:val="id"/>
        </w:rPr>
      </w:pPr>
      <w:r w:rsidRPr="004D683B">
        <w:rPr>
          <w:rFonts w:cs="Arial"/>
          <w:lang w:val="id"/>
        </w:rPr>
        <w:t xml:space="preserve">Dengan desain penelitian </w:t>
      </w:r>
      <w:r w:rsidRPr="004D683B">
        <w:rPr>
          <w:rFonts w:cs="Arial"/>
          <w:i/>
          <w:iCs/>
          <w:lang w:val="id"/>
        </w:rPr>
        <w:t>Posttest Only Control Group</w:t>
      </w:r>
      <w:r w:rsidRPr="004D683B">
        <w:rPr>
          <w:rFonts w:cs="Arial"/>
          <w:lang w:val="id"/>
        </w:rPr>
        <w:t xml:space="preserve"> karena pengukuran hanya dilakukan setelah diberikan perlakuan, yaitu setelah tikus dilukai dan diberi salep ektstrak etanol Daun Mangga </w:t>
      </w:r>
      <w:r w:rsidRPr="004D683B">
        <w:rPr>
          <w:rFonts w:cs="Arial"/>
          <w:iCs/>
          <w:lang w:val="id"/>
        </w:rPr>
        <w:t>(</w:t>
      </w:r>
      <w:r w:rsidRPr="004D683B">
        <w:rPr>
          <w:rFonts w:cs="Arial"/>
          <w:i/>
          <w:iCs/>
        </w:rPr>
        <w:t>Mangifera indica</w:t>
      </w:r>
      <w:r w:rsidRPr="004D683B">
        <w:rPr>
          <w:rFonts w:cs="Arial"/>
        </w:rPr>
        <w:t xml:space="preserve"> L.).</w:t>
      </w:r>
    </w:p>
    <w:p w14:paraId="60AAAA45" w14:textId="46D1B338" w:rsidR="00BE06C0" w:rsidRPr="00BF0C7B" w:rsidRDefault="00BE06C0" w:rsidP="006A0E75">
      <w:pPr>
        <w:pStyle w:val="Heading1"/>
        <w:numPr>
          <w:ilvl w:val="0"/>
          <w:numId w:val="28"/>
        </w:numPr>
        <w:ind w:left="567" w:hanging="567"/>
        <w:jc w:val="left"/>
      </w:pPr>
      <w:bookmarkStart w:id="168" w:name="_Toc129597213"/>
      <w:bookmarkStart w:id="169" w:name="_Toc137128216"/>
      <w:bookmarkStart w:id="170" w:name="_Toc137128571"/>
      <w:bookmarkStart w:id="171" w:name="_Toc137129452"/>
      <w:bookmarkStart w:id="172" w:name="_Toc143598580"/>
      <w:r w:rsidRPr="00BF0C7B">
        <w:t>Lokasi dan Waktu Penelitian</w:t>
      </w:r>
      <w:bookmarkEnd w:id="168"/>
      <w:bookmarkEnd w:id="169"/>
      <w:bookmarkEnd w:id="170"/>
      <w:bookmarkEnd w:id="171"/>
      <w:bookmarkEnd w:id="172"/>
    </w:p>
    <w:p w14:paraId="204D1CAC" w14:textId="1595DBC0" w:rsidR="00BE06C0" w:rsidRPr="00BE06C0" w:rsidRDefault="00BE06C0" w:rsidP="00253905">
      <w:pPr>
        <w:pStyle w:val="NoSpacing"/>
        <w:spacing w:after="120"/>
        <w:ind w:left="0" w:firstLine="567"/>
      </w:pPr>
      <w:r>
        <w:t xml:space="preserve">Penelitian sediaan </w:t>
      </w:r>
      <w:r w:rsidR="00C907D1">
        <w:t>s</w:t>
      </w:r>
      <w:r>
        <w:t xml:space="preserve">alep ekstrak etanol </w:t>
      </w:r>
      <w:r w:rsidR="00EA3111">
        <w:t>D</w:t>
      </w:r>
      <w:r>
        <w:t xml:space="preserve">aun Mahkota Dewa </w:t>
      </w:r>
      <w:r w:rsidRPr="00D03764">
        <w:rPr>
          <w:i/>
          <w:iCs/>
        </w:rPr>
        <w:t>(Phaleria macrocarpa)</w:t>
      </w:r>
      <w:r>
        <w:t xml:space="preserve"> terhadap luka sayat </w:t>
      </w:r>
      <w:r w:rsidR="00181A96">
        <w:t xml:space="preserve">pada tikus putih </w:t>
      </w:r>
      <w:r w:rsidR="007226D4">
        <w:rPr>
          <w:i/>
          <w:iCs/>
        </w:rPr>
        <w:t>(Rattus n</w:t>
      </w:r>
      <w:r w:rsidR="00181A96" w:rsidRPr="00D03764">
        <w:rPr>
          <w:i/>
          <w:iCs/>
        </w:rPr>
        <w:t>o</w:t>
      </w:r>
      <w:r w:rsidR="00D03764" w:rsidRPr="00D03764">
        <w:rPr>
          <w:i/>
          <w:iCs/>
        </w:rPr>
        <w:t>r</w:t>
      </w:r>
      <w:r w:rsidR="00181A96" w:rsidRPr="00D03764">
        <w:rPr>
          <w:i/>
          <w:iCs/>
        </w:rPr>
        <w:t>vegicus)</w:t>
      </w:r>
      <w:r w:rsidR="00181A96">
        <w:t xml:space="preserve"> di Laboratorium </w:t>
      </w:r>
      <w:r w:rsidR="00D03764">
        <w:t>Farm</w:t>
      </w:r>
      <w:r w:rsidR="00DC6EB6">
        <w:t>a</w:t>
      </w:r>
      <w:r w:rsidR="00D03764">
        <w:t xml:space="preserve">setika Dasar dan Farmakologi </w:t>
      </w:r>
      <w:r w:rsidR="00181A96">
        <w:t>Jurusan Farmasi Poltekkes Kemenkes Medan.</w:t>
      </w:r>
      <w:r w:rsidR="00EA3111">
        <w:t xml:space="preserve"> Penelitian ini dilakukan selama 3 bulan dari </w:t>
      </w:r>
      <w:r w:rsidR="00D03764">
        <w:t>April</w:t>
      </w:r>
      <w:r w:rsidR="00EA3111">
        <w:t>-</w:t>
      </w:r>
      <w:r w:rsidR="00D03764">
        <w:t>Juni</w:t>
      </w:r>
      <w:r w:rsidR="00EA3111">
        <w:t xml:space="preserve"> 2023.</w:t>
      </w:r>
    </w:p>
    <w:p w14:paraId="5612F31E" w14:textId="6B792D84" w:rsidR="002E23A6" w:rsidRPr="00BF0C7B" w:rsidRDefault="00983DDE" w:rsidP="006A0E75">
      <w:pPr>
        <w:pStyle w:val="Heading1"/>
        <w:numPr>
          <w:ilvl w:val="0"/>
          <w:numId w:val="28"/>
        </w:numPr>
        <w:ind w:left="567" w:hanging="567"/>
        <w:jc w:val="left"/>
      </w:pPr>
      <w:bookmarkStart w:id="173" w:name="_Toc129597214"/>
      <w:bookmarkStart w:id="174" w:name="_Toc137128217"/>
      <w:bookmarkStart w:id="175" w:name="_Toc137128572"/>
      <w:bookmarkStart w:id="176" w:name="_Toc137129453"/>
      <w:bookmarkStart w:id="177" w:name="_Toc143598581"/>
      <w:r>
        <w:t>Popula</w:t>
      </w:r>
      <w:r w:rsidR="00F61D87">
        <w:t>s</w:t>
      </w:r>
      <w:r>
        <w:t xml:space="preserve">i dan </w:t>
      </w:r>
      <w:r w:rsidR="00E60ADE" w:rsidRPr="00BF0C7B">
        <w:t>Sampel Penelitian</w:t>
      </w:r>
      <w:bookmarkEnd w:id="173"/>
      <w:bookmarkEnd w:id="174"/>
      <w:bookmarkEnd w:id="175"/>
      <w:bookmarkEnd w:id="176"/>
      <w:bookmarkEnd w:id="177"/>
    </w:p>
    <w:p w14:paraId="4F3B99EC" w14:textId="21F13235" w:rsidR="00E60ADE" w:rsidRDefault="00983DDE" w:rsidP="008F1F0C">
      <w:pPr>
        <w:pStyle w:val="NoSpacing"/>
        <w:spacing w:after="120"/>
        <w:ind w:left="0" w:firstLine="567"/>
      </w:pPr>
      <w:r>
        <w:t xml:space="preserve">Populasi </w:t>
      </w:r>
      <w:r w:rsidR="007907C9">
        <w:t xml:space="preserve">pada penelitian ini adalah </w:t>
      </w:r>
      <w:r w:rsidR="00D77138">
        <w:t>Daun</w:t>
      </w:r>
      <w:r w:rsidR="007907C9">
        <w:t xml:space="preserve"> Mahkota Dewa. </w:t>
      </w:r>
      <w:r w:rsidR="00BE06C0">
        <w:t xml:space="preserve">Sampel yang diuji dalam penelitian ini adalah </w:t>
      </w:r>
      <w:r w:rsidR="005E0D2E">
        <w:t>d</w:t>
      </w:r>
      <w:r w:rsidR="00BE06C0">
        <w:t xml:space="preserve">aun Mahkota Dewa </w:t>
      </w:r>
      <w:r w:rsidR="00BE06C0" w:rsidRPr="00D03764">
        <w:rPr>
          <w:i/>
          <w:iCs/>
        </w:rPr>
        <w:t>(Phaleria macrocarpa)</w:t>
      </w:r>
      <w:r w:rsidR="00BE06C0">
        <w:t xml:space="preserve"> </w:t>
      </w:r>
      <w:r w:rsidR="00D77138">
        <w:t>sejumlah 2000 gram</w:t>
      </w:r>
      <w:r w:rsidR="00BE06C0">
        <w:t xml:space="preserve"> yang diperoleh dari Medan Marelan</w:t>
      </w:r>
      <w:r w:rsidR="00181A96">
        <w:t>.</w:t>
      </w:r>
      <w:r w:rsidR="00D77138" w:rsidRPr="00D77138">
        <w:t xml:space="preserve"> </w:t>
      </w:r>
      <w:r w:rsidR="00D77138">
        <w:t xml:space="preserve">Teknik pengambilan sampel pada penelitian ini adalah </w:t>
      </w:r>
      <w:r w:rsidR="00D77138" w:rsidRPr="00BE06C0">
        <w:rPr>
          <w:i/>
          <w:iCs/>
        </w:rPr>
        <w:t>pusposive sampling</w:t>
      </w:r>
      <w:r w:rsidR="00D77138">
        <w:rPr>
          <w:i/>
          <w:iCs/>
        </w:rPr>
        <w:t xml:space="preserve"> </w:t>
      </w:r>
      <w:r w:rsidR="00D77138">
        <w:t>yaitu pengambilan sampel tanpa mempertimbangakan tempat tumbuh dan letak geografisnya.</w:t>
      </w:r>
    </w:p>
    <w:p w14:paraId="2A4213BE" w14:textId="5C909ED0" w:rsidR="00181A96" w:rsidRPr="00BF0C7B" w:rsidRDefault="00181A96" w:rsidP="006A0E75">
      <w:pPr>
        <w:pStyle w:val="Heading1"/>
        <w:numPr>
          <w:ilvl w:val="0"/>
          <w:numId w:val="29"/>
        </w:numPr>
        <w:spacing w:before="0"/>
        <w:ind w:left="709" w:hanging="709"/>
        <w:jc w:val="left"/>
      </w:pPr>
      <w:bookmarkStart w:id="178" w:name="_Toc129597215"/>
      <w:bookmarkStart w:id="179" w:name="_Toc137128218"/>
      <w:bookmarkStart w:id="180" w:name="_Toc137128573"/>
      <w:bookmarkStart w:id="181" w:name="_Toc137129454"/>
      <w:bookmarkStart w:id="182" w:name="_Toc143598582"/>
      <w:r w:rsidRPr="00BF0C7B">
        <w:t>Prosedur Penelitian</w:t>
      </w:r>
      <w:bookmarkEnd w:id="178"/>
      <w:bookmarkEnd w:id="179"/>
      <w:bookmarkEnd w:id="180"/>
      <w:bookmarkEnd w:id="181"/>
      <w:bookmarkEnd w:id="182"/>
    </w:p>
    <w:p w14:paraId="02D42EB3" w14:textId="086D760E" w:rsidR="00181A96" w:rsidRPr="00BF0C7B" w:rsidRDefault="00181A96" w:rsidP="006A0E75">
      <w:pPr>
        <w:pStyle w:val="Heading1"/>
        <w:numPr>
          <w:ilvl w:val="0"/>
          <w:numId w:val="30"/>
        </w:numPr>
        <w:spacing w:before="0"/>
        <w:ind w:left="709" w:hanging="709"/>
        <w:jc w:val="left"/>
      </w:pPr>
      <w:bookmarkStart w:id="183" w:name="_Toc129597216"/>
      <w:bookmarkStart w:id="184" w:name="_Toc137128219"/>
      <w:bookmarkStart w:id="185" w:name="_Toc137128574"/>
      <w:bookmarkStart w:id="186" w:name="_Toc137129455"/>
      <w:bookmarkStart w:id="187" w:name="_Toc143598583"/>
      <w:r w:rsidRPr="00BF0C7B">
        <w:t>Alat</w:t>
      </w:r>
      <w:bookmarkEnd w:id="183"/>
      <w:bookmarkEnd w:id="184"/>
      <w:bookmarkEnd w:id="185"/>
      <w:bookmarkEnd w:id="186"/>
      <w:bookmarkEnd w:id="187"/>
    </w:p>
    <w:p w14:paraId="018C0AD9" w14:textId="46A8762D" w:rsidR="00842199" w:rsidRPr="00842199" w:rsidRDefault="00842199" w:rsidP="00253905">
      <w:pPr>
        <w:pStyle w:val="NoSpacing"/>
        <w:spacing w:after="120"/>
        <w:ind w:left="0" w:firstLine="567"/>
      </w:pPr>
      <w:r>
        <w:t>Alat cukur,</w:t>
      </w:r>
      <w:r w:rsidR="00532B93">
        <w:t xml:space="preserve"> </w:t>
      </w:r>
      <w:r>
        <w:t>batang pengaduk, beaker glass, cawan poselin, gelas ukur, gunting, kain flannel,</w:t>
      </w:r>
      <w:r w:rsidR="00E404C4">
        <w:t xml:space="preserve"> Pisau bedah</w:t>
      </w:r>
      <w:r w:rsidR="00DC6EB6">
        <w:t xml:space="preserve">, </w:t>
      </w:r>
      <w:r>
        <w:t>kapas, lump</w:t>
      </w:r>
      <w:r w:rsidR="005A5225">
        <w:t>a</w:t>
      </w:r>
      <w:r>
        <w:t>ng dan stamfer, masker, perban/plaster, pisau cukur, sarung tangan, serbet, sp</w:t>
      </w:r>
      <w:r w:rsidR="00E404C4">
        <w:t>i</w:t>
      </w:r>
      <w:r>
        <w:t>dol, stopwatch, dan tissue</w:t>
      </w:r>
    </w:p>
    <w:p w14:paraId="1CDEB72F" w14:textId="0DCC912D" w:rsidR="00181A96" w:rsidRPr="001D756E" w:rsidRDefault="00253905" w:rsidP="006A0E75">
      <w:pPr>
        <w:pStyle w:val="Heading1"/>
        <w:numPr>
          <w:ilvl w:val="0"/>
          <w:numId w:val="30"/>
        </w:numPr>
        <w:ind w:left="567" w:hanging="567"/>
        <w:jc w:val="left"/>
      </w:pPr>
      <w:bookmarkStart w:id="188" w:name="_Toc129597217"/>
      <w:r>
        <w:br w:type="page"/>
      </w:r>
      <w:r w:rsidR="00181A96" w:rsidRPr="001D756E">
        <w:lastRenderedPageBreak/>
        <w:t xml:space="preserve"> </w:t>
      </w:r>
      <w:bookmarkStart w:id="189" w:name="_Toc143598584"/>
      <w:r w:rsidR="00181A96" w:rsidRPr="00D258E9">
        <w:t>Bahan</w:t>
      </w:r>
      <w:bookmarkEnd w:id="188"/>
      <w:bookmarkEnd w:id="189"/>
    </w:p>
    <w:p w14:paraId="5952B5FE" w14:textId="03828F0A" w:rsidR="003C40E5" w:rsidRDefault="00181A96" w:rsidP="00253905">
      <w:pPr>
        <w:pStyle w:val="NoSpacing"/>
        <w:spacing w:after="120"/>
        <w:ind w:left="0" w:firstLine="567"/>
      </w:pPr>
      <w:r>
        <w:t>Ekstrak Etanol Daun Mahkota Dewa</w:t>
      </w:r>
      <w:r w:rsidR="005D77BE">
        <w:t xml:space="preserve">, </w:t>
      </w:r>
      <w:r w:rsidR="004D683B">
        <w:t>Betadine</w:t>
      </w:r>
      <w:r w:rsidR="005D77BE">
        <w:t xml:space="preserve"> Salep, Aquadest, Etanol 70%, NaCl 0,9 %,</w:t>
      </w:r>
      <w:r w:rsidR="00E404C4">
        <w:t xml:space="preserve"> Lanolin</w:t>
      </w:r>
      <w:r w:rsidR="005D77BE">
        <w:t>.</w:t>
      </w:r>
    </w:p>
    <w:p w14:paraId="1BEE78A6" w14:textId="32BBBFDC" w:rsidR="00A65169" w:rsidRPr="00EB74A3" w:rsidRDefault="00A65169" w:rsidP="006A0E75">
      <w:pPr>
        <w:pStyle w:val="Heading1"/>
        <w:numPr>
          <w:ilvl w:val="0"/>
          <w:numId w:val="31"/>
        </w:numPr>
        <w:spacing w:before="0"/>
        <w:ind w:left="567" w:hanging="567"/>
        <w:jc w:val="left"/>
      </w:pPr>
      <w:bookmarkStart w:id="190" w:name="_Toc143598585"/>
      <w:r w:rsidRPr="00EB74A3">
        <w:t>Prosedur Kerja</w:t>
      </w:r>
      <w:bookmarkEnd w:id="190"/>
      <w:r w:rsidRPr="00EB74A3">
        <w:t xml:space="preserve"> </w:t>
      </w:r>
    </w:p>
    <w:p w14:paraId="59B604FF" w14:textId="73B39340" w:rsidR="00842199" w:rsidRPr="00BF0C7B" w:rsidRDefault="005D77BE" w:rsidP="006A0E75">
      <w:pPr>
        <w:pStyle w:val="Heading1"/>
        <w:numPr>
          <w:ilvl w:val="0"/>
          <w:numId w:val="32"/>
        </w:numPr>
        <w:spacing w:before="0"/>
        <w:ind w:left="567" w:hanging="567"/>
        <w:jc w:val="left"/>
      </w:pPr>
      <w:bookmarkStart w:id="191" w:name="_Toc129597218"/>
      <w:bookmarkStart w:id="192" w:name="_Toc137128220"/>
      <w:bookmarkStart w:id="193" w:name="_Toc137128575"/>
      <w:bookmarkStart w:id="194" w:name="_Toc137129456"/>
      <w:bookmarkStart w:id="195" w:name="_Toc143598586"/>
      <w:r w:rsidRPr="00BF0C7B">
        <w:t>Persiapan Hewan Percobaan</w:t>
      </w:r>
      <w:bookmarkEnd w:id="191"/>
      <w:bookmarkEnd w:id="192"/>
      <w:bookmarkEnd w:id="193"/>
      <w:bookmarkEnd w:id="194"/>
      <w:bookmarkEnd w:id="195"/>
    </w:p>
    <w:p w14:paraId="729E44FD" w14:textId="602A66F3" w:rsidR="00275482" w:rsidRDefault="00842199" w:rsidP="007907C9">
      <w:pPr>
        <w:pStyle w:val="NoSpacing"/>
        <w:spacing w:after="120"/>
        <w:ind w:left="0" w:firstLine="567"/>
      </w:pPr>
      <w:r>
        <w:t xml:space="preserve">Jumlah </w:t>
      </w:r>
      <w:r w:rsidR="00EA3111">
        <w:t xml:space="preserve">Tikus </w:t>
      </w:r>
      <w:r>
        <w:t xml:space="preserve">yang digunakan 15 ekor yang dibagi menjadi 5 kelompok perlakuan dengan masing-masing kelompok berjumlah 3 ekor, yaitu kelompok </w:t>
      </w:r>
      <w:r w:rsidR="00DC6EB6">
        <w:t>povidone iodine</w:t>
      </w:r>
      <w:r>
        <w:t xml:space="preserve"> salep, kelompok salep daun Mahkota Dewa konsentrasi </w:t>
      </w:r>
      <w:r w:rsidR="00DC6EB6">
        <w:t>5</w:t>
      </w:r>
      <w:r>
        <w:t>%, 1</w:t>
      </w:r>
      <w:r w:rsidR="00DC6EB6">
        <w:t>0</w:t>
      </w:r>
      <w:r>
        <w:t xml:space="preserve">% dan </w:t>
      </w:r>
      <w:r w:rsidR="00DC6EB6">
        <w:t>15</w:t>
      </w:r>
      <w:r>
        <w:t xml:space="preserve">% dan kelompok pemberian </w:t>
      </w:r>
      <w:r w:rsidR="00E404C4">
        <w:t>dasar salep</w:t>
      </w:r>
      <w:r>
        <w:t xml:space="preserve">. </w:t>
      </w:r>
    </w:p>
    <w:p w14:paraId="5FD497E0" w14:textId="35114559" w:rsidR="00842199" w:rsidRDefault="00842199" w:rsidP="00E64224">
      <w:pPr>
        <w:pStyle w:val="NoSpacing"/>
        <w:ind w:left="0" w:firstLine="0"/>
      </w:pPr>
      <w:r>
        <w:t>Persiapan hewan percobaan meliputi :</w:t>
      </w:r>
    </w:p>
    <w:p w14:paraId="1F8D8866" w14:textId="55BC5CAE" w:rsidR="00275482" w:rsidRDefault="005D77BE" w:rsidP="009C4C20">
      <w:pPr>
        <w:pStyle w:val="NoSpacing"/>
        <w:ind w:left="851" w:hanging="284"/>
      </w:pPr>
      <w:r>
        <w:t xml:space="preserve">1. Penempatan Tikus, </w:t>
      </w:r>
      <w:r w:rsidR="005A5225">
        <w:t>t</w:t>
      </w:r>
      <w:r>
        <w:t>andai masing-masing tikus dengan diberi nomor pada ekor-nya lalu masukkan tikus kedalam k</w:t>
      </w:r>
      <w:r w:rsidR="005A5225">
        <w:t>a</w:t>
      </w:r>
      <w:r>
        <w:t>ndang yang telah dibersihkan</w:t>
      </w:r>
      <w:r w:rsidR="00DC6EB6">
        <w:t>.</w:t>
      </w:r>
    </w:p>
    <w:p w14:paraId="2F0A201B" w14:textId="363C6856" w:rsidR="00275482" w:rsidRDefault="005D77BE" w:rsidP="009C4C20">
      <w:pPr>
        <w:pStyle w:val="NoSpacing"/>
        <w:ind w:left="851" w:hanging="284"/>
      </w:pPr>
      <w:r>
        <w:t>2. Adaptasikan tikus selama 1 minggu, beri makanan dan minuman yang cukup</w:t>
      </w:r>
      <w:r w:rsidR="00DC6EB6">
        <w:t>.</w:t>
      </w:r>
    </w:p>
    <w:p w14:paraId="4B029549" w14:textId="7EDA0525" w:rsidR="005D77BE" w:rsidRDefault="005D77BE" w:rsidP="009C4C20">
      <w:pPr>
        <w:pStyle w:val="NoSpacing"/>
        <w:spacing w:after="120"/>
        <w:ind w:left="851" w:hanging="284"/>
      </w:pPr>
      <w:r>
        <w:t xml:space="preserve">3. </w:t>
      </w:r>
      <w:r w:rsidR="00B852CE">
        <w:t>Tikus yang digunakan dalam penelitian ini adalah Tikus Putih</w:t>
      </w:r>
      <w:r w:rsidR="00E404C4">
        <w:t xml:space="preserve"> </w:t>
      </w:r>
      <w:r w:rsidR="00B852CE">
        <w:t>dengan kondisi sehat yang diperoleh dari peternakan.</w:t>
      </w:r>
    </w:p>
    <w:p w14:paraId="67BD7D26" w14:textId="2ECD9304" w:rsidR="00B852CE" w:rsidRPr="00BF0C7B" w:rsidRDefault="00D15C3E" w:rsidP="006A0E75">
      <w:pPr>
        <w:pStyle w:val="Heading1"/>
        <w:numPr>
          <w:ilvl w:val="0"/>
          <w:numId w:val="32"/>
        </w:numPr>
        <w:ind w:left="709" w:hanging="709"/>
        <w:jc w:val="left"/>
        <w:rPr>
          <w:i/>
          <w:iCs/>
        </w:rPr>
      </w:pPr>
      <w:bookmarkStart w:id="196" w:name="_Toc129597219"/>
      <w:bookmarkStart w:id="197" w:name="_Toc137128221"/>
      <w:bookmarkStart w:id="198" w:name="_Toc137128576"/>
      <w:bookmarkStart w:id="199" w:name="_Toc137129457"/>
      <w:r>
        <w:t xml:space="preserve"> </w:t>
      </w:r>
      <w:bookmarkStart w:id="200" w:name="_Toc143598587"/>
      <w:r w:rsidR="00B852CE" w:rsidRPr="00BF0C7B">
        <w:t xml:space="preserve">Pembuatan Simplisia Daun Mahkota Dewa </w:t>
      </w:r>
      <w:r w:rsidR="00B852CE" w:rsidRPr="00BF0C7B">
        <w:rPr>
          <w:i/>
          <w:iCs/>
        </w:rPr>
        <w:t>(Phaleria</w:t>
      </w:r>
      <w:r w:rsidR="00253905">
        <w:rPr>
          <w:i/>
          <w:iCs/>
        </w:rPr>
        <w:t xml:space="preserve"> </w:t>
      </w:r>
      <w:r w:rsidR="00B852CE" w:rsidRPr="00BF0C7B">
        <w:rPr>
          <w:i/>
          <w:iCs/>
        </w:rPr>
        <w:t>macrocarpa)</w:t>
      </w:r>
      <w:bookmarkEnd w:id="196"/>
      <w:bookmarkEnd w:id="197"/>
      <w:bookmarkEnd w:id="198"/>
      <w:bookmarkEnd w:id="199"/>
      <w:bookmarkEnd w:id="200"/>
    </w:p>
    <w:p w14:paraId="16A1FB6D" w14:textId="77777777" w:rsidR="00275482" w:rsidRDefault="00B852CE" w:rsidP="009C4C20">
      <w:pPr>
        <w:pStyle w:val="NoSpacing"/>
        <w:ind w:left="851" w:hanging="284"/>
      </w:pPr>
      <w:r>
        <w:t xml:space="preserve">1. Daun Mahkota Dewa </w:t>
      </w:r>
      <w:r w:rsidRPr="00B852CE">
        <w:rPr>
          <w:i/>
          <w:iCs/>
        </w:rPr>
        <w:t>(Phaleria macrocarpa)</w:t>
      </w:r>
      <w:r>
        <w:t xml:space="preserve"> di ambil dari pohonnya dan dipisahkan daunnya dari batangnya</w:t>
      </w:r>
    </w:p>
    <w:p w14:paraId="26F19A98" w14:textId="443A963A" w:rsidR="00B852CE" w:rsidRPr="00275482" w:rsidRDefault="00B852CE" w:rsidP="009C4C20">
      <w:pPr>
        <w:pStyle w:val="NoSpacing"/>
        <w:spacing w:after="120"/>
        <w:ind w:left="851" w:hanging="284"/>
      </w:pPr>
      <w:r>
        <w:t xml:space="preserve">2. Kemudian Sortir daun yang bagus lalu cuci, setelahnya di Rajang kecil-kecil lalu dikeringkan dibawah sinar matahari hingga di dapatkan simplisia kering Daun Mahkota Dewa </w:t>
      </w:r>
      <w:r w:rsidRPr="00B852CE">
        <w:rPr>
          <w:i/>
          <w:iCs/>
        </w:rPr>
        <w:t>(Phaleria macrocarpa)</w:t>
      </w:r>
    </w:p>
    <w:p w14:paraId="33DA4127" w14:textId="1F8DDE31" w:rsidR="00B852CE" w:rsidRPr="00BF0C7B" w:rsidRDefault="00D15C3E" w:rsidP="006A0E75">
      <w:pPr>
        <w:pStyle w:val="Heading1"/>
        <w:numPr>
          <w:ilvl w:val="0"/>
          <w:numId w:val="32"/>
        </w:numPr>
        <w:ind w:left="709" w:hanging="709"/>
        <w:jc w:val="left"/>
        <w:rPr>
          <w:i/>
          <w:iCs/>
        </w:rPr>
      </w:pPr>
      <w:bookmarkStart w:id="201" w:name="_Toc129597220"/>
      <w:bookmarkStart w:id="202" w:name="_Toc137128222"/>
      <w:bookmarkStart w:id="203" w:name="_Toc137128577"/>
      <w:bookmarkStart w:id="204" w:name="_Toc137129458"/>
      <w:r>
        <w:t xml:space="preserve"> </w:t>
      </w:r>
      <w:bookmarkStart w:id="205" w:name="_Toc143598588"/>
      <w:r w:rsidR="00B852CE" w:rsidRPr="00BF0C7B">
        <w:t xml:space="preserve">Pembuatan Ekstrak Etanol Daun Mahkota Dewa </w:t>
      </w:r>
      <w:r w:rsidR="00B852CE" w:rsidRPr="00BF0C7B">
        <w:rPr>
          <w:i/>
          <w:iCs/>
        </w:rPr>
        <w:t>(Phaleria macrocarpa)</w:t>
      </w:r>
      <w:bookmarkEnd w:id="201"/>
      <w:bookmarkEnd w:id="202"/>
      <w:bookmarkEnd w:id="203"/>
      <w:bookmarkEnd w:id="204"/>
      <w:bookmarkEnd w:id="205"/>
    </w:p>
    <w:p w14:paraId="0C41ED0C" w14:textId="733ECC8F" w:rsidR="00037ADE" w:rsidRDefault="00037ADE" w:rsidP="008F1F0C">
      <w:pPr>
        <w:pStyle w:val="NoSpacing"/>
        <w:ind w:left="0" w:firstLine="0"/>
      </w:pPr>
      <w:r>
        <w:t>Cairan Penyari yang digunakan adalah Etanol 70% dengan Serbuk simplisia yang ditimbang 10 bagian adalah 200 g</w:t>
      </w:r>
    </w:p>
    <w:p w14:paraId="2AFE0944" w14:textId="11C57FFE" w:rsidR="00037ADE" w:rsidRDefault="00037ADE" w:rsidP="008F1F0C">
      <w:pPr>
        <w:pStyle w:val="NoSpacing"/>
        <w:ind w:left="0" w:firstLine="0"/>
      </w:pPr>
      <w:r>
        <w:t>Berat untuk 100 bagian simplisia adalah :</w:t>
      </w:r>
    </w:p>
    <w:p w14:paraId="60CBEA45" w14:textId="3345C9C1" w:rsidR="00037ADE" w:rsidRDefault="00037ADE" w:rsidP="008F1F0C">
      <w:pPr>
        <w:pStyle w:val="NoSpacing"/>
        <w:ind w:left="0" w:firstLine="720"/>
      </w:pPr>
      <w:r>
        <w:t xml:space="preserve">V = </w:t>
      </w:r>
      <w:r w:rsidR="0004115C">
        <w:t xml:space="preserve"> </w:t>
      </w:r>
      <m:oMath>
        <m:f>
          <m:fPr>
            <m:ctrlPr>
              <w:rPr>
                <w:rFonts w:ascii="Cambria Math" w:hAnsi="Cambria Math"/>
              </w:rPr>
            </m:ctrlPr>
          </m:fPr>
          <m:num>
            <m:r>
              <w:rPr>
                <w:rFonts w:ascii="Cambria Math" w:hAnsi="Cambria Math"/>
              </w:rPr>
              <m:t>100</m:t>
            </m:r>
          </m:num>
          <m:den>
            <m:r>
              <w:rPr>
                <w:rFonts w:ascii="Cambria Math" w:hAnsi="Cambria Math"/>
              </w:rPr>
              <m:t>10</m:t>
            </m:r>
          </m:den>
        </m:f>
      </m:oMath>
      <w:r w:rsidR="0004115C">
        <w:t xml:space="preserve"> </w:t>
      </w:r>
      <w:r>
        <w:t>X 200 g = 2000 g</w:t>
      </w:r>
    </w:p>
    <w:p w14:paraId="53587E19" w14:textId="4F561A0A" w:rsidR="00037ADE" w:rsidRDefault="00037ADE" w:rsidP="008F1F0C">
      <w:pPr>
        <w:pStyle w:val="NoSpacing"/>
        <w:ind w:left="0" w:firstLine="0"/>
      </w:pPr>
      <w:r>
        <w:t xml:space="preserve">Maka cairan penyari yang digunakan untuk 100 bagian adalah </w:t>
      </w:r>
    </w:p>
    <w:p w14:paraId="3531CAE0" w14:textId="3A9CFC83" w:rsidR="00037ADE" w:rsidRDefault="00037ADE" w:rsidP="008F1F0C">
      <w:pPr>
        <w:pStyle w:val="NoSpacing"/>
        <w:ind w:left="0" w:firstLine="720"/>
      </w:pPr>
      <w:r>
        <w:t>V =</w:t>
      </w:r>
      <w:r w:rsidR="0004115C">
        <w:t xml:space="preserve"> </w:t>
      </w:r>
      <m:oMath>
        <m:f>
          <m:fPr>
            <m:ctrlPr>
              <w:rPr>
                <w:rFonts w:ascii="Cambria Math" w:hAnsi="Cambria Math"/>
              </w:rPr>
            </m:ctrlPr>
          </m:fPr>
          <m:num>
            <m:r>
              <w:rPr>
                <w:rFonts w:ascii="Cambria Math" w:hAnsi="Cambria Math"/>
              </w:rPr>
              <m:t>m</m:t>
            </m:r>
          </m:num>
          <m:den>
            <m:r>
              <w:rPr>
                <w:rFonts w:ascii="Cambria Math" w:hAnsi="Cambria Math"/>
              </w:rPr>
              <m:t>bj</m:t>
            </m:r>
          </m:den>
        </m:f>
      </m:oMath>
      <w:r>
        <w:t xml:space="preserve"> = </w:t>
      </w:r>
      <m:oMath>
        <m:f>
          <m:fPr>
            <m:ctrlPr>
              <w:rPr>
                <w:rFonts w:ascii="Cambria Math" w:hAnsi="Cambria Math"/>
              </w:rPr>
            </m:ctrlPr>
          </m:fPr>
          <m:num>
            <m:r>
              <w:rPr>
                <w:rFonts w:ascii="Cambria Math" w:hAnsi="Cambria Math"/>
              </w:rPr>
              <m:t>2000 g</m:t>
            </m:r>
          </m:num>
          <m:den>
            <m:r>
              <w:rPr>
                <w:rFonts w:ascii="Cambria Math" w:hAnsi="Cambria Math"/>
              </w:rPr>
              <m:t>0,884 g/ml</m:t>
            </m:r>
          </m:den>
        </m:f>
      </m:oMath>
      <w:r w:rsidR="0004115C">
        <w:t xml:space="preserve"> </w:t>
      </w:r>
      <w:r>
        <w:t>= 2.262,443 ml</w:t>
      </w:r>
      <w:r w:rsidR="00C04A2B">
        <w:t xml:space="preserve"> = 2.262</w:t>
      </w:r>
    </w:p>
    <w:p w14:paraId="0BCCCDA3" w14:textId="2973DB33" w:rsidR="00037ADE" w:rsidRDefault="00037ADE" w:rsidP="008F1F0C">
      <w:pPr>
        <w:pStyle w:val="NoSpacing"/>
        <w:ind w:left="0" w:firstLine="0"/>
      </w:pPr>
      <w:r>
        <w:lastRenderedPageBreak/>
        <w:t>Cairan Penyari 75 bagian :</w:t>
      </w:r>
    </w:p>
    <w:p w14:paraId="3EF42021" w14:textId="347C0656" w:rsidR="000544E4" w:rsidRDefault="0004115C" w:rsidP="008F1F0C">
      <w:pPr>
        <w:pStyle w:val="NoSpacing"/>
        <w:ind w:left="0" w:firstLine="0"/>
      </w:pPr>
      <w:r>
        <w:t xml:space="preserve"> </w:t>
      </w:r>
      <m:oMath>
        <m:f>
          <m:fPr>
            <m:ctrlPr>
              <w:rPr>
                <w:rFonts w:ascii="Cambria Math" w:hAnsi="Cambria Math"/>
              </w:rPr>
            </m:ctrlPr>
          </m:fPr>
          <m:num>
            <m:r>
              <w:rPr>
                <w:rFonts w:ascii="Cambria Math" w:hAnsi="Cambria Math"/>
              </w:rPr>
              <m:t>75</m:t>
            </m:r>
          </m:num>
          <m:den>
            <m:r>
              <w:rPr>
                <w:rFonts w:ascii="Cambria Math" w:hAnsi="Cambria Math"/>
              </w:rPr>
              <m:t>100</m:t>
            </m:r>
          </m:den>
        </m:f>
      </m:oMath>
      <w:r w:rsidR="00037ADE">
        <w:t xml:space="preserve"> X 2262 ml = 1696, 5 ml</w:t>
      </w:r>
    </w:p>
    <w:p w14:paraId="51D46173" w14:textId="4168C055" w:rsidR="00037ADE" w:rsidRDefault="00037ADE" w:rsidP="008F1F0C">
      <w:pPr>
        <w:pStyle w:val="NoSpacing"/>
        <w:ind w:left="0" w:firstLine="0"/>
      </w:pPr>
      <w:r>
        <w:t>Cairan Penyari 25 bagian :</w:t>
      </w:r>
    </w:p>
    <w:p w14:paraId="0CBBE581" w14:textId="2F0FF010" w:rsidR="00275482" w:rsidRDefault="00E42A08" w:rsidP="008F1F0C">
      <w:pPr>
        <w:pStyle w:val="NoSpacing"/>
        <w:spacing w:after="120"/>
        <w:ind w:left="0" w:firstLine="0"/>
      </w:pPr>
      <m:oMath>
        <m:f>
          <m:fPr>
            <m:ctrlPr>
              <w:rPr>
                <w:rFonts w:ascii="Cambria Math" w:hAnsi="Cambria Math"/>
              </w:rPr>
            </m:ctrlPr>
          </m:fPr>
          <m:num>
            <m:r>
              <w:rPr>
                <w:rFonts w:ascii="Cambria Math" w:hAnsi="Cambria Math"/>
              </w:rPr>
              <m:t>25</m:t>
            </m:r>
          </m:num>
          <m:den>
            <m:r>
              <w:rPr>
                <w:rFonts w:ascii="Cambria Math" w:hAnsi="Cambria Math"/>
              </w:rPr>
              <m:t>100</m:t>
            </m:r>
          </m:den>
        </m:f>
      </m:oMath>
      <w:r w:rsidR="0004115C">
        <w:rPr>
          <w:rFonts w:eastAsiaTheme="minorEastAsia"/>
        </w:rPr>
        <w:t xml:space="preserve"> </w:t>
      </w:r>
      <w:r w:rsidR="00037ADE">
        <w:t>X 2262 ml = 565,5 ml</w:t>
      </w:r>
    </w:p>
    <w:p w14:paraId="1FA4F84A" w14:textId="50B00BA7" w:rsidR="007346E1" w:rsidRDefault="0004115C" w:rsidP="00253905">
      <w:pPr>
        <w:pStyle w:val="NoSpacing"/>
        <w:spacing w:after="120"/>
        <w:ind w:left="0" w:firstLine="567"/>
      </w:pPr>
      <w:r>
        <w:t xml:space="preserve">Pembuatan Ekstrak Daun Mahkota Dewa </w:t>
      </w:r>
      <w:r w:rsidRPr="00D03764">
        <w:rPr>
          <w:i/>
          <w:iCs/>
        </w:rPr>
        <w:t>(Phaleria macrocarpa)</w:t>
      </w:r>
      <w:r>
        <w:t xml:space="preserve"> dibuat dengan cara maserasi dengan menggunakan </w:t>
      </w:r>
      <w:r w:rsidR="007346E1">
        <w:t>etanol 70% (FI ed. III 2016).</w:t>
      </w:r>
    </w:p>
    <w:p w14:paraId="2F54B605" w14:textId="5176FCF6" w:rsidR="007346E1" w:rsidRPr="007346E1" w:rsidRDefault="007346E1" w:rsidP="006A0E75">
      <w:pPr>
        <w:pStyle w:val="NoSpacing"/>
        <w:numPr>
          <w:ilvl w:val="0"/>
          <w:numId w:val="5"/>
        </w:numPr>
        <w:rPr>
          <w:b/>
          <w:bCs/>
        </w:rPr>
      </w:pPr>
      <w:r>
        <w:t xml:space="preserve">Masukkan 200 g serbuk simplisia kedalam </w:t>
      </w:r>
      <w:r w:rsidR="00C006BA">
        <w:t>tempat kaca</w:t>
      </w:r>
      <w:r>
        <w:t xml:space="preserve"> kemudian tuangi cairan penyari 75 bagian yaitu sebesaar 1.696,5 ml</w:t>
      </w:r>
    </w:p>
    <w:p w14:paraId="4D2EE509" w14:textId="4DDB8FDD" w:rsidR="007346E1" w:rsidRPr="007346E1" w:rsidRDefault="007346E1" w:rsidP="006A0E75">
      <w:pPr>
        <w:pStyle w:val="NoSpacing"/>
        <w:numPr>
          <w:ilvl w:val="0"/>
          <w:numId w:val="5"/>
        </w:numPr>
        <w:rPr>
          <w:b/>
          <w:bCs/>
        </w:rPr>
      </w:pPr>
      <w:r>
        <w:t xml:space="preserve">Tutup </w:t>
      </w:r>
      <w:r w:rsidR="00C006BA">
        <w:t>tempat kaca</w:t>
      </w:r>
      <w:r>
        <w:t xml:space="preserve"> dan diamkan selama 5 hari samb</w:t>
      </w:r>
      <w:r w:rsidR="003B2344">
        <w:t>i</w:t>
      </w:r>
      <w:r>
        <w:t>l sesekali diaduk (minimal diaduk sebanyak 3 kali) dan terlindung dari cahaya</w:t>
      </w:r>
    </w:p>
    <w:p w14:paraId="5F8EB47B" w14:textId="40959F90" w:rsidR="001D2401" w:rsidRPr="001D2401" w:rsidRDefault="007346E1" w:rsidP="006A0E75">
      <w:pPr>
        <w:pStyle w:val="NoSpacing"/>
        <w:numPr>
          <w:ilvl w:val="0"/>
          <w:numId w:val="5"/>
        </w:numPr>
        <w:rPr>
          <w:b/>
          <w:bCs/>
        </w:rPr>
      </w:pPr>
      <w:r>
        <w:t xml:space="preserve">Setelah 5 hari campuran tersebut diserkai lalu ampas diserkai, setelah itu ditambahkan cairan penyari </w:t>
      </w:r>
      <w:r w:rsidR="001D2401">
        <w:t xml:space="preserve">sebanyak 25 bagian 56,5 ml pada ampas lalu aduk dan </w:t>
      </w:r>
      <w:r w:rsidR="00C006BA">
        <w:t>diamkan selama 2 hari</w:t>
      </w:r>
      <w:r w:rsidR="001D2401">
        <w:t>.</w:t>
      </w:r>
    </w:p>
    <w:p w14:paraId="2AD8DFF4" w14:textId="77777777" w:rsidR="001D2401" w:rsidRPr="001D2401" w:rsidRDefault="001D2401" w:rsidP="006A0E75">
      <w:pPr>
        <w:pStyle w:val="NoSpacing"/>
        <w:numPr>
          <w:ilvl w:val="0"/>
          <w:numId w:val="5"/>
        </w:numPr>
        <w:rPr>
          <w:b/>
          <w:bCs/>
        </w:rPr>
      </w:pPr>
      <w:r>
        <w:t>2 hari kemudian enap tuangkan dalam wadah tertutup dan terlindungi dari cahaya</w:t>
      </w:r>
    </w:p>
    <w:p w14:paraId="6540260A" w14:textId="77777777" w:rsidR="001D2401" w:rsidRPr="00D03764" w:rsidRDefault="001D2401" w:rsidP="006A0E75">
      <w:pPr>
        <w:pStyle w:val="NoSpacing"/>
        <w:numPr>
          <w:ilvl w:val="0"/>
          <w:numId w:val="5"/>
        </w:numPr>
        <w:rPr>
          <w:b/>
          <w:bCs/>
          <w:i/>
          <w:iCs/>
        </w:rPr>
      </w:pPr>
      <w:r>
        <w:t xml:space="preserve">Setelah itu dilakukan penguapan ekstrak cair dari daun Mahkota Dewa </w:t>
      </w:r>
      <w:r w:rsidRPr="00D03764">
        <w:rPr>
          <w:i/>
          <w:iCs/>
        </w:rPr>
        <w:t>(Phaleria macrocarpa)</w:t>
      </w:r>
    </w:p>
    <w:p w14:paraId="5E4DDBEB" w14:textId="4AF37992" w:rsidR="001D2401" w:rsidRPr="001D2401" w:rsidRDefault="001D2401" w:rsidP="006A0E75">
      <w:pPr>
        <w:pStyle w:val="NoSpacing"/>
        <w:numPr>
          <w:ilvl w:val="0"/>
          <w:numId w:val="5"/>
        </w:numPr>
        <w:spacing w:after="120"/>
        <w:rPr>
          <w:b/>
          <w:bCs/>
        </w:rPr>
      </w:pPr>
      <w:r>
        <w:t xml:space="preserve">Ekstrak cair yang sudah di uapkan </w:t>
      </w:r>
      <w:r w:rsidR="005A5225">
        <w:t>k</w:t>
      </w:r>
      <w:r>
        <w:t xml:space="preserve">embali di pekatkan menggunakan rotary evaporator hingga menjadi ekstrak kental </w:t>
      </w:r>
    </w:p>
    <w:p w14:paraId="36046349" w14:textId="5E9F1ACC" w:rsidR="00DB4A80" w:rsidRPr="00275482" w:rsidRDefault="00DB4A80" w:rsidP="006A0E75">
      <w:pPr>
        <w:pStyle w:val="Heading1"/>
        <w:numPr>
          <w:ilvl w:val="0"/>
          <w:numId w:val="33"/>
        </w:numPr>
        <w:ind w:left="567" w:hanging="567"/>
        <w:jc w:val="left"/>
      </w:pPr>
      <w:bookmarkStart w:id="206" w:name="_Toc129597221"/>
      <w:bookmarkStart w:id="207" w:name="_Toc137128223"/>
      <w:bookmarkStart w:id="208" w:name="_Toc137128578"/>
      <w:bookmarkStart w:id="209" w:name="_Toc137129459"/>
      <w:bookmarkStart w:id="210" w:name="_Toc143598589"/>
      <w:r w:rsidRPr="00275482">
        <w:t>Pembuatan Salep</w:t>
      </w:r>
      <w:bookmarkEnd w:id="206"/>
      <w:bookmarkEnd w:id="207"/>
      <w:bookmarkEnd w:id="208"/>
      <w:bookmarkEnd w:id="209"/>
      <w:bookmarkEnd w:id="210"/>
    </w:p>
    <w:p w14:paraId="2E70A796" w14:textId="798BB9C4" w:rsidR="00DB4A80" w:rsidRDefault="00DB4A80" w:rsidP="00253905">
      <w:pPr>
        <w:pStyle w:val="NoSpacing"/>
        <w:spacing w:after="120"/>
        <w:ind w:left="0" w:firstLine="567"/>
      </w:pPr>
      <w:r>
        <w:t>Formula dasar salep yang dibuat adalah dasar salep H</w:t>
      </w:r>
      <w:r w:rsidR="003B2344">
        <w:t>i</w:t>
      </w:r>
      <w:r>
        <w:t>drokarbon, yaitu sebagai berikut :</w:t>
      </w:r>
    </w:p>
    <w:p w14:paraId="13C88872" w14:textId="7F3AB8B5" w:rsidR="0004115C" w:rsidRPr="00037ADE" w:rsidRDefault="00416797" w:rsidP="001D2401">
      <w:pPr>
        <w:pStyle w:val="NoSpacing"/>
        <w:ind w:left="0" w:firstLine="0"/>
        <w:jc w:val="left"/>
        <w:rPr>
          <w:b/>
          <w:bCs/>
        </w:rPr>
      </w:pPr>
      <w:r>
        <w:rPr>
          <w:noProof/>
        </w:rPr>
        <mc:AlternateContent>
          <mc:Choice Requires="wps">
            <w:drawing>
              <wp:anchor distT="45720" distB="45720" distL="114300" distR="114300" simplePos="0" relativeHeight="251679232" behindDoc="0" locked="0" layoutInCell="1" allowOverlap="1" wp14:anchorId="45B95D3C" wp14:editId="6D15FA93">
                <wp:simplePos x="0" y="0"/>
                <wp:positionH relativeFrom="column">
                  <wp:posOffset>1287780</wp:posOffset>
                </wp:positionH>
                <wp:positionV relativeFrom="paragraph">
                  <wp:posOffset>10795</wp:posOffset>
                </wp:positionV>
                <wp:extent cx="2216150" cy="716280"/>
                <wp:effectExtent l="0" t="0" r="0" b="7620"/>
                <wp:wrapSquare wrapText="bothSides"/>
                <wp:docPr id="11517833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716280"/>
                        </a:xfrm>
                        <a:prstGeom prst="rect">
                          <a:avLst/>
                        </a:prstGeom>
                        <a:solidFill>
                          <a:srgbClr val="FFFFFF"/>
                        </a:solidFill>
                        <a:ln w="9525">
                          <a:solidFill>
                            <a:srgbClr val="000000"/>
                          </a:solidFill>
                          <a:miter lim="800000"/>
                          <a:headEnd/>
                          <a:tailEnd/>
                        </a:ln>
                      </wps:spPr>
                      <wps:txbx>
                        <w:txbxContent>
                          <w:p w14:paraId="72660B9E" w14:textId="06E33D07" w:rsidR="00E42A08" w:rsidRDefault="00E42A08">
                            <w:r>
                              <w:t>R/ Lanolin ad 20 g</w:t>
                            </w:r>
                          </w:p>
                          <w:p w14:paraId="56A8D7EF" w14:textId="5B43F58E" w:rsidR="00E42A08" w:rsidRDefault="00E42A08" w:rsidP="00DB4A80">
                            <w:pPr>
                              <w:ind w:left="720" w:firstLine="0"/>
                            </w:pPr>
                            <w:r>
                              <w:t xml:space="preserve">    m.f unguentum</w:t>
                            </w:r>
                          </w:p>
                          <w:p w14:paraId="59302E6A" w14:textId="3A8C302C" w:rsidR="00E42A08" w:rsidRDefault="00E42A08" w:rsidP="00532B93">
                            <w:pPr>
                              <w:ind w:left="720" w:firstLine="720"/>
                            </w:pPr>
                            <w:r>
                              <w:t>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95D3C" id="Text Box 1" o:spid="_x0000_s1033" type="#_x0000_t202" style="position:absolute;margin-left:101.4pt;margin-top:.85pt;width:174.5pt;height:56.4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">
                <v:textbox>
                  <w:txbxContent>
                    <w:p w14:paraId="72660B9E" w14:textId="06E33D07" w:rsidR="00E42A08" w:rsidRDefault="00E42A08">
                      <w:r>
                        <w:t>R/ Lanolin ad 20 g</w:t>
                      </w:r>
                    </w:p>
                    <w:p w14:paraId="56A8D7EF" w14:textId="5B43F58E" w:rsidR="00E42A08" w:rsidRDefault="00E42A08" w:rsidP="00DB4A80">
                      <w:pPr>
                        <w:ind w:left="720" w:firstLine="0"/>
                      </w:pPr>
                      <w:r>
                        <w:t xml:space="preserve">    m.f unguentum</w:t>
                      </w:r>
                    </w:p>
                    <w:p w14:paraId="59302E6A" w14:textId="3A8C302C" w:rsidR="00E42A08" w:rsidRDefault="00E42A08" w:rsidP="00532B93">
                      <w:pPr>
                        <w:ind w:left="720" w:firstLine="720"/>
                      </w:pPr>
                      <w:r>
                        <w:t>sue</w:t>
                      </w:r>
                    </w:p>
                  </w:txbxContent>
                </v:textbox>
                <w10:wrap type="square"/>
              </v:shape>
            </w:pict>
          </mc:Fallback>
        </mc:AlternateContent>
      </w:r>
      <w:r w:rsidR="0004115C">
        <w:t xml:space="preserve"> </w:t>
      </w:r>
    </w:p>
    <w:p w14:paraId="4DEEBF93" w14:textId="5B385939" w:rsidR="00B4479E" w:rsidRDefault="00B4479E" w:rsidP="002E23A6">
      <w:pPr>
        <w:pStyle w:val="NoSpacing"/>
      </w:pPr>
    </w:p>
    <w:p w14:paraId="1BC3C2FD" w14:textId="401C313D" w:rsidR="00B4479E" w:rsidRDefault="00B4479E" w:rsidP="002E23A6">
      <w:pPr>
        <w:pStyle w:val="NoSpacing"/>
      </w:pPr>
    </w:p>
    <w:p w14:paraId="72A47A60" w14:textId="2AF7B634" w:rsidR="00B4479E" w:rsidRDefault="00B4479E" w:rsidP="00275482">
      <w:pPr>
        <w:pStyle w:val="NoSpacing"/>
        <w:ind w:left="0" w:firstLine="0"/>
      </w:pPr>
    </w:p>
    <w:p w14:paraId="7C15B025" w14:textId="533E5D64" w:rsidR="00B4479E" w:rsidRDefault="00B4479E" w:rsidP="00B4479E">
      <w:pPr>
        <w:pStyle w:val="NoSpacing"/>
        <w:ind w:left="0" w:firstLine="0"/>
      </w:pPr>
      <w:r>
        <w:t>Lanolin adalah Adeps Lanae yang mengandung air 25%. Digunakan sebagai pelumas dan penutup kulit dan lebih mudah dipakai (Moh. Anief, 2018)</w:t>
      </w:r>
    </w:p>
    <w:p w14:paraId="1A919774" w14:textId="42CAF8BC" w:rsidR="00B4479E" w:rsidRDefault="00B4479E" w:rsidP="006A0E75">
      <w:pPr>
        <w:pStyle w:val="NoSpacing"/>
        <w:numPr>
          <w:ilvl w:val="0"/>
          <w:numId w:val="6"/>
        </w:numPr>
      </w:pPr>
      <w:r>
        <w:t>Adeps Lanae</w:t>
      </w:r>
      <w:r w:rsidR="00041633">
        <w:tab/>
      </w:r>
      <w:r>
        <w:t>= 75%</w:t>
      </w:r>
    </w:p>
    <w:p w14:paraId="0EE1289B" w14:textId="03B64B29" w:rsidR="00B4479E" w:rsidRDefault="00B4479E" w:rsidP="006A0E75">
      <w:pPr>
        <w:pStyle w:val="NoSpacing"/>
        <w:numPr>
          <w:ilvl w:val="0"/>
          <w:numId w:val="6"/>
        </w:numPr>
      </w:pPr>
      <w:r>
        <w:t>Air</w:t>
      </w:r>
      <w:r w:rsidR="00041633">
        <w:tab/>
      </w:r>
      <w:r w:rsidR="00041633">
        <w:tab/>
      </w:r>
      <w:r>
        <w:t>= 25 %</w:t>
      </w:r>
    </w:p>
    <w:p w14:paraId="343764C3" w14:textId="40C1ECF6" w:rsidR="00B4479E" w:rsidRDefault="00B4479E" w:rsidP="00B4479E">
      <w:pPr>
        <w:pStyle w:val="NoSpacing"/>
        <w:ind w:left="0" w:firstLine="0"/>
      </w:pPr>
      <w:r>
        <w:t>Untuk 20 gram maka :</w:t>
      </w:r>
    </w:p>
    <w:p w14:paraId="6AAC77A0" w14:textId="35B5743F" w:rsidR="00B4479E" w:rsidRPr="00041633" w:rsidRDefault="00041633" w:rsidP="006A0E75">
      <w:pPr>
        <w:pStyle w:val="NoSpacing"/>
        <w:numPr>
          <w:ilvl w:val="0"/>
          <w:numId w:val="7"/>
        </w:numPr>
      </w:pPr>
      <w:r>
        <w:t>Adeps Lanae</w:t>
      </w:r>
      <w:r>
        <w:tab/>
        <w:t xml:space="preserve">= </w:t>
      </w:r>
      <m:oMath>
        <m:f>
          <m:fPr>
            <m:ctrlPr>
              <w:rPr>
                <w:rFonts w:ascii="Cambria Math" w:hAnsi="Cambria Math"/>
              </w:rPr>
            </m:ctrlPr>
          </m:fPr>
          <m:num>
            <m:r>
              <w:rPr>
                <w:rFonts w:ascii="Cambria Math" w:hAnsi="Cambria Math"/>
              </w:rPr>
              <m:t>75</m:t>
            </m:r>
          </m:num>
          <m:den>
            <m:r>
              <w:rPr>
                <w:rFonts w:ascii="Cambria Math" w:hAnsi="Cambria Math"/>
              </w:rPr>
              <m:t xml:space="preserve">100 </m:t>
            </m:r>
          </m:den>
        </m:f>
      </m:oMath>
      <w:r>
        <w:rPr>
          <w:rFonts w:eastAsiaTheme="minorEastAsia"/>
        </w:rPr>
        <w:t xml:space="preserve"> x 20 = </w:t>
      </w:r>
      <w:r w:rsidR="005A4D34">
        <w:rPr>
          <w:rFonts w:eastAsiaTheme="minorEastAsia"/>
        </w:rPr>
        <w:t>1</w:t>
      </w:r>
      <w:r>
        <w:rPr>
          <w:rFonts w:eastAsiaTheme="minorEastAsia"/>
        </w:rPr>
        <w:t>5 g</w:t>
      </w:r>
    </w:p>
    <w:p w14:paraId="73C11933" w14:textId="5B85FA8C" w:rsidR="00041633" w:rsidRPr="00C006BA" w:rsidRDefault="00041633" w:rsidP="006A0E75">
      <w:pPr>
        <w:pStyle w:val="NoSpacing"/>
        <w:numPr>
          <w:ilvl w:val="0"/>
          <w:numId w:val="7"/>
        </w:numPr>
        <w:rPr>
          <w:rFonts w:eastAsiaTheme="minorEastAsia"/>
        </w:rPr>
      </w:pPr>
      <w:r>
        <w:rPr>
          <w:rFonts w:eastAsiaTheme="minorEastAsia"/>
        </w:rPr>
        <w:lastRenderedPageBreak/>
        <w:t xml:space="preserve">Air = </w:t>
      </w:r>
      <m:oMath>
        <m:f>
          <m:fPr>
            <m:ctrlPr>
              <w:rPr>
                <w:rFonts w:ascii="Cambria Math" w:hAnsi="Cambria Math"/>
              </w:rPr>
            </m:ctrlPr>
          </m:fPr>
          <m:num>
            <m:r>
              <w:rPr>
                <w:rFonts w:ascii="Cambria Math" w:hAnsi="Cambria Math"/>
              </w:rPr>
              <m:t>25</m:t>
            </m:r>
          </m:num>
          <m:den>
            <m:r>
              <w:rPr>
                <w:rFonts w:ascii="Cambria Math" w:hAnsi="Cambria Math"/>
              </w:rPr>
              <m:t>100</m:t>
            </m:r>
          </m:den>
        </m:f>
      </m:oMath>
      <w:r>
        <w:rPr>
          <w:rFonts w:eastAsiaTheme="minorEastAsia"/>
        </w:rPr>
        <w:t xml:space="preserve"> x 20</w:t>
      </w:r>
      <w:r>
        <w:rPr>
          <w:rFonts w:eastAsiaTheme="minorEastAsia"/>
        </w:rPr>
        <w:tab/>
        <w:t>= 5 g</w:t>
      </w:r>
    </w:p>
    <w:p w14:paraId="1BE13677" w14:textId="55B7DC9C" w:rsidR="00041633" w:rsidRPr="007226D4" w:rsidRDefault="00041633" w:rsidP="006A0E75">
      <w:pPr>
        <w:pStyle w:val="Heading1"/>
        <w:numPr>
          <w:ilvl w:val="0"/>
          <w:numId w:val="34"/>
        </w:numPr>
        <w:ind w:left="709" w:hanging="720"/>
        <w:jc w:val="left"/>
        <w:rPr>
          <w:rFonts w:eastAsiaTheme="minorEastAsia"/>
          <w:i/>
        </w:rPr>
      </w:pPr>
      <w:bookmarkStart w:id="211" w:name="_Toc129597222"/>
      <w:bookmarkStart w:id="212" w:name="_Toc137128224"/>
      <w:bookmarkStart w:id="213" w:name="_Toc137128579"/>
      <w:bookmarkStart w:id="214" w:name="_Toc137129460"/>
      <w:bookmarkStart w:id="215" w:name="_Toc143598590"/>
      <w:r w:rsidRPr="00BF0C7B">
        <w:rPr>
          <w:rFonts w:eastAsiaTheme="minorEastAsia"/>
        </w:rPr>
        <w:t xml:space="preserve">Pembuatan Salep Ekstrak Daun Mahkota Dewa </w:t>
      </w:r>
      <w:r w:rsidRPr="007226D4">
        <w:rPr>
          <w:rFonts w:eastAsiaTheme="minorEastAsia"/>
          <w:i/>
        </w:rPr>
        <w:t>(</w:t>
      </w:r>
      <w:r w:rsidR="00F75762" w:rsidRPr="007226D4">
        <w:rPr>
          <w:rFonts w:eastAsiaTheme="minorEastAsia"/>
          <w:i/>
        </w:rPr>
        <w:t>Phaleria macrocarpa)</w:t>
      </w:r>
      <w:bookmarkEnd w:id="211"/>
      <w:bookmarkEnd w:id="212"/>
      <w:bookmarkEnd w:id="213"/>
      <w:bookmarkEnd w:id="214"/>
      <w:bookmarkEnd w:id="215"/>
    </w:p>
    <w:p w14:paraId="039B6F31" w14:textId="42B8BF7B" w:rsidR="00603B6C" w:rsidRDefault="00F75762" w:rsidP="00041633">
      <w:pPr>
        <w:pStyle w:val="NoSpacing"/>
        <w:ind w:left="0" w:firstLine="0"/>
        <w:rPr>
          <w:rFonts w:eastAsiaTheme="minorEastAsia"/>
        </w:rPr>
      </w:pPr>
      <w:r>
        <w:rPr>
          <w:rFonts w:eastAsiaTheme="minorEastAsia"/>
          <w:b/>
          <w:bCs/>
        </w:rPr>
        <w:tab/>
      </w:r>
      <w:r>
        <w:rPr>
          <w:rFonts w:eastAsiaTheme="minorEastAsia"/>
        </w:rPr>
        <w:t xml:space="preserve">Pembuatan Salep ekstrak etanol daun Mahkota Dewa dengan konsentrasi </w:t>
      </w:r>
      <w:r w:rsidR="00D03764">
        <w:rPr>
          <w:rFonts w:eastAsiaTheme="minorEastAsia"/>
        </w:rPr>
        <w:t>5</w:t>
      </w:r>
      <w:r>
        <w:rPr>
          <w:rFonts w:eastAsiaTheme="minorEastAsia"/>
        </w:rPr>
        <w:t>% b/b, 1</w:t>
      </w:r>
      <w:r w:rsidR="00D03764">
        <w:rPr>
          <w:rFonts w:eastAsiaTheme="minorEastAsia"/>
        </w:rPr>
        <w:t>0</w:t>
      </w:r>
      <w:r>
        <w:rPr>
          <w:rFonts w:eastAsiaTheme="minorEastAsia"/>
        </w:rPr>
        <w:t xml:space="preserve">% b/b, </w:t>
      </w:r>
      <w:r w:rsidR="00D03764">
        <w:rPr>
          <w:rFonts w:eastAsiaTheme="minorEastAsia"/>
        </w:rPr>
        <w:t>15</w:t>
      </w:r>
      <w:r>
        <w:rPr>
          <w:rFonts w:eastAsiaTheme="minorEastAsia"/>
        </w:rPr>
        <w:t>% b/b</w:t>
      </w:r>
    </w:p>
    <w:p w14:paraId="4444E2F3" w14:textId="71989E0D" w:rsidR="00603B6C" w:rsidRPr="00603B6C" w:rsidRDefault="00603B6C" w:rsidP="006A0E75">
      <w:pPr>
        <w:pStyle w:val="NoSpacing"/>
        <w:numPr>
          <w:ilvl w:val="0"/>
          <w:numId w:val="8"/>
        </w:numPr>
      </w:pPr>
      <w:r>
        <w:rPr>
          <w:rFonts w:eastAsiaTheme="minorEastAsia"/>
        </w:rPr>
        <w:t xml:space="preserve">Ekstrak Etanol Daun Mahkota Dewa </w:t>
      </w:r>
      <w:r w:rsidR="00D03764">
        <w:rPr>
          <w:rFonts w:eastAsiaTheme="minorEastAsia"/>
        </w:rPr>
        <w:t>5</w:t>
      </w:r>
      <w:r w:rsidR="00F169B5">
        <w:rPr>
          <w:rFonts w:eastAsiaTheme="minorEastAsia"/>
        </w:rPr>
        <w:t>% b/b=</w:t>
      </w:r>
      <m:oMath>
        <m:f>
          <m:fPr>
            <m:ctrlPr>
              <w:rPr>
                <w:rFonts w:ascii="Cambria Math" w:hAnsi="Cambria Math" w:cs="Arial"/>
              </w:rPr>
            </m:ctrlPr>
          </m:fPr>
          <m:num>
            <m:r>
              <w:rPr>
                <w:rFonts w:ascii="Cambria Math" w:hAnsi="Cambria Math" w:cs="Arial"/>
              </w:rPr>
              <m:t>5</m:t>
            </m:r>
          </m:num>
          <m:den>
            <m:r>
              <w:rPr>
                <w:rFonts w:ascii="Cambria Math" w:hAnsi="Cambria Math" w:cs="Arial"/>
              </w:rPr>
              <m:t xml:space="preserve">100 </m:t>
            </m:r>
          </m:den>
        </m:f>
      </m:oMath>
      <w:r w:rsidR="00F169B5">
        <w:rPr>
          <w:rFonts w:eastAsiaTheme="minorEastAsia"/>
        </w:rPr>
        <w:t xml:space="preserve"> x 20 g = </w:t>
      </w:r>
      <w:r w:rsidR="00D03764">
        <w:rPr>
          <w:rFonts w:eastAsiaTheme="minorEastAsia"/>
        </w:rPr>
        <w:t>1</w:t>
      </w:r>
    </w:p>
    <w:p w14:paraId="783050F2" w14:textId="512682DC" w:rsidR="00F75762" w:rsidRDefault="00603B6C" w:rsidP="00603B6C">
      <w:pPr>
        <w:pStyle w:val="NoSpacing"/>
        <w:ind w:left="720" w:firstLine="0"/>
        <w:rPr>
          <w:rFonts w:eastAsiaTheme="minorEastAsia"/>
        </w:rPr>
      </w:pPr>
      <w:r>
        <w:rPr>
          <w:rFonts w:eastAsiaTheme="minorEastAsia"/>
        </w:rPr>
        <w:t xml:space="preserve">Lanolin secukupnya hingga 20 g = 20 g – </w:t>
      </w:r>
      <w:r w:rsidR="00D03764">
        <w:rPr>
          <w:rFonts w:eastAsiaTheme="minorEastAsia"/>
        </w:rPr>
        <w:t xml:space="preserve">1 </w:t>
      </w:r>
      <w:r>
        <w:rPr>
          <w:rFonts w:eastAsiaTheme="minorEastAsia"/>
        </w:rPr>
        <w:t>g = 1</w:t>
      </w:r>
      <w:r w:rsidR="00D03764">
        <w:rPr>
          <w:rFonts w:eastAsiaTheme="minorEastAsia"/>
        </w:rPr>
        <w:t>9</w:t>
      </w:r>
      <w:r>
        <w:rPr>
          <w:rFonts w:eastAsiaTheme="minorEastAsia"/>
        </w:rPr>
        <w:t xml:space="preserve"> g</w:t>
      </w:r>
      <w:r w:rsidR="00F75762">
        <w:rPr>
          <w:rFonts w:eastAsiaTheme="minorEastAsia"/>
        </w:rPr>
        <w:t xml:space="preserve"> </w:t>
      </w:r>
    </w:p>
    <w:p w14:paraId="260E1186" w14:textId="7596DED6" w:rsidR="003B2344" w:rsidRDefault="003B2344" w:rsidP="003B2344">
      <w:pPr>
        <w:pStyle w:val="NoSpacing"/>
        <w:ind w:left="720" w:firstLine="0"/>
        <w:rPr>
          <w:rFonts w:eastAsiaTheme="minorEastAsia"/>
        </w:rPr>
      </w:pPr>
      <w:r>
        <w:rPr>
          <w:rFonts w:eastAsiaTheme="minorEastAsia"/>
        </w:rPr>
        <w:tab/>
        <w:t>Adeps Lanae</w:t>
      </w:r>
      <w:r w:rsidR="009653CB">
        <w:rPr>
          <w:rFonts w:eastAsiaTheme="minorEastAsia"/>
        </w:rPr>
        <w:tab/>
      </w:r>
      <w:r>
        <w:rPr>
          <w:rFonts w:eastAsiaTheme="minorEastAsia"/>
        </w:rPr>
        <w:t xml:space="preserve">= </w:t>
      </w:r>
      <w:r>
        <w:t xml:space="preserve"> </w:t>
      </w:r>
      <m:oMath>
        <m:f>
          <m:fPr>
            <m:ctrlPr>
              <w:rPr>
                <w:rFonts w:ascii="Cambria Math" w:hAnsi="Cambria Math" w:cs="Arial"/>
              </w:rPr>
            </m:ctrlPr>
          </m:fPr>
          <m:num>
            <m:r>
              <w:rPr>
                <w:rFonts w:ascii="Cambria Math" w:hAnsi="Cambria Math" w:cs="Arial"/>
              </w:rPr>
              <m:t>75</m:t>
            </m:r>
          </m:num>
          <m:den>
            <m:r>
              <w:rPr>
                <w:rFonts w:ascii="Cambria Math" w:hAnsi="Cambria Math" w:cs="Arial"/>
              </w:rPr>
              <m:t xml:space="preserve">100 </m:t>
            </m:r>
          </m:den>
        </m:f>
      </m:oMath>
      <w:r>
        <w:rPr>
          <w:rFonts w:eastAsiaTheme="minorEastAsia"/>
        </w:rPr>
        <w:t xml:space="preserve"> </w:t>
      </w:r>
      <w:r w:rsidR="00532B93">
        <w:rPr>
          <w:rFonts w:eastAsiaTheme="minorEastAsia"/>
        </w:rPr>
        <w:t>x</w:t>
      </w:r>
      <w:r>
        <w:rPr>
          <w:rFonts w:eastAsiaTheme="minorEastAsia"/>
        </w:rPr>
        <w:t xml:space="preserve"> 1</w:t>
      </w:r>
      <w:r w:rsidR="00D03764">
        <w:rPr>
          <w:rFonts w:eastAsiaTheme="minorEastAsia"/>
        </w:rPr>
        <w:t>9</w:t>
      </w:r>
      <w:r>
        <w:rPr>
          <w:rFonts w:eastAsiaTheme="minorEastAsia"/>
        </w:rPr>
        <w:t xml:space="preserve"> gr = 1</w:t>
      </w:r>
      <w:r w:rsidR="00F61D87">
        <w:rPr>
          <w:rFonts w:eastAsiaTheme="minorEastAsia"/>
        </w:rPr>
        <w:t>4</w:t>
      </w:r>
      <w:r>
        <w:rPr>
          <w:rFonts w:eastAsiaTheme="minorEastAsia"/>
        </w:rPr>
        <w:t>,</w:t>
      </w:r>
      <w:r w:rsidR="00F61D87">
        <w:rPr>
          <w:rFonts w:eastAsiaTheme="minorEastAsia"/>
        </w:rPr>
        <w:t>2</w:t>
      </w:r>
      <w:r>
        <w:rPr>
          <w:rFonts w:eastAsiaTheme="minorEastAsia"/>
        </w:rPr>
        <w:t>5 g</w:t>
      </w:r>
    </w:p>
    <w:p w14:paraId="05D01664" w14:textId="1A72B4B6" w:rsidR="003B2344" w:rsidRDefault="003B2344" w:rsidP="003B2344">
      <w:pPr>
        <w:pStyle w:val="NoSpacing"/>
        <w:ind w:left="720" w:firstLine="0"/>
        <w:rPr>
          <w:rFonts w:eastAsiaTheme="minorEastAsia"/>
        </w:rPr>
      </w:pPr>
      <w:r>
        <w:rPr>
          <w:rFonts w:eastAsiaTheme="minorEastAsia"/>
        </w:rPr>
        <w:tab/>
        <w:t xml:space="preserve">Air </w:t>
      </w:r>
      <w:r>
        <w:rPr>
          <w:rFonts w:eastAsiaTheme="minorEastAsia"/>
        </w:rPr>
        <w:tab/>
      </w:r>
      <w:r>
        <w:rPr>
          <w:rFonts w:eastAsiaTheme="minorEastAsia"/>
        </w:rPr>
        <w:tab/>
        <w:t xml:space="preserve">= </w:t>
      </w:r>
      <w:r>
        <w:t xml:space="preserve"> </w:t>
      </w:r>
      <m:oMath>
        <m:f>
          <m:fPr>
            <m:ctrlPr>
              <w:rPr>
                <w:rFonts w:ascii="Cambria Math" w:hAnsi="Cambria Math"/>
              </w:rPr>
            </m:ctrlPr>
          </m:fPr>
          <m:num>
            <m:r>
              <w:rPr>
                <w:rFonts w:ascii="Cambria Math" w:hAnsi="Cambria Math"/>
              </w:rPr>
              <m:t>25</m:t>
            </m:r>
          </m:num>
          <m:den>
            <m:r>
              <w:rPr>
                <w:rFonts w:ascii="Cambria Math" w:hAnsi="Cambria Math"/>
              </w:rPr>
              <m:t xml:space="preserve">100 </m:t>
            </m:r>
          </m:den>
        </m:f>
      </m:oMath>
      <w:r>
        <w:rPr>
          <w:rFonts w:eastAsiaTheme="minorEastAsia"/>
        </w:rPr>
        <w:t xml:space="preserve"> </w:t>
      </w:r>
      <w:r w:rsidR="00532B93">
        <w:rPr>
          <w:rFonts w:eastAsiaTheme="minorEastAsia"/>
        </w:rPr>
        <w:t>x</w:t>
      </w:r>
      <w:r>
        <w:rPr>
          <w:rFonts w:eastAsiaTheme="minorEastAsia"/>
        </w:rPr>
        <w:t xml:space="preserve"> 1</w:t>
      </w:r>
      <w:r w:rsidR="00F61D87">
        <w:rPr>
          <w:rFonts w:eastAsiaTheme="minorEastAsia"/>
        </w:rPr>
        <w:t>9</w:t>
      </w:r>
      <w:r>
        <w:rPr>
          <w:rFonts w:eastAsiaTheme="minorEastAsia"/>
        </w:rPr>
        <w:t xml:space="preserve"> gr</w:t>
      </w:r>
      <w:r w:rsidR="00D7777E">
        <w:rPr>
          <w:rFonts w:eastAsiaTheme="minorEastAsia"/>
        </w:rPr>
        <w:tab/>
      </w:r>
      <w:r>
        <w:rPr>
          <w:rFonts w:eastAsiaTheme="minorEastAsia"/>
        </w:rPr>
        <w:t>= 4,</w:t>
      </w:r>
      <w:r w:rsidR="00F61D87">
        <w:rPr>
          <w:rFonts w:eastAsiaTheme="minorEastAsia"/>
        </w:rPr>
        <w:t>7</w:t>
      </w:r>
      <w:r>
        <w:rPr>
          <w:rFonts w:eastAsiaTheme="minorEastAsia"/>
        </w:rPr>
        <w:t>5 g</w:t>
      </w:r>
    </w:p>
    <w:p w14:paraId="036B0EF8" w14:textId="7150BB7E" w:rsidR="003B2344" w:rsidRPr="009653CB" w:rsidRDefault="003B2344" w:rsidP="006A0E75">
      <w:pPr>
        <w:pStyle w:val="NoSpacing"/>
        <w:numPr>
          <w:ilvl w:val="0"/>
          <w:numId w:val="8"/>
        </w:numPr>
        <w:rPr>
          <w:rFonts w:eastAsiaTheme="minorEastAsia" w:cs="Arial"/>
          <w:i/>
        </w:rPr>
      </w:pPr>
      <w:r>
        <w:rPr>
          <w:rFonts w:eastAsiaTheme="minorEastAsia"/>
        </w:rPr>
        <w:t xml:space="preserve">Ekstrak Etanol </w:t>
      </w:r>
      <w:r w:rsidR="009653CB">
        <w:rPr>
          <w:rFonts w:eastAsiaTheme="minorEastAsia"/>
        </w:rPr>
        <w:t>Daun Mahkota Dewa</w:t>
      </w:r>
      <w:r>
        <w:rPr>
          <w:rFonts w:eastAsiaTheme="minorEastAsia"/>
        </w:rPr>
        <w:t xml:space="preserve"> 1</w:t>
      </w:r>
      <w:r w:rsidR="00F61D87">
        <w:rPr>
          <w:rFonts w:eastAsiaTheme="minorEastAsia"/>
        </w:rPr>
        <w:t>0</w:t>
      </w:r>
      <w:r>
        <w:rPr>
          <w:rFonts w:eastAsiaTheme="minorEastAsia"/>
        </w:rPr>
        <w:t xml:space="preserve">% b/b = </w:t>
      </w:r>
      <w:r>
        <w:t xml:space="preserve"> </w:t>
      </w:r>
      <m:oMath>
        <m:f>
          <m:fPr>
            <m:ctrlPr>
              <w:rPr>
                <w:rFonts w:ascii="Cambria Math" w:hAnsi="Cambria Math"/>
              </w:rPr>
            </m:ctrlPr>
          </m:fPr>
          <m:num>
            <m:r>
              <w:rPr>
                <w:rFonts w:ascii="Cambria Math" w:hAnsi="Cambria Math"/>
              </w:rPr>
              <m:t>10</m:t>
            </m:r>
          </m:num>
          <m:den>
            <m:r>
              <w:rPr>
                <w:rFonts w:ascii="Cambria Math" w:hAnsi="Cambria Math"/>
              </w:rPr>
              <m:t xml:space="preserve">100 </m:t>
            </m:r>
          </m:den>
        </m:f>
      </m:oMath>
      <w:r w:rsidR="009653CB">
        <w:rPr>
          <w:rFonts w:eastAsiaTheme="minorEastAsia"/>
        </w:rPr>
        <w:t xml:space="preserve"> </w:t>
      </w:r>
      <w:r w:rsidR="00532B93">
        <w:rPr>
          <w:rFonts w:eastAsiaTheme="minorEastAsia"/>
        </w:rPr>
        <w:t>x</w:t>
      </w:r>
      <w:r w:rsidR="009653CB">
        <w:rPr>
          <w:rFonts w:eastAsiaTheme="minorEastAsia"/>
        </w:rPr>
        <w:t xml:space="preserve"> 20 g = </w:t>
      </w:r>
      <w:r w:rsidR="00F61D87">
        <w:rPr>
          <w:rFonts w:eastAsiaTheme="minorEastAsia"/>
        </w:rPr>
        <w:t>2</w:t>
      </w:r>
      <w:r w:rsidR="009653CB">
        <w:rPr>
          <w:rFonts w:eastAsiaTheme="minorEastAsia"/>
        </w:rPr>
        <w:t xml:space="preserve"> g</w:t>
      </w:r>
    </w:p>
    <w:p w14:paraId="120B6844" w14:textId="45577E55" w:rsidR="009653CB" w:rsidRDefault="009653CB" w:rsidP="009653CB">
      <w:pPr>
        <w:pStyle w:val="NoSpacing"/>
        <w:ind w:left="720" w:firstLine="0"/>
        <w:rPr>
          <w:rFonts w:eastAsiaTheme="minorEastAsia"/>
        </w:rPr>
      </w:pPr>
      <w:r>
        <w:rPr>
          <w:rFonts w:eastAsiaTheme="minorEastAsia"/>
        </w:rPr>
        <w:t>Lanolin Secukupnya hingga 20 g =20 g – 3 g = 1</w:t>
      </w:r>
      <w:r w:rsidR="00F61D87">
        <w:rPr>
          <w:rFonts w:eastAsiaTheme="minorEastAsia"/>
        </w:rPr>
        <w:t>8</w:t>
      </w:r>
      <w:r>
        <w:rPr>
          <w:rFonts w:eastAsiaTheme="minorEastAsia"/>
        </w:rPr>
        <w:t xml:space="preserve"> g</w:t>
      </w:r>
    </w:p>
    <w:p w14:paraId="7486B99C" w14:textId="727CA676" w:rsidR="009653CB" w:rsidRDefault="009653CB" w:rsidP="009653CB">
      <w:pPr>
        <w:pStyle w:val="NoSpacing"/>
        <w:ind w:left="720" w:firstLine="720"/>
        <w:rPr>
          <w:rFonts w:eastAsiaTheme="minorEastAsia"/>
        </w:rPr>
      </w:pPr>
      <w:r>
        <w:rPr>
          <w:rFonts w:eastAsiaTheme="minorEastAsia"/>
        </w:rPr>
        <w:t>Adeps Lanae</w:t>
      </w:r>
      <w:r>
        <w:rPr>
          <w:rFonts w:eastAsiaTheme="minorEastAsia"/>
        </w:rPr>
        <w:tab/>
        <w:t xml:space="preserve">= </w:t>
      </w:r>
      <w:r>
        <w:t xml:space="preserve"> </w:t>
      </w:r>
      <m:oMath>
        <m:f>
          <m:fPr>
            <m:ctrlPr>
              <w:rPr>
                <w:rFonts w:ascii="Cambria Math" w:hAnsi="Cambria Math"/>
              </w:rPr>
            </m:ctrlPr>
          </m:fPr>
          <m:num>
            <m:r>
              <w:rPr>
                <w:rFonts w:ascii="Cambria Math" w:hAnsi="Cambria Math"/>
              </w:rPr>
              <m:t>75%</m:t>
            </m:r>
          </m:num>
          <m:den>
            <m:r>
              <w:rPr>
                <w:rFonts w:ascii="Cambria Math" w:hAnsi="Cambria Math"/>
              </w:rPr>
              <m:t>100</m:t>
            </m:r>
          </m:den>
        </m:f>
      </m:oMath>
      <w:r w:rsidR="00D7777E">
        <w:rPr>
          <w:rFonts w:eastAsiaTheme="minorEastAsia"/>
        </w:rPr>
        <w:tab/>
      </w:r>
      <w:r>
        <w:rPr>
          <w:rFonts w:eastAsiaTheme="minorEastAsia"/>
        </w:rPr>
        <w:t>x</w:t>
      </w:r>
      <w:r w:rsidR="00532B93">
        <w:rPr>
          <w:rFonts w:eastAsiaTheme="minorEastAsia"/>
        </w:rPr>
        <w:t xml:space="preserve"> </w:t>
      </w:r>
      <w:r>
        <w:rPr>
          <w:rFonts w:eastAsiaTheme="minorEastAsia"/>
        </w:rPr>
        <w:t>1</w:t>
      </w:r>
      <w:r w:rsidR="00F61D87">
        <w:rPr>
          <w:rFonts w:eastAsiaTheme="minorEastAsia"/>
        </w:rPr>
        <w:t>8</w:t>
      </w:r>
      <w:r>
        <w:rPr>
          <w:rFonts w:eastAsiaTheme="minorEastAsia"/>
        </w:rPr>
        <w:t xml:space="preserve"> g</w:t>
      </w:r>
      <w:r w:rsidR="00D7777E">
        <w:rPr>
          <w:rFonts w:eastAsiaTheme="minorEastAsia"/>
        </w:rPr>
        <w:tab/>
      </w:r>
      <w:r>
        <w:rPr>
          <w:rFonts w:eastAsiaTheme="minorEastAsia"/>
        </w:rPr>
        <w:t>= 1</w:t>
      </w:r>
      <w:r w:rsidR="00F61D87">
        <w:rPr>
          <w:rFonts w:eastAsiaTheme="minorEastAsia"/>
        </w:rPr>
        <w:t>3</w:t>
      </w:r>
      <w:r>
        <w:rPr>
          <w:rFonts w:eastAsiaTheme="minorEastAsia"/>
        </w:rPr>
        <w:t>,5</w:t>
      </w:r>
    </w:p>
    <w:p w14:paraId="6CF6869E" w14:textId="0B625999" w:rsidR="009653CB" w:rsidRPr="009653CB" w:rsidRDefault="009653CB" w:rsidP="009653CB">
      <w:pPr>
        <w:pStyle w:val="NoSpacing"/>
        <w:ind w:left="720" w:firstLine="720"/>
        <w:rPr>
          <w:rFonts w:eastAsiaTheme="minorEastAsia"/>
        </w:rPr>
      </w:pPr>
      <w:r>
        <w:rPr>
          <w:rFonts w:eastAsiaTheme="minorEastAsia"/>
        </w:rPr>
        <w:t>Air</w:t>
      </w:r>
      <w:r>
        <w:rPr>
          <w:rFonts w:eastAsiaTheme="minorEastAsia"/>
        </w:rPr>
        <w:tab/>
      </w:r>
      <w:r>
        <w:rPr>
          <w:rFonts w:eastAsiaTheme="minorEastAsia"/>
        </w:rPr>
        <w:tab/>
        <w:t xml:space="preserve">= </w:t>
      </w:r>
      <m:oMath>
        <m:f>
          <m:fPr>
            <m:ctrlPr>
              <w:rPr>
                <w:rFonts w:ascii="Cambria Math" w:eastAsiaTheme="minorEastAsia" w:hAnsi="Cambria Math"/>
              </w:rPr>
            </m:ctrlPr>
          </m:fPr>
          <m:num>
            <m:r>
              <w:rPr>
                <w:rFonts w:ascii="Cambria Math" w:eastAsiaTheme="minorEastAsia" w:hAnsi="Cambria Math"/>
              </w:rPr>
              <m:t>25</m:t>
            </m:r>
          </m:num>
          <m:den>
            <m:r>
              <w:rPr>
                <w:rFonts w:ascii="Cambria Math" w:eastAsiaTheme="minorEastAsia" w:hAnsi="Cambria Math"/>
              </w:rPr>
              <m:t>100</m:t>
            </m:r>
          </m:den>
        </m:f>
      </m:oMath>
      <w:r w:rsidR="00D7777E">
        <w:rPr>
          <w:rFonts w:eastAsiaTheme="minorEastAsia"/>
        </w:rPr>
        <w:tab/>
      </w:r>
      <w:r>
        <w:rPr>
          <w:rFonts w:eastAsiaTheme="minorEastAsia"/>
        </w:rPr>
        <w:t>x 1</w:t>
      </w:r>
      <w:r w:rsidR="00F61D87">
        <w:rPr>
          <w:rFonts w:eastAsiaTheme="minorEastAsia"/>
        </w:rPr>
        <w:t>8</w:t>
      </w:r>
      <w:r>
        <w:rPr>
          <w:rFonts w:eastAsiaTheme="minorEastAsia"/>
        </w:rPr>
        <w:t xml:space="preserve"> g = 4,5</w:t>
      </w:r>
    </w:p>
    <w:p w14:paraId="6EA0F2DC" w14:textId="057D7B5F" w:rsidR="009653CB" w:rsidRDefault="009653CB" w:rsidP="006A0E75">
      <w:pPr>
        <w:pStyle w:val="NoSpacing"/>
        <w:numPr>
          <w:ilvl w:val="0"/>
          <w:numId w:val="8"/>
        </w:numPr>
        <w:rPr>
          <w:rFonts w:eastAsiaTheme="minorEastAsia"/>
        </w:rPr>
      </w:pPr>
      <w:r>
        <w:rPr>
          <w:rFonts w:eastAsiaTheme="minorEastAsia"/>
        </w:rPr>
        <w:t xml:space="preserve">Estrak Etanol Daun Mahkota Dewa </w:t>
      </w:r>
      <w:r w:rsidR="00F61D87">
        <w:rPr>
          <w:rFonts w:eastAsiaTheme="minorEastAsia"/>
        </w:rPr>
        <w:t>15</w:t>
      </w:r>
      <w:r>
        <w:rPr>
          <w:rFonts w:eastAsiaTheme="minorEastAsia"/>
        </w:rPr>
        <w:t xml:space="preserve">% b/b = </w:t>
      </w:r>
      <m:oMath>
        <m:f>
          <m:fPr>
            <m:ctrlPr>
              <w:rPr>
                <w:rFonts w:ascii="Cambria Math" w:eastAsiaTheme="minorEastAsia" w:hAnsi="Cambria Math"/>
              </w:rPr>
            </m:ctrlPr>
          </m:fPr>
          <m:num>
            <m:r>
              <w:rPr>
                <w:rFonts w:ascii="Cambria Math" w:eastAsiaTheme="minorEastAsia" w:hAnsi="Cambria Math"/>
              </w:rPr>
              <m:t>15</m:t>
            </m:r>
          </m:num>
          <m:den>
            <m:r>
              <w:rPr>
                <w:rFonts w:ascii="Cambria Math" w:eastAsiaTheme="minorEastAsia" w:hAnsi="Cambria Math"/>
              </w:rPr>
              <m:t>100</m:t>
            </m:r>
          </m:den>
        </m:f>
      </m:oMath>
      <w:r>
        <w:rPr>
          <w:rFonts w:eastAsiaTheme="minorEastAsia"/>
        </w:rPr>
        <w:t xml:space="preserve"> x 20 g = </w:t>
      </w:r>
      <w:r w:rsidR="00F61D87">
        <w:rPr>
          <w:rFonts w:eastAsiaTheme="minorEastAsia"/>
        </w:rPr>
        <w:t>3</w:t>
      </w:r>
      <w:r>
        <w:rPr>
          <w:rFonts w:eastAsiaTheme="minorEastAsia"/>
        </w:rPr>
        <w:t xml:space="preserve"> g</w:t>
      </w:r>
    </w:p>
    <w:p w14:paraId="39BD5C0A" w14:textId="55BD12F3" w:rsidR="009653CB" w:rsidRDefault="009653CB" w:rsidP="009653CB">
      <w:pPr>
        <w:pStyle w:val="NoSpacing"/>
        <w:ind w:left="720" w:firstLine="0"/>
        <w:rPr>
          <w:rFonts w:eastAsiaTheme="minorEastAsia"/>
        </w:rPr>
      </w:pPr>
      <w:r>
        <w:rPr>
          <w:rFonts w:eastAsiaTheme="minorEastAsia"/>
        </w:rPr>
        <w:t>Lanolin Secukupnya hingga 20 g</w:t>
      </w:r>
      <w:r w:rsidR="00D7777E">
        <w:rPr>
          <w:rFonts w:eastAsiaTheme="minorEastAsia"/>
        </w:rPr>
        <w:t xml:space="preserve">  </w:t>
      </w:r>
      <w:r>
        <w:rPr>
          <w:rFonts w:eastAsiaTheme="minorEastAsia"/>
        </w:rPr>
        <w:t xml:space="preserve">= 20 g </w:t>
      </w:r>
      <w:r w:rsidR="00F61D87">
        <w:rPr>
          <w:rFonts w:eastAsiaTheme="minorEastAsia"/>
        </w:rPr>
        <w:t>–</w:t>
      </w:r>
      <w:r>
        <w:rPr>
          <w:rFonts w:eastAsiaTheme="minorEastAsia"/>
        </w:rPr>
        <w:t xml:space="preserve"> </w:t>
      </w:r>
      <w:r w:rsidR="00F61D87">
        <w:rPr>
          <w:rFonts w:eastAsiaTheme="minorEastAsia"/>
        </w:rPr>
        <w:t xml:space="preserve">3 </w:t>
      </w:r>
      <w:r>
        <w:rPr>
          <w:rFonts w:eastAsiaTheme="minorEastAsia"/>
        </w:rPr>
        <w:t>g = 1</w:t>
      </w:r>
      <w:r w:rsidR="00F61D87">
        <w:rPr>
          <w:rFonts w:eastAsiaTheme="minorEastAsia"/>
        </w:rPr>
        <w:t>7</w:t>
      </w:r>
      <w:r>
        <w:rPr>
          <w:rFonts w:eastAsiaTheme="minorEastAsia"/>
        </w:rPr>
        <w:t xml:space="preserve"> g</w:t>
      </w:r>
    </w:p>
    <w:p w14:paraId="0129A294" w14:textId="3D009FB5" w:rsidR="009653CB" w:rsidRDefault="009653CB" w:rsidP="009653CB">
      <w:pPr>
        <w:pStyle w:val="NoSpacing"/>
        <w:ind w:left="720" w:firstLine="0"/>
        <w:rPr>
          <w:rFonts w:eastAsiaTheme="minorEastAsia"/>
        </w:rPr>
      </w:pPr>
      <w:r>
        <w:rPr>
          <w:rFonts w:eastAsiaTheme="minorEastAsia"/>
        </w:rPr>
        <w:tab/>
        <w:t xml:space="preserve">Adeps Lanae </w:t>
      </w:r>
      <w:r>
        <w:rPr>
          <w:rFonts w:eastAsiaTheme="minorEastAsia"/>
        </w:rPr>
        <w:tab/>
        <w:t xml:space="preserve">= </w:t>
      </w:r>
      <m:oMath>
        <m:f>
          <m:fPr>
            <m:ctrlPr>
              <w:rPr>
                <w:rFonts w:ascii="Cambria Math" w:eastAsiaTheme="minorEastAsia" w:hAnsi="Cambria Math"/>
              </w:rPr>
            </m:ctrlPr>
          </m:fPr>
          <m:num>
            <m:r>
              <w:rPr>
                <w:rFonts w:ascii="Cambria Math" w:eastAsiaTheme="minorEastAsia" w:hAnsi="Cambria Math"/>
              </w:rPr>
              <m:t>75</m:t>
            </m:r>
          </m:num>
          <m:den>
            <m:r>
              <w:rPr>
                <w:rFonts w:ascii="Cambria Math" w:eastAsiaTheme="minorEastAsia" w:hAnsi="Cambria Math"/>
              </w:rPr>
              <m:t>100</m:t>
            </m:r>
          </m:den>
        </m:f>
      </m:oMath>
      <w:r>
        <w:rPr>
          <w:rFonts w:eastAsiaTheme="minorEastAsia"/>
        </w:rPr>
        <w:t xml:space="preserve"> x 1</w:t>
      </w:r>
      <w:r w:rsidR="00F61D87">
        <w:rPr>
          <w:rFonts w:eastAsiaTheme="minorEastAsia"/>
        </w:rPr>
        <w:t>7</w:t>
      </w:r>
      <w:r>
        <w:rPr>
          <w:rFonts w:eastAsiaTheme="minorEastAsia"/>
        </w:rPr>
        <w:t xml:space="preserve"> g = 12</w:t>
      </w:r>
      <w:r w:rsidR="00F61D87">
        <w:rPr>
          <w:rFonts w:eastAsiaTheme="minorEastAsia"/>
        </w:rPr>
        <w:t>,75</w:t>
      </w:r>
      <w:r>
        <w:rPr>
          <w:rFonts w:eastAsiaTheme="minorEastAsia"/>
        </w:rPr>
        <w:t xml:space="preserve"> g</w:t>
      </w:r>
    </w:p>
    <w:p w14:paraId="1CF0A57D" w14:textId="32D9C75E" w:rsidR="009653CB" w:rsidRDefault="009653CB" w:rsidP="00D7777E">
      <w:pPr>
        <w:pStyle w:val="NoSpacing"/>
        <w:ind w:left="720" w:firstLine="0"/>
        <w:rPr>
          <w:rFonts w:eastAsiaTheme="minorEastAsia"/>
        </w:rPr>
      </w:pPr>
      <w:r>
        <w:rPr>
          <w:rFonts w:eastAsiaTheme="minorEastAsia"/>
        </w:rPr>
        <w:tab/>
        <w:t>Air</w:t>
      </w:r>
      <w:r w:rsidR="00D7777E">
        <w:rPr>
          <w:rFonts w:eastAsiaTheme="minorEastAsia"/>
        </w:rPr>
        <w:tab/>
      </w:r>
      <w:r w:rsidR="00D7777E">
        <w:rPr>
          <w:rFonts w:eastAsiaTheme="minorEastAsia"/>
        </w:rPr>
        <w:tab/>
        <w:t>=</w:t>
      </w:r>
      <m:oMath>
        <m:f>
          <m:fPr>
            <m:ctrlPr>
              <w:rPr>
                <w:rFonts w:ascii="Cambria Math" w:eastAsiaTheme="minorEastAsia" w:hAnsi="Cambria Math"/>
              </w:rPr>
            </m:ctrlPr>
          </m:fPr>
          <m:num>
            <m:r>
              <w:rPr>
                <w:rFonts w:ascii="Cambria Math" w:eastAsiaTheme="minorEastAsia" w:hAnsi="Cambria Math"/>
              </w:rPr>
              <m:t>25</m:t>
            </m:r>
          </m:num>
          <m:den>
            <m:r>
              <w:rPr>
                <w:rFonts w:ascii="Cambria Math" w:eastAsiaTheme="minorEastAsia" w:hAnsi="Cambria Math"/>
              </w:rPr>
              <m:t xml:space="preserve">100 </m:t>
            </m:r>
          </m:den>
        </m:f>
      </m:oMath>
      <w:r w:rsidR="00D7777E">
        <w:rPr>
          <w:rFonts w:eastAsiaTheme="minorEastAsia"/>
        </w:rPr>
        <w:t xml:space="preserve"> x 1</w:t>
      </w:r>
      <w:r w:rsidR="00F61D87">
        <w:rPr>
          <w:rFonts w:eastAsiaTheme="minorEastAsia"/>
        </w:rPr>
        <w:t>7</w:t>
      </w:r>
      <w:r w:rsidR="00D7777E">
        <w:rPr>
          <w:rFonts w:eastAsiaTheme="minorEastAsia"/>
        </w:rPr>
        <w:t xml:space="preserve"> g = 4</w:t>
      </w:r>
      <w:r w:rsidR="00F61D87">
        <w:rPr>
          <w:rFonts w:eastAsiaTheme="minorEastAsia"/>
        </w:rPr>
        <w:t>,25</w:t>
      </w:r>
      <w:r w:rsidR="00D7777E">
        <w:rPr>
          <w:rFonts w:eastAsiaTheme="minorEastAsia"/>
        </w:rPr>
        <w:t xml:space="preserve"> g</w:t>
      </w:r>
    </w:p>
    <w:p w14:paraId="032869B4" w14:textId="5A25C378" w:rsidR="00D7777E" w:rsidRPr="00BF0C7B" w:rsidRDefault="00D7777E" w:rsidP="006A0E75">
      <w:pPr>
        <w:pStyle w:val="Heading1"/>
        <w:numPr>
          <w:ilvl w:val="0"/>
          <w:numId w:val="35"/>
        </w:numPr>
        <w:ind w:left="567" w:hanging="567"/>
        <w:jc w:val="left"/>
        <w:rPr>
          <w:rFonts w:eastAsiaTheme="minorEastAsia"/>
        </w:rPr>
      </w:pPr>
      <w:bookmarkStart w:id="216" w:name="_Toc129597223"/>
      <w:bookmarkStart w:id="217" w:name="_Toc137128225"/>
      <w:bookmarkStart w:id="218" w:name="_Toc137128580"/>
      <w:bookmarkStart w:id="219" w:name="_Toc137129461"/>
      <w:bookmarkStart w:id="220" w:name="_Toc143598591"/>
      <w:r w:rsidRPr="00BF0C7B">
        <w:rPr>
          <w:rFonts w:eastAsiaTheme="minorEastAsia"/>
        </w:rPr>
        <w:t>Prosedur Pembuatan Salep</w:t>
      </w:r>
      <w:bookmarkEnd w:id="216"/>
      <w:bookmarkEnd w:id="217"/>
      <w:bookmarkEnd w:id="218"/>
      <w:bookmarkEnd w:id="219"/>
      <w:bookmarkEnd w:id="220"/>
    </w:p>
    <w:p w14:paraId="2DA7EBEF" w14:textId="3E1FEC3C" w:rsidR="00D7777E" w:rsidRDefault="00D7777E" w:rsidP="006A0E75">
      <w:pPr>
        <w:pStyle w:val="NoSpacing"/>
        <w:numPr>
          <w:ilvl w:val="0"/>
          <w:numId w:val="16"/>
        </w:numPr>
        <w:rPr>
          <w:rFonts w:eastAsiaTheme="minorEastAsia"/>
        </w:rPr>
      </w:pPr>
      <w:r>
        <w:rPr>
          <w:rFonts w:eastAsiaTheme="minorEastAsia"/>
        </w:rPr>
        <w:t>Timbang Ekstrak Daun Mahkota D</w:t>
      </w:r>
      <w:r w:rsidR="00532B93">
        <w:rPr>
          <w:rFonts w:eastAsiaTheme="minorEastAsia"/>
        </w:rPr>
        <w:t>e</w:t>
      </w:r>
      <w:r>
        <w:rPr>
          <w:rFonts w:eastAsiaTheme="minorEastAsia"/>
        </w:rPr>
        <w:t xml:space="preserve">wa </w:t>
      </w:r>
      <w:r w:rsidRPr="007226D4">
        <w:rPr>
          <w:rFonts w:eastAsiaTheme="minorEastAsia"/>
          <w:i/>
        </w:rPr>
        <w:t>(Phaleria macrocarpa)</w:t>
      </w:r>
      <w:r>
        <w:rPr>
          <w:rFonts w:eastAsiaTheme="minorEastAsia"/>
        </w:rPr>
        <w:t xml:space="preserve"> sesuai dengan Konsentrasinya masing-masing dan lanolin (Adeps + Air)</w:t>
      </w:r>
    </w:p>
    <w:p w14:paraId="2E7BF298" w14:textId="08B4453A" w:rsidR="00D7777E" w:rsidRDefault="00D7777E" w:rsidP="006A0E75">
      <w:pPr>
        <w:pStyle w:val="NoSpacing"/>
        <w:numPr>
          <w:ilvl w:val="0"/>
          <w:numId w:val="16"/>
        </w:numPr>
        <w:rPr>
          <w:rFonts w:eastAsiaTheme="minorEastAsia"/>
        </w:rPr>
      </w:pPr>
      <w:r>
        <w:rPr>
          <w:rFonts w:eastAsiaTheme="minorEastAsia"/>
        </w:rPr>
        <w:t xml:space="preserve">Lebur </w:t>
      </w:r>
      <w:r w:rsidR="00532B93">
        <w:rPr>
          <w:rFonts w:eastAsiaTheme="minorEastAsia"/>
        </w:rPr>
        <w:t>s</w:t>
      </w:r>
      <w:r>
        <w:rPr>
          <w:rFonts w:eastAsiaTheme="minorEastAsia"/>
        </w:rPr>
        <w:t>ebagian Adeps Lanae dalam lump</w:t>
      </w:r>
      <w:r w:rsidR="00532B93">
        <w:rPr>
          <w:rFonts w:eastAsiaTheme="minorEastAsia"/>
        </w:rPr>
        <w:t>a</w:t>
      </w:r>
      <w:r>
        <w:rPr>
          <w:rFonts w:eastAsiaTheme="minorEastAsia"/>
        </w:rPr>
        <w:t>ng panas, gerus dan tambahkan air sedikit demi sedikit</w:t>
      </w:r>
    </w:p>
    <w:p w14:paraId="47EE17B4" w14:textId="6FB6C25F" w:rsidR="00D7777E" w:rsidRDefault="00D7777E" w:rsidP="006A0E75">
      <w:pPr>
        <w:pStyle w:val="NoSpacing"/>
        <w:numPr>
          <w:ilvl w:val="0"/>
          <w:numId w:val="16"/>
        </w:numPr>
        <w:rPr>
          <w:rFonts w:eastAsiaTheme="minorEastAsia"/>
        </w:rPr>
      </w:pPr>
      <w:r>
        <w:rPr>
          <w:rFonts w:eastAsiaTheme="minorEastAsia"/>
        </w:rPr>
        <w:t>Masukkan Ekstrak Daun Mahkota Dewa kedalam lump</w:t>
      </w:r>
      <w:r w:rsidR="009C4C20">
        <w:rPr>
          <w:rFonts w:eastAsiaTheme="minorEastAsia"/>
        </w:rPr>
        <w:t>a</w:t>
      </w:r>
      <w:r>
        <w:rPr>
          <w:rFonts w:eastAsiaTheme="minorEastAsia"/>
        </w:rPr>
        <w:t>ng, gerus cepat</w:t>
      </w:r>
    </w:p>
    <w:p w14:paraId="6F418520" w14:textId="4B6DF94C" w:rsidR="00D7777E" w:rsidRDefault="00D7777E" w:rsidP="006A0E75">
      <w:pPr>
        <w:pStyle w:val="NoSpacing"/>
        <w:numPr>
          <w:ilvl w:val="0"/>
          <w:numId w:val="16"/>
        </w:numPr>
        <w:rPr>
          <w:rFonts w:eastAsiaTheme="minorEastAsia"/>
        </w:rPr>
      </w:pPr>
      <w:r>
        <w:rPr>
          <w:rFonts w:eastAsiaTheme="minorEastAsia"/>
        </w:rPr>
        <w:t>Campur semua massa homogen</w:t>
      </w:r>
    </w:p>
    <w:p w14:paraId="479669DD" w14:textId="6B1DAAF9" w:rsidR="00D7777E" w:rsidRDefault="00D7777E" w:rsidP="006A0E75">
      <w:pPr>
        <w:pStyle w:val="NoSpacing"/>
        <w:numPr>
          <w:ilvl w:val="0"/>
          <w:numId w:val="16"/>
        </w:numPr>
        <w:spacing w:after="120"/>
        <w:rPr>
          <w:rFonts w:eastAsiaTheme="minorEastAsia"/>
        </w:rPr>
      </w:pPr>
      <w:r>
        <w:rPr>
          <w:rFonts w:eastAsiaTheme="minorEastAsia"/>
        </w:rPr>
        <w:t xml:space="preserve">Lalu masukkan kedalam dalam </w:t>
      </w:r>
      <w:r w:rsidR="00230256">
        <w:rPr>
          <w:rFonts w:eastAsiaTheme="minorEastAsia"/>
        </w:rPr>
        <w:t>pot salep</w:t>
      </w:r>
    </w:p>
    <w:p w14:paraId="2EB89C3B" w14:textId="77777777" w:rsidR="006B5730" w:rsidRDefault="006B5730" w:rsidP="006B5730">
      <w:pPr>
        <w:pStyle w:val="NoSpacing"/>
        <w:spacing w:after="120"/>
        <w:ind w:left="720" w:firstLine="0"/>
        <w:rPr>
          <w:rFonts w:eastAsiaTheme="minorEastAsia"/>
        </w:rPr>
      </w:pPr>
    </w:p>
    <w:p w14:paraId="6EB0C871" w14:textId="77777777" w:rsidR="00684A9D" w:rsidRDefault="00684A9D" w:rsidP="006B5730">
      <w:pPr>
        <w:pStyle w:val="NoSpacing"/>
        <w:spacing w:after="120"/>
        <w:ind w:left="720" w:firstLine="0"/>
        <w:rPr>
          <w:rFonts w:eastAsiaTheme="minorEastAsia"/>
        </w:rPr>
      </w:pPr>
    </w:p>
    <w:p w14:paraId="4867CA4B" w14:textId="77777777" w:rsidR="00C006BA" w:rsidRDefault="00C006BA" w:rsidP="006B5730">
      <w:pPr>
        <w:pStyle w:val="NoSpacing"/>
        <w:spacing w:after="120"/>
        <w:ind w:left="720" w:firstLine="0"/>
        <w:rPr>
          <w:rFonts w:eastAsiaTheme="minorEastAsia"/>
        </w:rPr>
      </w:pPr>
    </w:p>
    <w:p w14:paraId="1DB12C41" w14:textId="63C034BB" w:rsidR="00D7777E" w:rsidRPr="00BF0C7B" w:rsidRDefault="00D7777E" w:rsidP="006A0E75">
      <w:pPr>
        <w:pStyle w:val="Heading1"/>
        <w:numPr>
          <w:ilvl w:val="0"/>
          <w:numId w:val="36"/>
        </w:numPr>
        <w:ind w:left="567" w:hanging="567"/>
        <w:jc w:val="left"/>
        <w:rPr>
          <w:rFonts w:eastAsiaTheme="minorEastAsia"/>
        </w:rPr>
      </w:pPr>
      <w:bookmarkStart w:id="221" w:name="_Toc129597224"/>
      <w:bookmarkStart w:id="222" w:name="_Toc137128226"/>
      <w:bookmarkStart w:id="223" w:name="_Toc137128581"/>
      <w:bookmarkStart w:id="224" w:name="_Toc137129462"/>
      <w:bookmarkStart w:id="225" w:name="_Toc143598592"/>
      <w:r w:rsidRPr="00BF0C7B">
        <w:rPr>
          <w:rFonts w:eastAsiaTheme="minorEastAsia"/>
        </w:rPr>
        <w:lastRenderedPageBreak/>
        <w:t>Cara Kerja</w:t>
      </w:r>
      <w:bookmarkEnd w:id="221"/>
      <w:bookmarkEnd w:id="222"/>
      <w:bookmarkEnd w:id="223"/>
      <w:bookmarkEnd w:id="224"/>
      <w:bookmarkEnd w:id="225"/>
    </w:p>
    <w:p w14:paraId="19739BB1" w14:textId="6218986B" w:rsidR="00D7777E" w:rsidRDefault="00D7777E" w:rsidP="006A0E75">
      <w:pPr>
        <w:pStyle w:val="NoSpacing"/>
        <w:numPr>
          <w:ilvl w:val="0"/>
          <w:numId w:val="17"/>
        </w:numPr>
        <w:rPr>
          <w:rFonts w:eastAsiaTheme="minorEastAsia"/>
        </w:rPr>
      </w:pPr>
      <w:r>
        <w:rPr>
          <w:rFonts w:eastAsiaTheme="minorEastAsia"/>
        </w:rPr>
        <w:t>Beri tanda dibagian ekor pada masing-masing</w:t>
      </w:r>
      <w:r w:rsidR="00230256">
        <w:rPr>
          <w:rFonts w:eastAsiaTheme="minorEastAsia"/>
        </w:rPr>
        <w:t xml:space="preserve"> tikus</w:t>
      </w:r>
    </w:p>
    <w:p w14:paraId="01AEEAF0" w14:textId="052BF503" w:rsidR="00D7777E" w:rsidRDefault="00D7777E" w:rsidP="006A0E75">
      <w:pPr>
        <w:pStyle w:val="NoSpacing"/>
        <w:numPr>
          <w:ilvl w:val="0"/>
          <w:numId w:val="17"/>
        </w:numPr>
        <w:rPr>
          <w:rFonts w:eastAsiaTheme="minorEastAsia"/>
        </w:rPr>
      </w:pPr>
      <w:r>
        <w:rPr>
          <w:rFonts w:eastAsiaTheme="minorEastAsia"/>
        </w:rPr>
        <w:t xml:space="preserve">Cukur </w:t>
      </w:r>
      <w:r w:rsidR="00406E06">
        <w:rPr>
          <w:rFonts w:eastAsiaTheme="minorEastAsia"/>
        </w:rPr>
        <w:t>r</w:t>
      </w:r>
      <w:r>
        <w:rPr>
          <w:rFonts w:eastAsiaTheme="minorEastAsia"/>
        </w:rPr>
        <w:t xml:space="preserve">ambut </w:t>
      </w:r>
      <w:r w:rsidR="00406E06">
        <w:rPr>
          <w:rFonts w:eastAsiaTheme="minorEastAsia"/>
        </w:rPr>
        <w:t>t</w:t>
      </w:r>
      <w:r>
        <w:rPr>
          <w:rFonts w:eastAsiaTheme="minorEastAsia"/>
        </w:rPr>
        <w:t>ikus di daerah punggung dan semprotka</w:t>
      </w:r>
      <w:r w:rsidR="00230256">
        <w:rPr>
          <w:rFonts w:eastAsiaTheme="minorEastAsia"/>
        </w:rPr>
        <w:t xml:space="preserve">n </w:t>
      </w:r>
      <w:r w:rsidR="00250698">
        <w:rPr>
          <w:rFonts w:eastAsiaTheme="minorEastAsia"/>
        </w:rPr>
        <w:t>onemed no pain spray</w:t>
      </w:r>
    </w:p>
    <w:p w14:paraId="48A1FA6D" w14:textId="24E8682A" w:rsidR="00D7777E" w:rsidRDefault="00D7777E" w:rsidP="006A0E75">
      <w:pPr>
        <w:pStyle w:val="NoSpacing"/>
        <w:numPr>
          <w:ilvl w:val="0"/>
          <w:numId w:val="17"/>
        </w:numPr>
        <w:rPr>
          <w:rFonts w:eastAsiaTheme="minorEastAsia"/>
        </w:rPr>
      </w:pPr>
      <w:r>
        <w:rPr>
          <w:rFonts w:eastAsiaTheme="minorEastAsia"/>
        </w:rPr>
        <w:t xml:space="preserve">Lukai </w:t>
      </w:r>
      <w:r w:rsidR="00406E06">
        <w:rPr>
          <w:rFonts w:eastAsiaTheme="minorEastAsia"/>
        </w:rPr>
        <w:t>t</w:t>
      </w:r>
      <w:r>
        <w:rPr>
          <w:rFonts w:eastAsiaTheme="minorEastAsia"/>
        </w:rPr>
        <w:t xml:space="preserve">ikus dengan pisau bedah dengan diameter 1.5 cm dan kedalam </w:t>
      </w:r>
      <w:r w:rsidR="00FB3C2D">
        <w:rPr>
          <w:rFonts w:eastAsiaTheme="minorEastAsia" w:cs="Arial"/>
        </w:rPr>
        <w:t>±</w:t>
      </w:r>
      <w:r w:rsidR="00FB3C2D">
        <w:rPr>
          <w:rFonts w:eastAsiaTheme="minorEastAsia"/>
        </w:rPr>
        <w:t xml:space="preserve"> 1 mm</w:t>
      </w:r>
    </w:p>
    <w:p w14:paraId="7A7B93FC" w14:textId="07DD015C" w:rsidR="00FB3C2D" w:rsidRDefault="00FB3C2D" w:rsidP="006A0E75">
      <w:pPr>
        <w:pStyle w:val="NoSpacing"/>
        <w:numPr>
          <w:ilvl w:val="0"/>
          <w:numId w:val="17"/>
        </w:numPr>
        <w:rPr>
          <w:rFonts w:eastAsiaTheme="minorEastAsia"/>
        </w:rPr>
      </w:pPr>
      <w:r>
        <w:rPr>
          <w:rFonts w:eastAsiaTheme="minorEastAsia"/>
        </w:rPr>
        <w:t>bersihkan luka sayat menggunakan kapas yang sudah diberi larutan NaCl 0,9%</w:t>
      </w:r>
    </w:p>
    <w:p w14:paraId="28F14C61" w14:textId="6BC81C57" w:rsidR="00FB3C2D" w:rsidRDefault="00FB3C2D" w:rsidP="006A0E75">
      <w:pPr>
        <w:pStyle w:val="NoSpacing"/>
        <w:numPr>
          <w:ilvl w:val="0"/>
          <w:numId w:val="17"/>
        </w:numPr>
        <w:rPr>
          <w:rFonts w:eastAsiaTheme="minorEastAsia"/>
        </w:rPr>
      </w:pPr>
      <w:r>
        <w:rPr>
          <w:rFonts w:eastAsiaTheme="minorEastAsia"/>
        </w:rPr>
        <w:t xml:space="preserve">Kemudian </w:t>
      </w:r>
      <w:r w:rsidR="00406E06">
        <w:rPr>
          <w:rFonts w:eastAsiaTheme="minorEastAsia"/>
        </w:rPr>
        <w:t>t</w:t>
      </w:r>
      <w:r>
        <w:rPr>
          <w:rFonts w:eastAsiaTheme="minorEastAsia"/>
        </w:rPr>
        <w:t>ikus yang telah dilukai diberi salep sesuai nomor-nya masing-masing</w:t>
      </w:r>
    </w:p>
    <w:p w14:paraId="5023C89A" w14:textId="05569895" w:rsidR="00FB3C2D" w:rsidRDefault="00FB3C2D" w:rsidP="006A0E75">
      <w:pPr>
        <w:pStyle w:val="NoSpacing"/>
        <w:numPr>
          <w:ilvl w:val="0"/>
          <w:numId w:val="17"/>
        </w:numPr>
        <w:rPr>
          <w:rFonts w:eastAsiaTheme="minorEastAsia"/>
        </w:rPr>
      </w:pPr>
      <w:r>
        <w:rPr>
          <w:rFonts w:eastAsiaTheme="minorEastAsia"/>
        </w:rPr>
        <w:t>Luka I diberikan Salep EEDMD dengan konsent</w:t>
      </w:r>
      <w:r w:rsidR="009053B0">
        <w:rPr>
          <w:rFonts w:eastAsiaTheme="minorEastAsia"/>
        </w:rPr>
        <w:t>e</w:t>
      </w:r>
      <w:r>
        <w:rPr>
          <w:rFonts w:eastAsiaTheme="minorEastAsia"/>
        </w:rPr>
        <w:t xml:space="preserve">rasi </w:t>
      </w:r>
      <w:r w:rsidR="00F61D87">
        <w:rPr>
          <w:rFonts w:eastAsiaTheme="minorEastAsia"/>
        </w:rPr>
        <w:t>5</w:t>
      </w:r>
      <w:r>
        <w:rPr>
          <w:rFonts w:eastAsiaTheme="minorEastAsia"/>
        </w:rPr>
        <w:t xml:space="preserve">% </w:t>
      </w:r>
      <w:r w:rsidR="00230256">
        <w:rPr>
          <w:rFonts w:eastAsiaTheme="minorEastAsia"/>
        </w:rPr>
        <w:t>menggunakan cotton bud</w:t>
      </w:r>
      <w:r>
        <w:rPr>
          <w:rFonts w:eastAsiaTheme="minorEastAsia"/>
        </w:rPr>
        <w:t xml:space="preserve">, beri tanda pada </w:t>
      </w:r>
      <w:r w:rsidR="009053B0">
        <w:rPr>
          <w:rFonts w:eastAsiaTheme="minorEastAsia"/>
        </w:rPr>
        <w:t>t</w:t>
      </w:r>
      <w:r>
        <w:rPr>
          <w:rFonts w:eastAsiaTheme="minorEastAsia"/>
        </w:rPr>
        <w:t>ikus 1</w:t>
      </w:r>
      <w:r w:rsidR="009053B0">
        <w:rPr>
          <w:rFonts w:eastAsiaTheme="minorEastAsia"/>
        </w:rPr>
        <w:t>,2,3</w:t>
      </w:r>
    </w:p>
    <w:p w14:paraId="5BA23BD0" w14:textId="2FF4DC4D" w:rsidR="009053B0" w:rsidRDefault="009053B0" w:rsidP="006A0E75">
      <w:pPr>
        <w:pStyle w:val="NoSpacing"/>
        <w:numPr>
          <w:ilvl w:val="0"/>
          <w:numId w:val="17"/>
        </w:numPr>
        <w:rPr>
          <w:rFonts w:eastAsiaTheme="minorEastAsia"/>
        </w:rPr>
      </w:pPr>
      <w:r>
        <w:rPr>
          <w:rFonts w:eastAsiaTheme="minorEastAsia"/>
        </w:rPr>
        <w:t>Luka II diberikan Salep EEDMD dengan konsenterasi 1</w:t>
      </w:r>
      <w:r w:rsidR="00F61D87">
        <w:rPr>
          <w:rFonts w:eastAsiaTheme="minorEastAsia"/>
        </w:rPr>
        <w:t>0</w:t>
      </w:r>
      <w:r>
        <w:rPr>
          <w:rFonts w:eastAsiaTheme="minorEastAsia"/>
        </w:rPr>
        <w:t xml:space="preserve">% </w:t>
      </w:r>
      <w:r w:rsidR="00230256">
        <w:rPr>
          <w:rFonts w:eastAsiaTheme="minorEastAsia"/>
        </w:rPr>
        <w:t>menggunakan cotton bud</w:t>
      </w:r>
      <w:r>
        <w:rPr>
          <w:rFonts w:eastAsiaTheme="minorEastAsia"/>
        </w:rPr>
        <w:t>, beri tanda pada tikus 4,5,6</w:t>
      </w:r>
    </w:p>
    <w:p w14:paraId="6ED88A0A" w14:textId="7489C022" w:rsidR="009053B0" w:rsidRDefault="009053B0" w:rsidP="006A0E75">
      <w:pPr>
        <w:pStyle w:val="NoSpacing"/>
        <w:numPr>
          <w:ilvl w:val="0"/>
          <w:numId w:val="17"/>
        </w:numPr>
        <w:rPr>
          <w:rFonts w:eastAsiaTheme="minorEastAsia"/>
        </w:rPr>
      </w:pPr>
      <w:r>
        <w:rPr>
          <w:rFonts w:eastAsiaTheme="minorEastAsia"/>
        </w:rPr>
        <w:t xml:space="preserve">Luka III diberikan Salep EEDMD dengan konsenterasi </w:t>
      </w:r>
      <w:r w:rsidR="00F61D87">
        <w:rPr>
          <w:rFonts w:eastAsiaTheme="minorEastAsia"/>
        </w:rPr>
        <w:t>15</w:t>
      </w:r>
      <w:r>
        <w:rPr>
          <w:rFonts w:eastAsiaTheme="minorEastAsia"/>
        </w:rPr>
        <w:t xml:space="preserve">% </w:t>
      </w:r>
      <w:r w:rsidR="00230256">
        <w:rPr>
          <w:rFonts w:eastAsiaTheme="minorEastAsia"/>
        </w:rPr>
        <w:t>menggunakan cotton bud</w:t>
      </w:r>
      <w:r>
        <w:rPr>
          <w:rFonts w:eastAsiaTheme="minorEastAsia"/>
        </w:rPr>
        <w:t>, beri tanda pada tikus 7,8,9</w:t>
      </w:r>
    </w:p>
    <w:p w14:paraId="1DF1454D" w14:textId="30185BF5" w:rsidR="009053B0" w:rsidRDefault="009053B0" w:rsidP="006A0E75">
      <w:pPr>
        <w:pStyle w:val="NoSpacing"/>
        <w:numPr>
          <w:ilvl w:val="0"/>
          <w:numId w:val="17"/>
        </w:numPr>
        <w:rPr>
          <w:rFonts w:eastAsiaTheme="minorEastAsia"/>
        </w:rPr>
      </w:pPr>
      <w:r>
        <w:rPr>
          <w:rFonts w:eastAsiaTheme="minorEastAsia"/>
        </w:rPr>
        <w:t>Luka VI diberikan Salep Betadine secukupnya melalui ujung tube, beri tanda pada pada tikus 10,11,12</w:t>
      </w:r>
    </w:p>
    <w:p w14:paraId="318C89D1" w14:textId="3EF84504" w:rsidR="009053B0" w:rsidRDefault="009053B0" w:rsidP="006A0E75">
      <w:pPr>
        <w:pStyle w:val="NoSpacing"/>
        <w:numPr>
          <w:ilvl w:val="0"/>
          <w:numId w:val="17"/>
        </w:numPr>
        <w:rPr>
          <w:rFonts w:eastAsiaTheme="minorEastAsia"/>
        </w:rPr>
      </w:pPr>
      <w:r>
        <w:rPr>
          <w:rFonts w:eastAsiaTheme="minorEastAsia"/>
        </w:rPr>
        <w:t>Luka V diberikan basis salep, beri tanda pada tikus 13,14,15</w:t>
      </w:r>
    </w:p>
    <w:p w14:paraId="557C74A2" w14:textId="46EE461F" w:rsidR="009053B0" w:rsidRDefault="009053B0" w:rsidP="006A0E75">
      <w:pPr>
        <w:pStyle w:val="NoSpacing"/>
        <w:numPr>
          <w:ilvl w:val="0"/>
          <w:numId w:val="17"/>
        </w:numPr>
        <w:rPr>
          <w:rFonts w:eastAsiaTheme="minorEastAsia"/>
        </w:rPr>
      </w:pPr>
      <w:r>
        <w:rPr>
          <w:rFonts w:eastAsiaTheme="minorEastAsia"/>
        </w:rPr>
        <w:t xml:space="preserve">Amati dan catatlah perubahan ukuran panjang luka pada masing-masing </w:t>
      </w:r>
      <w:r w:rsidR="00406E06">
        <w:rPr>
          <w:rFonts w:eastAsiaTheme="minorEastAsia"/>
        </w:rPr>
        <w:t>t</w:t>
      </w:r>
      <w:r>
        <w:rPr>
          <w:rFonts w:eastAsiaTheme="minorEastAsia"/>
        </w:rPr>
        <w:t xml:space="preserve">ikus tiap 24 jam hingga terbentuk keropeng. Pemberian salep diberikan secara </w:t>
      </w:r>
      <w:r w:rsidR="00406E06">
        <w:rPr>
          <w:rFonts w:eastAsiaTheme="minorEastAsia"/>
        </w:rPr>
        <w:t>t</w:t>
      </w:r>
      <w:r>
        <w:rPr>
          <w:rFonts w:eastAsiaTheme="minorEastAsia"/>
        </w:rPr>
        <w:t>opical sebanyak 2 kali sehari hingga terjadi keropeng (Sembuh)</w:t>
      </w:r>
      <w:r w:rsidR="007C6780">
        <w:rPr>
          <w:rFonts w:eastAsiaTheme="minorEastAsia"/>
        </w:rPr>
        <w:t>.</w:t>
      </w:r>
    </w:p>
    <w:p w14:paraId="5FB7FCB7" w14:textId="0AD88F96" w:rsidR="007C6780" w:rsidRDefault="007C6780">
      <w:pPr>
        <w:rPr>
          <w:rFonts w:eastAsiaTheme="minorEastAsia"/>
        </w:rPr>
      </w:pPr>
      <w:r>
        <w:rPr>
          <w:rFonts w:eastAsiaTheme="minorEastAsia"/>
        </w:rPr>
        <w:br w:type="page"/>
      </w:r>
    </w:p>
    <w:p w14:paraId="78A72B85" w14:textId="395FBFAE" w:rsidR="007C6780" w:rsidRPr="003044DF" w:rsidRDefault="007C6780" w:rsidP="007046FD">
      <w:pPr>
        <w:pStyle w:val="Heading1"/>
        <w:spacing w:before="0"/>
        <w:ind w:left="0" w:firstLine="0"/>
        <w:rPr>
          <w:rFonts w:eastAsiaTheme="minorEastAsia"/>
        </w:rPr>
      </w:pPr>
      <w:bookmarkStart w:id="226" w:name="_Toc137128227"/>
      <w:bookmarkStart w:id="227" w:name="_Toc137128582"/>
      <w:bookmarkStart w:id="228" w:name="_Toc137129463"/>
      <w:bookmarkStart w:id="229" w:name="_Toc143598593"/>
      <w:r w:rsidRPr="003044DF">
        <w:rPr>
          <w:rFonts w:eastAsiaTheme="minorEastAsia"/>
        </w:rPr>
        <w:lastRenderedPageBreak/>
        <w:t>BAB IV</w:t>
      </w:r>
      <w:bookmarkEnd w:id="226"/>
      <w:bookmarkEnd w:id="227"/>
      <w:bookmarkEnd w:id="228"/>
      <w:bookmarkEnd w:id="229"/>
    </w:p>
    <w:p w14:paraId="70F5A00B" w14:textId="02C0B080" w:rsidR="007C6780" w:rsidRPr="003044DF" w:rsidRDefault="007C6780" w:rsidP="007046FD">
      <w:pPr>
        <w:pStyle w:val="Heading1"/>
        <w:spacing w:before="0"/>
        <w:ind w:left="0" w:firstLine="0"/>
        <w:rPr>
          <w:rFonts w:eastAsiaTheme="minorEastAsia"/>
        </w:rPr>
      </w:pPr>
      <w:bookmarkStart w:id="230" w:name="_Toc137128228"/>
      <w:bookmarkStart w:id="231" w:name="_Toc137128583"/>
      <w:bookmarkStart w:id="232" w:name="_Toc137129464"/>
      <w:bookmarkStart w:id="233" w:name="_Toc137131055"/>
      <w:bookmarkStart w:id="234" w:name="_Toc137163100"/>
      <w:bookmarkStart w:id="235" w:name="_Toc137472710"/>
      <w:bookmarkStart w:id="236" w:name="_Toc137551824"/>
      <w:bookmarkStart w:id="237" w:name="_Toc137650187"/>
      <w:bookmarkStart w:id="238" w:name="_Toc137666096"/>
      <w:bookmarkStart w:id="239" w:name="_Toc137821984"/>
      <w:bookmarkStart w:id="240" w:name="_Toc137824086"/>
      <w:bookmarkStart w:id="241" w:name="_Toc139270459"/>
      <w:bookmarkStart w:id="242" w:name="_Toc139275031"/>
      <w:bookmarkStart w:id="243" w:name="_Toc143510376"/>
      <w:bookmarkStart w:id="244" w:name="_Toc143598594"/>
      <w:r w:rsidRPr="003044DF">
        <w:rPr>
          <w:rFonts w:eastAsiaTheme="minorEastAsia"/>
        </w:rPr>
        <w:t>HASIL DAN PEMBAHASAN</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570A6B7E" w14:textId="04CF31BF" w:rsidR="007C6780" w:rsidRPr="003044DF" w:rsidRDefault="007C6780" w:rsidP="006A0E75">
      <w:pPr>
        <w:pStyle w:val="Heading1"/>
        <w:numPr>
          <w:ilvl w:val="0"/>
          <w:numId w:val="37"/>
        </w:numPr>
        <w:spacing w:before="0"/>
        <w:ind w:left="567" w:hanging="567"/>
        <w:jc w:val="left"/>
        <w:rPr>
          <w:rFonts w:eastAsiaTheme="minorEastAsia"/>
        </w:rPr>
      </w:pPr>
      <w:bookmarkStart w:id="245" w:name="_Toc137128229"/>
      <w:bookmarkStart w:id="246" w:name="_Toc137128584"/>
      <w:bookmarkStart w:id="247" w:name="_Toc137129465"/>
      <w:bookmarkStart w:id="248" w:name="_Toc143598595"/>
      <w:r w:rsidRPr="003044DF">
        <w:rPr>
          <w:rFonts w:eastAsiaTheme="minorEastAsia"/>
        </w:rPr>
        <w:t>Hasil</w:t>
      </w:r>
      <w:bookmarkEnd w:id="245"/>
      <w:bookmarkEnd w:id="246"/>
      <w:bookmarkEnd w:id="247"/>
      <w:bookmarkEnd w:id="248"/>
    </w:p>
    <w:p w14:paraId="6F898EF6" w14:textId="540F9882" w:rsidR="007C6780" w:rsidRPr="003044DF" w:rsidRDefault="007C6780" w:rsidP="006A0E75">
      <w:pPr>
        <w:pStyle w:val="Heading1"/>
        <w:numPr>
          <w:ilvl w:val="1"/>
          <w:numId w:val="38"/>
        </w:numPr>
        <w:spacing w:before="0"/>
        <w:ind w:left="567" w:hanging="567"/>
        <w:jc w:val="left"/>
        <w:rPr>
          <w:rFonts w:eastAsiaTheme="minorEastAsia"/>
        </w:rPr>
      </w:pPr>
      <w:bookmarkStart w:id="249" w:name="_Toc137128230"/>
      <w:bookmarkStart w:id="250" w:name="_Toc137128585"/>
      <w:bookmarkStart w:id="251" w:name="_Toc137129466"/>
      <w:bookmarkStart w:id="252" w:name="_Toc143598596"/>
      <w:r w:rsidRPr="003044DF">
        <w:rPr>
          <w:rFonts w:eastAsiaTheme="minorEastAsia"/>
        </w:rPr>
        <w:t>Hasil Ekstraksi Daun Mahkota Dewa</w:t>
      </w:r>
      <w:bookmarkEnd w:id="249"/>
      <w:bookmarkEnd w:id="250"/>
      <w:bookmarkEnd w:id="251"/>
      <w:bookmarkEnd w:id="252"/>
    </w:p>
    <w:p w14:paraId="66B9C235" w14:textId="6E062CA7" w:rsidR="007C6780" w:rsidRDefault="007C6780" w:rsidP="00E100A7">
      <w:pPr>
        <w:pStyle w:val="NoSpacing"/>
        <w:spacing w:after="120"/>
        <w:ind w:left="0" w:firstLine="567"/>
        <w:rPr>
          <w:rFonts w:eastAsiaTheme="minorEastAsia"/>
        </w:rPr>
      </w:pPr>
      <w:r>
        <w:rPr>
          <w:rFonts w:eastAsiaTheme="minorEastAsia"/>
        </w:rPr>
        <w:t>Sebanyak 200</w:t>
      </w:r>
      <w:r w:rsidR="00B606B9">
        <w:rPr>
          <w:rFonts w:eastAsiaTheme="minorEastAsia"/>
        </w:rPr>
        <w:t xml:space="preserve"> </w:t>
      </w:r>
      <w:r>
        <w:rPr>
          <w:rFonts w:eastAsiaTheme="minorEastAsia"/>
        </w:rPr>
        <w:t>gram serbuk daun mahkota dewa dilakukan ekstraksi secara maserasi menggunakan pelarut et</w:t>
      </w:r>
      <w:r w:rsidR="00C006BA">
        <w:rPr>
          <w:rFonts w:eastAsiaTheme="minorEastAsia"/>
        </w:rPr>
        <w:t>a</w:t>
      </w:r>
      <w:r>
        <w:rPr>
          <w:rFonts w:eastAsiaTheme="minorEastAsia"/>
        </w:rPr>
        <w:t>nol 70% hingga diperoleh maserat sebanyak</w:t>
      </w:r>
      <w:r w:rsidR="00511BEE">
        <w:rPr>
          <w:rFonts w:eastAsiaTheme="minorEastAsia"/>
        </w:rPr>
        <w:t xml:space="preserve"> </w:t>
      </w:r>
      <w:r w:rsidR="00CC6941">
        <w:rPr>
          <w:rFonts w:eastAsiaTheme="minorEastAsia"/>
        </w:rPr>
        <w:t>32</w:t>
      </w:r>
      <w:r w:rsidR="00F1404C">
        <w:rPr>
          <w:rFonts w:eastAsiaTheme="minorEastAsia"/>
        </w:rPr>
        <w:t xml:space="preserve"> </w:t>
      </w:r>
      <w:r w:rsidR="00DE5AE2">
        <w:rPr>
          <w:rFonts w:eastAsiaTheme="minorEastAsia"/>
        </w:rPr>
        <w:t>gram berwarna coklat kehitaman</w:t>
      </w:r>
      <w:r w:rsidR="003044DF">
        <w:rPr>
          <w:rFonts w:eastAsiaTheme="minorEastAsia"/>
        </w:rPr>
        <w:t>.</w:t>
      </w:r>
    </w:p>
    <w:p w14:paraId="2CCF1904" w14:textId="05047BF7" w:rsidR="00DE5AE2" w:rsidRPr="003044DF" w:rsidRDefault="00DE5AE2" w:rsidP="006A0E75">
      <w:pPr>
        <w:pStyle w:val="Heading1"/>
        <w:numPr>
          <w:ilvl w:val="0"/>
          <w:numId w:val="39"/>
        </w:numPr>
        <w:ind w:left="567" w:hanging="567"/>
        <w:jc w:val="left"/>
        <w:rPr>
          <w:rFonts w:eastAsiaTheme="minorEastAsia"/>
        </w:rPr>
      </w:pPr>
      <w:bookmarkStart w:id="253" w:name="_Toc137128231"/>
      <w:bookmarkStart w:id="254" w:name="_Toc137128586"/>
      <w:bookmarkStart w:id="255" w:name="_Toc137129467"/>
      <w:bookmarkStart w:id="256" w:name="_Toc143598597"/>
      <w:r w:rsidRPr="003044DF">
        <w:rPr>
          <w:rFonts w:eastAsiaTheme="minorEastAsia"/>
        </w:rPr>
        <w:t xml:space="preserve">Hasil Uji Efek Penyembuhan Luka Sayat Menggunakan Salap </w:t>
      </w:r>
      <w:r w:rsidR="00E100A7">
        <w:rPr>
          <w:rFonts w:eastAsiaTheme="minorEastAsia"/>
        </w:rPr>
        <w:t xml:space="preserve">   </w:t>
      </w:r>
      <w:r w:rsidRPr="003044DF">
        <w:rPr>
          <w:rFonts w:eastAsiaTheme="minorEastAsia"/>
        </w:rPr>
        <w:t>Ekstrak Daun Mahkota Dewa</w:t>
      </w:r>
      <w:bookmarkEnd w:id="253"/>
      <w:bookmarkEnd w:id="254"/>
      <w:bookmarkEnd w:id="255"/>
      <w:bookmarkEnd w:id="256"/>
      <w:r w:rsidRPr="003044DF">
        <w:rPr>
          <w:rFonts w:eastAsiaTheme="minorEastAsia"/>
        </w:rPr>
        <w:t xml:space="preserve"> </w:t>
      </w:r>
    </w:p>
    <w:p w14:paraId="47D6675A" w14:textId="1F5FA7DB" w:rsidR="008C4B7D" w:rsidRDefault="00DE5AE2" w:rsidP="004D683B">
      <w:pPr>
        <w:pStyle w:val="NoSpacing"/>
        <w:ind w:left="0" w:firstLine="567"/>
        <w:rPr>
          <w:rFonts w:eastAsiaTheme="minorEastAsia"/>
        </w:rPr>
      </w:pPr>
      <w:r>
        <w:rPr>
          <w:rFonts w:eastAsiaTheme="minorEastAsia"/>
        </w:rPr>
        <w:t xml:space="preserve">Setelah melakukan penelitian maka, diperoleh hasil pengukuran </w:t>
      </w:r>
      <w:r w:rsidR="00C006BA">
        <w:rPr>
          <w:rFonts w:eastAsiaTheme="minorEastAsia"/>
        </w:rPr>
        <w:t>p</w:t>
      </w:r>
      <w:r>
        <w:rPr>
          <w:rFonts w:eastAsiaTheme="minorEastAsia"/>
        </w:rPr>
        <w:t xml:space="preserve">anjang luka sayat pada tikus mulai dari hari ke-1 sampai hari ke </w:t>
      </w:r>
      <w:r w:rsidR="005A4D34">
        <w:rPr>
          <w:rFonts w:eastAsiaTheme="minorEastAsia"/>
        </w:rPr>
        <w:t>12</w:t>
      </w:r>
      <w:r>
        <w:rPr>
          <w:rFonts w:eastAsiaTheme="minorEastAsia"/>
        </w:rPr>
        <w:t xml:space="preserve"> panjang luka sayat pada tikus dapat dihitung pada gambar tabel </w:t>
      </w:r>
      <w:r w:rsidR="00291AF5">
        <w:rPr>
          <w:rFonts w:eastAsiaTheme="minorEastAsia"/>
        </w:rPr>
        <w:t>ini.</w:t>
      </w:r>
    </w:p>
    <w:p w14:paraId="15E898E0" w14:textId="266A6122" w:rsidR="004D683B" w:rsidRPr="004D683B" w:rsidRDefault="004D683B" w:rsidP="004D683B">
      <w:pPr>
        <w:pStyle w:val="Caption"/>
        <w:rPr>
          <w:rFonts w:eastAsiaTheme="minorEastAsia"/>
          <w:b/>
          <w:bCs/>
          <w:i w:val="0"/>
          <w:iCs w:val="0"/>
          <w:color w:val="auto"/>
          <w:sz w:val="22"/>
          <w:szCs w:val="22"/>
        </w:rPr>
      </w:pPr>
      <w:r w:rsidRPr="004E2E18">
        <w:rPr>
          <w:b/>
          <w:bCs/>
          <w:i w:val="0"/>
          <w:iCs w:val="0"/>
          <w:color w:val="auto"/>
          <w:sz w:val="22"/>
          <w:szCs w:val="22"/>
        </w:rPr>
        <w:t>Tabel</w:t>
      </w:r>
      <w:r>
        <w:rPr>
          <w:b/>
          <w:bCs/>
          <w:i w:val="0"/>
          <w:iCs w:val="0"/>
          <w:color w:val="auto"/>
          <w:sz w:val="22"/>
          <w:szCs w:val="22"/>
        </w:rPr>
        <w:t xml:space="preserve"> 4.</w:t>
      </w:r>
      <w:r w:rsidRPr="004E2E18">
        <w:rPr>
          <w:b/>
          <w:bCs/>
          <w:i w:val="0"/>
          <w:iCs w:val="0"/>
          <w:color w:val="auto"/>
          <w:sz w:val="22"/>
          <w:szCs w:val="22"/>
        </w:rPr>
        <w:fldChar w:fldCharType="begin"/>
      </w:r>
      <w:r w:rsidRPr="004E2E18">
        <w:rPr>
          <w:b/>
          <w:bCs/>
          <w:i w:val="0"/>
          <w:iCs w:val="0"/>
          <w:color w:val="auto"/>
          <w:sz w:val="22"/>
          <w:szCs w:val="22"/>
        </w:rPr>
        <w:instrText xml:space="preserve"> SEQ Tabel \* ARABIC </w:instrText>
      </w:r>
      <w:r w:rsidRPr="004E2E18">
        <w:rPr>
          <w:b/>
          <w:bCs/>
          <w:i w:val="0"/>
          <w:iCs w:val="0"/>
          <w:color w:val="auto"/>
          <w:sz w:val="22"/>
          <w:szCs w:val="22"/>
        </w:rPr>
        <w:fldChar w:fldCharType="separate"/>
      </w:r>
      <w:r w:rsidR="00FB0B2B">
        <w:rPr>
          <w:b/>
          <w:bCs/>
          <w:i w:val="0"/>
          <w:iCs w:val="0"/>
          <w:noProof/>
          <w:color w:val="auto"/>
          <w:sz w:val="22"/>
          <w:szCs w:val="22"/>
        </w:rPr>
        <w:t>1</w:t>
      </w:r>
      <w:r w:rsidRPr="004E2E18">
        <w:rPr>
          <w:b/>
          <w:bCs/>
          <w:i w:val="0"/>
          <w:iCs w:val="0"/>
          <w:color w:val="auto"/>
          <w:sz w:val="22"/>
          <w:szCs w:val="22"/>
        </w:rPr>
        <w:fldChar w:fldCharType="end"/>
      </w:r>
      <w:r w:rsidRPr="004E2E18">
        <w:rPr>
          <w:b/>
          <w:bCs/>
          <w:i w:val="0"/>
          <w:iCs w:val="0"/>
          <w:color w:val="auto"/>
          <w:sz w:val="22"/>
          <w:szCs w:val="22"/>
        </w:rPr>
        <w:t xml:space="preserve"> Data Rata-rata Panjang Luka Sayat Selama 12 Hari</w:t>
      </w:r>
    </w:p>
    <w:tbl>
      <w:tblPr>
        <w:tblW w:w="8292" w:type="dxa"/>
        <w:tblInd w:w="113" w:type="dxa"/>
        <w:tblLook w:val="04A0" w:firstRow="1" w:lastRow="0" w:firstColumn="1" w:lastColumn="0" w:noHBand="0" w:noVBand="1"/>
      </w:tblPr>
      <w:tblGrid>
        <w:gridCol w:w="1109"/>
        <w:gridCol w:w="495"/>
        <w:gridCol w:w="607"/>
        <w:gridCol w:w="607"/>
        <w:gridCol w:w="607"/>
        <w:gridCol w:w="607"/>
        <w:gridCol w:w="607"/>
        <w:gridCol w:w="495"/>
        <w:gridCol w:w="607"/>
        <w:gridCol w:w="607"/>
        <w:gridCol w:w="495"/>
        <w:gridCol w:w="607"/>
        <w:gridCol w:w="607"/>
        <w:gridCol w:w="468"/>
        <w:gridCol w:w="109"/>
        <w:gridCol w:w="1152"/>
        <w:gridCol w:w="27"/>
      </w:tblGrid>
      <w:tr w:rsidR="00DF37CD" w:rsidRPr="00E00EE1" w14:paraId="66684E75" w14:textId="77777777" w:rsidTr="00DF37CD">
        <w:trPr>
          <w:gridAfter w:val="3"/>
          <w:wAfter w:w="1229" w:type="dxa"/>
          <w:trHeight w:val="495"/>
        </w:trPr>
        <w:tc>
          <w:tcPr>
            <w:tcW w:w="9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4AD01" w14:textId="77777777" w:rsidR="00E00EE1" w:rsidRPr="00E00EE1" w:rsidRDefault="00E00EE1" w:rsidP="00E00EE1">
            <w:pPr>
              <w:spacing w:line="240" w:lineRule="auto"/>
              <w:ind w:left="0" w:firstLine="0"/>
              <w:jc w:val="center"/>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Perlakuan</w:t>
            </w:r>
          </w:p>
        </w:tc>
        <w:tc>
          <w:tcPr>
            <w:tcW w:w="6149"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C340" w14:textId="77777777" w:rsidR="00E00EE1" w:rsidRPr="00E00EE1" w:rsidRDefault="00E00EE1" w:rsidP="00E00EE1">
            <w:pPr>
              <w:spacing w:line="240" w:lineRule="auto"/>
              <w:ind w:left="0" w:firstLine="0"/>
              <w:jc w:val="center"/>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Rata-rata panjang Penyembuhan Luka Selama 12 Hari (cm)</w:t>
            </w:r>
          </w:p>
        </w:tc>
      </w:tr>
      <w:tr w:rsidR="008F1F0C" w:rsidRPr="00E00EE1" w14:paraId="1A3FECD8" w14:textId="77777777" w:rsidTr="00DF37CD">
        <w:trPr>
          <w:trHeight w:val="93"/>
        </w:trPr>
        <w:tc>
          <w:tcPr>
            <w:tcW w:w="914" w:type="dxa"/>
            <w:vMerge/>
            <w:tcBorders>
              <w:top w:val="single" w:sz="4" w:space="0" w:color="auto"/>
              <w:left w:val="single" w:sz="4" w:space="0" w:color="auto"/>
              <w:bottom w:val="single" w:sz="4" w:space="0" w:color="auto"/>
              <w:right w:val="single" w:sz="4" w:space="0" w:color="auto"/>
            </w:tcBorders>
            <w:vAlign w:val="center"/>
            <w:hideMark/>
          </w:tcPr>
          <w:p w14:paraId="4A96C109"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p>
        </w:tc>
        <w:tc>
          <w:tcPr>
            <w:tcW w:w="6149" w:type="dxa"/>
            <w:gridSpan w:val="13"/>
            <w:vMerge/>
            <w:tcBorders>
              <w:top w:val="single" w:sz="4" w:space="0" w:color="auto"/>
              <w:left w:val="single" w:sz="4" w:space="0" w:color="auto"/>
              <w:bottom w:val="single" w:sz="4" w:space="0" w:color="auto"/>
              <w:right w:val="single" w:sz="4" w:space="0" w:color="auto"/>
            </w:tcBorders>
            <w:vAlign w:val="center"/>
            <w:hideMark/>
          </w:tcPr>
          <w:p w14:paraId="14784AA4"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p>
        </w:tc>
        <w:tc>
          <w:tcPr>
            <w:tcW w:w="1229" w:type="dxa"/>
            <w:gridSpan w:val="3"/>
            <w:tcBorders>
              <w:top w:val="nil"/>
              <w:left w:val="nil"/>
              <w:bottom w:val="nil"/>
              <w:right w:val="nil"/>
            </w:tcBorders>
            <w:shd w:val="clear" w:color="auto" w:fill="auto"/>
            <w:noWrap/>
            <w:vAlign w:val="bottom"/>
            <w:hideMark/>
          </w:tcPr>
          <w:p w14:paraId="65D43D48" w14:textId="77777777" w:rsidR="00E00EE1" w:rsidRPr="00E00EE1" w:rsidRDefault="00E00EE1" w:rsidP="00E00EE1">
            <w:pPr>
              <w:spacing w:line="240" w:lineRule="auto"/>
              <w:ind w:left="0" w:firstLine="0"/>
              <w:jc w:val="center"/>
              <w:rPr>
                <w:rFonts w:ascii="Calibri" w:eastAsia="Times New Roman" w:hAnsi="Calibri" w:cs="Calibri"/>
                <w:color w:val="000000"/>
                <w:kern w:val="0"/>
                <w14:ligatures w14:val="none"/>
              </w:rPr>
            </w:pPr>
          </w:p>
        </w:tc>
      </w:tr>
      <w:tr w:rsidR="00DF37CD" w:rsidRPr="00E00EE1" w14:paraId="0F762287" w14:textId="77777777" w:rsidTr="00DF37CD">
        <w:trPr>
          <w:gridAfter w:val="1"/>
          <w:wAfter w:w="27" w:type="dxa"/>
          <w:trHeight w:val="605"/>
        </w:trPr>
        <w:tc>
          <w:tcPr>
            <w:tcW w:w="914" w:type="dxa"/>
            <w:vMerge/>
            <w:tcBorders>
              <w:top w:val="single" w:sz="4" w:space="0" w:color="auto"/>
              <w:left w:val="single" w:sz="4" w:space="0" w:color="auto"/>
              <w:bottom w:val="single" w:sz="4" w:space="0" w:color="auto"/>
              <w:right w:val="single" w:sz="4" w:space="0" w:color="auto"/>
            </w:tcBorders>
            <w:vAlign w:val="center"/>
            <w:hideMark/>
          </w:tcPr>
          <w:p w14:paraId="216DCD59"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p>
        </w:tc>
        <w:tc>
          <w:tcPr>
            <w:tcW w:w="408" w:type="dxa"/>
            <w:tcBorders>
              <w:top w:val="nil"/>
              <w:left w:val="nil"/>
              <w:bottom w:val="single" w:sz="4" w:space="0" w:color="auto"/>
              <w:right w:val="single" w:sz="4" w:space="0" w:color="auto"/>
            </w:tcBorders>
            <w:shd w:val="clear" w:color="auto" w:fill="auto"/>
            <w:noWrap/>
            <w:vAlign w:val="bottom"/>
            <w:hideMark/>
          </w:tcPr>
          <w:p w14:paraId="0C6B8FA0"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H0</w:t>
            </w:r>
          </w:p>
        </w:tc>
        <w:tc>
          <w:tcPr>
            <w:tcW w:w="500" w:type="dxa"/>
            <w:tcBorders>
              <w:top w:val="nil"/>
              <w:left w:val="nil"/>
              <w:bottom w:val="single" w:sz="4" w:space="0" w:color="auto"/>
              <w:right w:val="single" w:sz="4" w:space="0" w:color="auto"/>
            </w:tcBorders>
            <w:shd w:val="clear" w:color="auto" w:fill="auto"/>
            <w:noWrap/>
            <w:vAlign w:val="bottom"/>
            <w:hideMark/>
          </w:tcPr>
          <w:p w14:paraId="15719AC2"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H1</w:t>
            </w:r>
          </w:p>
        </w:tc>
        <w:tc>
          <w:tcPr>
            <w:tcW w:w="500" w:type="dxa"/>
            <w:tcBorders>
              <w:top w:val="nil"/>
              <w:left w:val="nil"/>
              <w:bottom w:val="single" w:sz="4" w:space="0" w:color="auto"/>
              <w:right w:val="single" w:sz="4" w:space="0" w:color="auto"/>
            </w:tcBorders>
            <w:shd w:val="clear" w:color="auto" w:fill="auto"/>
            <w:noWrap/>
            <w:vAlign w:val="bottom"/>
            <w:hideMark/>
          </w:tcPr>
          <w:p w14:paraId="424ACFB4"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H2</w:t>
            </w:r>
          </w:p>
        </w:tc>
        <w:tc>
          <w:tcPr>
            <w:tcW w:w="500" w:type="dxa"/>
            <w:tcBorders>
              <w:top w:val="nil"/>
              <w:left w:val="nil"/>
              <w:bottom w:val="single" w:sz="4" w:space="0" w:color="auto"/>
              <w:right w:val="single" w:sz="4" w:space="0" w:color="auto"/>
            </w:tcBorders>
            <w:shd w:val="clear" w:color="auto" w:fill="auto"/>
            <w:noWrap/>
            <w:vAlign w:val="bottom"/>
            <w:hideMark/>
          </w:tcPr>
          <w:p w14:paraId="4B0F1451"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H3</w:t>
            </w:r>
          </w:p>
        </w:tc>
        <w:tc>
          <w:tcPr>
            <w:tcW w:w="500" w:type="dxa"/>
            <w:tcBorders>
              <w:top w:val="nil"/>
              <w:left w:val="nil"/>
              <w:bottom w:val="single" w:sz="4" w:space="0" w:color="auto"/>
              <w:right w:val="single" w:sz="4" w:space="0" w:color="auto"/>
            </w:tcBorders>
            <w:shd w:val="clear" w:color="auto" w:fill="auto"/>
            <w:noWrap/>
            <w:vAlign w:val="bottom"/>
            <w:hideMark/>
          </w:tcPr>
          <w:p w14:paraId="1C8B3EC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H4</w:t>
            </w:r>
          </w:p>
        </w:tc>
        <w:tc>
          <w:tcPr>
            <w:tcW w:w="500" w:type="dxa"/>
            <w:tcBorders>
              <w:top w:val="nil"/>
              <w:left w:val="nil"/>
              <w:bottom w:val="single" w:sz="4" w:space="0" w:color="auto"/>
              <w:right w:val="single" w:sz="4" w:space="0" w:color="auto"/>
            </w:tcBorders>
            <w:shd w:val="clear" w:color="auto" w:fill="auto"/>
            <w:noWrap/>
            <w:vAlign w:val="bottom"/>
            <w:hideMark/>
          </w:tcPr>
          <w:p w14:paraId="24F4C3A5"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H5</w:t>
            </w:r>
          </w:p>
        </w:tc>
        <w:tc>
          <w:tcPr>
            <w:tcW w:w="408" w:type="dxa"/>
            <w:tcBorders>
              <w:top w:val="nil"/>
              <w:left w:val="nil"/>
              <w:bottom w:val="single" w:sz="4" w:space="0" w:color="auto"/>
              <w:right w:val="single" w:sz="4" w:space="0" w:color="auto"/>
            </w:tcBorders>
            <w:shd w:val="clear" w:color="auto" w:fill="auto"/>
            <w:noWrap/>
            <w:vAlign w:val="bottom"/>
            <w:hideMark/>
          </w:tcPr>
          <w:p w14:paraId="5D0258DF"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H6</w:t>
            </w:r>
          </w:p>
        </w:tc>
        <w:tc>
          <w:tcPr>
            <w:tcW w:w="500" w:type="dxa"/>
            <w:tcBorders>
              <w:top w:val="nil"/>
              <w:left w:val="nil"/>
              <w:bottom w:val="single" w:sz="4" w:space="0" w:color="auto"/>
              <w:right w:val="single" w:sz="4" w:space="0" w:color="auto"/>
            </w:tcBorders>
            <w:shd w:val="clear" w:color="auto" w:fill="auto"/>
            <w:noWrap/>
            <w:vAlign w:val="bottom"/>
            <w:hideMark/>
          </w:tcPr>
          <w:p w14:paraId="3E184B3D"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H7</w:t>
            </w:r>
          </w:p>
        </w:tc>
        <w:tc>
          <w:tcPr>
            <w:tcW w:w="500" w:type="dxa"/>
            <w:tcBorders>
              <w:top w:val="nil"/>
              <w:left w:val="nil"/>
              <w:bottom w:val="single" w:sz="4" w:space="0" w:color="auto"/>
              <w:right w:val="single" w:sz="4" w:space="0" w:color="auto"/>
            </w:tcBorders>
            <w:shd w:val="clear" w:color="auto" w:fill="auto"/>
            <w:noWrap/>
            <w:vAlign w:val="bottom"/>
            <w:hideMark/>
          </w:tcPr>
          <w:p w14:paraId="450B3009"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H8</w:t>
            </w:r>
          </w:p>
        </w:tc>
        <w:tc>
          <w:tcPr>
            <w:tcW w:w="408" w:type="dxa"/>
            <w:tcBorders>
              <w:top w:val="nil"/>
              <w:left w:val="nil"/>
              <w:bottom w:val="single" w:sz="4" w:space="0" w:color="auto"/>
              <w:right w:val="single" w:sz="4" w:space="0" w:color="auto"/>
            </w:tcBorders>
            <w:shd w:val="clear" w:color="auto" w:fill="auto"/>
            <w:noWrap/>
            <w:vAlign w:val="bottom"/>
            <w:hideMark/>
          </w:tcPr>
          <w:p w14:paraId="593EB10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H9</w:t>
            </w:r>
          </w:p>
        </w:tc>
        <w:tc>
          <w:tcPr>
            <w:tcW w:w="500" w:type="dxa"/>
            <w:tcBorders>
              <w:top w:val="nil"/>
              <w:left w:val="nil"/>
              <w:bottom w:val="single" w:sz="4" w:space="0" w:color="auto"/>
              <w:right w:val="single" w:sz="4" w:space="0" w:color="auto"/>
            </w:tcBorders>
            <w:shd w:val="clear" w:color="auto" w:fill="auto"/>
            <w:noWrap/>
            <w:vAlign w:val="bottom"/>
            <w:hideMark/>
          </w:tcPr>
          <w:p w14:paraId="551AE2C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H10</w:t>
            </w:r>
          </w:p>
        </w:tc>
        <w:tc>
          <w:tcPr>
            <w:tcW w:w="500" w:type="dxa"/>
            <w:tcBorders>
              <w:top w:val="nil"/>
              <w:left w:val="nil"/>
              <w:bottom w:val="single" w:sz="4" w:space="0" w:color="auto"/>
              <w:right w:val="single" w:sz="4" w:space="0" w:color="auto"/>
            </w:tcBorders>
            <w:shd w:val="clear" w:color="auto" w:fill="auto"/>
            <w:noWrap/>
            <w:vAlign w:val="bottom"/>
            <w:hideMark/>
          </w:tcPr>
          <w:p w14:paraId="037B3987"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H11</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295A90DD"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H12</w:t>
            </w:r>
          </w:p>
        </w:tc>
        <w:tc>
          <w:tcPr>
            <w:tcW w:w="1152" w:type="dxa"/>
            <w:vAlign w:val="center"/>
            <w:hideMark/>
          </w:tcPr>
          <w:p w14:paraId="12743732" w14:textId="77777777" w:rsidR="00E00EE1" w:rsidRPr="00E00EE1" w:rsidRDefault="00E00EE1" w:rsidP="00E00EE1">
            <w:pPr>
              <w:spacing w:line="240" w:lineRule="auto"/>
              <w:ind w:left="0" w:firstLine="0"/>
              <w:jc w:val="left"/>
              <w:rPr>
                <w:rFonts w:ascii="Times New Roman" w:eastAsia="Times New Roman" w:hAnsi="Times New Roman" w:cs="Times New Roman"/>
                <w:kern w:val="0"/>
                <w:sz w:val="20"/>
                <w:szCs w:val="20"/>
                <w14:ligatures w14:val="none"/>
              </w:rPr>
            </w:pPr>
          </w:p>
        </w:tc>
      </w:tr>
      <w:tr w:rsidR="00DF37CD" w:rsidRPr="00E00EE1" w14:paraId="6D5A8C4D" w14:textId="77777777" w:rsidTr="00DF37CD">
        <w:trPr>
          <w:gridAfter w:val="1"/>
          <w:wAfter w:w="27" w:type="dxa"/>
          <w:trHeight w:val="999"/>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6495CAD3" w14:textId="77777777" w:rsidR="008F1F0C"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EEDMD</w:t>
            </w:r>
          </w:p>
          <w:p w14:paraId="421752B6" w14:textId="78AB7433"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 xml:space="preserve"> 5%</w:t>
            </w:r>
          </w:p>
        </w:tc>
        <w:tc>
          <w:tcPr>
            <w:tcW w:w="408" w:type="dxa"/>
            <w:tcBorders>
              <w:top w:val="nil"/>
              <w:left w:val="nil"/>
              <w:bottom w:val="single" w:sz="4" w:space="0" w:color="auto"/>
              <w:right w:val="single" w:sz="4" w:space="0" w:color="auto"/>
            </w:tcBorders>
            <w:shd w:val="clear" w:color="auto" w:fill="auto"/>
            <w:noWrap/>
            <w:vAlign w:val="bottom"/>
            <w:hideMark/>
          </w:tcPr>
          <w:p w14:paraId="13CCD667"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1.5</w:t>
            </w:r>
          </w:p>
        </w:tc>
        <w:tc>
          <w:tcPr>
            <w:tcW w:w="500" w:type="dxa"/>
            <w:tcBorders>
              <w:top w:val="nil"/>
              <w:left w:val="nil"/>
              <w:bottom w:val="single" w:sz="4" w:space="0" w:color="auto"/>
              <w:right w:val="single" w:sz="4" w:space="0" w:color="auto"/>
            </w:tcBorders>
            <w:shd w:val="clear" w:color="auto" w:fill="auto"/>
            <w:noWrap/>
            <w:vAlign w:val="bottom"/>
            <w:hideMark/>
          </w:tcPr>
          <w:p w14:paraId="3449EF6E"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1.43</w:t>
            </w:r>
          </w:p>
        </w:tc>
        <w:tc>
          <w:tcPr>
            <w:tcW w:w="500" w:type="dxa"/>
            <w:tcBorders>
              <w:top w:val="nil"/>
              <w:left w:val="nil"/>
              <w:bottom w:val="single" w:sz="4" w:space="0" w:color="auto"/>
              <w:right w:val="single" w:sz="4" w:space="0" w:color="auto"/>
            </w:tcBorders>
            <w:shd w:val="clear" w:color="auto" w:fill="auto"/>
            <w:noWrap/>
            <w:vAlign w:val="bottom"/>
            <w:hideMark/>
          </w:tcPr>
          <w:p w14:paraId="137329C7"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1.26</w:t>
            </w:r>
          </w:p>
        </w:tc>
        <w:tc>
          <w:tcPr>
            <w:tcW w:w="500" w:type="dxa"/>
            <w:tcBorders>
              <w:top w:val="nil"/>
              <w:left w:val="nil"/>
              <w:bottom w:val="single" w:sz="4" w:space="0" w:color="auto"/>
              <w:right w:val="single" w:sz="4" w:space="0" w:color="auto"/>
            </w:tcBorders>
            <w:shd w:val="clear" w:color="auto" w:fill="auto"/>
            <w:noWrap/>
            <w:vAlign w:val="bottom"/>
            <w:hideMark/>
          </w:tcPr>
          <w:p w14:paraId="44167077"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1.1</w:t>
            </w:r>
          </w:p>
        </w:tc>
        <w:tc>
          <w:tcPr>
            <w:tcW w:w="500" w:type="dxa"/>
            <w:tcBorders>
              <w:top w:val="nil"/>
              <w:left w:val="nil"/>
              <w:bottom w:val="single" w:sz="4" w:space="0" w:color="auto"/>
              <w:right w:val="single" w:sz="4" w:space="0" w:color="auto"/>
            </w:tcBorders>
            <w:shd w:val="clear" w:color="auto" w:fill="auto"/>
            <w:noWrap/>
            <w:vAlign w:val="bottom"/>
            <w:hideMark/>
          </w:tcPr>
          <w:p w14:paraId="2BE54F69"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0.76</w:t>
            </w:r>
          </w:p>
        </w:tc>
        <w:tc>
          <w:tcPr>
            <w:tcW w:w="500" w:type="dxa"/>
            <w:tcBorders>
              <w:top w:val="nil"/>
              <w:left w:val="nil"/>
              <w:bottom w:val="single" w:sz="4" w:space="0" w:color="auto"/>
              <w:right w:val="single" w:sz="4" w:space="0" w:color="auto"/>
            </w:tcBorders>
            <w:shd w:val="clear" w:color="auto" w:fill="auto"/>
            <w:noWrap/>
            <w:vAlign w:val="bottom"/>
            <w:hideMark/>
          </w:tcPr>
          <w:p w14:paraId="1724423E"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0.73</w:t>
            </w:r>
          </w:p>
        </w:tc>
        <w:tc>
          <w:tcPr>
            <w:tcW w:w="408" w:type="dxa"/>
            <w:tcBorders>
              <w:top w:val="nil"/>
              <w:left w:val="nil"/>
              <w:bottom w:val="single" w:sz="4" w:space="0" w:color="auto"/>
              <w:right w:val="single" w:sz="4" w:space="0" w:color="auto"/>
            </w:tcBorders>
            <w:shd w:val="clear" w:color="auto" w:fill="auto"/>
            <w:noWrap/>
            <w:vAlign w:val="bottom"/>
            <w:hideMark/>
          </w:tcPr>
          <w:p w14:paraId="650E08D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0.5</w:t>
            </w:r>
          </w:p>
        </w:tc>
        <w:tc>
          <w:tcPr>
            <w:tcW w:w="500" w:type="dxa"/>
            <w:tcBorders>
              <w:top w:val="nil"/>
              <w:left w:val="nil"/>
              <w:bottom w:val="single" w:sz="4" w:space="0" w:color="auto"/>
              <w:right w:val="single" w:sz="4" w:space="0" w:color="auto"/>
            </w:tcBorders>
            <w:shd w:val="clear" w:color="auto" w:fill="auto"/>
            <w:noWrap/>
            <w:vAlign w:val="bottom"/>
            <w:hideMark/>
          </w:tcPr>
          <w:p w14:paraId="6676AC92"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0.23</w:t>
            </w:r>
          </w:p>
        </w:tc>
        <w:tc>
          <w:tcPr>
            <w:tcW w:w="500" w:type="dxa"/>
            <w:tcBorders>
              <w:top w:val="nil"/>
              <w:left w:val="nil"/>
              <w:bottom w:val="single" w:sz="4" w:space="0" w:color="auto"/>
              <w:right w:val="single" w:sz="4" w:space="0" w:color="auto"/>
            </w:tcBorders>
            <w:shd w:val="clear" w:color="auto" w:fill="auto"/>
            <w:noWrap/>
            <w:vAlign w:val="bottom"/>
            <w:hideMark/>
          </w:tcPr>
          <w:p w14:paraId="71C75645"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08" w:type="dxa"/>
            <w:tcBorders>
              <w:top w:val="nil"/>
              <w:left w:val="nil"/>
              <w:bottom w:val="single" w:sz="4" w:space="0" w:color="auto"/>
              <w:right w:val="single" w:sz="4" w:space="0" w:color="auto"/>
            </w:tcBorders>
            <w:shd w:val="clear" w:color="auto" w:fill="auto"/>
            <w:noWrap/>
            <w:vAlign w:val="bottom"/>
            <w:hideMark/>
          </w:tcPr>
          <w:p w14:paraId="0745913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12E110CD"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5F4E3AD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57338CE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1152" w:type="dxa"/>
            <w:vAlign w:val="center"/>
            <w:hideMark/>
          </w:tcPr>
          <w:p w14:paraId="6FB0D14E" w14:textId="77777777" w:rsidR="00E00EE1" w:rsidRPr="00E00EE1" w:rsidRDefault="00E00EE1" w:rsidP="00E00EE1">
            <w:pPr>
              <w:spacing w:line="240" w:lineRule="auto"/>
              <w:ind w:left="0" w:firstLine="0"/>
              <w:jc w:val="left"/>
              <w:rPr>
                <w:rFonts w:ascii="Times New Roman" w:eastAsia="Times New Roman" w:hAnsi="Times New Roman" w:cs="Times New Roman"/>
                <w:kern w:val="0"/>
                <w:sz w:val="20"/>
                <w:szCs w:val="20"/>
                <w14:ligatures w14:val="none"/>
              </w:rPr>
            </w:pPr>
          </w:p>
        </w:tc>
      </w:tr>
      <w:tr w:rsidR="00DF37CD" w:rsidRPr="00E00EE1" w14:paraId="21B671B6" w14:textId="77777777" w:rsidTr="00DF37CD">
        <w:trPr>
          <w:gridAfter w:val="1"/>
          <w:wAfter w:w="27" w:type="dxa"/>
          <w:trHeight w:val="1027"/>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45C566A0"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EEDMD 10%</w:t>
            </w:r>
          </w:p>
        </w:tc>
        <w:tc>
          <w:tcPr>
            <w:tcW w:w="408" w:type="dxa"/>
            <w:tcBorders>
              <w:top w:val="nil"/>
              <w:left w:val="nil"/>
              <w:bottom w:val="single" w:sz="4" w:space="0" w:color="auto"/>
              <w:right w:val="single" w:sz="4" w:space="0" w:color="auto"/>
            </w:tcBorders>
            <w:shd w:val="clear" w:color="auto" w:fill="auto"/>
            <w:noWrap/>
            <w:vAlign w:val="bottom"/>
            <w:hideMark/>
          </w:tcPr>
          <w:p w14:paraId="40FEDD52"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1.5</w:t>
            </w:r>
          </w:p>
        </w:tc>
        <w:tc>
          <w:tcPr>
            <w:tcW w:w="500" w:type="dxa"/>
            <w:tcBorders>
              <w:top w:val="nil"/>
              <w:left w:val="nil"/>
              <w:bottom w:val="single" w:sz="4" w:space="0" w:color="auto"/>
              <w:right w:val="single" w:sz="4" w:space="0" w:color="auto"/>
            </w:tcBorders>
            <w:shd w:val="clear" w:color="auto" w:fill="auto"/>
            <w:noWrap/>
            <w:vAlign w:val="bottom"/>
            <w:hideMark/>
          </w:tcPr>
          <w:p w14:paraId="0C7D5A6D"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1.36</w:t>
            </w:r>
          </w:p>
        </w:tc>
        <w:tc>
          <w:tcPr>
            <w:tcW w:w="500" w:type="dxa"/>
            <w:tcBorders>
              <w:top w:val="nil"/>
              <w:left w:val="nil"/>
              <w:bottom w:val="single" w:sz="4" w:space="0" w:color="auto"/>
              <w:right w:val="single" w:sz="4" w:space="0" w:color="auto"/>
            </w:tcBorders>
            <w:shd w:val="clear" w:color="auto" w:fill="auto"/>
            <w:noWrap/>
            <w:vAlign w:val="bottom"/>
            <w:hideMark/>
          </w:tcPr>
          <w:p w14:paraId="4002AD96"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1.2</w:t>
            </w:r>
          </w:p>
        </w:tc>
        <w:tc>
          <w:tcPr>
            <w:tcW w:w="500" w:type="dxa"/>
            <w:tcBorders>
              <w:top w:val="nil"/>
              <w:left w:val="nil"/>
              <w:bottom w:val="single" w:sz="4" w:space="0" w:color="auto"/>
              <w:right w:val="single" w:sz="4" w:space="0" w:color="auto"/>
            </w:tcBorders>
            <w:shd w:val="clear" w:color="auto" w:fill="auto"/>
            <w:noWrap/>
            <w:vAlign w:val="bottom"/>
            <w:hideMark/>
          </w:tcPr>
          <w:p w14:paraId="41CA30D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1.03</w:t>
            </w:r>
          </w:p>
        </w:tc>
        <w:tc>
          <w:tcPr>
            <w:tcW w:w="500" w:type="dxa"/>
            <w:tcBorders>
              <w:top w:val="nil"/>
              <w:left w:val="nil"/>
              <w:bottom w:val="single" w:sz="4" w:space="0" w:color="auto"/>
              <w:right w:val="single" w:sz="4" w:space="0" w:color="auto"/>
            </w:tcBorders>
            <w:shd w:val="clear" w:color="auto" w:fill="auto"/>
            <w:noWrap/>
            <w:vAlign w:val="bottom"/>
            <w:hideMark/>
          </w:tcPr>
          <w:p w14:paraId="04C1017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0.66</w:t>
            </w:r>
          </w:p>
        </w:tc>
        <w:tc>
          <w:tcPr>
            <w:tcW w:w="500" w:type="dxa"/>
            <w:tcBorders>
              <w:top w:val="nil"/>
              <w:left w:val="nil"/>
              <w:bottom w:val="single" w:sz="4" w:space="0" w:color="auto"/>
              <w:right w:val="single" w:sz="4" w:space="0" w:color="auto"/>
            </w:tcBorders>
            <w:shd w:val="clear" w:color="auto" w:fill="auto"/>
            <w:noWrap/>
            <w:vAlign w:val="bottom"/>
            <w:hideMark/>
          </w:tcPr>
          <w:p w14:paraId="7B625678"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0.4</w:t>
            </w:r>
          </w:p>
        </w:tc>
        <w:tc>
          <w:tcPr>
            <w:tcW w:w="408" w:type="dxa"/>
            <w:tcBorders>
              <w:top w:val="nil"/>
              <w:left w:val="nil"/>
              <w:bottom w:val="single" w:sz="4" w:space="0" w:color="auto"/>
              <w:right w:val="single" w:sz="4" w:space="0" w:color="auto"/>
            </w:tcBorders>
            <w:shd w:val="clear" w:color="auto" w:fill="auto"/>
            <w:noWrap/>
            <w:vAlign w:val="bottom"/>
            <w:hideMark/>
          </w:tcPr>
          <w:p w14:paraId="069C3FC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0.2</w:t>
            </w:r>
          </w:p>
        </w:tc>
        <w:tc>
          <w:tcPr>
            <w:tcW w:w="500" w:type="dxa"/>
            <w:tcBorders>
              <w:top w:val="nil"/>
              <w:left w:val="nil"/>
              <w:bottom w:val="single" w:sz="4" w:space="0" w:color="auto"/>
              <w:right w:val="single" w:sz="4" w:space="0" w:color="auto"/>
            </w:tcBorders>
            <w:shd w:val="clear" w:color="auto" w:fill="auto"/>
            <w:noWrap/>
            <w:vAlign w:val="bottom"/>
            <w:hideMark/>
          </w:tcPr>
          <w:p w14:paraId="33480E8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6E61812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08" w:type="dxa"/>
            <w:tcBorders>
              <w:top w:val="nil"/>
              <w:left w:val="nil"/>
              <w:bottom w:val="single" w:sz="4" w:space="0" w:color="auto"/>
              <w:right w:val="single" w:sz="4" w:space="0" w:color="auto"/>
            </w:tcBorders>
            <w:shd w:val="clear" w:color="auto" w:fill="auto"/>
            <w:noWrap/>
            <w:vAlign w:val="bottom"/>
            <w:hideMark/>
          </w:tcPr>
          <w:p w14:paraId="2DA536B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3630300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71AFE69E"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042F265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1152" w:type="dxa"/>
            <w:vAlign w:val="center"/>
            <w:hideMark/>
          </w:tcPr>
          <w:p w14:paraId="1FDDF96C" w14:textId="77777777" w:rsidR="00E00EE1" w:rsidRPr="00E00EE1" w:rsidRDefault="00E00EE1" w:rsidP="00E00EE1">
            <w:pPr>
              <w:spacing w:line="240" w:lineRule="auto"/>
              <w:ind w:left="0" w:firstLine="0"/>
              <w:jc w:val="left"/>
              <w:rPr>
                <w:rFonts w:ascii="Times New Roman" w:eastAsia="Times New Roman" w:hAnsi="Times New Roman" w:cs="Times New Roman"/>
                <w:kern w:val="0"/>
                <w:sz w:val="20"/>
                <w:szCs w:val="20"/>
                <w14:ligatures w14:val="none"/>
              </w:rPr>
            </w:pPr>
          </w:p>
        </w:tc>
      </w:tr>
      <w:tr w:rsidR="00DF37CD" w:rsidRPr="00E00EE1" w14:paraId="20E67A78" w14:textId="77777777" w:rsidTr="00DF37CD">
        <w:trPr>
          <w:gridAfter w:val="1"/>
          <w:wAfter w:w="27" w:type="dxa"/>
          <w:trHeight w:val="879"/>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6F3525E9"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EEDMD 15%</w:t>
            </w:r>
          </w:p>
        </w:tc>
        <w:tc>
          <w:tcPr>
            <w:tcW w:w="408" w:type="dxa"/>
            <w:tcBorders>
              <w:top w:val="nil"/>
              <w:left w:val="nil"/>
              <w:bottom w:val="single" w:sz="4" w:space="0" w:color="auto"/>
              <w:right w:val="single" w:sz="4" w:space="0" w:color="auto"/>
            </w:tcBorders>
            <w:shd w:val="clear" w:color="auto" w:fill="auto"/>
            <w:noWrap/>
            <w:vAlign w:val="bottom"/>
            <w:hideMark/>
          </w:tcPr>
          <w:p w14:paraId="64FC50D5"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1.5</w:t>
            </w:r>
          </w:p>
        </w:tc>
        <w:tc>
          <w:tcPr>
            <w:tcW w:w="500" w:type="dxa"/>
            <w:tcBorders>
              <w:top w:val="nil"/>
              <w:left w:val="nil"/>
              <w:bottom w:val="single" w:sz="4" w:space="0" w:color="auto"/>
              <w:right w:val="single" w:sz="4" w:space="0" w:color="auto"/>
            </w:tcBorders>
            <w:shd w:val="clear" w:color="auto" w:fill="auto"/>
            <w:noWrap/>
            <w:vAlign w:val="bottom"/>
            <w:hideMark/>
          </w:tcPr>
          <w:p w14:paraId="3EB5D884"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1.2</w:t>
            </w:r>
          </w:p>
        </w:tc>
        <w:tc>
          <w:tcPr>
            <w:tcW w:w="500" w:type="dxa"/>
            <w:tcBorders>
              <w:top w:val="nil"/>
              <w:left w:val="nil"/>
              <w:bottom w:val="single" w:sz="4" w:space="0" w:color="auto"/>
              <w:right w:val="single" w:sz="4" w:space="0" w:color="auto"/>
            </w:tcBorders>
            <w:shd w:val="clear" w:color="auto" w:fill="auto"/>
            <w:noWrap/>
            <w:vAlign w:val="bottom"/>
            <w:hideMark/>
          </w:tcPr>
          <w:p w14:paraId="6140115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71E58107"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0.53</w:t>
            </w:r>
          </w:p>
        </w:tc>
        <w:tc>
          <w:tcPr>
            <w:tcW w:w="500" w:type="dxa"/>
            <w:tcBorders>
              <w:top w:val="nil"/>
              <w:left w:val="nil"/>
              <w:bottom w:val="single" w:sz="4" w:space="0" w:color="auto"/>
              <w:right w:val="single" w:sz="4" w:space="0" w:color="auto"/>
            </w:tcBorders>
            <w:shd w:val="clear" w:color="auto" w:fill="auto"/>
            <w:noWrap/>
            <w:vAlign w:val="bottom"/>
            <w:hideMark/>
          </w:tcPr>
          <w:p w14:paraId="0C93EE9E"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0.26</w:t>
            </w:r>
          </w:p>
        </w:tc>
        <w:tc>
          <w:tcPr>
            <w:tcW w:w="500" w:type="dxa"/>
            <w:tcBorders>
              <w:top w:val="nil"/>
              <w:left w:val="nil"/>
              <w:bottom w:val="single" w:sz="4" w:space="0" w:color="auto"/>
              <w:right w:val="single" w:sz="4" w:space="0" w:color="auto"/>
            </w:tcBorders>
            <w:shd w:val="clear" w:color="auto" w:fill="auto"/>
            <w:noWrap/>
            <w:vAlign w:val="bottom"/>
            <w:hideMark/>
          </w:tcPr>
          <w:p w14:paraId="2235EDA8"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08" w:type="dxa"/>
            <w:tcBorders>
              <w:top w:val="nil"/>
              <w:left w:val="nil"/>
              <w:bottom w:val="single" w:sz="4" w:space="0" w:color="auto"/>
              <w:right w:val="single" w:sz="4" w:space="0" w:color="auto"/>
            </w:tcBorders>
            <w:shd w:val="clear" w:color="auto" w:fill="auto"/>
            <w:noWrap/>
            <w:vAlign w:val="bottom"/>
            <w:hideMark/>
          </w:tcPr>
          <w:p w14:paraId="09EAF9BC"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167B618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1658AB9E"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08" w:type="dxa"/>
            <w:tcBorders>
              <w:top w:val="nil"/>
              <w:left w:val="nil"/>
              <w:bottom w:val="single" w:sz="4" w:space="0" w:color="auto"/>
              <w:right w:val="single" w:sz="4" w:space="0" w:color="auto"/>
            </w:tcBorders>
            <w:shd w:val="clear" w:color="auto" w:fill="auto"/>
            <w:noWrap/>
            <w:vAlign w:val="bottom"/>
            <w:hideMark/>
          </w:tcPr>
          <w:p w14:paraId="62BC9BBF"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78AFD5EF"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0CAF3314"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3847467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1152" w:type="dxa"/>
            <w:vAlign w:val="center"/>
            <w:hideMark/>
          </w:tcPr>
          <w:p w14:paraId="2167A9B6" w14:textId="77777777" w:rsidR="00E00EE1" w:rsidRPr="00E00EE1" w:rsidRDefault="00E00EE1" w:rsidP="00E00EE1">
            <w:pPr>
              <w:spacing w:line="240" w:lineRule="auto"/>
              <w:ind w:left="0" w:firstLine="0"/>
              <w:jc w:val="left"/>
              <w:rPr>
                <w:rFonts w:ascii="Times New Roman" w:eastAsia="Times New Roman" w:hAnsi="Times New Roman" w:cs="Times New Roman"/>
                <w:kern w:val="0"/>
                <w:sz w:val="20"/>
                <w:szCs w:val="20"/>
                <w14:ligatures w14:val="none"/>
              </w:rPr>
            </w:pPr>
          </w:p>
        </w:tc>
      </w:tr>
      <w:tr w:rsidR="00DF37CD" w:rsidRPr="00E00EE1" w14:paraId="3F52A1FC" w14:textId="77777777" w:rsidTr="00DF37CD">
        <w:trPr>
          <w:gridAfter w:val="1"/>
          <w:wAfter w:w="27" w:type="dxa"/>
          <w:trHeight w:val="847"/>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44F50EC8"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KP</w:t>
            </w:r>
          </w:p>
        </w:tc>
        <w:tc>
          <w:tcPr>
            <w:tcW w:w="408" w:type="dxa"/>
            <w:tcBorders>
              <w:top w:val="nil"/>
              <w:left w:val="nil"/>
              <w:bottom w:val="single" w:sz="4" w:space="0" w:color="auto"/>
              <w:right w:val="single" w:sz="4" w:space="0" w:color="auto"/>
            </w:tcBorders>
            <w:shd w:val="clear" w:color="auto" w:fill="auto"/>
            <w:noWrap/>
            <w:vAlign w:val="bottom"/>
            <w:hideMark/>
          </w:tcPr>
          <w:p w14:paraId="0844E98C"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1.5</w:t>
            </w:r>
          </w:p>
        </w:tc>
        <w:tc>
          <w:tcPr>
            <w:tcW w:w="500" w:type="dxa"/>
            <w:tcBorders>
              <w:top w:val="nil"/>
              <w:left w:val="nil"/>
              <w:bottom w:val="single" w:sz="4" w:space="0" w:color="auto"/>
              <w:right w:val="single" w:sz="4" w:space="0" w:color="auto"/>
            </w:tcBorders>
            <w:shd w:val="clear" w:color="auto" w:fill="auto"/>
            <w:noWrap/>
            <w:vAlign w:val="bottom"/>
            <w:hideMark/>
          </w:tcPr>
          <w:p w14:paraId="56C05FFF"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1.2</w:t>
            </w:r>
          </w:p>
        </w:tc>
        <w:tc>
          <w:tcPr>
            <w:tcW w:w="500" w:type="dxa"/>
            <w:tcBorders>
              <w:top w:val="nil"/>
              <w:left w:val="nil"/>
              <w:bottom w:val="single" w:sz="4" w:space="0" w:color="auto"/>
              <w:right w:val="single" w:sz="4" w:space="0" w:color="auto"/>
            </w:tcBorders>
            <w:shd w:val="clear" w:color="auto" w:fill="auto"/>
            <w:noWrap/>
            <w:vAlign w:val="bottom"/>
            <w:hideMark/>
          </w:tcPr>
          <w:p w14:paraId="2D2FA60F"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0.8</w:t>
            </w:r>
          </w:p>
        </w:tc>
        <w:tc>
          <w:tcPr>
            <w:tcW w:w="500" w:type="dxa"/>
            <w:tcBorders>
              <w:top w:val="nil"/>
              <w:left w:val="nil"/>
              <w:bottom w:val="single" w:sz="4" w:space="0" w:color="auto"/>
              <w:right w:val="single" w:sz="4" w:space="0" w:color="auto"/>
            </w:tcBorders>
            <w:shd w:val="clear" w:color="auto" w:fill="auto"/>
            <w:noWrap/>
            <w:vAlign w:val="bottom"/>
            <w:hideMark/>
          </w:tcPr>
          <w:p w14:paraId="180260EC"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0.43</w:t>
            </w:r>
          </w:p>
        </w:tc>
        <w:tc>
          <w:tcPr>
            <w:tcW w:w="500" w:type="dxa"/>
            <w:tcBorders>
              <w:top w:val="nil"/>
              <w:left w:val="nil"/>
              <w:bottom w:val="single" w:sz="4" w:space="0" w:color="auto"/>
              <w:right w:val="single" w:sz="4" w:space="0" w:color="auto"/>
            </w:tcBorders>
            <w:shd w:val="clear" w:color="auto" w:fill="auto"/>
            <w:noWrap/>
            <w:vAlign w:val="bottom"/>
            <w:hideMark/>
          </w:tcPr>
          <w:p w14:paraId="2E4CFE8C"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5ACE1F45"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08" w:type="dxa"/>
            <w:tcBorders>
              <w:top w:val="nil"/>
              <w:left w:val="nil"/>
              <w:bottom w:val="single" w:sz="4" w:space="0" w:color="auto"/>
              <w:right w:val="single" w:sz="4" w:space="0" w:color="auto"/>
            </w:tcBorders>
            <w:shd w:val="clear" w:color="auto" w:fill="auto"/>
            <w:noWrap/>
            <w:vAlign w:val="bottom"/>
            <w:hideMark/>
          </w:tcPr>
          <w:p w14:paraId="30926ED0"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7CB1E5BE"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4FC7B577"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08" w:type="dxa"/>
            <w:tcBorders>
              <w:top w:val="nil"/>
              <w:left w:val="nil"/>
              <w:bottom w:val="single" w:sz="4" w:space="0" w:color="auto"/>
              <w:right w:val="single" w:sz="4" w:space="0" w:color="auto"/>
            </w:tcBorders>
            <w:shd w:val="clear" w:color="auto" w:fill="auto"/>
            <w:noWrap/>
            <w:vAlign w:val="bottom"/>
            <w:hideMark/>
          </w:tcPr>
          <w:p w14:paraId="3B89716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22D0F1E3"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500" w:type="dxa"/>
            <w:tcBorders>
              <w:top w:val="nil"/>
              <w:left w:val="nil"/>
              <w:bottom w:val="single" w:sz="4" w:space="0" w:color="auto"/>
              <w:right w:val="single" w:sz="4" w:space="0" w:color="auto"/>
            </w:tcBorders>
            <w:shd w:val="clear" w:color="auto" w:fill="auto"/>
            <w:noWrap/>
            <w:vAlign w:val="bottom"/>
            <w:hideMark/>
          </w:tcPr>
          <w:p w14:paraId="44DC470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519E1F9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1152" w:type="dxa"/>
            <w:vAlign w:val="center"/>
            <w:hideMark/>
          </w:tcPr>
          <w:p w14:paraId="3A2F3009" w14:textId="77777777" w:rsidR="00E00EE1" w:rsidRPr="00E00EE1" w:rsidRDefault="00E00EE1" w:rsidP="00E00EE1">
            <w:pPr>
              <w:spacing w:line="240" w:lineRule="auto"/>
              <w:ind w:left="0" w:firstLine="0"/>
              <w:jc w:val="left"/>
              <w:rPr>
                <w:rFonts w:ascii="Times New Roman" w:eastAsia="Times New Roman" w:hAnsi="Times New Roman" w:cs="Times New Roman"/>
                <w:kern w:val="0"/>
                <w:sz w:val="20"/>
                <w:szCs w:val="20"/>
                <w14:ligatures w14:val="none"/>
              </w:rPr>
            </w:pPr>
          </w:p>
        </w:tc>
      </w:tr>
      <w:tr w:rsidR="00DF37CD" w:rsidRPr="00E00EE1" w14:paraId="61455395" w14:textId="77777777" w:rsidTr="00DF37CD">
        <w:trPr>
          <w:gridAfter w:val="1"/>
          <w:wAfter w:w="27" w:type="dxa"/>
          <w:trHeight w:val="738"/>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601D1CC8"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KN</w:t>
            </w:r>
          </w:p>
        </w:tc>
        <w:tc>
          <w:tcPr>
            <w:tcW w:w="408" w:type="dxa"/>
            <w:tcBorders>
              <w:top w:val="nil"/>
              <w:left w:val="nil"/>
              <w:bottom w:val="single" w:sz="4" w:space="0" w:color="auto"/>
              <w:right w:val="single" w:sz="4" w:space="0" w:color="auto"/>
            </w:tcBorders>
            <w:shd w:val="clear" w:color="auto" w:fill="auto"/>
            <w:noWrap/>
            <w:vAlign w:val="bottom"/>
            <w:hideMark/>
          </w:tcPr>
          <w:p w14:paraId="57E6157F"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1.5</w:t>
            </w:r>
          </w:p>
        </w:tc>
        <w:tc>
          <w:tcPr>
            <w:tcW w:w="500" w:type="dxa"/>
            <w:tcBorders>
              <w:top w:val="nil"/>
              <w:left w:val="nil"/>
              <w:bottom w:val="single" w:sz="4" w:space="0" w:color="auto"/>
              <w:right w:val="single" w:sz="4" w:space="0" w:color="auto"/>
            </w:tcBorders>
            <w:shd w:val="clear" w:color="auto" w:fill="auto"/>
            <w:noWrap/>
            <w:vAlign w:val="bottom"/>
            <w:hideMark/>
          </w:tcPr>
          <w:p w14:paraId="30D3981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1.5</w:t>
            </w:r>
          </w:p>
        </w:tc>
        <w:tc>
          <w:tcPr>
            <w:tcW w:w="500" w:type="dxa"/>
            <w:tcBorders>
              <w:top w:val="nil"/>
              <w:left w:val="nil"/>
              <w:bottom w:val="single" w:sz="4" w:space="0" w:color="auto"/>
              <w:right w:val="single" w:sz="4" w:space="0" w:color="auto"/>
            </w:tcBorders>
            <w:shd w:val="clear" w:color="auto" w:fill="auto"/>
            <w:noWrap/>
            <w:vAlign w:val="bottom"/>
            <w:hideMark/>
          </w:tcPr>
          <w:p w14:paraId="407F1E06"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1.46</w:t>
            </w:r>
          </w:p>
        </w:tc>
        <w:tc>
          <w:tcPr>
            <w:tcW w:w="500" w:type="dxa"/>
            <w:tcBorders>
              <w:top w:val="nil"/>
              <w:left w:val="nil"/>
              <w:bottom w:val="single" w:sz="4" w:space="0" w:color="auto"/>
              <w:right w:val="single" w:sz="4" w:space="0" w:color="auto"/>
            </w:tcBorders>
            <w:shd w:val="clear" w:color="auto" w:fill="auto"/>
            <w:noWrap/>
            <w:vAlign w:val="bottom"/>
            <w:hideMark/>
          </w:tcPr>
          <w:p w14:paraId="67AF9A54"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1.36</w:t>
            </w:r>
          </w:p>
        </w:tc>
        <w:tc>
          <w:tcPr>
            <w:tcW w:w="500" w:type="dxa"/>
            <w:tcBorders>
              <w:top w:val="nil"/>
              <w:left w:val="nil"/>
              <w:bottom w:val="single" w:sz="4" w:space="0" w:color="auto"/>
              <w:right w:val="single" w:sz="4" w:space="0" w:color="auto"/>
            </w:tcBorders>
            <w:shd w:val="clear" w:color="auto" w:fill="auto"/>
            <w:noWrap/>
            <w:vAlign w:val="bottom"/>
            <w:hideMark/>
          </w:tcPr>
          <w:p w14:paraId="56C073A9"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1.23</w:t>
            </w:r>
          </w:p>
        </w:tc>
        <w:tc>
          <w:tcPr>
            <w:tcW w:w="500" w:type="dxa"/>
            <w:tcBorders>
              <w:top w:val="nil"/>
              <w:left w:val="nil"/>
              <w:bottom w:val="single" w:sz="4" w:space="0" w:color="auto"/>
              <w:right w:val="single" w:sz="4" w:space="0" w:color="auto"/>
            </w:tcBorders>
            <w:shd w:val="clear" w:color="auto" w:fill="auto"/>
            <w:noWrap/>
            <w:vAlign w:val="bottom"/>
            <w:hideMark/>
          </w:tcPr>
          <w:p w14:paraId="302210DC"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1.1</w:t>
            </w:r>
          </w:p>
        </w:tc>
        <w:tc>
          <w:tcPr>
            <w:tcW w:w="408" w:type="dxa"/>
            <w:tcBorders>
              <w:top w:val="nil"/>
              <w:left w:val="nil"/>
              <w:bottom w:val="single" w:sz="4" w:space="0" w:color="auto"/>
              <w:right w:val="single" w:sz="4" w:space="0" w:color="auto"/>
            </w:tcBorders>
            <w:shd w:val="clear" w:color="auto" w:fill="auto"/>
            <w:noWrap/>
            <w:vAlign w:val="bottom"/>
            <w:hideMark/>
          </w:tcPr>
          <w:p w14:paraId="25ED8211"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1</w:t>
            </w:r>
          </w:p>
        </w:tc>
        <w:tc>
          <w:tcPr>
            <w:tcW w:w="500" w:type="dxa"/>
            <w:tcBorders>
              <w:top w:val="nil"/>
              <w:left w:val="nil"/>
              <w:bottom w:val="single" w:sz="4" w:space="0" w:color="auto"/>
              <w:right w:val="single" w:sz="4" w:space="0" w:color="auto"/>
            </w:tcBorders>
            <w:shd w:val="clear" w:color="auto" w:fill="auto"/>
            <w:noWrap/>
            <w:vAlign w:val="bottom"/>
            <w:hideMark/>
          </w:tcPr>
          <w:p w14:paraId="23A39E38"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0.9</w:t>
            </w:r>
          </w:p>
        </w:tc>
        <w:tc>
          <w:tcPr>
            <w:tcW w:w="500" w:type="dxa"/>
            <w:tcBorders>
              <w:top w:val="nil"/>
              <w:left w:val="nil"/>
              <w:bottom w:val="single" w:sz="4" w:space="0" w:color="auto"/>
              <w:right w:val="single" w:sz="4" w:space="0" w:color="auto"/>
            </w:tcBorders>
            <w:shd w:val="clear" w:color="auto" w:fill="auto"/>
            <w:noWrap/>
            <w:vAlign w:val="bottom"/>
            <w:hideMark/>
          </w:tcPr>
          <w:p w14:paraId="56F98E3A"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0.76</w:t>
            </w:r>
          </w:p>
        </w:tc>
        <w:tc>
          <w:tcPr>
            <w:tcW w:w="408" w:type="dxa"/>
            <w:tcBorders>
              <w:top w:val="nil"/>
              <w:left w:val="nil"/>
              <w:bottom w:val="single" w:sz="4" w:space="0" w:color="auto"/>
              <w:right w:val="single" w:sz="4" w:space="0" w:color="auto"/>
            </w:tcBorders>
            <w:shd w:val="clear" w:color="auto" w:fill="auto"/>
            <w:noWrap/>
            <w:vAlign w:val="bottom"/>
            <w:hideMark/>
          </w:tcPr>
          <w:p w14:paraId="3ED236A4"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0.6</w:t>
            </w:r>
          </w:p>
        </w:tc>
        <w:tc>
          <w:tcPr>
            <w:tcW w:w="500" w:type="dxa"/>
            <w:tcBorders>
              <w:top w:val="nil"/>
              <w:left w:val="nil"/>
              <w:bottom w:val="single" w:sz="4" w:space="0" w:color="auto"/>
              <w:right w:val="single" w:sz="4" w:space="0" w:color="auto"/>
            </w:tcBorders>
            <w:shd w:val="clear" w:color="auto" w:fill="auto"/>
            <w:noWrap/>
            <w:vAlign w:val="bottom"/>
            <w:hideMark/>
          </w:tcPr>
          <w:p w14:paraId="2186F6D0"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0.43</w:t>
            </w:r>
          </w:p>
        </w:tc>
        <w:tc>
          <w:tcPr>
            <w:tcW w:w="500" w:type="dxa"/>
            <w:tcBorders>
              <w:top w:val="nil"/>
              <w:left w:val="nil"/>
              <w:bottom w:val="single" w:sz="4" w:space="0" w:color="auto"/>
              <w:right w:val="single" w:sz="4" w:space="0" w:color="auto"/>
            </w:tcBorders>
            <w:shd w:val="clear" w:color="auto" w:fill="auto"/>
            <w:noWrap/>
            <w:vAlign w:val="bottom"/>
            <w:hideMark/>
          </w:tcPr>
          <w:p w14:paraId="51B75D1B"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0.26</w:t>
            </w:r>
          </w:p>
        </w:tc>
        <w:tc>
          <w:tcPr>
            <w:tcW w:w="475" w:type="dxa"/>
            <w:gridSpan w:val="2"/>
            <w:tcBorders>
              <w:top w:val="nil"/>
              <w:left w:val="nil"/>
              <w:bottom w:val="single" w:sz="4" w:space="0" w:color="auto"/>
              <w:right w:val="single" w:sz="4" w:space="0" w:color="auto"/>
            </w:tcBorders>
            <w:shd w:val="clear" w:color="auto" w:fill="auto"/>
            <w:noWrap/>
            <w:vAlign w:val="bottom"/>
            <w:hideMark/>
          </w:tcPr>
          <w:p w14:paraId="027BC2F5" w14:textId="77777777" w:rsidR="00E00EE1" w:rsidRPr="00E00EE1" w:rsidRDefault="00E00EE1" w:rsidP="00E00EE1">
            <w:pPr>
              <w:spacing w:line="240" w:lineRule="auto"/>
              <w:ind w:left="0" w:firstLine="0"/>
              <w:jc w:val="left"/>
              <w:rPr>
                <w:rFonts w:ascii="Calibri" w:eastAsia="Times New Roman" w:hAnsi="Calibri" w:cs="Calibri"/>
                <w:color w:val="000000"/>
                <w:kern w:val="0"/>
                <w14:ligatures w14:val="none"/>
              </w:rPr>
            </w:pPr>
            <w:r w:rsidRPr="00E00EE1">
              <w:rPr>
                <w:rFonts w:ascii="Calibri" w:eastAsia="Times New Roman" w:hAnsi="Calibri" w:cs="Calibri"/>
                <w:color w:val="000000"/>
                <w:kern w:val="0"/>
                <w14:ligatures w14:val="none"/>
              </w:rPr>
              <w:t>0.0</w:t>
            </w:r>
          </w:p>
        </w:tc>
        <w:tc>
          <w:tcPr>
            <w:tcW w:w="1152" w:type="dxa"/>
            <w:vAlign w:val="center"/>
            <w:hideMark/>
          </w:tcPr>
          <w:p w14:paraId="60F2E4ED" w14:textId="77777777" w:rsidR="00E00EE1" w:rsidRPr="00E00EE1" w:rsidRDefault="00E00EE1" w:rsidP="00E00EE1">
            <w:pPr>
              <w:spacing w:line="240" w:lineRule="auto"/>
              <w:ind w:left="0" w:firstLine="0"/>
              <w:jc w:val="left"/>
              <w:rPr>
                <w:rFonts w:ascii="Times New Roman" w:eastAsia="Times New Roman" w:hAnsi="Times New Roman" w:cs="Times New Roman"/>
                <w:kern w:val="0"/>
                <w:sz w:val="20"/>
                <w:szCs w:val="20"/>
                <w14:ligatures w14:val="none"/>
              </w:rPr>
            </w:pPr>
          </w:p>
        </w:tc>
      </w:tr>
    </w:tbl>
    <w:p w14:paraId="6C4400AB" w14:textId="1BD32944" w:rsidR="0090265F" w:rsidRDefault="0090265F" w:rsidP="0090265F">
      <w:pPr>
        <w:ind w:left="0" w:firstLine="0"/>
        <w:rPr>
          <w:rFonts w:eastAsiaTheme="minorEastAsia"/>
        </w:rPr>
      </w:pPr>
    </w:p>
    <w:p w14:paraId="2DD1FC6F" w14:textId="4F7AD543" w:rsidR="0090265F" w:rsidRDefault="0090265F" w:rsidP="0090265F">
      <w:pPr>
        <w:ind w:left="0" w:firstLine="0"/>
        <w:rPr>
          <w:rFonts w:eastAsiaTheme="minorEastAsia"/>
        </w:rPr>
      </w:pPr>
      <w:r>
        <w:rPr>
          <w:rFonts w:eastAsiaTheme="minorEastAsia"/>
        </w:rPr>
        <w:t>Keterangan :</w:t>
      </w:r>
    </w:p>
    <w:p w14:paraId="24638A11" w14:textId="77777777" w:rsidR="0090265F" w:rsidRDefault="0090265F" w:rsidP="0090265F">
      <w:pPr>
        <w:ind w:left="0" w:firstLine="0"/>
        <w:rPr>
          <w:rFonts w:eastAsiaTheme="minorEastAsia"/>
        </w:rPr>
      </w:pPr>
      <w:r>
        <w:rPr>
          <w:rFonts w:eastAsiaTheme="minorEastAsia"/>
        </w:rPr>
        <w:t>1. EEDMD = Ekstrak Etanol Daun Mahkota Dewa</w:t>
      </w:r>
    </w:p>
    <w:p w14:paraId="692AF689" w14:textId="77777777" w:rsidR="0090265F" w:rsidRDefault="0090265F" w:rsidP="0090265F">
      <w:pPr>
        <w:ind w:left="0" w:firstLine="0"/>
        <w:rPr>
          <w:rFonts w:eastAsiaTheme="minorEastAsia"/>
        </w:rPr>
      </w:pPr>
      <w:r>
        <w:rPr>
          <w:rFonts w:eastAsiaTheme="minorEastAsia"/>
        </w:rPr>
        <w:t xml:space="preserve">2. KP </w:t>
      </w:r>
      <w:r>
        <w:rPr>
          <w:rFonts w:eastAsiaTheme="minorEastAsia"/>
        </w:rPr>
        <w:tab/>
        <w:t xml:space="preserve">      = Kontrol Positif</w:t>
      </w:r>
    </w:p>
    <w:p w14:paraId="710AA9AF" w14:textId="74D7994A" w:rsidR="0090265F" w:rsidRDefault="0090265F" w:rsidP="008F1F0C">
      <w:pPr>
        <w:tabs>
          <w:tab w:val="left" w:pos="720"/>
          <w:tab w:val="left" w:pos="1440"/>
          <w:tab w:val="left" w:pos="2160"/>
          <w:tab w:val="center" w:pos="3970"/>
          <w:tab w:val="left" w:pos="4389"/>
        </w:tabs>
        <w:ind w:left="0" w:firstLine="0"/>
        <w:rPr>
          <w:rFonts w:eastAsiaTheme="minorEastAsia"/>
        </w:rPr>
      </w:pPr>
      <w:r>
        <w:rPr>
          <w:rFonts w:eastAsiaTheme="minorEastAsia"/>
        </w:rPr>
        <w:t>3. KN</w:t>
      </w:r>
      <w:r>
        <w:rPr>
          <w:rFonts w:eastAsiaTheme="minorEastAsia"/>
        </w:rPr>
        <w:tab/>
        <w:t xml:space="preserve">      = Kontrol Negatif</w:t>
      </w:r>
      <w:r w:rsidR="008F1F0C">
        <w:rPr>
          <w:rFonts w:eastAsiaTheme="minorEastAsia"/>
        </w:rPr>
        <w:tab/>
      </w:r>
      <w:r w:rsidR="008F1F0C">
        <w:rPr>
          <w:rFonts w:eastAsiaTheme="minorEastAsia"/>
        </w:rPr>
        <w:tab/>
      </w:r>
    </w:p>
    <w:p w14:paraId="002DC7C6" w14:textId="1BE14CF6" w:rsidR="009A19F5" w:rsidRPr="007E726D" w:rsidRDefault="00CD7CEC" w:rsidP="007E726D">
      <w:pPr>
        <w:ind w:left="0" w:firstLine="0"/>
        <w:rPr>
          <w:rFonts w:eastAsiaTheme="minorEastAsia"/>
        </w:rPr>
      </w:pPr>
      <w:r>
        <w:rPr>
          <w:noProof/>
        </w:rPr>
        <w:lastRenderedPageBreak/>
        <w:drawing>
          <wp:inline distT="0" distB="0" distL="0" distR="0" wp14:anchorId="0FEA3400" wp14:editId="6D39B47C">
            <wp:extent cx="4488180" cy="2465070"/>
            <wp:effectExtent l="0" t="0" r="0" b="0"/>
            <wp:docPr id="118284552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01F2E40-C123-88B4-A1DA-478601D78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E9591F" w14:textId="30EDF1F0" w:rsidR="0090265F" w:rsidRPr="007E726D" w:rsidRDefault="007E726D" w:rsidP="007E726D">
      <w:pPr>
        <w:pStyle w:val="Caption"/>
        <w:rPr>
          <w:rFonts w:eastAsiaTheme="minorEastAsia" w:cs="Arial"/>
          <w:b/>
          <w:bCs/>
          <w:i w:val="0"/>
          <w:iCs w:val="0"/>
          <w:color w:val="auto"/>
          <w:sz w:val="22"/>
          <w:szCs w:val="22"/>
        </w:rPr>
      </w:pPr>
      <w:bookmarkStart w:id="257" w:name="_Toc137549159"/>
      <w:r w:rsidRPr="00684A9D">
        <w:rPr>
          <w:rFonts w:cs="Arial"/>
          <w:b/>
          <w:bCs/>
          <w:i w:val="0"/>
          <w:iCs w:val="0"/>
          <w:color w:val="auto"/>
          <w:sz w:val="22"/>
          <w:szCs w:val="22"/>
        </w:rPr>
        <w:t>Gambar 4.</w:t>
      </w:r>
      <w:r w:rsidRPr="00684A9D">
        <w:rPr>
          <w:rFonts w:cs="Arial"/>
          <w:b/>
          <w:bCs/>
          <w:i w:val="0"/>
          <w:iCs w:val="0"/>
          <w:color w:val="auto"/>
          <w:sz w:val="22"/>
          <w:szCs w:val="22"/>
        </w:rPr>
        <w:fldChar w:fldCharType="begin"/>
      </w:r>
      <w:r w:rsidRPr="00684A9D">
        <w:rPr>
          <w:rFonts w:cs="Arial"/>
          <w:b/>
          <w:bCs/>
          <w:i w:val="0"/>
          <w:iCs w:val="0"/>
          <w:color w:val="auto"/>
          <w:sz w:val="22"/>
          <w:szCs w:val="22"/>
        </w:rPr>
        <w:instrText xml:space="preserve"> SEQ Gambar_4 \* ARABIC </w:instrText>
      </w:r>
      <w:r w:rsidRPr="00684A9D">
        <w:rPr>
          <w:rFonts w:cs="Arial"/>
          <w:b/>
          <w:bCs/>
          <w:i w:val="0"/>
          <w:iCs w:val="0"/>
          <w:color w:val="auto"/>
          <w:sz w:val="22"/>
          <w:szCs w:val="22"/>
        </w:rPr>
        <w:fldChar w:fldCharType="separate"/>
      </w:r>
      <w:r w:rsidR="00FB0B2B">
        <w:rPr>
          <w:rFonts w:cs="Arial"/>
          <w:b/>
          <w:bCs/>
          <w:i w:val="0"/>
          <w:iCs w:val="0"/>
          <w:noProof/>
          <w:color w:val="auto"/>
          <w:sz w:val="22"/>
          <w:szCs w:val="22"/>
        </w:rPr>
        <w:t>1</w:t>
      </w:r>
      <w:r w:rsidRPr="00684A9D">
        <w:rPr>
          <w:rFonts w:cs="Arial"/>
          <w:b/>
          <w:bCs/>
          <w:i w:val="0"/>
          <w:iCs w:val="0"/>
          <w:color w:val="auto"/>
          <w:sz w:val="22"/>
          <w:szCs w:val="22"/>
        </w:rPr>
        <w:fldChar w:fldCharType="end"/>
      </w:r>
      <w:r w:rsidRPr="007E726D">
        <w:rPr>
          <w:rFonts w:cs="Arial"/>
          <w:b/>
          <w:bCs/>
          <w:i w:val="0"/>
          <w:iCs w:val="0"/>
          <w:sz w:val="22"/>
          <w:szCs w:val="22"/>
        </w:rPr>
        <w:t xml:space="preserve"> </w:t>
      </w:r>
      <w:r w:rsidR="009A19F5" w:rsidRPr="007E726D">
        <w:rPr>
          <w:rFonts w:cs="Arial"/>
          <w:b/>
          <w:bCs/>
          <w:i w:val="0"/>
          <w:iCs w:val="0"/>
          <w:color w:val="auto"/>
          <w:sz w:val="22"/>
          <w:szCs w:val="22"/>
        </w:rPr>
        <w:t>Rata-rata Panjang Luka Sayat Selama 12 Hari</w:t>
      </w:r>
      <w:bookmarkEnd w:id="257"/>
    </w:p>
    <w:p w14:paraId="481F1E6E" w14:textId="4373127C" w:rsidR="00F578CF" w:rsidRPr="000A3AF3" w:rsidRDefault="00F578CF" w:rsidP="006A0E75">
      <w:pPr>
        <w:pStyle w:val="Heading1"/>
        <w:numPr>
          <w:ilvl w:val="0"/>
          <w:numId w:val="37"/>
        </w:numPr>
        <w:ind w:left="567" w:hanging="567"/>
        <w:jc w:val="left"/>
        <w:rPr>
          <w:rFonts w:eastAsiaTheme="minorEastAsia"/>
        </w:rPr>
      </w:pPr>
      <w:bookmarkStart w:id="258" w:name="_Toc137128232"/>
      <w:bookmarkStart w:id="259" w:name="_Toc137128587"/>
      <w:bookmarkStart w:id="260" w:name="_Toc137129468"/>
      <w:bookmarkStart w:id="261" w:name="_Toc143598598"/>
      <w:r w:rsidRPr="000A3AF3">
        <w:rPr>
          <w:rFonts w:eastAsiaTheme="minorEastAsia"/>
        </w:rPr>
        <w:t>Pembahasan</w:t>
      </w:r>
      <w:bookmarkEnd w:id="258"/>
      <w:bookmarkEnd w:id="259"/>
      <w:bookmarkEnd w:id="260"/>
      <w:bookmarkEnd w:id="261"/>
    </w:p>
    <w:p w14:paraId="4E3D214E" w14:textId="5C0D6065" w:rsidR="0025261F" w:rsidRDefault="00F578CF" w:rsidP="00596876">
      <w:pPr>
        <w:ind w:left="0" w:firstLine="720"/>
        <w:rPr>
          <w:rFonts w:eastAsiaTheme="minorEastAsia"/>
        </w:rPr>
      </w:pPr>
      <w:r>
        <w:rPr>
          <w:rFonts w:eastAsiaTheme="minorEastAsia"/>
        </w:rPr>
        <w:t>Dari</w:t>
      </w:r>
      <w:r w:rsidR="000E2DEF">
        <w:rPr>
          <w:rFonts w:eastAsiaTheme="minorEastAsia"/>
        </w:rPr>
        <w:t xml:space="preserve"> hasil yang diperoleh d</w:t>
      </w:r>
      <w:r>
        <w:rPr>
          <w:rFonts w:eastAsiaTheme="minorEastAsia"/>
        </w:rPr>
        <w:t xml:space="preserve">apat diketahui bahwa </w:t>
      </w:r>
      <w:r w:rsidR="00ED65B7">
        <w:rPr>
          <w:rFonts w:eastAsiaTheme="minorEastAsia"/>
        </w:rPr>
        <w:t>salep</w:t>
      </w:r>
      <w:r>
        <w:rPr>
          <w:rFonts w:eastAsiaTheme="minorEastAsia"/>
        </w:rPr>
        <w:t xml:space="preserve"> ekstrak</w:t>
      </w:r>
      <w:r w:rsidR="00571F8C">
        <w:rPr>
          <w:rFonts w:eastAsiaTheme="minorEastAsia"/>
        </w:rPr>
        <w:t xml:space="preserve"> etanol </w:t>
      </w:r>
      <w:r w:rsidR="00D47424">
        <w:rPr>
          <w:rFonts w:eastAsiaTheme="minorEastAsia"/>
        </w:rPr>
        <w:t>daun mahkota dewa</w:t>
      </w:r>
      <w:r>
        <w:rPr>
          <w:rFonts w:eastAsiaTheme="minorEastAsia"/>
        </w:rPr>
        <w:t xml:space="preserve"> dapat menyembuhkan luka sayat pad</w:t>
      </w:r>
      <w:r w:rsidR="00D47424">
        <w:rPr>
          <w:rFonts w:eastAsiaTheme="minorEastAsia"/>
        </w:rPr>
        <w:t>a</w:t>
      </w:r>
      <w:r>
        <w:rPr>
          <w:rFonts w:eastAsiaTheme="minorEastAsia"/>
        </w:rPr>
        <w:t xml:space="preserve"> </w:t>
      </w:r>
      <w:r w:rsidR="00D47424">
        <w:rPr>
          <w:rFonts w:eastAsiaTheme="minorEastAsia"/>
        </w:rPr>
        <w:t>tikus</w:t>
      </w:r>
      <w:r w:rsidR="00571F8C">
        <w:rPr>
          <w:rFonts w:eastAsiaTheme="minorEastAsia"/>
        </w:rPr>
        <w:t xml:space="preserve"> putih </w:t>
      </w:r>
      <w:r>
        <w:rPr>
          <w:rFonts w:eastAsiaTheme="minorEastAsia"/>
        </w:rPr>
        <w:t xml:space="preserve">dengan </w:t>
      </w:r>
      <w:r w:rsidR="00ED65B7">
        <w:rPr>
          <w:rFonts w:eastAsiaTheme="minorEastAsia"/>
        </w:rPr>
        <w:t>p</w:t>
      </w:r>
      <w:r>
        <w:rPr>
          <w:rFonts w:eastAsiaTheme="minorEastAsia"/>
        </w:rPr>
        <w:t xml:space="preserve">anjang 1.5 cm dan dengan kedalaman </w:t>
      </w:r>
      <w:r>
        <w:rPr>
          <w:rFonts w:eastAsiaTheme="minorEastAsia" w:cs="Arial"/>
        </w:rPr>
        <w:t>±</w:t>
      </w:r>
      <w:r>
        <w:rPr>
          <w:rFonts w:eastAsiaTheme="minorEastAsia"/>
        </w:rPr>
        <w:t xml:space="preserve"> 1mm</w:t>
      </w:r>
      <w:r w:rsidR="00C40B66">
        <w:rPr>
          <w:rFonts w:eastAsiaTheme="minorEastAsia"/>
        </w:rPr>
        <w:t xml:space="preserve"> atau hingga menyentuh lapisan dermis kulit yaitu lapisan kedua dari kulit. Dengan kelompok tikus yang dib</w:t>
      </w:r>
      <w:r w:rsidR="00937D15">
        <w:rPr>
          <w:rFonts w:eastAsiaTheme="minorEastAsia"/>
        </w:rPr>
        <w:t>e</w:t>
      </w:r>
      <w:r w:rsidR="00C40B66">
        <w:rPr>
          <w:rFonts w:eastAsiaTheme="minorEastAsia"/>
        </w:rPr>
        <w:t>ri salep EEDMD 5%, 10% dan 15%, betadine salep dan juga basis salep.</w:t>
      </w:r>
    </w:p>
    <w:p w14:paraId="22327176" w14:textId="7C6E4268" w:rsidR="00D2654B" w:rsidRDefault="00D2654B" w:rsidP="007F6229">
      <w:pPr>
        <w:ind w:left="0" w:firstLine="720"/>
        <w:rPr>
          <w:rFonts w:eastAsiaTheme="minorEastAsia"/>
        </w:rPr>
      </w:pPr>
      <w:r>
        <w:rPr>
          <w:rFonts w:eastAsiaTheme="minorEastAsia"/>
        </w:rPr>
        <w:t>Proses penyembuhan luka memiliki variasi ses</w:t>
      </w:r>
      <w:r w:rsidR="0077390D">
        <w:rPr>
          <w:rFonts w:eastAsiaTheme="minorEastAsia"/>
        </w:rPr>
        <w:t>ua</w:t>
      </w:r>
      <w:r>
        <w:rPr>
          <w:rFonts w:eastAsiaTheme="minorEastAsia"/>
        </w:rPr>
        <w:t xml:space="preserve">i dengan klasifikasi berdasarkan kedalam luka. Proses penyembuhan luka meliputi, </w:t>
      </w:r>
      <w:r w:rsidR="0077390D">
        <w:rPr>
          <w:rFonts w:eastAsiaTheme="minorEastAsia"/>
        </w:rPr>
        <w:t>fase inflamasi, fase poliferasi dan fase remodelling (maturasi). Fase inflamasi atau peradangan merupakan suatu respon perlindungan oleh jaringan untuk mengeradikasi mikroorganisme penyebab atau membuang sel dan jaringan nekrotik yang disebabkan oleh kerusakan sel hal ini berla</w:t>
      </w:r>
      <w:r w:rsidR="00633DAF">
        <w:rPr>
          <w:rFonts w:eastAsiaTheme="minorEastAsia"/>
        </w:rPr>
        <w:t>n</w:t>
      </w:r>
      <w:r w:rsidR="0077390D">
        <w:rPr>
          <w:rFonts w:eastAsiaTheme="minorEastAsia"/>
        </w:rPr>
        <w:t xml:space="preserve">gsung dari hari ke 0 sampai hari ke 5. Fase Poliferasi terdapat dua progres penting yang berjalan secara bersamaan yaitu proses pembentukan dan penutupaan </w:t>
      </w:r>
      <w:r w:rsidR="007F6229">
        <w:rPr>
          <w:rFonts w:eastAsiaTheme="minorEastAsia"/>
        </w:rPr>
        <w:t>luka yang meliputi re-epitelisasi (pembentukan dan membentuk suatu jaringan berwarna kemerahan mengandung pembuluh darah pada dasar luka yang disebut jaringan granula fase ini berlangsung dari ha</w:t>
      </w:r>
      <w:r w:rsidR="00633DAF">
        <w:rPr>
          <w:rFonts w:eastAsiaTheme="minorEastAsia"/>
        </w:rPr>
        <w:t>r</w:t>
      </w:r>
      <w:r w:rsidR="007F6229">
        <w:rPr>
          <w:rFonts w:eastAsiaTheme="minorEastAsia"/>
        </w:rPr>
        <w:t>i ke- 3 hingga hari ke-14.</w:t>
      </w:r>
    </w:p>
    <w:p w14:paraId="295E37B5" w14:textId="2CF69BD3" w:rsidR="007F6229" w:rsidRDefault="007F6229" w:rsidP="007F6229">
      <w:pPr>
        <w:ind w:left="0" w:firstLine="720"/>
        <w:rPr>
          <w:rFonts w:eastAsiaTheme="minorEastAsia"/>
        </w:rPr>
      </w:pPr>
      <w:r>
        <w:rPr>
          <w:rFonts w:eastAsiaTheme="minorEastAsia"/>
        </w:rPr>
        <w:t>Selanjutnya fase terakhir yaitu fase maturase atau remodelling. Tahap ini merupakan fase pematangan luka yang terdiri atas penyerapan sel-sel radang, pembentukan kol</w:t>
      </w:r>
      <w:r w:rsidR="00633DAF">
        <w:rPr>
          <w:rFonts w:eastAsiaTheme="minorEastAsia"/>
        </w:rPr>
        <w:t>a</w:t>
      </w:r>
      <w:r>
        <w:rPr>
          <w:rFonts w:eastAsiaTheme="minorEastAsia"/>
        </w:rPr>
        <w:t>gen dan pengerutan luka. Fase ini dimulai sejak akhir fase poliferasi dan dapat berlangsung hingga berbulan bulan tergantung keparahan dan jenis luka</w:t>
      </w:r>
      <w:r w:rsidR="00B95696">
        <w:rPr>
          <w:rFonts w:eastAsiaTheme="minorEastAsia"/>
        </w:rPr>
        <w:t xml:space="preserve"> </w:t>
      </w:r>
      <w:r w:rsidR="00B95696">
        <w:rPr>
          <w:rFonts w:eastAsiaTheme="minorEastAsia"/>
        </w:rPr>
        <w:fldChar w:fldCharType="begin" w:fldLock="1"/>
      </w:r>
      <w:r w:rsidR="00B95696">
        <w:rPr>
          <w:rFonts w:eastAsiaTheme="minorEastAsia"/>
        </w:rPr>
        <w:instrText>ADDIN CSL_CITATION {"citationItems":[{"id":"ITEM-1","itemData":{"DOI":"10.35816/jiskh.v11i1.283","ISSN":"2354-6093","author":[{"dropping-particle":"","family":"Ananta","given":"Gusti Putu","non-dropping-particle":"","parse-names":false,"suffix":""}],"container-title":"Jurnal Ilmiah Kesehatan Sandi Husada","id":"ITEM-1","issue":"1","issued":{"date-parts":[["2020"]]},"page":"334-340","title":"Potensi Batang Pisang (Musa Pardisiaca L.) Dalam Penyembuhan Luka Bakar","type":"article-journal","volume":"11"},"uris":["http://www.mendeley.com/documents/?uuid=646f2e65-953b-4f1c-854e-06a72de655c2"]}],"mendeley":{"formattedCitation":"(Ananta, 2020)","plainTextFormattedCitation":"(Ananta, 2020)","previouslyFormattedCitation":"(Ananta, 2020)"},"properties":{"noteIndex":0},"schema":"https://github.com/citation-style-language/schema/raw/master/csl-citation.json"}</w:instrText>
      </w:r>
      <w:r w:rsidR="00B95696">
        <w:rPr>
          <w:rFonts w:eastAsiaTheme="minorEastAsia"/>
        </w:rPr>
        <w:fldChar w:fldCharType="separate"/>
      </w:r>
      <w:r w:rsidR="00B95696" w:rsidRPr="00B95696">
        <w:rPr>
          <w:rFonts w:eastAsiaTheme="minorEastAsia"/>
          <w:noProof/>
        </w:rPr>
        <w:t>(Ananta, 2020)</w:t>
      </w:r>
      <w:r w:rsidR="00B95696">
        <w:rPr>
          <w:rFonts w:eastAsiaTheme="minorEastAsia"/>
        </w:rPr>
        <w:fldChar w:fldCharType="end"/>
      </w:r>
      <w:r w:rsidR="00B95696">
        <w:rPr>
          <w:rFonts w:eastAsiaTheme="minorEastAsia"/>
        </w:rPr>
        <w:t>.</w:t>
      </w:r>
    </w:p>
    <w:p w14:paraId="597CCB8D" w14:textId="77777777" w:rsidR="009B29D3" w:rsidRDefault="009B29D3" w:rsidP="007F6229">
      <w:pPr>
        <w:ind w:left="0" w:firstLine="720"/>
        <w:rPr>
          <w:rFonts w:eastAsiaTheme="minorEastAsia"/>
        </w:rPr>
        <w:sectPr w:rsidR="009B29D3" w:rsidSect="00EF3C50">
          <w:footerReference w:type="default" r:id="rId24"/>
          <w:pgSz w:w="11909" w:h="16834" w:code="9"/>
          <w:pgMar w:top="1701" w:right="1701" w:bottom="1701" w:left="2268" w:header="720" w:footer="720" w:gutter="0"/>
          <w:pgNumType w:start="12"/>
          <w:cols w:space="720"/>
          <w:docGrid w:linePitch="360"/>
        </w:sectPr>
      </w:pPr>
    </w:p>
    <w:p w14:paraId="6287F45A" w14:textId="70777AF5" w:rsidR="009B29D3" w:rsidRDefault="009B29D3" w:rsidP="00C40B66">
      <w:pPr>
        <w:ind w:left="0" w:firstLine="720"/>
        <w:rPr>
          <w:rFonts w:eastAsiaTheme="minorEastAsia"/>
        </w:rPr>
      </w:pPr>
      <w:r>
        <w:rPr>
          <w:rFonts w:eastAsiaTheme="minorEastAsia"/>
        </w:rPr>
        <w:lastRenderedPageBreak/>
        <w:t xml:space="preserve">Kelompok tikus yang diberikan betadine salep sembuh pada waktu 4 hari. Yaitu pada hari ke 0 </w:t>
      </w:r>
      <w:r w:rsidR="00633DAF">
        <w:rPr>
          <w:rFonts w:eastAsiaTheme="minorEastAsia"/>
        </w:rPr>
        <w:t>dan</w:t>
      </w:r>
      <w:r>
        <w:rPr>
          <w:rFonts w:eastAsiaTheme="minorEastAsia"/>
        </w:rPr>
        <w:t xml:space="preserve"> hari ke 1 adalah fase inflamasi, h</w:t>
      </w:r>
      <w:r w:rsidR="00D14655">
        <w:rPr>
          <w:rFonts w:eastAsiaTheme="minorEastAsia"/>
        </w:rPr>
        <w:t xml:space="preserve">ari ke </w:t>
      </w:r>
      <w:r>
        <w:rPr>
          <w:rFonts w:eastAsiaTheme="minorEastAsia"/>
        </w:rPr>
        <w:t>2 terjadi proses poliferasi dimana proses penutupan luka, hari ke 3 hingga hari ke 4 adalah fase maturasi yaitu proses penyembuhan luka</w:t>
      </w:r>
      <w:r w:rsidR="00C40B66">
        <w:rPr>
          <w:rFonts w:eastAsiaTheme="minorEastAsia"/>
        </w:rPr>
        <w:t xml:space="preserve">. </w:t>
      </w:r>
      <w:r>
        <w:rPr>
          <w:rFonts w:eastAsiaTheme="minorEastAsia"/>
        </w:rPr>
        <w:t>Kelompok tikus yang diberikan Salep ekstrak etanol daun mahkota dewa 5% sembuh</w:t>
      </w:r>
      <w:r w:rsidR="00D14655">
        <w:rPr>
          <w:rFonts w:eastAsiaTheme="minorEastAsia"/>
        </w:rPr>
        <w:t xml:space="preserve"> pada waktu 9 hari. Yaitu pada hari ke 0 hingga hari ke 3 terjadi</w:t>
      </w:r>
      <w:r w:rsidR="00633DAF">
        <w:rPr>
          <w:rFonts w:eastAsiaTheme="minorEastAsia"/>
        </w:rPr>
        <w:t xml:space="preserve"> fase</w:t>
      </w:r>
      <w:r w:rsidR="00D14655">
        <w:rPr>
          <w:rFonts w:eastAsiaTheme="minorEastAsia"/>
        </w:rPr>
        <w:t xml:space="preserve"> inflamasi, hari ke 4 hingga hari ke 6 fase poliferasi hari ke 7 hingga hari ke 9 adalah fase maturas</w:t>
      </w:r>
      <w:r w:rsidR="00633DAF">
        <w:rPr>
          <w:rFonts w:eastAsiaTheme="minorEastAsia"/>
        </w:rPr>
        <w:t>i</w:t>
      </w:r>
      <w:r w:rsidR="00D14655">
        <w:rPr>
          <w:rFonts w:eastAsiaTheme="minorEastAsia"/>
        </w:rPr>
        <w:t>.</w:t>
      </w:r>
    </w:p>
    <w:p w14:paraId="775CE1D4" w14:textId="1B090948" w:rsidR="00C6524E" w:rsidRDefault="00D14655" w:rsidP="00C40B66">
      <w:pPr>
        <w:ind w:left="0" w:firstLine="720"/>
        <w:rPr>
          <w:rFonts w:eastAsiaTheme="minorEastAsia"/>
        </w:rPr>
      </w:pPr>
      <w:r>
        <w:rPr>
          <w:rFonts w:eastAsiaTheme="minorEastAsia"/>
        </w:rPr>
        <w:t>Kelompok tikus yang diberikan Salep ekstak etanol daun mahkota dewa 10% sembuh pada waktu 7 hari. Yaitu pada hari ke 0 hingga hari ke 3 terjadinya fase inflamasi, hari ke 4 hingga ke 5 terjadi fase poliferasi hari ke 6 hingga hari ke 7 terjadinya fase maturas</w:t>
      </w:r>
      <w:r w:rsidR="00633DAF">
        <w:rPr>
          <w:rFonts w:eastAsiaTheme="minorEastAsia"/>
        </w:rPr>
        <w:t>i</w:t>
      </w:r>
      <w:r>
        <w:rPr>
          <w:rFonts w:eastAsiaTheme="minorEastAsia"/>
        </w:rPr>
        <w:t>.</w:t>
      </w:r>
      <w:r w:rsidR="00C40B66">
        <w:rPr>
          <w:rFonts w:eastAsiaTheme="minorEastAsia"/>
        </w:rPr>
        <w:t xml:space="preserve"> </w:t>
      </w:r>
      <w:r>
        <w:rPr>
          <w:rFonts w:eastAsiaTheme="minorEastAsia"/>
        </w:rPr>
        <w:t>Kelompok tikus yang diberikan Salep ekstrak etanol daun mahkota dewa 15% sembuh pada pada waktu 5 hari. Hal ini hampir menyamai waktu penyembuhan kelompok tikus yang diberikan Betadine Salep hanya berbeda 24 jam. Pada hari ke 0 hingga hari ke 2 adalah fase in</w:t>
      </w:r>
      <w:r w:rsidR="00633DAF">
        <w:rPr>
          <w:rFonts w:eastAsiaTheme="minorEastAsia"/>
        </w:rPr>
        <w:t>f</w:t>
      </w:r>
      <w:r>
        <w:rPr>
          <w:rFonts w:eastAsiaTheme="minorEastAsia"/>
        </w:rPr>
        <w:t>lamasi, hari ke 3 terjadinya proses poliferasi dan hari ke 4 hingga hari ke 5 adalah fase maturas</w:t>
      </w:r>
      <w:r w:rsidR="00633DAF">
        <w:rPr>
          <w:rFonts w:eastAsiaTheme="minorEastAsia"/>
        </w:rPr>
        <w:t>i</w:t>
      </w:r>
      <w:r>
        <w:rPr>
          <w:rFonts w:eastAsiaTheme="minorEastAsia"/>
        </w:rPr>
        <w:t>.</w:t>
      </w:r>
      <w:r w:rsidR="00C40B66">
        <w:rPr>
          <w:rFonts w:eastAsiaTheme="minorEastAsia"/>
        </w:rPr>
        <w:t xml:space="preserve"> </w:t>
      </w:r>
      <w:r w:rsidR="00C6524E">
        <w:rPr>
          <w:rFonts w:eastAsiaTheme="minorEastAsia"/>
        </w:rPr>
        <w:t>Tikus yang diberikan dasar salep juga dapat sembuh dalam waktu 12 hari. Hal ini dikarenakan dasar salep daun mahkota dewa mengandung adeps lane yang dapat meningkatkan daya absorbsi sehingga luka lebih cepat kering.</w:t>
      </w:r>
    </w:p>
    <w:p w14:paraId="3E47B056" w14:textId="50206E39" w:rsidR="007F6229" w:rsidRDefault="00C6524E" w:rsidP="00C6524E">
      <w:pPr>
        <w:ind w:left="0" w:firstLine="720"/>
        <w:rPr>
          <w:rFonts w:eastAsiaTheme="minorEastAsia"/>
        </w:rPr>
      </w:pPr>
      <w:r>
        <w:rPr>
          <w:rFonts w:eastAsiaTheme="minorEastAsia"/>
        </w:rPr>
        <w:t>S</w:t>
      </w:r>
      <w:r w:rsidR="007F6229">
        <w:rPr>
          <w:rFonts w:eastAsiaTheme="minorEastAsia"/>
        </w:rPr>
        <w:t>enyawa yang terkandung didalam daun mahkota dewa juga sangat mendukung proses penyembuhan luka. Saponin memiliki aktivitas antibiot</w:t>
      </w:r>
      <w:r w:rsidR="00325792">
        <w:rPr>
          <w:rFonts w:eastAsiaTheme="minorEastAsia"/>
        </w:rPr>
        <w:t>i</w:t>
      </w:r>
      <w:r w:rsidR="00D4069F">
        <w:rPr>
          <w:rFonts w:eastAsiaTheme="minorEastAsia"/>
        </w:rPr>
        <w:t>k</w:t>
      </w:r>
      <w:r w:rsidR="007F6229">
        <w:rPr>
          <w:rFonts w:eastAsiaTheme="minorEastAsia"/>
        </w:rPr>
        <w:t xml:space="preserve"> yang </w:t>
      </w:r>
      <w:r w:rsidR="00D4069F">
        <w:rPr>
          <w:rFonts w:eastAsiaTheme="minorEastAsia"/>
        </w:rPr>
        <w:t>membantu dalam proses penyembuhan luka, dimana tegangan permukaan sel dari bakteri menurun karena kebocoran sel. Flavonoid memiliki aktivitas antiinflamasi</w:t>
      </w:r>
      <w:r>
        <w:rPr>
          <w:rFonts w:eastAsiaTheme="minorEastAsia"/>
        </w:rPr>
        <w:t xml:space="preserve"> yang</w:t>
      </w:r>
      <w:r w:rsidR="00D4069F">
        <w:rPr>
          <w:rFonts w:eastAsiaTheme="minorEastAsia"/>
        </w:rPr>
        <w:t xml:space="preserve"> bekerja dengan cara memproduksi pro-inflamatori mediator menstimulasi yang berkaitan dengan inflamasi, senyawa lainnya yaitu tanin. Tanin merupakan senyawa polifenol dari kelompok flavonoid yang berfungsi sebagai antioksidan kuat dan juga antiinflamasi selain itu tanin dapat mengencangkan kulit dan dapat membentuk lapisan pelindung bagi jaringan yang ter</w:t>
      </w:r>
      <w:r w:rsidR="005C7A73">
        <w:rPr>
          <w:rFonts w:eastAsiaTheme="minorEastAsia"/>
        </w:rPr>
        <w:t>luka</w:t>
      </w:r>
      <w:r w:rsidR="00D4069F">
        <w:rPr>
          <w:rFonts w:eastAsiaTheme="minorEastAsia"/>
        </w:rPr>
        <w:t xml:space="preserve"> sehingga mencegah terjadinya infeksi </w:t>
      </w:r>
      <w:r>
        <w:rPr>
          <w:rFonts w:eastAsiaTheme="minorEastAsia"/>
        </w:rPr>
        <w:t>k</w:t>
      </w:r>
      <w:r w:rsidR="00D4069F">
        <w:rPr>
          <w:rFonts w:eastAsiaTheme="minorEastAsia"/>
        </w:rPr>
        <w:t>embali</w:t>
      </w:r>
      <w:r w:rsidR="00B95696">
        <w:rPr>
          <w:rFonts w:eastAsiaTheme="minorEastAsia"/>
        </w:rPr>
        <w:t xml:space="preserve"> </w:t>
      </w:r>
      <w:r w:rsidR="00B95696">
        <w:rPr>
          <w:rFonts w:eastAsiaTheme="minorEastAsia"/>
        </w:rPr>
        <w:fldChar w:fldCharType="begin" w:fldLock="1"/>
      </w:r>
      <w:r w:rsidR="00B95696">
        <w:rPr>
          <w:rFonts w:eastAsiaTheme="minorEastAsia"/>
        </w:rPr>
        <w:instrText>ADDIN CSL_CITATION {"citationItems":[{"id":"ITEM-1","itemData":{"DOI":"10.35816/jiskh.v11i1.283","ISSN":"2354-6093","author":[{"dropping-particle":"","family":"Ananta","given":"Gusti Putu","non-dropping-particle":"","parse-names":false,"suffix":""}],"container-title":"Jurnal Ilmiah Kesehatan Sandi Husada","id":"ITEM-1","issue":"1","issued":{"date-parts":[["2020"]]},"page":"334-340","title":"Potensi Batang Pisang (Musa Pardisiaca L.) Dalam Penyembuhan Luka Bakar","type":"article-journal","volume":"11"},"uris":["http://www.mendeley.com/documents/?uuid=646f2e65-953b-4f1c-854e-06a72de655c2"]}],"mendeley":{"formattedCitation":"(Ananta, 2020)","plainTextFormattedCitation":"(Ananta, 2020)"},"properties":{"noteIndex":0},"schema":"https://github.com/citation-style-language/schema/raw/master/csl-citation.json"}</w:instrText>
      </w:r>
      <w:r w:rsidR="00B95696">
        <w:rPr>
          <w:rFonts w:eastAsiaTheme="minorEastAsia"/>
        </w:rPr>
        <w:fldChar w:fldCharType="separate"/>
      </w:r>
      <w:r w:rsidR="00B95696" w:rsidRPr="00B95696">
        <w:rPr>
          <w:rFonts w:eastAsiaTheme="minorEastAsia"/>
          <w:noProof/>
        </w:rPr>
        <w:t>(Ananta, 2020)</w:t>
      </w:r>
      <w:r w:rsidR="00B95696">
        <w:rPr>
          <w:rFonts w:eastAsiaTheme="minorEastAsia"/>
        </w:rPr>
        <w:fldChar w:fldCharType="end"/>
      </w:r>
      <w:r w:rsidR="00B95696">
        <w:rPr>
          <w:rFonts w:eastAsiaTheme="minorEastAsia"/>
        </w:rPr>
        <w:t>.</w:t>
      </w:r>
    </w:p>
    <w:p w14:paraId="1571ECFE" w14:textId="77777777" w:rsidR="00C6524E" w:rsidRDefault="00C6524E" w:rsidP="00C6524E">
      <w:pPr>
        <w:ind w:left="0" w:firstLine="720"/>
        <w:rPr>
          <w:rFonts w:eastAsiaTheme="minorEastAsia"/>
        </w:rPr>
      </w:pPr>
      <w:r>
        <w:rPr>
          <w:rFonts w:eastAsiaTheme="minorEastAsia"/>
        </w:rPr>
        <w:t>Kelompok tikus yang diberi salep ekstrak etanol daun mahkota dewa konsentrasi 10% lebih cepat penyembuhan lukanya dibandingkan kelompok salep dengan konsentrasi 5%. Semakin tinggi konsentrasi salep ekstrak daun mahkota dewa maka akan mengandung lebih banyak kadar saponin, tanin dan flavonoid yang terkandung dalam salep ekstrak daun mahkota dewa, sehingga penyembuhan luka lebih cepat.</w:t>
      </w:r>
    </w:p>
    <w:p w14:paraId="4E9D8179" w14:textId="77777777" w:rsidR="00C6524E" w:rsidRDefault="00C6524E" w:rsidP="00C6524E">
      <w:pPr>
        <w:ind w:left="0" w:firstLine="720"/>
        <w:rPr>
          <w:rFonts w:eastAsiaTheme="minorEastAsia"/>
        </w:rPr>
      </w:pPr>
      <w:r>
        <w:rPr>
          <w:rFonts w:eastAsiaTheme="minorEastAsia"/>
        </w:rPr>
        <w:lastRenderedPageBreak/>
        <w:t>Daun mahkota dewa mengandung saponin, tanin dan juga flavonoid yang berfungsi dalam pembentukan jaringan baru dan mempercepat penyembuhan luka. Selain itu, salep ekstrak etanol daun mahkota dewa 15% juga mengandung lebih banyak ekstrak daun mahkota dewa daripada salep dengan konsentrasi 5% dan 10%.</w:t>
      </w:r>
    </w:p>
    <w:p w14:paraId="1925125D" w14:textId="77777777" w:rsidR="00C6524E" w:rsidRDefault="00C6524E" w:rsidP="00C6524E">
      <w:pPr>
        <w:ind w:left="0" w:firstLine="720"/>
        <w:rPr>
          <w:rFonts w:eastAsiaTheme="minorEastAsia"/>
        </w:rPr>
      </w:pPr>
      <w:r>
        <w:rPr>
          <w:rFonts w:eastAsiaTheme="minorEastAsia"/>
        </w:rPr>
        <w:t xml:space="preserve">Berdasarkan penelitian sebelumnya dengan judul “Uji Efektivitas Krim Ekstrak Daun Mahkota Dewa Pada Luka Bakar Pada Kelinci” dengan konsentrasi 10% dan 15% menunjukkan hasil bahwa efek sebagai obat luka bakar terlihat pada konsentrasi ekstrak 10% yang menyembuhkan luka dengan waktu 10 hari. </w:t>
      </w:r>
    </w:p>
    <w:p w14:paraId="3E3E3DD2" w14:textId="77777777" w:rsidR="00C6524E" w:rsidRDefault="00C6524E" w:rsidP="00C6524E">
      <w:pPr>
        <w:ind w:left="0" w:firstLine="720"/>
        <w:rPr>
          <w:rFonts w:eastAsiaTheme="minorEastAsia"/>
        </w:rPr>
      </w:pPr>
      <w:r>
        <w:rPr>
          <w:rFonts w:eastAsiaTheme="minorEastAsia"/>
        </w:rPr>
        <w:t xml:space="preserve">Hasil ini menunjukkan bahwa penelitian yang telah dilakukan memperoleh waktu sembuh lebih cepat dibandingkan penelitian sebelumnya. dikarenakan pada penelitian sebelumnya terdapat perbedaan jenis luka. Luka bakar terjadi sampai mengenai lapisan dermis kulit sedangkan luka sayat terjadi tepat di lapisan epidermis kulit hal ini menyebabkan pada penelitian ini diperoleh waktu penyembuhan luka yang lebih cepat. </w:t>
      </w:r>
    </w:p>
    <w:p w14:paraId="2C495C98" w14:textId="77777777" w:rsidR="00C6524E" w:rsidRDefault="00C6524E" w:rsidP="00C6524E">
      <w:pPr>
        <w:ind w:left="0" w:firstLine="0"/>
        <w:rPr>
          <w:rFonts w:eastAsiaTheme="minorEastAsia"/>
        </w:rPr>
      </w:pPr>
    </w:p>
    <w:p w14:paraId="3863E235" w14:textId="02125FF3" w:rsidR="001D7E4D" w:rsidRDefault="00760B2C" w:rsidP="0041713D">
      <w:pPr>
        <w:rPr>
          <w:rFonts w:eastAsiaTheme="minorEastAsia"/>
        </w:rPr>
      </w:pPr>
      <w:r>
        <w:rPr>
          <w:rFonts w:eastAsiaTheme="minorEastAsia"/>
        </w:rPr>
        <w:br w:type="page"/>
      </w:r>
    </w:p>
    <w:p w14:paraId="1F1B1160" w14:textId="77777777" w:rsidR="001D7E4D" w:rsidRPr="00F51684" w:rsidRDefault="001D7E4D" w:rsidP="00B93343">
      <w:pPr>
        <w:pStyle w:val="Heading1"/>
        <w:spacing w:before="0"/>
        <w:ind w:left="0" w:firstLine="0"/>
        <w:rPr>
          <w:rFonts w:eastAsiaTheme="minorEastAsia"/>
        </w:rPr>
      </w:pPr>
      <w:bookmarkStart w:id="262" w:name="_Toc137128233"/>
      <w:bookmarkStart w:id="263" w:name="_Toc137128588"/>
      <w:bookmarkStart w:id="264" w:name="_Toc137129469"/>
      <w:bookmarkStart w:id="265" w:name="_Toc143598599"/>
      <w:r w:rsidRPr="00F51684">
        <w:rPr>
          <w:rFonts w:eastAsiaTheme="minorEastAsia"/>
        </w:rPr>
        <w:lastRenderedPageBreak/>
        <w:t>BAB V</w:t>
      </w:r>
      <w:bookmarkEnd w:id="262"/>
      <w:bookmarkEnd w:id="263"/>
      <w:bookmarkEnd w:id="264"/>
      <w:bookmarkEnd w:id="265"/>
    </w:p>
    <w:p w14:paraId="2CCC0EC6" w14:textId="77777777" w:rsidR="001D7E4D" w:rsidRPr="00F51684" w:rsidRDefault="001D7E4D" w:rsidP="00B93343">
      <w:pPr>
        <w:pStyle w:val="Heading1"/>
        <w:spacing w:before="0"/>
        <w:ind w:left="0" w:firstLine="0"/>
        <w:rPr>
          <w:rFonts w:eastAsiaTheme="minorEastAsia"/>
        </w:rPr>
      </w:pPr>
      <w:bookmarkStart w:id="266" w:name="_Toc137128234"/>
      <w:bookmarkStart w:id="267" w:name="_Toc137128589"/>
      <w:bookmarkStart w:id="268" w:name="_Toc137129470"/>
      <w:bookmarkStart w:id="269" w:name="_Toc137131061"/>
      <w:bookmarkStart w:id="270" w:name="_Toc137163106"/>
      <w:bookmarkStart w:id="271" w:name="_Toc137472715"/>
      <w:bookmarkStart w:id="272" w:name="_Toc137551829"/>
      <w:bookmarkStart w:id="273" w:name="_Toc137650192"/>
      <w:bookmarkStart w:id="274" w:name="_Toc137666101"/>
      <w:bookmarkStart w:id="275" w:name="_Toc137821989"/>
      <w:bookmarkStart w:id="276" w:name="_Toc137824092"/>
      <w:bookmarkStart w:id="277" w:name="_Toc139270465"/>
      <w:bookmarkStart w:id="278" w:name="_Toc139275037"/>
      <w:bookmarkStart w:id="279" w:name="_Toc143510382"/>
      <w:bookmarkStart w:id="280" w:name="_Toc143598600"/>
      <w:r w:rsidRPr="00F51684">
        <w:rPr>
          <w:rFonts w:eastAsiaTheme="minorEastAsia"/>
        </w:rPr>
        <w:t>KESIMPULAN DAN SARAN</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7D5472E" w14:textId="08717F2A" w:rsidR="001D7E4D" w:rsidRPr="00C84BF1" w:rsidRDefault="001D7E4D" w:rsidP="006A0E75">
      <w:pPr>
        <w:pStyle w:val="Heading1"/>
        <w:numPr>
          <w:ilvl w:val="0"/>
          <w:numId w:val="40"/>
        </w:numPr>
        <w:ind w:left="567" w:hanging="567"/>
        <w:jc w:val="left"/>
        <w:rPr>
          <w:rFonts w:eastAsiaTheme="minorEastAsia"/>
        </w:rPr>
      </w:pPr>
      <w:bookmarkStart w:id="281" w:name="_Toc137128235"/>
      <w:bookmarkStart w:id="282" w:name="_Toc137128590"/>
      <w:bookmarkStart w:id="283" w:name="_Toc137129471"/>
      <w:bookmarkStart w:id="284" w:name="_Toc143598601"/>
      <w:r w:rsidRPr="00C84BF1">
        <w:rPr>
          <w:rFonts w:eastAsiaTheme="minorEastAsia"/>
        </w:rPr>
        <w:t>Kesimpulan</w:t>
      </w:r>
      <w:bookmarkEnd w:id="281"/>
      <w:bookmarkEnd w:id="282"/>
      <w:bookmarkEnd w:id="283"/>
      <w:bookmarkEnd w:id="284"/>
    </w:p>
    <w:p w14:paraId="15CB1D3A" w14:textId="09473B89" w:rsidR="003044DF" w:rsidRPr="00E100A7" w:rsidRDefault="001D7E4D" w:rsidP="006A0E75">
      <w:pPr>
        <w:pStyle w:val="ListParagraph"/>
        <w:numPr>
          <w:ilvl w:val="1"/>
          <w:numId w:val="20"/>
        </w:numPr>
        <w:rPr>
          <w:rFonts w:eastAsiaTheme="minorEastAsia"/>
        </w:rPr>
      </w:pPr>
      <w:r w:rsidRPr="00E100A7">
        <w:rPr>
          <w:rFonts w:eastAsiaTheme="minorEastAsia"/>
        </w:rPr>
        <w:t xml:space="preserve">Sediaan salep ekstrak etanol daun mahkota dewa </w:t>
      </w:r>
      <w:r w:rsidR="003044DF" w:rsidRPr="00E100A7">
        <w:rPr>
          <w:rFonts w:eastAsiaTheme="minorEastAsia"/>
        </w:rPr>
        <w:t>efektif pada penyembuhan luka sayat terhadap tikus putih.</w:t>
      </w:r>
    </w:p>
    <w:p w14:paraId="7B977CC5" w14:textId="76711153" w:rsidR="003044DF" w:rsidRPr="00E100A7" w:rsidRDefault="003044DF" w:rsidP="006A0E75">
      <w:pPr>
        <w:pStyle w:val="ListParagraph"/>
        <w:numPr>
          <w:ilvl w:val="1"/>
          <w:numId w:val="20"/>
        </w:numPr>
        <w:rPr>
          <w:rFonts w:eastAsiaTheme="minorEastAsia"/>
        </w:rPr>
      </w:pPr>
      <w:r w:rsidRPr="00E100A7">
        <w:rPr>
          <w:rFonts w:eastAsiaTheme="minorEastAsia"/>
        </w:rPr>
        <w:t>Sediaan salep ekstrak etanol daun mahkota dewa yang paling efektif pada penyembuhan luka sayat terhadap tikus putih yaitu konsentrasi 15% dan luka sembuh pada hari ke-</w:t>
      </w:r>
      <w:r w:rsidR="00D47424">
        <w:rPr>
          <w:rFonts w:eastAsiaTheme="minorEastAsia"/>
        </w:rPr>
        <w:t>5</w:t>
      </w:r>
      <w:r w:rsidRPr="00E100A7">
        <w:rPr>
          <w:rFonts w:eastAsiaTheme="minorEastAsia"/>
        </w:rPr>
        <w:t>.</w:t>
      </w:r>
    </w:p>
    <w:p w14:paraId="08FE170F" w14:textId="715A8107" w:rsidR="003044DF" w:rsidRPr="00C84BF1" w:rsidRDefault="003044DF" w:rsidP="006A0E75">
      <w:pPr>
        <w:pStyle w:val="Heading1"/>
        <w:numPr>
          <w:ilvl w:val="0"/>
          <w:numId w:val="40"/>
        </w:numPr>
        <w:ind w:left="567" w:hanging="567"/>
        <w:jc w:val="left"/>
        <w:rPr>
          <w:rFonts w:eastAsiaTheme="minorEastAsia"/>
        </w:rPr>
      </w:pPr>
      <w:bookmarkStart w:id="285" w:name="_Toc137128236"/>
      <w:bookmarkStart w:id="286" w:name="_Toc137128591"/>
      <w:bookmarkStart w:id="287" w:name="_Toc137129472"/>
      <w:bookmarkStart w:id="288" w:name="_Toc143598602"/>
      <w:r w:rsidRPr="00F51684">
        <w:rPr>
          <w:rFonts w:eastAsiaTheme="minorEastAsia"/>
        </w:rPr>
        <w:t>Saran</w:t>
      </w:r>
      <w:bookmarkEnd w:id="285"/>
      <w:bookmarkEnd w:id="286"/>
      <w:bookmarkEnd w:id="287"/>
      <w:bookmarkEnd w:id="288"/>
    </w:p>
    <w:p w14:paraId="44CB3935" w14:textId="4FD74D9D" w:rsidR="003044DF" w:rsidRPr="00E100A7" w:rsidRDefault="003044DF" w:rsidP="006A0E75">
      <w:pPr>
        <w:pStyle w:val="ListParagraph"/>
        <w:numPr>
          <w:ilvl w:val="1"/>
          <w:numId w:val="21"/>
        </w:numPr>
        <w:rPr>
          <w:rFonts w:eastAsiaTheme="minorEastAsia"/>
        </w:rPr>
      </w:pPr>
      <w:r w:rsidRPr="00E100A7">
        <w:rPr>
          <w:rFonts w:eastAsiaTheme="minorEastAsia"/>
        </w:rPr>
        <w:t>kepada peneliti selanjutnya untuk meneliti efek daun mahkota dewa dengan konsentrasi berbeda dan mengolahnya kedalam bentuk sediaan farmasi lain.</w:t>
      </w:r>
    </w:p>
    <w:p w14:paraId="63E04CD2" w14:textId="711B1375" w:rsidR="003044DF" w:rsidRDefault="003044DF" w:rsidP="006A0E75">
      <w:pPr>
        <w:pStyle w:val="ListParagraph"/>
        <w:numPr>
          <w:ilvl w:val="1"/>
          <w:numId w:val="21"/>
        </w:numPr>
        <w:rPr>
          <w:rFonts w:eastAsiaTheme="minorEastAsia"/>
        </w:rPr>
      </w:pPr>
      <w:r w:rsidRPr="00E100A7">
        <w:rPr>
          <w:rFonts w:eastAsiaTheme="minorEastAsia"/>
        </w:rPr>
        <w:t xml:space="preserve"> kepada peneliti selanjutnya untuk meneliti efek penyembuhan luka sayat dari ekstrak </w:t>
      </w:r>
      <w:r w:rsidR="00C12751">
        <w:rPr>
          <w:rFonts w:eastAsiaTheme="minorEastAsia"/>
        </w:rPr>
        <w:t>d</w:t>
      </w:r>
      <w:r w:rsidRPr="00E100A7">
        <w:rPr>
          <w:rFonts w:eastAsiaTheme="minorEastAsia"/>
        </w:rPr>
        <w:t>aun mahkota dewa pada kulit manusia</w:t>
      </w:r>
      <w:r w:rsidR="00250698">
        <w:rPr>
          <w:rFonts w:eastAsiaTheme="minorEastAsia"/>
        </w:rPr>
        <w:t xml:space="preserve"> dengan sediaan yang lain</w:t>
      </w:r>
      <w:r w:rsidR="00D2654B">
        <w:rPr>
          <w:rFonts w:eastAsiaTheme="minorEastAsia"/>
        </w:rPr>
        <w:t>.</w:t>
      </w:r>
    </w:p>
    <w:p w14:paraId="4590472A" w14:textId="4451FF8D" w:rsidR="00D2654B" w:rsidRPr="00E100A7" w:rsidRDefault="00D2654B" w:rsidP="006A0E75">
      <w:pPr>
        <w:pStyle w:val="ListParagraph"/>
        <w:numPr>
          <w:ilvl w:val="1"/>
          <w:numId w:val="21"/>
        </w:numPr>
        <w:rPr>
          <w:rFonts w:eastAsiaTheme="minorEastAsia"/>
        </w:rPr>
      </w:pPr>
      <w:r>
        <w:rPr>
          <w:rFonts w:eastAsiaTheme="minorEastAsia"/>
        </w:rPr>
        <w:t>kepada peneliti selanjutnya untuk menaikkan konsentrasi salep ekstrak etanol daun mahkota dewa agar mendapatkan waktu sembuh yang lebih cepat.</w:t>
      </w:r>
    </w:p>
    <w:p w14:paraId="3F9D3B21" w14:textId="272F359A" w:rsidR="00223218" w:rsidRPr="00E100A7" w:rsidRDefault="00223218" w:rsidP="006A0E75">
      <w:pPr>
        <w:pStyle w:val="ListParagraph"/>
        <w:numPr>
          <w:ilvl w:val="1"/>
          <w:numId w:val="21"/>
        </w:numPr>
        <w:rPr>
          <w:rFonts w:eastAsiaTheme="minorEastAsia"/>
        </w:rPr>
      </w:pPr>
      <w:r w:rsidRPr="00E100A7">
        <w:rPr>
          <w:rFonts w:eastAsiaTheme="minorEastAsia"/>
        </w:rPr>
        <w:br w:type="page"/>
      </w:r>
    </w:p>
    <w:p w14:paraId="2801FAC0" w14:textId="57F856E7" w:rsidR="00E16DEA" w:rsidRPr="00380335" w:rsidRDefault="003C40E5" w:rsidP="001601EA">
      <w:pPr>
        <w:pStyle w:val="Heading1"/>
        <w:ind w:left="0" w:firstLine="0"/>
        <w:rPr>
          <w:rFonts w:eastAsiaTheme="minorEastAsia"/>
        </w:rPr>
      </w:pPr>
      <w:bookmarkStart w:id="289" w:name="_Toc129597225"/>
      <w:bookmarkStart w:id="290" w:name="_Toc137128237"/>
      <w:bookmarkStart w:id="291" w:name="_Toc137128592"/>
      <w:bookmarkStart w:id="292" w:name="_Toc137129473"/>
      <w:bookmarkStart w:id="293" w:name="_Toc143598603"/>
      <w:r w:rsidRPr="00305604">
        <w:rPr>
          <w:rFonts w:eastAsiaTheme="minorEastAsia"/>
        </w:rPr>
        <w:lastRenderedPageBreak/>
        <w:t>DAFTAR PUSTAKA</w:t>
      </w:r>
      <w:bookmarkEnd w:id="289"/>
      <w:bookmarkEnd w:id="290"/>
      <w:bookmarkEnd w:id="291"/>
      <w:bookmarkEnd w:id="292"/>
      <w:bookmarkEnd w:id="293"/>
    </w:p>
    <w:p w14:paraId="1F7A5301" w14:textId="34B774CF" w:rsidR="00B95696" w:rsidRPr="00B95696" w:rsidRDefault="00E16DEA" w:rsidP="00B95696">
      <w:pPr>
        <w:widowControl w:val="0"/>
        <w:autoSpaceDE w:val="0"/>
        <w:autoSpaceDN w:val="0"/>
        <w:adjustRightInd w:val="0"/>
        <w:spacing w:after="120" w:line="240" w:lineRule="auto"/>
        <w:ind w:left="480" w:hanging="480"/>
        <w:rPr>
          <w:rFonts w:cs="Arial"/>
          <w:noProof/>
          <w:kern w:val="0"/>
          <w:szCs w:val="24"/>
        </w:rPr>
      </w:pPr>
      <w:r w:rsidRPr="001529C5">
        <w:fldChar w:fldCharType="begin" w:fldLock="1"/>
      </w:r>
      <w:r>
        <w:instrText xml:space="preserve">ADDIN Mendeley Bibliography CSL_BIBLIOGRAPHY </w:instrText>
      </w:r>
      <w:r w:rsidRPr="001529C5">
        <w:fldChar w:fldCharType="separate"/>
      </w:r>
      <w:r w:rsidR="00B95696" w:rsidRPr="00B95696">
        <w:rPr>
          <w:rFonts w:cs="Arial"/>
          <w:noProof/>
          <w:kern w:val="0"/>
          <w:szCs w:val="24"/>
        </w:rPr>
        <w:t xml:space="preserve">Adhisa, S., &amp; Megasari, D. S. (2020). Kajian Penerapan Model Pembelajararan Kooperatif Tipe True or False Pada Kompetensi Dasar Kelainan Dan Penyakit Kulit. </w:t>
      </w:r>
      <w:r w:rsidR="00B95696" w:rsidRPr="00B95696">
        <w:rPr>
          <w:rFonts w:cs="Arial"/>
          <w:i/>
          <w:iCs/>
          <w:noProof/>
          <w:kern w:val="0"/>
          <w:szCs w:val="24"/>
        </w:rPr>
        <w:t>E-Jurnal</w:t>
      </w:r>
      <w:r w:rsidR="00B95696" w:rsidRPr="00B95696">
        <w:rPr>
          <w:rFonts w:cs="Arial"/>
          <w:noProof/>
          <w:kern w:val="0"/>
          <w:szCs w:val="24"/>
        </w:rPr>
        <w:t xml:space="preserve">, </w:t>
      </w:r>
      <w:r w:rsidR="00B95696" w:rsidRPr="00B95696">
        <w:rPr>
          <w:rFonts w:cs="Arial"/>
          <w:i/>
          <w:iCs/>
          <w:noProof/>
          <w:kern w:val="0"/>
          <w:szCs w:val="24"/>
        </w:rPr>
        <w:t>09</w:t>
      </w:r>
      <w:r w:rsidR="00B95696" w:rsidRPr="00B95696">
        <w:rPr>
          <w:rFonts w:cs="Arial"/>
          <w:noProof/>
          <w:kern w:val="0"/>
          <w:szCs w:val="24"/>
        </w:rPr>
        <w:t>(3), 82–90.</w:t>
      </w:r>
    </w:p>
    <w:p w14:paraId="32CF1748"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Ajizah, A. (2014). Sensitivitas Salmonella Typhimurium Terhadap Ekstrak Daun Psidium Guajava L . </w:t>
      </w:r>
      <w:r w:rsidRPr="00B95696">
        <w:rPr>
          <w:rFonts w:cs="Arial"/>
          <w:i/>
          <w:iCs/>
          <w:noProof/>
          <w:kern w:val="0"/>
          <w:szCs w:val="24"/>
        </w:rPr>
        <w:t>Sensitivitas Salmonella Typhimuriumterhadap Ekstrak Daun Psidiumguajava L</w:t>
      </w:r>
      <w:r w:rsidRPr="00B95696">
        <w:rPr>
          <w:rFonts w:cs="Arial"/>
          <w:noProof/>
          <w:kern w:val="0"/>
          <w:szCs w:val="24"/>
        </w:rPr>
        <w:t xml:space="preserve">, </w:t>
      </w:r>
      <w:r w:rsidRPr="00B95696">
        <w:rPr>
          <w:rFonts w:cs="Arial"/>
          <w:i/>
          <w:iCs/>
          <w:noProof/>
          <w:kern w:val="0"/>
          <w:szCs w:val="24"/>
        </w:rPr>
        <w:t>1</w:t>
      </w:r>
      <w:r w:rsidRPr="00B95696">
        <w:rPr>
          <w:rFonts w:cs="Arial"/>
          <w:noProof/>
          <w:kern w:val="0"/>
          <w:szCs w:val="24"/>
        </w:rPr>
        <w:t>, 31–38.</w:t>
      </w:r>
    </w:p>
    <w:p w14:paraId="4DBCF30B"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Ananta, G. P. (2020). Potensi Batang Pisang (Musa Pardisiaca L.) Dalam Penyembuhan Luka Bakar. </w:t>
      </w:r>
      <w:r w:rsidRPr="00B95696">
        <w:rPr>
          <w:rFonts w:cs="Arial"/>
          <w:i/>
          <w:iCs/>
          <w:noProof/>
          <w:kern w:val="0"/>
          <w:szCs w:val="24"/>
        </w:rPr>
        <w:t>Jurnal Ilmiah Kesehatan Sandi Husada</w:t>
      </w:r>
      <w:r w:rsidRPr="00B95696">
        <w:rPr>
          <w:rFonts w:cs="Arial"/>
          <w:noProof/>
          <w:kern w:val="0"/>
          <w:szCs w:val="24"/>
        </w:rPr>
        <w:t xml:space="preserve">, </w:t>
      </w:r>
      <w:r w:rsidRPr="00B95696">
        <w:rPr>
          <w:rFonts w:cs="Arial"/>
          <w:i/>
          <w:iCs/>
          <w:noProof/>
          <w:kern w:val="0"/>
          <w:szCs w:val="24"/>
        </w:rPr>
        <w:t>11</w:t>
      </w:r>
      <w:r w:rsidRPr="00B95696">
        <w:rPr>
          <w:rFonts w:cs="Arial"/>
          <w:noProof/>
          <w:kern w:val="0"/>
          <w:szCs w:val="24"/>
        </w:rPr>
        <w:t>(1), 334–340. https://doi.org/10.35816/jiskh.v11i1.283</w:t>
      </w:r>
    </w:p>
    <w:p w14:paraId="64C4D2EF"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Aulia Andriani. (2017a). Pengaruh Variasi Konsentrasi Ekstrak Daun Mahkota Dewa (Phaleria macrocarpa) (Scheff Boerl) Terhadap Zona Hambat Bakteri Staphylococcus aureus. </w:t>
      </w:r>
      <w:r w:rsidRPr="00B95696">
        <w:rPr>
          <w:rFonts w:cs="Arial"/>
          <w:i/>
          <w:iCs/>
          <w:noProof/>
          <w:kern w:val="0"/>
          <w:szCs w:val="24"/>
        </w:rPr>
        <w:t>BMC Public Health</w:t>
      </w:r>
      <w:r w:rsidRPr="00B95696">
        <w:rPr>
          <w:rFonts w:cs="Arial"/>
          <w:noProof/>
          <w:kern w:val="0"/>
          <w:szCs w:val="24"/>
        </w:rPr>
        <w:t xml:space="preserve">, </w:t>
      </w:r>
      <w:r w:rsidRPr="00B95696">
        <w:rPr>
          <w:rFonts w:cs="Arial"/>
          <w:i/>
          <w:iCs/>
          <w:noProof/>
          <w:kern w:val="0"/>
          <w:szCs w:val="24"/>
        </w:rPr>
        <w:t>5</w:t>
      </w:r>
      <w:r w:rsidRPr="00B95696">
        <w:rPr>
          <w:rFonts w:cs="Arial"/>
          <w:noProof/>
          <w:kern w:val="0"/>
          <w:szCs w:val="24"/>
        </w:rPr>
        <w:t>(1), 1–8.</w:t>
      </w:r>
    </w:p>
    <w:p w14:paraId="6DDD0C90"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Aulia Andriani. (2017b). Pengaruh Variasi Konsentrasi Ekstrak Daun Mahkota Dewa (Phaleria macrocarpa [Scheff] Boerl) Terhadap Zona Hambat Bakteri Staphylococcus aureus. </w:t>
      </w:r>
      <w:r w:rsidRPr="00B95696">
        <w:rPr>
          <w:rFonts w:cs="Arial"/>
          <w:i/>
          <w:iCs/>
          <w:noProof/>
          <w:kern w:val="0"/>
          <w:szCs w:val="24"/>
        </w:rPr>
        <w:t>BMC Public Health</w:t>
      </w:r>
      <w:r w:rsidRPr="00B95696">
        <w:rPr>
          <w:rFonts w:cs="Arial"/>
          <w:noProof/>
          <w:kern w:val="0"/>
          <w:szCs w:val="24"/>
        </w:rPr>
        <w:t xml:space="preserve">, </w:t>
      </w:r>
      <w:r w:rsidRPr="00B95696">
        <w:rPr>
          <w:rFonts w:cs="Arial"/>
          <w:i/>
          <w:iCs/>
          <w:noProof/>
          <w:kern w:val="0"/>
          <w:szCs w:val="24"/>
        </w:rPr>
        <w:t>5</w:t>
      </w:r>
      <w:r w:rsidRPr="00B95696">
        <w:rPr>
          <w:rFonts w:cs="Arial"/>
          <w:noProof/>
          <w:kern w:val="0"/>
          <w:szCs w:val="24"/>
        </w:rPr>
        <w:t>(1), 1–8.</w:t>
      </w:r>
    </w:p>
    <w:p w14:paraId="5437E62C"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Depkes RI. (2020). </w:t>
      </w:r>
      <w:r w:rsidRPr="00B95696">
        <w:rPr>
          <w:rFonts w:cs="Arial"/>
          <w:i/>
          <w:iCs/>
          <w:noProof/>
          <w:kern w:val="0"/>
          <w:szCs w:val="24"/>
        </w:rPr>
        <w:t>Farmakope Indonesia Ed VI</w:t>
      </w:r>
      <w:r w:rsidRPr="00B95696">
        <w:rPr>
          <w:rFonts w:cs="Arial"/>
          <w:noProof/>
          <w:kern w:val="0"/>
          <w:szCs w:val="24"/>
        </w:rPr>
        <w:t>. Departemen Kesehatan Republik Indonesia.</w:t>
      </w:r>
    </w:p>
    <w:p w14:paraId="7F861B8B"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Dumanauw, J. M., Elsi Minggus, R., Rintjap, D. S., Rumagit, B., &amp; Maramis Politeknik Kesehatan Kementerian Kesehatan Manado, R. N. (2022). Efek Farmakologi Tanaman Mahkota Dewa (Phaleria Macrocarpa (Scheff.) Boerl) (Studi Literatur) Pharmacological Effects of the God’S Crown Plant (Phaleria Macrocarpa (Scheff.) Boerl) (Literature Study). </w:t>
      </w:r>
      <w:r w:rsidRPr="00B95696">
        <w:rPr>
          <w:rFonts w:cs="Arial"/>
          <w:i/>
          <w:iCs/>
          <w:noProof/>
          <w:kern w:val="0"/>
          <w:szCs w:val="24"/>
        </w:rPr>
        <w:t>E- PROSEDING SEMNAS</w:t>
      </w:r>
      <w:r w:rsidRPr="00B95696">
        <w:rPr>
          <w:rFonts w:cs="Arial"/>
          <w:noProof/>
          <w:kern w:val="0"/>
          <w:szCs w:val="24"/>
        </w:rPr>
        <w:t>, 157–167.</w:t>
      </w:r>
    </w:p>
    <w:p w14:paraId="56DBA379"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Fiana, N., &amp; Oktaria, D. (2016). Pengaruh Kandungan Saponin dalam Daging Buah Mahkota Dewa ( Phaleria macrocarpa ) terhadap Penurunan Kadar Glukosa Darah. </w:t>
      </w:r>
      <w:r w:rsidRPr="00B95696">
        <w:rPr>
          <w:rFonts w:cs="Arial"/>
          <w:i/>
          <w:iCs/>
          <w:noProof/>
          <w:kern w:val="0"/>
          <w:szCs w:val="24"/>
        </w:rPr>
        <w:t>Majority</w:t>
      </w:r>
      <w:r w:rsidRPr="00B95696">
        <w:rPr>
          <w:rFonts w:cs="Arial"/>
          <w:noProof/>
          <w:kern w:val="0"/>
          <w:szCs w:val="24"/>
        </w:rPr>
        <w:t xml:space="preserve">, </w:t>
      </w:r>
      <w:r w:rsidRPr="00B95696">
        <w:rPr>
          <w:rFonts w:cs="Arial"/>
          <w:i/>
          <w:iCs/>
          <w:noProof/>
          <w:kern w:val="0"/>
          <w:szCs w:val="24"/>
        </w:rPr>
        <w:t>5</w:t>
      </w:r>
      <w:r w:rsidRPr="00B95696">
        <w:rPr>
          <w:rFonts w:cs="Arial"/>
          <w:noProof/>
          <w:kern w:val="0"/>
          <w:szCs w:val="24"/>
        </w:rPr>
        <w:t>(4), 128–132.</w:t>
      </w:r>
    </w:p>
    <w:p w14:paraId="431B3C16"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Gusnedi, R. (2013). Analisis Nilai Absorbansi dalam Penentuan Kadar Flavonoid untuk Berbagai Jenis Daun Tanaman Obat. </w:t>
      </w:r>
      <w:r w:rsidRPr="00B95696">
        <w:rPr>
          <w:rFonts w:cs="Arial"/>
          <w:i/>
          <w:iCs/>
          <w:noProof/>
          <w:kern w:val="0"/>
          <w:szCs w:val="24"/>
        </w:rPr>
        <w:t>Pillar of Physics,</w:t>
      </w:r>
      <w:r w:rsidRPr="00B95696">
        <w:rPr>
          <w:rFonts w:cs="Arial"/>
          <w:noProof/>
          <w:kern w:val="0"/>
          <w:szCs w:val="24"/>
        </w:rPr>
        <w:t xml:space="preserve"> </w:t>
      </w:r>
      <w:r w:rsidRPr="00B95696">
        <w:rPr>
          <w:rFonts w:cs="Arial"/>
          <w:i/>
          <w:iCs/>
          <w:noProof/>
          <w:kern w:val="0"/>
          <w:szCs w:val="24"/>
        </w:rPr>
        <w:t>2</w:t>
      </w:r>
      <w:r w:rsidRPr="00B95696">
        <w:rPr>
          <w:rFonts w:cs="Arial"/>
          <w:noProof/>
          <w:kern w:val="0"/>
          <w:szCs w:val="24"/>
        </w:rPr>
        <w:t>, 76–83.</w:t>
      </w:r>
    </w:p>
    <w:p w14:paraId="06DCFDC0"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Mardiana Mulia Ningsih, A. (2021). Pemanfaatan Lidah Buaya (Aloe vera) Sebagai Bahan Baku Perawatan Kecantikan Kulit. </w:t>
      </w:r>
      <w:r w:rsidRPr="00B95696">
        <w:rPr>
          <w:rFonts w:cs="Arial"/>
          <w:i/>
          <w:iCs/>
          <w:noProof/>
          <w:kern w:val="0"/>
          <w:szCs w:val="24"/>
        </w:rPr>
        <w:t>Jurnal Tata Rias</w:t>
      </w:r>
      <w:r w:rsidRPr="00B95696">
        <w:rPr>
          <w:rFonts w:cs="Arial"/>
          <w:noProof/>
          <w:kern w:val="0"/>
          <w:szCs w:val="24"/>
        </w:rPr>
        <w:t xml:space="preserve">, </w:t>
      </w:r>
      <w:r w:rsidRPr="00B95696">
        <w:rPr>
          <w:rFonts w:cs="Arial"/>
          <w:i/>
          <w:iCs/>
          <w:noProof/>
          <w:kern w:val="0"/>
          <w:szCs w:val="24"/>
        </w:rPr>
        <w:t>11</w:t>
      </w:r>
      <w:r w:rsidRPr="00B95696">
        <w:rPr>
          <w:rFonts w:cs="Arial"/>
          <w:noProof/>
          <w:kern w:val="0"/>
          <w:szCs w:val="24"/>
        </w:rPr>
        <w:t>(1), 91–100. https://doi.org/10.21009/11.1.11.2009</w:t>
      </w:r>
    </w:p>
    <w:p w14:paraId="66FF557C"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Mazhir, &amp; Sutanto, A. (2018). Uji Efektifitas Antibakteri Flavonoid Ekstrak Buah Mahkota Dewa (Phaleria macrocarpa) Terhadap Streptococcus pyogenes Secara In Vitro. </w:t>
      </w:r>
      <w:r w:rsidRPr="00B95696">
        <w:rPr>
          <w:rFonts w:cs="Arial"/>
          <w:i/>
          <w:iCs/>
          <w:noProof/>
          <w:kern w:val="0"/>
          <w:szCs w:val="24"/>
        </w:rPr>
        <w:t>Skripsi</w:t>
      </w:r>
      <w:r w:rsidRPr="00B95696">
        <w:rPr>
          <w:rFonts w:cs="Arial"/>
          <w:noProof/>
          <w:kern w:val="0"/>
          <w:szCs w:val="24"/>
        </w:rPr>
        <w:t>.</w:t>
      </w:r>
    </w:p>
    <w:p w14:paraId="6C7F72BA"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Paramita, A. (2016). Pengaruh pemberian salep ekstrak daun binahong (Anredera cordifolia (Ten) Steenis ) terhadap kepadatan kolagen tikus putih (Rattus norvegicus) yang mengalami luka bakar. </w:t>
      </w:r>
      <w:r w:rsidRPr="00B95696">
        <w:rPr>
          <w:rFonts w:cs="Arial"/>
          <w:i/>
          <w:iCs/>
          <w:noProof/>
          <w:kern w:val="0"/>
          <w:szCs w:val="24"/>
        </w:rPr>
        <w:t>Skripsi</w:t>
      </w:r>
      <w:r w:rsidRPr="00B95696">
        <w:rPr>
          <w:rFonts w:cs="Arial"/>
          <w:noProof/>
          <w:kern w:val="0"/>
          <w:szCs w:val="24"/>
        </w:rPr>
        <w:t>, 1–66.</w:t>
      </w:r>
    </w:p>
    <w:p w14:paraId="70612CFF"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Prasetyo, Qomariah, S., Lisdiana, &amp; Christijanti, W. (2014). Efektifitas Salep Ekstrak Batang Patah Tulang (Euphorbia tirucalli) Pada Penyembuhan Luka Sayat Tikus Putih (Rattus novergicus). </w:t>
      </w:r>
      <w:r w:rsidRPr="00B95696">
        <w:rPr>
          <w:rFonts w:cs="Arial"/>
          <w:i/>
          <w:iCs/>
          <w:noProof/>
          <w:kern w:val="0"/>
          <w:szCs w:val="24"/>
        </w:rPr>
        <w:t>Unnes Journal of Life Science</w:t>
      </w:r>
      <w:r w:rsidRPr="00B95696">
        <w:rPr>
          <w:rFonts w:cs="Arial"/>
          <w:noProof/>
          <w:kern w:val="0"/>
          <w:szCs w:val="24"/>
        </w:rPr>
        <w:t xml:space="preserve">, </w:t>
      </w:r>
      <w:r w:rsidRPr="00B95696">
        <w:rPr>
          <w:rFonts w:cs="Arial"/>
          <w:i/>
          <w:iCs/>
          <w:noProof/>
          <w:kern w:val="0"/>
          <w:szCs w:val="24"/>
        </w:rPr>
        <w:t>4</w:t>
      </w:r>
      <w:r w:rsidRPr="00B95696">
        <w:rPr>
          <w:rFonts w:cs="Arial"/>
          <w:noProof/>
          <w:kern w:val="0"/>
          <w:szCs w:val="24"/>
        </w:rPr>
        <w:t>(1), 9–15.</w:t>
      </w:r>
    </w:p>
    <w:p w14:paraId="5B083456" w14:textId="77777777" w:rsidR="00B95696" w:rsidRPr="00B95696" w:rsidRDefault="00B95696" w:rsidP="00B95696">
      <w:pPr>
        <w:widowControl w:val="0"/>
        <w:autoSpaceDE w:val="0"/>
        <w:autoSpaceDN w:val="0"/>
        <w:adjustRightInd w:val="0"/>
        <w:spacing w:after="120" w:line="240" w:lineRule="auto"/>
        <w:ind w:left="480" w:hanging="480"/>
        <w:rPr>
          <w:rFonts w:cs="Arial"/>
          <w:noProof/>
          <w:kern w:val="0"/>
          <w:szCs w:val="24"/>
        </w:rPr>
      </w:pPr>
      <w:r w:rsidRPr="00B95696">
        <w:rPr>
          <w:rFonts w:cs="Arial"/>
          <w:noProof/>
          <w:kern w:val="0"/>
          <w:szCs w:val="24"/>
        </w:rPr>
        <w:t xml:space="preserve">Suherman, &amp; Isnaeni, D. (2019). Formulasi Sediaan Salep Ekstrak Daun Kaktus Pakis Giwang (Euphorbia milii Ch.Des Moulins) Kombinasi Basis Modifikasi PEG 4000 Dan PEG 400serta Aktivitas Antibakteri Terhadap Staphylococcus epidermis Suherman. </w:t>
      </w:r>
      <w:r w:rsidRPr="00B95696">
        <w:rPr>
          <w:rFonts w:cs="Arial"/>
          <w:i/>
          <w:iCs/>
          <w:noProof/>
          <w:kern w:val="0"/>
          <w:szCs w:val="24"/>
        </w:rPr>
        <w:t>Jurnal Herbal Indonesia</w:t>
      </w:r>
      <w:r w:rsidRPr="00B95696">
        <w:rPr>
          <w:rFonts w:cs="Arial"/>
          <w:noProof/>
          <w:kern w:val="0"/>
          <w:szCs w:val="24"/>
        </w:rPr>
        <w:t xml:space="preserve">, </w:t>
      </w:r>
      <w:r w:rsidRPr="00B95696">
        <w:rPr>
          <w:rFonts w:cs="Arial"/>
          <w:i/>
          <w:iCs/>
          <w:noProof/>
          <w:kern w:val="0"/>
          <w:szCs w:val="24"/>
        </w:rPr>
        <w:t>1</w:t>
      </w:r>
      <w:r w:rsidRPr="00B95696">
        <w:rPr>
          <w:rFonts w:cs="Arial"/>
          <w:noProof/>
          <w:kern w:val="0"/>
          <w:szCs w:val="24"/>
        </w:rPr>
        <w:t>(1), 18–32.</w:t>
      </w:r>
    </w:p>
    <w:p w14:paraId="58A63A82" w14:textId="16B2F366" w:rsidR="008E57D0" w:rsidRDefault="00B95696" w:rsidP="008E57D0">
      <w:pPr>
        <w:widowControl w:val="0"/>
        <w:autoSpaceDE w:val="0"/>
        <w:autoSpaceDN w:val="0"/>
        <w:adjustRightInd w:val="0"/>
        <w:spacing w:after="120" w:line="240" w:lineRule="auto"/>
        <w:ind w:left="480" w:hanging="480"/>
        <w:jc w:val="left"/>
        <w:rPr>
          <w:rFonts w:cs="Arial"/>
          <w:noProof/>
          <w:kern w:val="0"/>
          <w:szCs w:val="24"/>
        </w:rPr>
        <w:sectPr w:rsidR="008E57D0" w:rsidSect="00EF3C50">
          <w:pgSz w:w="11909" w:h="16834" w:code="9"/>
          <w:pgMar w:top="1701" w:right="1701" w:bottom="1701" w:left="2268" w:header="720" w:footer="720" w:gutter="0"/>
          <w:pgNumType w:start="22"/>
          <w:cols w:space="720"/>
          <w:docGrid w:linePitch="360"/>
        </w:sectPr>
      </w:pPr>
      <w:r w:rsidRPr="00B95696">
        <w:rPr>
          <w:rFonts w:cs="Arial"/>
          <w:noProof/>
          <w:kern w:val="0"/>
          <w:szCs w:val="24"/>
        </w:rPr>
        <w:lastRenderedPageBreak/>
        <w:t xml:space="preserve">Thahir, Z. (2018). Uji Efektivitas Krim Ekstrak Daun Mahkota Dewa (Phaleria macrocarpa) terhadap luka bakar pada kelinci (Orytolagus cuniculus). </w:t>
      </w:r>
      <w:r w:rsidRPr="008E57D0">
        <w:rPr>
          <w:rFonts w:cs="Arial"/>
          <w:noProof/>
          <w:kern w:val="0"/>
          <w:szCs w:val="24"/>
        </w:rPr>
        <w:t>Akademi</w:t>
      </w:r>
      <w:r w:rsidR="008E57D0">
        <w:rPr>
          <w:rFonts w:cs="Arial"/>
          <w:noProof/>
          <w:kern w:val="0"/>
          <w:szCs w:val="24"/>
        </w:rPr>
        <w:t xml:space="preserve"> </w:t>
      </w:r>
      <w:r w:rsidRPr="008E57D0">
        <w:rPr>
          <w:rFonts w:cs="Arial"/>
          <w:noProof/>
          <w:kern w:val="0"/>
          <w:szCs w:val="24"/>
        </w:rPr>
        <w:t>Farmasi Yamasi Makassar</w:t>
      </w:r>
    </w:p>
    <w:p w14:paraId="64CCB144" w14:textId="77777777" w:rsidR="00B95696" w:rsidRPr="00B95696" w:rsidRDefault="00B95696" w:rsidP="008E57D0">
      <w:pPr>
        <w:widowControl w:val="0"/>
        <w:autoSpaceDE w:val="0"/>
        <w:autoSpaceDN w:val="0"/>
        <w:adjustRightInd w:val="0"/>
        <w:spacing w:after="120" w:line="240" w:lineRule="auto"/>
        <w:ind w:left="0" w:firstLine="0"/>
        <w:rPr>
          <w:rFonts w:cs="Arial"/>
          <w:noProof/>
        </w:rPr>
      </w:pPr>
    </w:p>
    <w:p w14:paraId="087E32E0" w14:textId="7C1F60B1" w:rsidR="008E57D0" w:rsidRDefault="00E16DEA" w:rsidP="008E57D0">
      <w:pPr>
        <w:pStyle w:val="Heading1"/>
      </w:pPr>
      <w:r w:rsidRPr="001529C5">
        <w:rPr>
          <w:bCs/>
          <w:szCs w:val="24"/>
        </w:rPr>
        <w:fldChar w:fldCharType="end"/>
      </w:r>
      <w:bookmarkStart w:id="294" w:name="_Toc143598604"/>
      <w:r w:rsidR="008E57D0">
        <w:t>LAMPIRAN</w:t>
      </w:r>
      <w:bookmarkEnd w:id="294"/>
    </w:p>
    <w:p w14:paraId="5CB47AAF" w14:textId="0A4633B5" w:rsidR="008E57D0" w:rsidRPr="008E57D0" w:rsidRDefault="007F4FAA" w:rsidP="007F4FAA">
      <w:pPr>
        <w:pStyle w:val="Caption"/>
      </w:pPr>
      <w:r w:rsidRPr="007F4FAA">
        <w:rPr>
          <w:b/>
          <w:bCs/>
          <w:i w:val="0"/>
          <w:iCs w:val="0"/>
          <w:color w:val="auto"/>
          <w:sz w:val="24"/>
          <w:szCs w:val="24"/>
        </w:rPr>
        <w:t xml:space="preserve">Lampiran </w:t>
      </w:r>
      <w:r w:rsidRPr="007F4FAA">
        <w:rPr>
          <w:b/>
          <w:bCs/>
          <w:i w:val="0"/>
          <w:iCs w:val="0"/>
          <w:color w:val="auto"/>
          <w:sz w:val="24"/>
          <w:szCs w:val="24"/>
        </w:rPr>
        <w:fldChar w:fldCharType="begin"/>
      </w:r>
      <w:r w:rsidRPr="007F4FAA">
        <w:rPr>
          <w:b/>
          <w:bCs/>
          <w:i w:val="0"/>
          <w:iCs w:val="0"/>
          <w:color w:val="auto"/>
          <w:sz w:val="24"/>
          <w:szCs w:val="24"/>
        </w:rPr>
        <w:instrText xml:space="preserve"> SEQ Lampiran \* ARABIC </w:instrText>
      </w:r>
      <w:r w:rsidRPr="007F4FAA">
        <w:rPr>
          <w:b/>
          <w:bCs/>
          <w:i w:val="0"/>
          <w:iCs w:val="0"/>
          <w:color w:val="auto"/>
          <w:sz w:val="24"/>
          <w:szCs w:val="24"/>
        </w:rPr>
        <w:fldChar w:fldCharType="separate"/>
      </w:r>
      <w:r w:rsidR="00FB0B2B">
        <w:rPr>
          <w:b/>
          <w:bCs/>
          <w:i w:val="0"/>
          <w:iCs w:val="0"/>
          <w:noProof/>
          <w:color w:val="auto"/>
          <w:sz w:val="24"/>
          <w:szCs w:val="24"/>
        </w:rPr>
        <w:t>1</w:t>
      </w:r>
      <w:r w:rsidRPr="007F4FAA">
        <w:rPr>
          <w:b/>
          <w:bCs/>
          <w:i w:val="0"/>
          <w:iCs w:val="0"/>
          <w:color w:val="auto"/>
          <w:sz w:val="24"/>
          <w:szCs w:val="24"/>
        </w:rPr>
        <w:fldChar w:fldCharType="end"/>
      </w:r>
      <w:r>
        <w:t xml:space="preserve"> </w:t>
      </w:r>
      <w:r w:rsidRPr="00382F1E">
        <w:rPr>
          <w:rFonts w:cs="Arial"/>
          <w:b/>
          <w:bCs/>
          <w:i w:val="0"/>
          <w:iCs w:val="0"/>
          <w:noProof/>
          <w:color w:val="auto"/>
          <w:sz w:val="24"/>
          <w:szCs w:val="24"/>
        </w:rPr>
        <w:t>Data Panjang Luka Sayat Selama 12 hari</w:t>
      </w:r>
    </w:p>
    <w:p w14:paraId="1ED6AD6C" w14:textId="78F8E2ED" w:rsidR="008E57D0" w:rsidRPr="008E57D0" w:rsidRDefault="008E57D0" w:rsidP="008E57D0">
      <w:pPr>
        <w:ind w:left="0" w:firstLine="0"/>
      </w:pPr>
      <w:r>
        <w:rPr>
          <w:noProof/>
        </w:rPr>
        <w:drawing>
          <wp:inline distT="0" distB="0" distL="0" distR="0" wp14:anchorId="240E8382" wp14:editId="380D801E">
            <wp:extent cx="5578475" cy="6127115"/>
            <wp:effectExtent l="0" t="0" r="0" b="0"/>
            <wp:docPr id="87019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8475" cy="6127115"/>
                    </a:xfrm>
                    <a:prstGeom prst="rect">
                      <a:avLst/>
                    </a:prstGeom>
                    <a:noFill/>
                  </pic:spPr>
                </pic:pic>
              </a:graphicData>
            </a:graphic>
          </wp:inline>
        </w:drawing>
      </w:r>
    </w:p>
    <w:p w14:paraId="3D4558B4" w14:textId="07DCBAB4" w:rsidR="008E57D0" w:rsidRDefault="008E57D0" w:rsidP="008E57D0">
      <w:pPr>
        <w:ind w:left="0" w:firstLine="0"/>
        <w:jc w:val="center"/>
      </w:pPr>
      <w:r>
        <w:br w:type="page"/>
      </w:r>
    </w:p>
    <w:p w14:paraId="4CEFC291" w14:textId="383484E9" w:rsidR="00726D70" w:rsidRDefault="007F4FAA" w:rsidP="00726D70">
      <w:pPr>
        <w:pStyle w:val="Caption"/>
        <w:ind w:left="0" w:firstLine="0"/>
        <w:rPr>
          <w:b/>
          <w:bCs/>
          <w:i w:val="0"/>
          <w:iCs w:val="0"/>
          <w:color w:val="auto"/>
          <w:sz w:val="24"/>
          <w:szCs w:val="24"/>
        </w:rPr>
      </w:pPr>
      <w:r w:rsidRPr="00726D70">
        <w:rPr>
          <w:b/>
          <w:bCs/>
          <w:i w:val="0"/>
          <w:iCs w:val="0"/>
          <w:color w:val="auto"/>
          <w:sz w:val="24"/>
          <w:szCs w:val="24"/>
        </w:rPr>
        <w:lastRenderedPageBreak/>
        <w:t xml:space="preserve">Lampiran </w:t>
      </w:r>
      <w:r w:rsidRPr="00726D70">
        <w:rPr>
          <w:b/>
          <w:bCs/>
          <w:i w:val="0"/>
          <w:iCs w:val="0"/>
          <w:color w:val="auto"/>
          <w:sz w:val="24"/>
          <w:szCs w:val="24"/>
        </w:rPr>
        <w:fldChar w:fldCharType="begin"/>
      </w:r>
      <w:r w:rsidRPr="00726D70">
        <w:rPr>
          <w:b/>
          <w:bCs/>
          <w:i w:val="0"/>
          <w:iCs w:val="0"/>
          <w:color w:val="auto"/>
          <w:sz w:val="24"/>
          <w:szCs w:val="24"/>
        </w:rPr>
        <w:instrText xml:space="preserve"> SEQ Lampiran \* ARABIC </w:instrText>
      </w:r>
      <w:r w:rsidRPr="00726D70">
        <w:rPr>
          <w:b/>
          <w:bCs/>
          <w:i w:val="0"/>
          <w:iCs w:val="0"/>
          <w:color w:val="auto"/>
          <w:sz w:val="24"/>
          <w:szCs w:val="24"/>
        </w:rPr>
        <w:fldChar w:fldCharType="separate"/>
      </w:r>
      <w:r w:rsidR="00FB0B2B">
        <w:rPr>
          <w:b/>
          <w:bCs/>
          <w:i w:val="0"/>
          <w:iCs w:val="0"/>
          <w:noProof/>
          <w:color w:val="auto"/>
          <w:sz w:val="24"/>
          <w:szCs w:val="24"/>
        </w:rPr>
        <w:t>2</w:t>
      </w:r>
      <w:r w:rsidRPr="00726D70">
        <w:rPr>
          <w:b/>
          <w:bCs/>
          <w:i w:val="0"/>
          <w:iCs w:val="0"/>
          <w:color w:val="auto"/>
          <w:sz w:val="24"/>
          <w:szCs w:val="24"/>
        </w:rPr>
        <w:fldChar w:fldCharType="end"/>
      </w:r>
      <w:r w:rsidRPr="00726D70">
        <w:rPr>
          <w:b/>
          <w:bCs/>
          <w:i w:val="0"/>
          <w:iCs w:val="0"/>
          <w:color w:val="auto"/>
          <w:sz w:val="24"/>
          <w:szCs w:val="24"/>
        </w:rPr>
        <w:t xml:space="preserve"> Pembuatan Maserasi</w:t>
      </w:r>
    </w:p>
    <w:tbl>
      <w:tblPr>
        <w:tblStyle w:val="TableGrid"/>
        <w:tblW w:w="0" w:type="auto"/>
        <w:jc w:val="center"/>
        <w:tblLook w:val="04A0" w:firstRow="1" w:lastRow="0" w:firstColumn="1" w:lastColumn="0" w:noHBand="0" w:noVBand="1"/>
      </w:tblPr>
      <w:tblGrid>
        <w:gridCol w:w="2718"/>
        <w:gridCol w:w="2719"/>
        <w:gridCol w:w="2719"/>
      </w:tblGrid>
      <w:tr w:rsidR="009E5DBA" w14:paraId="7836EC51" w14:textId="77777777" w:rsidTr="00A43F98">
        <w:trPr>
          <w:trHeight w:val="2922"/>
          <w:jc w:val="center"/>
        </w:trPr>
        <w:tc>
          <w:tcPr>
            <w:tcW w:w="2718" w:type="dxa"/>
          </w:tcPr>
          <w:p w14:paraId="717EF2EF" w14:textId="74AE450B" w:rsidR="009E5DBA" w:rsidRDefault="009E5DBA" w:rsidP="009E5DBA">
            <w:pPr>
              <w:pStyle w:val="Caption"/>
              <w:ind w:left="0" w:firstLine="0"/>
              <w:jc w:val="center"/>
              <w:rPr>
                <w:b/>
                <w:bCs/>
                <w:i w:val="0"/>
                <w:iCs w:val="0"/>
                <w:color w:val="auto"/>
                <w:sz w:val="24"/>
                <w:szCs w:val="24"/>
              </w:rPr>
            </w:pPr>
            <w:r>
              <w:rPr>
                <w:rFonts w:cs="Arial"/>
                <w:noProof/>
                <w:sz w:val="24"/>
                <w:szCs w:val="24"/>
              </w:rPr>
              <w:drawing>
                <wp:anchor distT="0" distB="0" distL="114300" distR="114300" simplePos="0" relativeHeight="251631104" behindDoc="1" locked="0" layoutInCell="1" allowOverlap="1" wp14:anchorId="7E26E744" wp14:editId="6C7C544F">
                  <wp:simplePos x="0" y="0"/>
                  <wp:positionH relativeFrom="margin">
                    <wp:posOffset>45720</wp:posOffset>
                  </wp:positionH>
                  <wp:positionV relativeFrom="margin">
                    <wp:posOffset>-1905</wp:posOffset>
                  </wp:positionV>
                  <wp:extent cx="1531620" cy="1722120"/>
                  <wp:effectExtent l="0" t="0" r="0" b="0"/>
                  <wp:wrapNone/>
                  <wp:docPr id="1456220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20746" name="Picture 14562207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1620" cy="1722120"/>
                          </a:xfrm>
                          <a:prstGeom prst="rect">
                            <a:avLst/>
                          </a:prstGeom>
                        </pic:spPr>
                      </pic:pic>
                    </a:graphicData>
                  </a:graphic>
                  <wp14:sizeRelH relativeFrom="page">
                    <wp14:pctWidth>0</wp14:pctWidth>
                  </wp14:sizeRelH>
                  <wp14:sizeRelV relativeFrom="page">
                    <wp14:pctHeight>0</wp14:pctHeight>
                  </wp14:sizeRelV>
                </wp:anchor>
              </w:drawing>
            </w:r>
          </w:p>
        </w:tc>
        <w:tc>
          <w:tcPr>
            <w:tcW w:w="2719" w:type="dxa"/>
          </w:tcPr>
          <w:p w14:paraId="2E3AB436" w14:textId="55DF0153" w:rsidR="009E5DBA" w:rsidRDefault="009E5DBA" w:rsidP="009E5DBA">
            <w:pPr>
              <w:pStyle w:val="Caption"/>
              <w:ind w:left="0" w:firstLine="0"/>
              <w:jc w:val="center"/>
              <w:rPr>
                <w:b/>
                <w:bCs/>
                <w:i w:val="0"/>
                <w:iCs w:val="0"/>
                <w:color w:val="auto"/>
                <w:sz w:val="24"/>
                <w:szCs w:val="24"/>
              </w:rPr>
            </w:pPr>
            <w:r>
              <w:rPr>
                <w:rFonts w:cs="Arial"/>
                <w:noProof/>
                <w:szCs w:val="24"/>
              </w:rPr>
              <w:drawing>
                <wp:anchor distT="0" distB="0" distL="114300" distR="114300" simplePos="0" relativeHeight="251633152" behindDoc="0" locked="0" layoutInCell="1" allowOverlap="1" wp14:anchorId="6742BA2C" wp14:editId="2FEC0051">
                  <wp:simplePos x="0" y="0"/>
                  <wp:positionH relativeFrom="column">
                    <wp:posOffset>-26670</wp:posOffset>
                  </wp:positionH>
                  <wp:positionV relativeFrom="paragraph">
                    <wp:posOffset>-9525</wp:posOffset>
                  </wp:positionV>
                  <wp:extent cx="1623060" cy="1775460"/>
                  <wp:effectExtent l="0" t="0" r="0" b="0"/>
                  <wp:wrapNone/>
                  <wp:docPr id="578228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28619" name="Picture 5782286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3060" cy="1775460"/>
                          </a:xfrm>
                          <a:prstGeom prst="rect">
                            <a:avLst/>
                          </a:prstGeom>
                        </pic:spPr>
                      </pic:pic>
                    </a:graphicData>
                  </a:graphic>
                  <wp14:sizeRelH relativeFrom="page">
                    <wp14:pctWidth>0</wp14:pctWidth>
                  </wp14:sizeRelH>
                  <wp14:sizeRelV relativeFrom="page">
                    <wp14:pctHeight>0</wp14:pctHeight>
                  </wp14:sizeRelV>
                </wp:anchor>
              </w:drawing>
            </w:r>
          </w:p>
        </w:tc>
        <w:tc>
          <w:tcPr>
            <w:tcW w:w="2719" w:type="dxa"/>
          </w:tcPr>
          <w:p w14:paraId="1D2038FC" w14:textId="1F16369F" w:rsidR="009E5DBA" w:rsidRDefault="009E5DBA" w:rsidP="009E5DBA">
            <w:pPr>
              <w:pStyle w:val="Caption"/>
              <w:ind w:left="0" w:firstLine="0"/>
              <w:jc w:val="center"/>
              <w:rPr>
                <w:b/>
                <w:bCs/>
                <w:i w:val="0"/>
                <w:iCs w:val="0"/>
                <w:color w:val="auto"/>
                <w:sz w:val="24"/>
                <w:szCs w:val="24"/>
              </w:rPr>
            </w:pPr>
            <w:r>
              <w:rPr>
                <w:rFonts w:cs="Arial"/>
                <w:noProof/>
                <w:szCs w:val="24"/>
              </w:rPr>
              <w:drawing>
                <wp:anchor distT="0" distB="0" distL="114300" distR="114300" simplePos="0" relativeHeight="251634176" behindDoc="0" locked="0" layoutInCell="1" allowOverlap="1" wp14:anchorId="323A4349" wp14:editId="4741E9D0">
                  <wp:simplePos x="0" y="0"/>
                  <wp:positionH relativeFrom="column">
                    <wp:posOffset>29845</wp:posOffset>
                  </wp:positionH>
                  <wp:positionV relativeFrom="paragraph">
                    <wp:posOffset>-1905</wp:posOffset>
                  </wp:positionV>
                  <wp:extent cx="1503680" cy="1798955"/>
                  <wp:effectExtent l="0" t="0" r="0" b="0"/>
                  <wp:wrapNone/>
                  <wp:docPr id="637920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20456" name="Picture 6379204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4185" cy="1799559"/>
                          </a:xfrm>
                          <a:prstGeom prst="rect">
                            <a:avLst/>
                          </a:prstGeom>
                        </pic:spPr>
                      </pic:pic>
                    </a:graphicData>
                  </a:graphic>
                  <wp14:sizeRelH relativeFrom="page">
                    <wp14:pctWidth>0</wp14:pctWidth>
                  </wp14:sizeRelH>
                  <wp14:sizeRelV relativeFrom="page">
                    <wp14:pctHeight>0</wp14:pctHeight>
                  </wp14:sizeRelV>
                </wp:anchor>
              </w:drawing>
            </w:r>
          </w:p>
        </w:tc>
      </w:tr>
      <w:tr w:rsidR="009E5DBA" w14:paraId="5410F7A2" w14:textId="77777777" w:rsidTr="00A43F98">
        <w:trPr>
          <w:jc w:val="center"/>
        </w:trPr>
        <w:tc>
          <w:tcPr>
            <w:tcW w:w="2718" w:type="dxa"/>
          </w:tcPr>
          <w:p w14:paraId="6E14D848" w14:textId="34910233" w:rsidR="009E5DBA" w:rsidRDefault="009E5DBA" w:rsidP="00A43F98">
            <w:pPr>
              <w:pStyle w:val="Caption"/>
              <w:ind w:left="0" w:firstLine="0"/>
              <w:jc w:val="center"/>
              <w:rPr>
                <w:b/>
                <w:bCs/>
                <w:i w:val="0"/>
                <w:iCs w:val="0"/>
                <w:color w:val="auto"/>
                <w:sz w:val="24"/>
                <w:szCs w:val="24"/>
              </w:rPr>
            </w:pPr>
            <w:r>
              <w:rPr>
                <w:b/>
                <w:bCs/>
                <w:i w:val="0"/>
                <w:iCs w:val="0"/>
                <w:color w:val="auto"/>
                <w:sz w:val="24"/>
                <w:szCs w:val="24"/>
              </w:rPr>
              <w:t>Daun Mahkota Dewa</w:t>
            </w:r>
          </w:p>
        </w:tc>
        <w:tc>
          <w:tcPr>
            <w:tcW w:w="2719" w:type="dxa"/>
          </w:tcPr>
          <w:p w14:paraId="30BA41E9" w14:textId="7A3662FE" w:rsidR="009E5DBA" w:rsidRDefault="009E5DBA" w:rsidP="00A43F98">
            <w:pPr>
              <w:pStyle w:val="Caption"/>
              <w:ind w:left="0" w:firstLine="0"/>
              <w:jc w:val="center"/>
              <w:rPr>
                <w:b/>
                <w:bCs/>
                <w:i w:val="0"/>
                <w:iCs w:val="0"/>
                <w:color w:val="auto"/>
                <w:sz w:val="24"/>
                <w:szCs w:val="24"/>
              </w:rPr>
            </w:pPr>
            <w:r>
              <w:rPr>
                <w:b/>
                <w:bCs/>
                <w:i w:val="0"/>
                <w:iCs w:val="0"/>
                <w:color w:val="auto"/>
                <w:sz w:val="24"/>
                <w:szCs w:val="24"/>
              </w:rPr>
              <w:t>Daun Kering</w:t>
            </w:r>
          </w:p>
        </w:tc>
        <w:tc>
          <w:tcPr>
            <w:tcW w:w="2719" w:type="dxa"/>
          </w:tcPr>
          <w:p w14:paraId="747F55F1" w14:textId="6D04EC2A" w:rsidR="009E5DBA" w:rsidRDefault="009E5DBA" w:rsidP="00A43F98">
            <w:pPr>
              <w:pStyle w:val="Caption"/>
              <w:ind w:left="0" w:firstLine="0"/>
              <w:jc w:val="center"/>
              <w:rPr>
                <w:b/>
                <w:bCs/>
                <w:i w:val="0"/>
                <w:iCs w:val="0"/>
                <w:color w:val="auto"/>
                <w:sz w:val="24"/>
                <w:szCs w:val="24"/>
              </w:rPr>
            </w:pPr>
            <w:r>
              <w:rPr>
                <w:b/>
                <w:bCs/>
                <w:i w:val="0"/>
                <w:iCs w:val="0"/>
                <w:color w:val="auto"/>
                <w:sz w:val="24"/>
                <w:szCs w:val="24"/>
              </w:rPr>
              <w:t>Serbuk Simplisia</w:t>
            </w:r>
          </w:p>
        </w:tc>
      </w:tr>
      <w:tr w:rsidR="00A43F98" w14:paraId="73A40535" w14:textId="77777777" w:rsidTr="00A43F98">
        <w:trPr>
          <w:gridAfter w:val="1"/>
          <w:wAfter w:w="2719" w:type="dxa"/>
          <w:trHeight w:val="3909"/>
          <w:jc w:val="center"/>
        </w:trPr>
        <w:tc>
          <w:tcPr>
            <w:tcW w:w="2718" w:type="dxa"/>
          </w:tcPr>
          <w:p w14:paraId="29F8F013" w14:textId="76584DA5" w:rsidR="00A43F98" w:rsidRDefault="00A43F98" w:rsidP="00726D70">
            <w:pPr>
              <w:pStyle w:val="Caption"/>
              <w:ind w:left="0" w:firstLine="0"/>
              <w:rPr>
                <w:b/>
                <w:bCs/>
                <w:i w:val="0"/>
                <w:iCs w:val="0"/>
                <w:color w:val="auto"/>
                <w:sz w:val="24"/>
                <w:szCs w:val="24"/>
              </w:rPr>
            </w:pPr>
            <w:r>
              <w:rPr>
                <w:rFonts w:cs="Arial"/>
                <w:noProof/>
                <w:szCs w:val="24"/>
              </w:rPr>
              <w:drawing>
                <wp:anchor distT="0" distB="0" distL="114300" distR="114300" simplePos="0" relativeHeight="251635200" behindDoc="1" locked="0" layoutInCell="1" allowOverlap="1" wp14:anchorId="34A79FE3" wp14:editId="396E70E5">
                  <wp:simplePos x="0" y="0"/>
                  <wp:positionH relativeFrom="column">
                    <wp:posOffset>30480</wp:posOffset>
                  </wp:positionH>
                  <wp:positionV relativeFrom="paragraph">
                    <wp:posOffset>22225</wp:posOffset>
                  </wp:positionV>
                  <wp:extent cx="1534160" cy="2377440"/>
                  <wp:effectExtent l="0" t="0" r="0" b="0"/>
                  <wp:wrapNone/>
                  <wp:docPr id="447628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28783" name="Picture 44762878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4160" cy="2377440"/>
                          </a:xfrm>
                          <a:prstGeom prst="rect">
                            <a:avLst/>
                          </a:prstGeom>
                        </pic:spPr>
                      </pic:pic>
                    </a:graphicData>
                  </a:graphic>
                  <wp14:sizeRelH relativeFrom="page">
                    <wp14:pctWidth>0</wp14:pctWidth>
                  </wp14:sizeRelH>
                  <wp14:sizeRelV relativeFrom="page">
                    <wp14:pctHeight>0</wp14:pctHeight>
                  </wp14:sizeRelV>
                </wp:anchor>
              </w:drawing>
            </w:r>
          </w:p>
        </w:tc>
        <w:tc>
          <w:tcPr>
            <w:tcW w:w="2719" w:type="dxa"/>
          </w:tcPr>
          <w:p w14:paraId="4E1EC3CC" w14:textId="411A962B" w:rsidR="00A43F98" w:rsidRDefault="00A43F98" w:rsidP="00726D70">
            <w:pPr>
              <w:pStyle w:val="Caption"/>
              <w:ind w:left="0" w:firstLine="0"/>
              <w:rPr>
                <w:b/>
                <w:bCs/>
                <w:i w:val="0"/>
                <w:iCs w:val="0"/>
                <w:color w:val="auto"/>
                <w:sz w:val="24"/>
                <w:szCs w:val="24"/>
              </w:rPr>
            </w:pPr>
            <w:r>
              <w:rPr>
                <w:rFonts w:cs="Arial"/>
                <w:noProof/>
                <w:szCs w:val="24"/>
              </w:rPr>
              <w:drawing>
                <wp:anchor distT="0" distB="0" distL="114300" distR="114300" simplePos="0" relativeHeight="251636224" behindDoc="0" locked="0" layoutInCell="1" allowOverlap="1" wp14:anchorId="33FFB4DB" wp14:editId="73CA091A">
                  <wp:simplePos x="0" y="0"/>
                  <wp:positionH relativeFrom="column">
                    <wp:posOffset>635</wp:posOffset>
                  </wp:positionH>
                  <wp:positionV relativeFrom="paragraph">
                    <wp:posOffset>4445</wp:posOffset>
                  </wp:positionV>
                  <wp:extent cx="1516380" cy="2384289"/>
                  <wp:effectExtent l="0" t="0" r="0" b="0"/>
                  <wp:wrapNone/>
                  <wp:docPr id="2074889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89131" name="Picture 20748891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2736" cy="2410006"/>
                          </a:xfrm>
                          <a:prstGeom prst="rect">
                            <a:avLst/>
                          </a:prstGeom>
                        </pic:spPr>
                      </pic:pic>
                    </a:graphicData>
                  </a:graphic>
                  <wp14:sizeRelH relativeFrom="page">
                    <wp14:pctWidth>0</wp14:pctWidth>
                  </wp14:sizeRelH>
                  <wp14:sizeRelV relativeFrom="page">
                    <wp14:pctHeight>0</wp14:pctHeight>
                  </wp14:sizeRelV>
                </wp:anchor>
              </w:drawing>
            </w:r>
          </w:p>
        </w:tc>
      </w:tr>
      <w:tr w:rsidR="00A43F98" w14:paraId="7796D6C5" w14:textId="77777777" w:rsidTr="00A43F98">
        <w:trPr>
          <w:gridAfter w:val="1"/>
          <w:wAfter w:w="2719" w:type="dxa"/>
          <w:jc w:val="center"/>
        </w:trPr>
        <w:tc>
          <w:tcPr>
            <w:tcW w:w="2718" w:type="dxa"/>
          </w:tcPr>
          <w:p w14:paraId="7668B591" w14:textId="7277B0ED" w:rsidR="00A43F98" w:rsidRDefault="00A43F98" w:rsidP="00A43F98">
            <w:pPr>
              <w:pStyle w:val="Caption"/>
              <w:ind w:left="0" w:firstLine="0"/>
              <w:jc w:val="center"/>
              <w:rPr>
                <w:b/>
                <w:bCs/>
                <w:i w:val="0"/>
                <w:iCs w:val="0"/>
                <w:color w:val="auto"/>
                <w:sz w:val="24"/>
                <w:szCs w:val="24"/>
              </w:rPr>
            </w:pPr>
            <w:r>
              <w:rPr>
                <w:b/>
                <w:bCs/>
                <w:i w:val="0"/>
                <w:iCs w:val="0"/>
                <w:color w:val="auto"/>
                <w:sz w:val="24"/>
                <w:szCs w:val="24"/>
              </w:rPr>
              <w:t>Proses Maserasi</w:t>
            </w:r>
          </w:p>
        </w:tc>
        <w:tc>
          <w:tcPr>
            <w:tcW w:w="2719" w:type="dxa"/>
          </w:tcPr>
          <w:p w14:paraId="2A0A6A7F" w14:textId="4CEB1646" w:rsidR="00A43F98" w:rsidRDefault="00A43F98" w:rsidP="00A43F98">
            <w:pPr>
              <w:pStyle w:val="Caption"/>
              <w:ind w:left="0" w:firstLine="0"/>
              <w:jc w:val="center"/>
              <w:rPr>
                <w:b/>
                <w:bCs/>
                <w:i w:val="0"/>
                <w:iCs w:val="0"/>
                <w:color w:val="auto"/>
                <w:sz w:val="24"/>
                <w:szCs w:val="24"/>
              </w:rPr>
            </w:pPr>
            <w:r>
              <w:rPr>
                <w:b/>
                <w:bCs/>
                <w:i w:val="0"/>
                <w:iCs w:val="0"/>
                <w:color w:val="auto"/>
                <w:sz w:val="24"/>
                <w:szCs w:val="24"/>
              </w:rPr>
              <w:t>Ekstrak Daun Mahkota Dewa</w:t>
            </w:r>
          </w:p>
        </w:tc>
      </w:tr>
    </w:tbl>
    <w:p w14:paraId="73E77E92" w14:textId="77777777" w:rsidR="00A43F98" w:rsidRDefault="00A43F98" w:rsidP="00726D70">
      <w:pPr>
        <w:pStyle w:val="Caption"/>
        <w:ind w:left="0" w:firstLine="0"/>
        <w:rPr>
          <w:b/>
          <w:bCs/>
          <w:i w:val="0"/>
          <w:iCs w:val="0"/>
          <w:color w:val="auto"/>
          <w:sz w:val="24"/>
          <w:szCs w:val="24"/>
        </w:rPr>
      </w:pPr>
    </w:p>
    <w:p w14:paraId="0F8B004A" w14:textId="77777777" w:rsidR="00A43F98" w:rsidRDefault="00A43F98">
      <w:pPr>
        <w:rPr>
          <w:b/>
          <w:bCs/>
          <w:sz w:val="24"/>
          <w:szCs w:val="24"/>
        </w:rPr>
      </w:pPr>
      <w:r>
        <w:rPr>
          <w:b/>
          <w:bCs/>
          <w:i/>
          <w:iCs/>
          <w:sz w:val="24"/>
          <w:szCs w:val="24"/>
        </w:rPr>
        <w:br w:type="page"/>
      </w:r>
    </w:p>
    <w:tbl>
      <w:tblPr>
        <w:tblStyle w:val="TableGrid"/>
        <w:tblpPr w:leftFromText="180" w:rightFromText="180" w:tblpY="540"/>
        <w:tblW w:w="0" w:type="auto"/>
        <w:tblLook w:val="04A0" w:firstRow="1" w:lastRow="0" w:firstColumn="1" w:lastColumn="0" w:noHBand="0" w:noVBand="1"/>
      </w:tblPr>
      <w:tblGrid>
        <w:gridCol w:w="3078"/>
        <w:gridCol w:w="2315"/>
        <w:gridCol w:w="2306"/>
      </w:tblGrid>
      <w:tr w:rsidR="00A43F98" w14:paraId="2DC06CDA" w14:textId="77777777" w:rsidTr="000D7120">
        <w:trPr>
          <w:trHeight w:val="3193"/>
        </w:trPr>
        <w:tc>
          <w:tcPr>
            <w:tcW w:w="3078" w:type="dxa"/>
          </w:tcPr>
          <w:p w14:paraId="1CED03A3" w14:textId="4D9DBAF1" w:rsidR="00A43F98" w:rsidRDefault="00A43F98" w:rsidP="00A43F98">
            <w:pPr>
              <w:pStyle w:val="Caption"/>
              <w:ind w:left="0" w:firstLine="0"/>
              <w:rPr>
                <w:b/>
                <w:bCs/>
                <w:i w:val="0"/>
                <w:iCs w:val="0"/>
                <w:color w:val="auto"/>
                <w:sz w:val="24"/>
                <w:szCs w:val="24"/>
              </w:rPr>
            </w:pPr>
            <w:r>
              <w:rPr>
                <w:rFonts w:cs="Arial"/>
                <w:noProof/>
                <w:szCs w:val="24"/>
              </w:rPr>
              <w:lastRenderedPageBreak/>
              <w:drawing>
                <wp:anchor distT="0" distB="0" distL="114300" distR="114300" simplePos="0" relativeHeight="251637248" behindDoc="1" locked="0" layoutInCell="1" allowOverlap="1" wp14:anchorId="371990E2" wp14:editId="5A551DBD">
                  <wp:simplePos x="0" y="0"/>
                  <wp:positionH relativeFrom="column">
                    <wp:posOffset>111125</wp:posOffset>
                  </wp:positionH>
                  <wp:positionV relativeFrom="paragraph">
                    <wp:posOffset>3810</wp:posOffset>
                  </wp:positionV>
                  <wp:extent cx="1562100" cy="1851025"/>
                  <wp:effectExtent l="0" t="0" r="0" b="0"/>
                  <wp:wrapNone/>
                  <wp:docPr id="1820924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24821" name="Picture 18209248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8187" cy="1858238"/>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14:paraId="4BB13C7C" w14:textId="2D6D686A" w:rsidR="00A43F98" w:rsidRDefault="00A43F98"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38272" behindDoc="0" locked="0" layoutInCell="1" allowOverlap="1" wp14:anchorId="594B74E9" wp14:editId="4D3EDF7C">
                  <wp:simplePos x="0" y="0"/>
                  <wp:positionH relativeFrom="column">
                    <wp:posOffset>635</wp:posOffset>
                  </wp:positionH>
                  <wp:positionV relativeFrom="paragraph">
                    <wp:posOffset>3810</wp:posOffset>
                  </wp:positionV>
                  <wp:extent cx="1303020" cy="1946910"/>
                  <wp:effectExtent l="0" t="0" r="0" b="0"/>
                  <wp:wrapNone/>
                  <wp:docPr id="4296227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22799" name="Picture 42962279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7084" cy="1952982"/>
                          </a:xfrm>
                          <a:prstGeom prst="rect">
                            <a:avLst/>
                          </a:prstGeom>
                        </pic:spPr>
                      </pic:pic>
                    </a:graphicData>
                  </a:graphic>
                  <wp14:sizeRelH relativeFrom="page">
                    <wp14:pctWidth>0</wp14:pctWidth>
                  </wp14:sizeRelH>
                  <wp14:sizeRelV relativeFrom="page">
                    <wp14:pctHeight>0</wp14:pctHeight>
                  </wp14:sizeRelV>
                </wp:anchor>
              </w:drawing>
            </w:r>
          </w:p>
        </w:tc>
        <w:tc>
          <w:tcPr>
            <w:tcW w:w="2306" w:type="dxa"/>
          </w:tcPr>
          <w:p w14:paraId="696A4AB2" w14:textId="68C8700C" w:rsidR="00A43F98" w:rsidRDefault="00A43F98"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39296" behindDoc="0" locked="0" layoutInCell="1" allowOverlap="1" wp14:anchorId="6C7F7C42" wp14:editId="326CF4E6">
                  <wp:simplePos x="0" y="0"/>
                  <wp:positionH relativeFrom="column">
                    <wp:posOffset>-6350</wp:posOffset>
                  </wp:positionH>
                  <wp:positionV relativeFrom="paragraph">
                    <wp:posOffset>3811</wp:posOffset>
                  </wp:positionV>
                  <wp:extent cx="1178428" cy="1882140"/>
                  <wp:effectExtent l="0" t="0" r="3175" b="3810"/>
                  <wp:wrapNone/>
                  <wp:docPr id="854369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9488" name="Picture 8543694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2273" cy="1888281"/>
                          </a:xfrm>
                          <a:prstGeom prst="rect">
                            <a:avLst/>
                          </a:prstGeom>
                        </pic:spPr>
                      </pic:pic>
                    </a:graphicData>
                  </a:graphic>
                  <wp14:sizeRelH relativeFrom="page">
                    <wp14:pctWidth>0</wp14:pctWidth>
                  </wp14:sizeRelH>
                  <wp14:sizeRelV relativeFrom="page">
                    <wp14:pctHeight>0</wp14:pctHeight>
                  </wp14:sizeRelV>
                </wp:anchor>
              </w:drawing>
            </w:r>
          </w:p>
        </w:tc>
      </w:tr>
      <w:tr w:rsidR="00A43F98" w14:paraId="4D86526A" w14:textId="77777777" w:rsidTr="000D7120">
        <w:trPr>
          <w:trHeight w:val="405"/>
        </w:trPr>
        <w:tc>
          <w:tcPr>
            <w:tcW w:w="3078" w:type="dxa"/>
          </w:tcPr>
          <w:p w14:paraId="4A1CA709" w14:textId="50746157"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Alkohol 70%</w:t>
            </w:r>
          </w:p>
        </w:tc>
        <w:tc>
          <w:tcPr>
            <w:tcW w:w="2315" w:type="dxa"/>
          </w:tcPr>
          <w:p w14:paraId="4840D4D1" w14:textId="70D793C5"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Onemad spry</w:t>
            </w:r>
          </w:p>
        </w:tc>
        <w:tc>
          <w:tcPr>
            <w:tcW w:w="2306" w:type="dxa"/>
          </w:tcPr>
          <w:p w14:paraId="7A3139E0" w14:textId="11B340ED"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Kasa</w:t>
            </w:r>
          </w:p>
        </w:tc>
      </w:tr>
      <w:tr w:rsidR="00A43F98" w14:paraId="086AB61C" w14:textId="77777777" w:rsidTr="000D7120">
        <w:trPr>
          <w:trHeight w:val="3408"/>
        </w:trPr>
        <w:tc>
          <w:tcPr>
            <w:tcW w:w="3078" w:type="dxa"/>
          </w:tcPr>
          <w:p w14:paraId="35149914" w14:textId="135AB2F6" w:rsidR="00A43F98" w:rsidRDefault="00A43F98"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57728" behindDoc="1" locked="0" layoutInCell="1" allowOverlap="1" wp14:anchorId="19904A95" wp14:editId="243A2943">
                  <wp:simplePos x="0" y="0"/>
                  <wp:positionH relativeFrom="column">
                    <wp:posOffset>88265</wp:posOffset>
                  </wp:positionH>
                  <wp:positionV relativeFrom="paragraph">
                    <wp:posOffset>130175</wp:posOffset>
                  </wp:positionV>
                  <wp:extent cx="1553977" cy="1943100"/>
                  <wp:effectExtent l="0" t="0" r="8255" b="0"/>
                  <wp:wrapNone/>
                  <wp:docPr id="1775843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3983" name="Picture 177584398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4872" cy="1956723"/>
                          </a:xfrm>
                          <a:prstGeom prst="rect">
                            <a:avLst/>
                          </a:prstGeom>
                        </pic:spPr>
                      </pic:pic>
                    </a:graphicData>
                  </a:graphic>
                  <wp14:sizeRelH relativeFrom="margin">
                    <wp14:pctWidth>0</wp14:pctWidth>
                  </wp14:sizeRelH>
                  <wp14:sizeRelV relativeFrom="margin">
                    <wp14:pctHeight>0</wp14:pctHeight>
                  </wp14:sizeRelV>
                </wp:anchor>
              </w:drawing>
            </w:r>
          </w:p>
        </w:tc>
        <w:tc>
          <w:tcPr>
            <w:tcW w:w="2315" w:type="dxa"/>
          </w:tcPr>
          <w:p w14:paraId="724175AB" w14:textId="65B9AED0" w:rsidR="00A43F98" w:rsidRDefault="00A43F98"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42368" behindDoc="0" locked="0" layoutInCell="1" allowOverlap="1" wp14:anchorId="1F74504F" wp14:editId="4F80207B">
                  <wp:simplePos x="0" y="0"/>
                  <wp:positionH relativeFrom="column">
                    <wp:posOffset>-67945</wp:posOffset>
                  </wp:positionH>
                  <wp:positionV relativeFrom="paragraph">
                    <wp:posOffset>76835</wp:posOffset>
                  </wp:positionV>
                  <wp:extent cx="1348728" cy="2030730"/>
                  <wp:effectExtent l="0" t="0" r="4445" b="7620"/>
                  <wp:wrapNone/>
                  <wp:docPr id="2109782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2260" name="Picture 210978226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0976" cy="2049171"/>
                          </a:xfrm>
                          <a:prstGeom prst="rect">
                            <a:avLst/>
                          </a:prstGeom>
                        </pic:spPr>
                      </pic:pic>
                    </a:graphicData>
                  </a:graphic>
                  <wp14:sizeRelH relativeFrom="page">
                    <wp14:pctWidth>0</wp14:pctWidth>
                  </wp14:sizeRelH>
                  <wp14:sizeRelV relativeFrom="page">
                    <wp14:pctHeight>0</wp14:pctHeight>
                  </wp14:sizeRelV>
                </wp:anchor>
              </w:drawing>
            </w:r>
          </w:p>
        </w:tc>
        <w:tc>
          <w:tcPr>
            <w:tcW w:w="2306" w:type="dxa"/>
          </w:tcPr>
          <w:p w14:paraId="544C266B" w14:textId="414B9C02" w:rsidR="00A43F98" w:rsidRDefault="00A43F98"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43392" behindDoc="0" locked="0" layoutInCell="1" allowOverlap="1" wp14:anchorId="0CACD411" wp14:editId="11D4E391">
                  <wp:simplePos x="0" y="0"/>
                  <wp:positionH relativeFrom="column">
                    <wp:posOffset>8890</wp:posOffset>
                  </wp:positionH>
                  <wp:positionV relativeFrom="paragraph">
                    <wp:posOffset>46355</wp:posOffset>
                  </wp:positionV>
                  <wp:extent cx="1280160" cy="2011680"/>
                  <wp:effectExtent l="0" t="0" r="0" b="7620"/>
                  <wp:wrapNone/>
                  <wp:docPr id="20172781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78166" name="Picture 201727816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3199" cy="2016456"/>
                          </a:xfrm>
                          <a:prstGeom prst="rect">
                            <a:avLst/>
                          </a:prstGeom>
                        </pic:spPr>
                      </pic:pic>
                    </a:graphicData>
                  </a:graphic>
                  <wp14:sizeRelH relativeFrom="page">
                    <wp14:pctWidth>0</wp14:pctWidth>
                  </wp14:sizeRelH>
                  <wp14:sizeRelV relativeFrom="page">
                    <wp14:pctHeight>0</wp14:pctHeight>
                  </wp14:sizeRelV>
                </wp:anchor>
              </w:drawing>
            </w:r>
          </w:p>
        </w:tc>
      </w:tr>
      <w:tr w:rsidR="00A43F98" w14:paraId="4B846B5A" w14:textId="77777777" w:rsidTr="000D7120">
        <w:trPr>
          <w:trHeight w:val="644"/>
        </w:trPr>
        <w:tc>
          <w:tcPr>
            <w:tcW w:w="3078" w:type="dxa"/>
          </w:tcPr>
          <w:p w14:paraId="00D8FE7B" w14:textId="1A92D9E8"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Sarung Tangan</w:t>
            </w:r>
          </w:p>
        </w:tc>
        <w:tc>
          <w:tcPr>
            <w:tcW w:w="2315" w:type="dxa"/>
          </w:tcPr>
          <w:p w14:paraId="1FA771E7" w14:textId="706AF846"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Gunting dan Pencukur</w:t>
            </w:r>
          </w:p>
        </w:tc>
        <w:tc>
          <w:tcPr>
            <w:tcW w:w="2306" w:type="dxa"/>
          </w:tcPr>
          <w:p w14:paraId="75C96DC1" w14:textId="5561B480"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Plester</w:t>
            </w:r>
          </w:p>
        </w:tc>
      </w:tr>
      <w:tr w:rsidR="00A43F98" w14:paraId="5007B3C6" w14:textId="77777777" w:rsidTr="000D7120">
        <w:trPr>
          <w:trHeight w:val="3350"/>
        </w:trPr>
        <w:tc>
          <w:tcPr>
            <w:tcW w:w="3078" w:type="dxa"/>
          </w:tcPr>
          <w:p w14:paraId="32174306" w14:textId="16940EA7" w:rsidR="00A43F98" w:rsidRDefault="00771330" w:rsidP="00771330">
            <w:pPr>
              <w:pStyle w:val="Caption"/>
              <w:ind w:left="0" w:firstLine="0"/>
              <w:jc w:val="center"/>
              <w:rPr>
                <w:b/>
                <w:bCs/>
                <w:i w:val="0"/>
                <w:iCs w:val="0"/>
                <w:color w:val="auto"/>
                <w:sz w:val="24"/>
                <w:szCs w:val="24"/>
              </w:rPr>
            </w:pPr>
            <w:r>
              <w:rPr>
                <w:rFonts w:cs="Arial"/>
                <w:noProof/>
                <w:szCs w:val="24"/>
              </w:rPr>
              <w:drawing>
                <wp:inline distT="0" distB="0" distL="0" distR="0" wp14:anchorId="4902E6FF" wp14:editId="755A627E">
                  <wp:extent cx="1600200" cy="2331720"/>
                  <wp:effectExtent l="0" t="0" r="0" b="0"/>
                  <wp:docPr id="19428756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75674" name="Picture 194287567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0200" cy="2331720"/>
                          </a:xfrm>
                          <a:prstGeom prst="rect">
                            <a:avLst/>
                          </a:prstGeom>
                        </pic:spPr>
                      </pic:pic>
                    </a:graphicData>
                  </a:graphic>
                </wp:inline>
              </w:drawing>
            </w:r>
          </w:p>
        </w:tc>
        <w:tc>
          <w:tcPr>
            <w:tcW w:w="2315" w:type="dxa"/>
          </w:tcPr>
          <w:p w14:paraId="4173032A" w14:textId="57CC3737" w:rsidR="00A43F98" w:rsidRDefault="00771330"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44416" behindDoc="0" locked="0" layoutInCell="1" allowOverlap="1" wp14:anchorId="506F227B" wp14:editId="162CC18E">
                  <wp:simplePos x="0" y="0"/>
                  <wp:positionH relativeFrom="column">
                    <wp:posOffset>-15174</wp:posOffset>
                  </wp:positionH>
                  <wp:positionV relativeFrom="paragraph">
                    <wp:posOffset>10795</wp:posOffset>
                  </wp:positionV>
                  <wp:extent cx="1424940" cy="2289915"/>
                  <wp:effectExtent l="0" t="0" r="0" b="0"/>
                  <wp:wrapNone/>
                  <wp:docPr id="400190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0020" name="Picture 4001900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24940" cy="2289915"/>
                          </a:xfrm>
                          <a:prstGeom prst="rect">
                            <a:avLst/>
                          </a:prstGeom>
                        </pic:spPr>
                      </pic:pic>
                    </a:graphicData>
                  </a:graphic>
                  <wp14:sizeRelH relativeFrom="page">
                    <wp14:pctWidth>0</wp14:pctWidth>
                  </wp14:sizeRelH>
                  <wp14:sizeRelV relativeFrom="page">
                    <wp14:pctHeight>0</wp14:pctHeight>
                  </wp14:sizeRelV>
                </wp:anchor>
              </w:drawing>
            </w:r>
          </w:p>
        </w:tc>
        <w:tc>
          <w:tcPr>
            <w:tcW w:w="2306" w:type="dxa"/>
          </w:tcPr>
          <w:p w14:paraId="744D2EC2" w14:textId="1EA8F351" w:rsidR="00A43F98" w:rsidRDefault="00771330" w:rsidP="00A43F98">
            <w:pPr>
              <w:pStyle w:val="Caption"/>
              <w:ind w:left="0" w:firstLine="0"/>
              <w:rPr>
                <w:b/>
                <w:bCs/>
                <w:i w:val="0"/>
                <w:iCs w:val="0"/>
                <w:color w:val="auto"/>
                <w:sz w:val="24"/>
                <w:szCs w:val="24"/>
              </w:rPr>
            </w:pPr>
            <w:r>
              <w:rPr>
                <w:rFonts w:cs="Arial"/>
                <w:noProof/>
                <w:szCs w:val="24"/>
              </w:rPr>
              <w:drawing>
                <wp:anchor distT="0" distB="0" distL="114300" distR="114300" simplePos="0" relativeHeight="251646464" behindDoc="0" locked="0" layoutInCell="1" allowOverlap="1" wp14:anchorId="528B3953" wp14:editId="5E2222DC">
                  <wp:simplePos x="0" y="0"/>
                  <wp:positionH relativeFrom="column">
                    <wp:posOffset>8890</wp:posOffset>
                  </wp:positionH>
                  <wp:positionV relativeFrom="paragraph">
                    <wp:posOffset>36195</wp:posOffset>
                  </wp:positionV>
                  <wp:extent cx="1288926" cy="2266950"/>
                  <wp:effectExtent l="0" t="0" r="6985" b="0"/>
                  <wp:wrapNone/>
                  <wp:docPr id="15272678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7806" name="Picture 152726780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3658" cy="2275272"/>
                          </a:xfrm>
                          <a:prstGeom prst="rect">
                            <a:avLst/>
                          </a:prstGeom>
                        </pic:spPr>
                      </pic:pic>
                    </a:graphicData>
                  </a:graphic>
                  <wp14:sizeRelH relativeFrom="page">
                    <wp14:pctWidth>0</wp14:pctWidth>
                  </wp14:sizeRelH>
                  <wp14:sizeRelV relativeFrom="page">
                    <wp14:pctHeight>0</wp14:pctHeight>
                  </wp14:sizeRelV>
                </wp:anchor>
              </w:drawing>
            </w:r>
          </w:p>
        </w:tc>
      </w:tr>
      <w:tr w:rsidR="00A43F98" w14:paraId="1BE26ECE" w14:textId="77777777" w:rsidTr="000D7120">
        <w:trPr>
          <w:trHeight w:val="50"/>
        </w:trPr>
        <w:tc>
          <w:tcPr>
            <w:tcW w:w="3078" w:type="dxa"/>
          </w:tcPr>
          <w:p w14:paraId="528890F7" w14:textId="51ECA3EA"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Betadine Salep</w:t>
            </w:r>
          </w:p>
        </w:tc>
        <w:tc>
          <w:tcPr>
            <w:tcW w:w="2315" w:type="dxa"/>
          </w:tcPr>
          <w:p w14:paraId="5C2E2BFF" w14:textId="589EE996" w:rsidR="00A43F98" w:rsidRDefault="00685706" w:rsidP="00685706">
            <w:pPr>
              <w:pStyle w:val="Caption"/>
              <w:ind w:left="0" w:firstLine="0"/>
              <w:jc w:val="center"/>
              <w:rPr>
                <w:b/>
                <w:bCs/>
                <w:i w:val="0"/>
                <w:iCs w:val="0"/>
                <w:color w:val="auto"/>
                <w:sz w:val="24"/>
                <w:szCs w:val="24"/>
              </w:rPr>
            </w:pPr>
            <w:r>
              <w:rPr>
                <w:b/>
                <w:bCs/>
                <w:i w:val="0"/>
                <w:iCs w:val="0"/>
                <w:color w:val="auto"/>
                <w:sz w:val="24"/>
                <w:szCs w:val="24"/>
              </w:rPr>
              <w:t>Lanolin</w:t>
            </w:r>
          </w:p>
        </w:tc>
        <w:tc>
          <w:tcPr>
            <w:tcW w:w="2306" w:type="dxa"/>
          </w:tcPr>
          <w:p w14:paraId="725AAE6D" w14:textId="01969907" w:rsidR="00A43F98" w:rsidRDefault="00685706" w:rsidP="00685706">
            <w:pPr>
              <w:pStyle w:val="Caption"/>
              <w:spacing w:line="360" w:lineRule="auto"/>
              <w:ind w:left="0" w:firstLine="0"/>
              <w:rPr>
                <w:b/>
                <w:bCs/>
                <w:i w:val="0"/>
                <w:iCs w:val="0"/>
                <w:color w:val="auto"/>
                <w:sz w:val="24"/>
                <w:szCs w:val="24"/>
              </w:rPr>
            </w:pPr>
            <w:r>
              <w:rPr>
                <w:b/>
                <w:bCs/>
                <w:i w:val="0"/>
                <w:iCs w:val="0"/>
                <w:color w:val="auto"/>
                <w:sz w:val="24"/>
                <w:szCs w:val="24"/>
              </w:rPr>
              <w:t>Salep 5%,10%, 15%</w:t>
            </w:r>
          </w:p>
        </w:tc>
      </w:tr>
    </w:tbl>
    <w:p w14:paraId="022993F4" w14:textId="199F8108" w:rsidR="00771330" w:rsidRDefault="00771330" w:rsidP="00771330">
      <w:pPr>
        <w:ind w:left="0" w:firstLine="0"/>
        <w:rPr>
          <w:b/>
          <w:bCs/>
        </w:rPr>
      </w:pPr>
      <w:r>
        <w:rPr>
          <w:b/>
          <w:bCs/>
        </w:rPr>
        <w:t xml:space="preserve">Lampiran </w:t>
      </w:r>
      <w:r w:rsidR="001671C1">
        <w:rPr>
          <w:b/>
          <w:bCs/>
        </w:rPr>
        <w:t>3</w:t>
      </w:r>
      <w:r w:rsidR="00E23A72">
        <w:rPr>
          <w:b/>
          <w:bCs/>
        </w:rPr>
        <w:t xml:space="preserve"> </w:t>
      </w:r>
      <w:r w:rsidR="000D7120">
        <w:rPr>
          <w:b/>
          <w:bCs/>
        </w:rPr>
        <w:t>Alat dan Bahan</w:t>
      </w:r>
    </w:p>
    <w:tbl>
      <w:tblPr>
        <w:tblStyle w:val="TableGrid"/>
        <w:tblW w:w="7796" w:type="dxa"/>
        <w:tblInd w:w="137" w:type="dxa"/>
        <w:tblLook w:val="04A0" w:firstRow="1" w:lastRow="0" w:firstColumn="1" w:lastColumn="0" w:noHBand="0" w:noVBand="1"/>
      </w:tblPr>
      <w:tblGrid>
        <w:gridCol w:w="2640"/>
        <w:gridCol w:w="2533"/>
        <w:gridCol w:w="2623"/>
      </w:tblGrid>
      <w:tr w:rsidR="00771330" w14:paraId="5AFBB7D5" w14:textId="77777777" w:rsidTr="001671C1">
        <w:trPr>
          <w:trHeight w:val="4142"/>
        </w:trPr>
        <w:tc>
          <w:tcPr>
            <w:tcW w:w="2503" w:type="dxa"/>
          </w:tcPr>
          <w:p w14:paraId="7609D009" w14:textId="33205A8A" w:rsidR="00771330" w:rsidRDefault="001671C1" w:rsidP="00771330">
            <w:pPr>
              <w:ind w:left="0" w:firstLine="0"/>
            </w:pPr>
            <w:r w:rsidRPr="00382F1E">
              <w:rPr>
                <w:b/>
                <w:bCs/>
                <w:i/>
                <w:iCs/>
                <w:noProof/>
                <w:sz w:val="24"/>
                <w:szCs w:val="24"/>
              </w:rPr>
              <w:lastRenderedPageBreak/>
              <w:drawing>
                <wp:anchor distT="0" distB="0" distL="114300" distR="114300" simplePos="0" relativeHeight="251689472" behindDoc="1" locked="0" layoutInCell="1" allowOverlap="1" wp14:anchorId="0511489E" wp14:editId="793E845B">
                  <wp:simplePos x="0" y="0"/>
                  <wp:positionH relativeFrom="column">
                    <wp:posOffset>37253</wp:posOffset>
                  </wp:positionH>
                  <wp:positionV relativeFrom="paragraph">
                    <wp:posOffset>110067</wp:posOffset>
                  </wp:positionV>
                  <wp:extent cx="1485265" cy="2377440"/>
                  <wp:effectExtent l="0" t="0" r="635" b="3810"/>
                  <wp:wrapTight wrapText="bothSides">
                    <wp:wrapPolygon edited="0">
                      <wp:start x="0" y="0"/>
                      <wp:lineTo x="0" y="21462"/>
                      <wp:lineTo x="21332" y="21462"/>
                      <wp:lineTo x="21332" y="0"/>
                      <wp:lineTo x="0" y="0"/>
                    </wp:wrapPolygon>
                  </wp:wrapTight>
                  <wp:docPr id="1698992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2264" name="Picture 169899226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5265" cy="2377440"/>
                          </a:xfrm>
                          <a:prstGeom prst="rect">
                            <a:avLst/>
                          </a:prstGeom>
                        </pic:spPr>
                      </pic:pic>
                    </a:graphicData>
                  </a:graphic>
                </wp:anchor>
              </w:drawing>
            </w:r>
          </w:p>
        </w:tc>
        <w:tc>
          <w:tcPr>
            <w:tcW w:w="2600" w:type="dxa"/>
          </w:tcPr>
          <w:p w14:paraId="717ED65D" w14:textId="2CDC8FEF" w:rsidR="00771330" w:rsidRDefault="00771330" w:rsidP="00771330">
            <w:pPr>
              <w:ind w:left="0" w:firstLine="0"/>
            </w:pPr>
            <w:r>
              <w:rPr>
                <w:noProof/>
              </w:rPr>
              <w:drawing>
                <wp:anchor distT="0" distB="0" distL="114300" distR="114300" simplePos="0" relativeHeight="251647488" behindDoc="0" locked="0" layoutInCell="1" allowOverlap="1" wp14:anchorId="248A8696" wp14:editId="69C5F05E">
                  <wp:simplePos x="0" y="0"/>
                  <wp:positionH relativeFrom="column">
                    <wp:posOffset>635</wp:posOffset>
                  </wp:positionH>
                  <wp:positionV relativeFrom="paragraph">
                    <wp:posOffset>64346</wp:posOffset>
                  </wp:positionV>
                  <wp:extent cx="1470660" cy="2377440"/>
                  <wp:effectExtent l="0" t="0" r="0" b="0"/>
                  <wp:wrapNone/>
                  <wp:docPr id="511071219" name="Picture 51107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48741" name="Picture 6843487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0660" cy="237744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9F2999C" w14:textId="59809EC1" w:rsidR="00771330" w:rsidRDefault="000D7120" w:rsidP="00771330">
            <w:pPr>
              <w:ind w:left="0" w:firstLine="0"/>
            </w:pPr>
            <w:r>
              <w:rPr>
                <w:noProof/>
              </w:rPr>
              <w:drawing>
                <wp:anchor distT="0" distB="0" distL="114300" distR="114300" simplePos="0" relativeHeight="251649536" behindDoc="0" locked="0" layoutInCell="1" allowOverlap="1" wp14:anchorId="5E3628FB" wp14:editId="41C0F4F8">
                  <wp:simplePos x="0" y="0"/>
                  <wp:positionH relativeFrom="column">
                    <wp:posOffset>-22860</wp:posOffset>
                  </wp:positionH>
                  <wp:positionV relativeFrom="paragraph">
                    <wp:posOffset>104140</wp:posOffset>
                  </wp:positionV>
                  <wp:extent cx="1508664" cy="2385060"/>
                  <wp:effectExtent l="0" t="0" r="0" b="0"/>
                  <wp:wrapNone/>
                  <wp:docPr id="604251419" name="Picture 60425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8682" name="Picture 1273286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08664" cy="2385060"/>
                          </a:xfrm>
                          <a:prstGeom prst="rect">
                            <a:avLst/>
                          </a:prstGeom>
                        </pic:spPr>
                      </pic:pic>
                    </a:graphicData>
                  </a:graphic>
                  <wp14:sizeRelH relativeFrom="page">
                    <wp14:pctWidth>0</wp14:pctWidth>
                  </wp14:sizeRelH>
                  <wp14:sizeRelV relativeFrom="page">
                    <wp14:pctHeight>0</wp14:pctHeight>
                  </wp14:sizeRelV>
                </wp:anchor>
              </w:drawing>
            </w:r>
          </w:p>
        </w:tc>
      </w:tr>
      <w:tr w:rsidR="00771330" w14:paraId="03BC950C" w14:textId="77777777" w:rsidTr="001671C1">
        <w:trPr>
          <w:trHeight w:val="275"/>
        </w:trPr>
        <w:tc>
          <w:tcPr>
            <w:tcW w:w="2503" w:type="dxa"/>
          </w:tcPr>
          <w:p w14:paraId="05C84F22" w14:textId="0BA33651" w:rsidR="00771330" w:rsidRPr="00274D8A" w:rsidRDefault="00685706" w:rsidP="00685706">
            <w:pPr>
              <w:ind w:left="0" w:firstLine="0"/>
              <w:jc w:val="center"/>
              <w:rPr>
                <w:b/>
                <w:bCs/>
              </w:rPr>
            </w:pPr>
            <w:r w:rsidRPr="00274D8A">
              <w:rPr>
                <w:b/>
                <w:bCs/>
              </w:rPr>
              <w:t>H0</w:t>
            </w:r>
          </w:p>
        </w:tc>
        <w:tc>
          <w:tcPr>
            <w:tcW w:w="2600" w:type="dxa"/>
          </w:tcPr>
          <w:p w14:paraId="70907C47" w14:textId="2F2108AD" w:rsidR="00771330" w:rsidRPr="00274D8A" w:rsidRDefault="00685706" w:rsidP="00685706">
            <w:pPr>
              <w:ind w:left="0" w:firstLine="0"/>
              <w:jc w:val="center"/>
              <w:rPr>
                <w:b/>
                <w:bCs/>
              </w:rPr>
            </w:pPr>
            <w:r w:rsidRPr="00274D8A">
              <w:rPr>
                <w:b/>
                <w:bCs/>
              </w:rPr>
              <w:t>H1</w:t>
            </w:r>
          </w:p>
        </w:tc>
        <w:tc>
          <w:tcPr>
            <w:tcW w:w="2693" w:type="dxa"/>
          </w:tcPr>
          <w:p w14:paraId="71FCA115" w14:textId="12FD2432" w:rsidR="00771330" w:rsidRPr="00274D8A" w:rsidRDefault="00685706" w:rsidP="00685706">
            <w:pPr>
              <w:ind w:left="0" w:firstLine="0"/>
              <w:jc w:val="center"/>
              <w:rPr>
                <w:b/>
                <w:bCs/>
              </w:rPr>
            </w:pPr>
            <w:r w:rsidRPr="00274D8A">
              <w:rPr>
                <w:b/>
                <w:bCs/>
              </w:rPr>
              <w:t>H2</w:t>
            </w:r>
          </w:p>
        </w:tc>
      </w:tr>
      <w:tr w:rsidR="00771330" w14:paraId="0FB035B8" w14:textId="77777777" w:rsidTr="001671C1">
        <w:trPr>
          <w:gridAfter w:val="2"/>
          <w:wAfter w:w="5293" w:type="dxa"/>
          <w:trHeight w:val="4338"/>
        </w:trPr>
        <w:tc>
          <w:tcPr>
            <w:tcW w:w="2503" w:type="dxa"/>
          </w:tcPr>
          <w:p w14:paraId="74AEAEEB" w14:textId="059E078A" w:rsidR="00771330" w:rsidRDefault="00771330" w:rsidP="00771330">
            <w:pPr>
              <w:ind w:left="0" w:firstLine="0"/>
            </w:pPr>
            <w:r>
              <w:rPr>
                <w:noProof/>
              </w:rPr>
              <w:drawing>
                <wp:anchor distT="0" distB="0" distL="114300" distR="114300" simplePos="0" relativeHeight="251660800" behindDoc="1" locked="0" layoutInCell="1" allowOverlap="1" wp14:anchorId="1A93F9B9" wp14:editId="7F415754">
                  <wp:simplePos x="0" y="0"/>
                  <wp:positionH relativeFrom="column">
                    <wp:posOffset>0</wp:posOffset>
                  </wp:positionH>
                  <wp:positionV relativeFrom="paragraph">
                    <wp:posOffset>137795</wp:posOffset>
                  </wp:positionV>
                  <wp:extent cx="1539240" cy="2225040"/>
                  <wp:effectExtent l="0" t="0" r="0" b="0"/>
                  <wp:wrapSquare wrapText="bothSides"/>
                  <wp:docPr id="1884989010" name="Picture 188498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49705" name="Picture 206834970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39240" cy="2225040"/>
                          </a:xfrm>
                          <a:prstGeom prst="rect">
                            <a:avLst/>
                          </a:prstGeom>
                        </pic:spPr>
                      </pic:pic>
                    </a:graphicData>
                  </a:graphic>
                  <wp14:sizeRelH relativeFrom="page">
                    <wp14:pctWidth>0</wp14:pctWidth>
                  </wp14:sizeRelH>
                  <wp14:sizeRelV relativeFrom="page">
                    <wp14:pctHeight>0</wp14:pctHeight>
                  </wp14:sizeRelV>
                </wp:anchor>
              </w:drawing>
            </w:r>
          </w:p>
        </w:tc>
      </w:tr>
      <w:tr w:rsidR="00771330" w14:paraId="37D8A38F" w14:textId="77777777" w:rsidTr="001671C1">
        <w:trPr>
          <w:gridAfter w:val="2"/>
          <w:wAfter w:w="5293" w:type="dxa"/>
          <w:trHeight w:val="275"/>
        </w:trPr>
        <w:tc>
          <w:tcPr>
            <w:tcW w:w="2503" w:type="dxa"/>
          </w:tcPr>
          <w:p w14:paraId="7609946E" w14:textId="4E3D2B9E" w:rsidR="00771330" w:rsidRPr="00274D8A" w:rsidRDefault="00685706" w:rsidP="00685706">
            <w:pPr>
              <w:ind w:left="0" w:firstLine="0"/>
              <w:jc w:val="center"/>
              <w:rPr>
                <w:b/>
                <w:bCs/>
              </w:rPr>
            </w:pPr>
            <w:r w:rsidRPr="00274D8A">
              <w:rPr>
                <w:b/>
                <w:bCs/>
              </w:rPr>
              <w:t>H4</w:t>
            </w:r>
          </w:p>
        </w:tc>
      </w:tr>
    </w:tbl>
    <w:p w14:paraId="1E85E002" w14:textId="2248AF7A" w:rsidR="00D73375" w:rsidRDefault="00D73375" w:rsidP="00EF3C50">
      <w:pPr>
        <w:ind w:left="0" w:firstLine="0"/>
      </w:pPr>
    </w:p>
    <w:p w14:paraId="487078FE" w14:textId="77777777" w:rsidR="00EF3C50" w:rsidRDefault="00EF3C50" w:rsidP="00EF3C50">
      <w:pPr>
        <w:ind w:left="0" w:firstLine="0"/>
      </w:pPr>
    </w:p>
    <w:p w14:paraId="7B6EECFF" w14:textId="77777777" w:rsidR="00EF3C50" w:rsidRDefault="00EF3C50" w:rsidP="00EF3C50">
      <w:pPr>
        <w:ind w:left="0" w:firstLine="0"/>
      </w:pPr>
    </w:p>
    <w:p w14:paraId="7ACE2073" w14:textId="77777777" w:rsidR="00EF3C50" w:rsidRDefault="00EF3C50" w:rsidP="00EF3C50">
      <w:pPr>
        <w:ind w:left="0" w:firstLine="0"/>
      </w:pPr>
    </w:p>
    <w:p w14:paraId="6BBA5A1A" w14:textId="77777777" w:rsidR="00EF3C50" w:rsidRDefault="00EF3C50" w:rsidP="00EF3C50">
      <w:pPr>
        <w:ind w:left="0" w:firstLine="0"/>
      </w:pPr>
    </w:p>
    <w:p w14:paraId="414EB588" w14:textId="77777777" w:rsidR="00EF3C50" w:rsidRDefault="00EF3C50" w:rsidP="00EF3C50">
      <w:pPr>
        <w:ind w:left="0" w:firstLine="0"/>
      </w:pPr>
    </w:p>
    <w:p w14:paraId="54435871" w14:textId="77777777" w:rsidR="00EF3C50" w:rsidRDefault="00EF3C50" w:rsidP="00EF3C50">
      <w:pPr>
        <w:ind w:left="0" w:firstLine="0"/>
      </w:pPr>
    </w:p>
    <w:p w14:paraId="6D17F380" w14:textId="77777777" w:rsidR="00EF3C50" w:rsidRDefault="00EF3C50" w:rsidP="00EF3C50">
      <w:pPr>
        <w:ind w:left="0" w:firstLine="0"/>
      </w:pPr>
    </w:p>
    <w:p w14:paraId="5F82707A" w14:textId="77777777" w:rsidR="00EF3C50" w:rsidRDefault="00EF3C50" w:rsidP="00EF3C50">
      <w:pPr>
        <w:ind w:left="0" w:firstLine="0"/>
      </w:pPr>
    </w:p>
    <w:p w14:paraId="73AFA534" w14:textId="77777777" w:rsidR="00EF3C50" w:rsidRDefault="00EF3C50" w:rsidP="00EF3C50">
      <w:pPr>
        <w:ind w:left="0" w:firstLine="0"/>
      </w:pPr>
    </w:p>
    <w:p w14:paraId="22A52B79" w14:textId="77777777" w:rsidR="00EF3C50" w:rsidRDefault="00EF3C50" w:rsidP="00EF3C50">
      <w:pPr>
        <w:ind w:left="0" w:firstLine="0"/>
      </w:pPr>
    </w:p>
    <w:p w14:paraId="4D2A5B74" w14:textId="1BF041C6" w:rsidR="00D73375" w:rsidRDefault="00D73375" w:rsidP="00C3585B">
      <w:pPr>
        <w:widowControl w:val="0"/>
        <w:autoSpaceDE w:val="0"/>
        <w:autoSpaceDN w:val="0"/>
        <w:adjustRightInd w:val="0"/>
        <w:spacing w:after="120" w:line="240" w:lineRule="auto"/>
        <w:ind w:left="0" w:firstLine="0"/>
        <w:rPr>
          <w:sz w:val="24"/>
          <w:szCs w:val="24"/>
        </w:rPr>
      </w:pPr>
    </w:p>
    <w:p w14:paraId="2C024A21" w14:textId="77777777" w:rsidR="000D7120" w:rsidRPr="00B60AB7" w:rsidRDefault="000D7120" w:rsidP="00C3585B">
      <w:pPr>
        <w:widowControl w:val="0"/>
        <w:autoSpaceDE w:val="0"/>
        <w:autoSpaceDN w:val="0"/>
        <w:adjustRightInd w:val="0"/>
        <w:spacing w:after="120" w:line="240" w:lineRule="auto"/>
        <w:ind w:left="0" w:firstLine="0"/>
        <w:rPr>
          <w:sz w:val="24"/>
          <w:szCs w:val="24"/>
        </w:rPr>
      </w:pPr>
    </w:p>
    <w:p w14:paraId="45DCD71F" w14:textId="41B0137E" w:rsidR="006455E8" w:rsidRPr="00274D8A" w:rsidRDefault="00382F1E" w:rsidP="00274D8A">
      <w:pPr>
        <w:pStyle w:val="Caption"/>
        <w:ind w:left="0" w:firstLine="0"/>
        <w:jc w:val="left"/>
        <w:rPr>
          <w:b/>
          <w:bCs/>
          <w:color w:val="auto"/>
          <w:sz w:val="24"/>
          <w:szCs w:val="24"/>
        </w:rPr>
      </w:pPr>
      <w:r w:rsidRPr="001529C5">
        <w:rPr>
          <w:b/>
          <w:bCs/>
          <w:i w:val="0"/>
          <w:iCs w:val="0"/>
          <w:color w:val="auto"/>
          <w:sz w:val="24"/>
          <w:szCs w:val="24"/>
        </w:rPr>
        <w:t xml:space="preserve">Lampiran </w:t>
      </w:r>
      <w:r w:rsidR="009149AB">
        <w:rPr>
          <w:b/>
          <w:bCs/>
          <w:i w:val="0"/>
          <w:iCs w:val="0"/>
          <w:color w:val="auto"/>
          <w:sz w:val="24"/>
          <w:szCs w:val="24"/>
        </w:rPr>
        <w:t>5</w:t>
      </w:r>
      <w:r w:rsidR="005F4E29" w:rsidRPr="001529C5">
        <w:rPr>
          <w:b/>
          <w:bCs/>
          <w:color w:val="auto"/>
          <w:sz w:val="24"/>
          <w:szCs w:val="24"/>
        </w:rPr>
        <w:t xml:space="preserve"> </w:t>
      </w:r>
      <w:r w:rsidR="005F4E29" w:rsidRPr="001529C5">
        <w:rPr>
          <w:b/>
          <w:bCs/>
          <w:i w:val="0"/>
          <w:iCs w:val="0"/>
          <w:color w:val="auto"/>
          <w:sz w:val="24"/>
          <w:szCs w:val="24"/>
        </w:rPr>
        <w:t>Tikus yang diberi EEDMD 5%</w:t>
      </w:r>
    </w:p>
    <w:tbl>
      <w:tblPr>
        <w:tblStyle w:val="TableGrid"/>
        <w:tblW w:w="8472" w:type="dxa"/>
        <w:tblLook w:val="04A0" w:firstRow="1" w:lastRow="0" w:firstColumn="1" w:lastColumn="0" w:noHBand="0" w:noVBand="1"/>
      </w:tblPr>
      <w:tblGrid>
        <w:gridCol w:w="2424"/>
        <w:gridCol w:w="2079"/>
        <w:gridCol w:w="2126"/>
        <w:gridCol w:w="1843"/>
      </w:tblGrid>
      <w:tr w:rsidR="00EF3C50" w14:paraId="09982066" w14:textId="77777777" w:rsidTr="007E0F1E">
        <w:trPr>
          <w:trHeight w:val="3742"/>
        </w:trPr>
        <w:tc>
          <w:tcPr>
            <w:tcW w:w="2424" w:type="dxa"/>
          </w:tcPr>
          <w:p w14:paraId="5B78C721" w14:textId="778531C6" w:rsidR="00EF3C50" w:rsidRDefault="00EF3C50" w:rsidP="00C3585B">
            <w:pPr>
              <w:widowControl w:val="0"/>
              <w:autoSpaceDE w:val="0"/>
              <w:autoSpaceDN w:val="0"/>
              <w:adjustRightInd w:val="0"/>
              <w:spacing w:after="120"/>
              <w:ind w:left="0" w:firstLine="0"/>
              <w:rPr>
                <w:noProof/>
              </w:rPr>
            </w:pPr>
            <w:r>
              <w:rPr>
                <w:noProof/>
              </w:rPr>
              <w:drawing>
                <wp:anchor distT="0" distB="0" distL="114300" distR="114300" simplePos="0" relativeHeight="251651584" behindDoc="0" locked="0" layoutInCell="1" allowOverlap="1" wp14:anchorId="4BD35EFB" wp14:editId="0971BDA5">
                  <wp:simplePos x="0" y="0"/>
                  <wp:positionH relativeFrom="column">
                    <wp:posOffset>0</wp:posOffset>
                  </wp:positionH>
                  <wp:positionV relativeFrom="paragraph">
                    <wp:posOffset>78740</wp:posOffset>
                  </wp:positionV>
                  <wp:extent cx="1333500" cy="2159635"/>
                  <wp:effectExtent l="0" t="0" r="0" b="0"/>
                  <wp:wrapNone/>
                  <wp:docPr id="17993219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21909" name="Picture 1799321909"/>
                          <pic:cNvPicPr/>
                        </pic:nvPicPr>
                        <pic:blipFill>
                          <a:blip r:embed="rId44" cstate="print">
                            <a:extLst>
                              <a:ext uri="{28A0092B-C50C-407E-A947-70E740481C1C}">
                                <a14:useLocalDpi xmlns:a14="http://schemas.microsoft.com/office/drawing/2010/main" val="0"/>
                              </a:ext>
                            </a:extLst>
                          </a:blip>
                          <a:stretch>
                            <a:fillRect/>
                          </a:stretch>
                        </pic:blipFill>
                        <pic:spPr>
                          <a:xfrm flipV="1">
                            <a:off x="0" y="0"/>
                            <a:ext cx="1333500" cy="2159635"/>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tcPr>
          <w:p w14:paraId="437C1DB9" w14:textId="581DA259" w:rsidR="00EF3C50" w:rsidRDefault="007E0F1E" w:rsidP="00C3585B">
            <w:pPr>
              <w:widowControl w:val="0"/>
              <w:autoSpaceDE w:val="0"/>
              <w:autoSpaceDN w:val="0"/>
              <w:adjustRightInd w:val="0"/>
              <w:spacing w:after="120"/>
              <w:ind w:left="0" w:firstLine="0"/>
              <w:rPr>
                <w:noProof/>
              </w:rPr>
            </w:pPr>
            <w:r>
              <w:rPr>
                <w:noProof/>
              </w:rPr>
              <w:drawing>
                <wp:anchor distT="0" distB="0" distL="114300" distR="114300" simplePos="0" relativeHeight="251652608" behindDoc="0" locked="0" layoutInCell="1" allowOverlap="1" wp14:anchorId="03EA193C" wp14:editId="0BAC6192">
                  <wp:simplePos x="0" y="0"/>
                  <wp:positionH relativeFrom="column">
                    <wp:posOffset>-15240</wp:posOffset>
                  </wp:positionH>
                  <wp:positionV relativeFrom="paragraph">
                    <wp:posOffset>116840</wp:posOffset>
                  </wp:positionV>
                  <wp:extent cx="1158240" cy="2113915"/>
                  <wp:effectExtent l="0" t="0" r="0" b="0"/>
                  <wp:wrapNone/>
                  <wp:docPr id="5564259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25989" name="Picture 5564259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8438" cy="2114277"/>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Pr>
          <w:p w14:paraId="0B8D08CB" w14:textId="1735BEE8" w:rsidR="00EF3C50" w:rsidRDefault="007E0F1E" w:rsidP="00C3585B">
            <w:pPr>
              <w:widowControl w:val="0"/>
              <w:autoSpaceDE w:val="0"/>
              <w:autoSpaceDN w:val="0"/>
              <w:adjustRightInd w:val="0"/>
              <w:spacing w:after="120"/>
              <w:ind w:left="0" w:firstLine="0"/>
              <w:rPr>
                <w:noProof/>
              </w:rPr>
            </w:pPr>
            <w:r>
              <w:rPr>
                <w:noProof/>
              </w:rPr>
              <w:drawing>
                <wp:anchor distT="0" distB="0" distL="114300" distR="114300" simplePos="0" relativeHeight="251653632" behindDoc="0" locked="0" layoutInCell="1" allowOverlap="1" wp14:anchorId="03E98B66" wp14:editId="4ED2B444">
                  <wp:simplePos x="0" y="0"/>
                  <wp:positionH relativeFrom="column">
                    <wp:posOffset>-1905</wp:posOffset>
                  </wp:positionH>
                  <wp:positionV relativeFrom="paragraph">
                    <wp:posOffset>147320</wp:posOffset>
                  </wp:positionV>
                  <wp:extent cx="1211580" cy="2014682"/>
                  <wp:effectExtent l="0" t="0" r="0" b="0"/>
                  <wp:wrapNone/>
                  <wp:docPr id="2033231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147" name="Picture 2033231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4325" cy="2019247"/>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3C970B45" w14:textId="050FB22B" w:rsidR="00EF3C50" w:rsidRDefault="007E0F1E" w:rsidP="00C3585B">
            <w:pPr>
              <w:widowControl w:val="0"/>
              <w:autoSpaceDE w:val="0"/>
              <w:autoSpaceDN w:val="0"/>
              <w:adjustRightInd w:val="0"/>
              <w:spacing w:after="120"/>
              <w:ind w:left="0" w:firstLine="0"/>
              <w:rPr>
                <w:noProof/>
              </w:rPr>
            </w:pPr>
            <w:r>
              <w:rPr>
                <w:noProof/>
              </w:rPr>
              <w:drawing>
                <wp:anchor distT="0" distB="0" distL="114300" distR="114300" simplePos="0" relativeHeight="251654656" behindDoc="0" locked="0" layoutInCell="1" allowOverlap="1" wp14:anchorId="4632D4B7" wp14:editId="600C43F7">
                  <wp:simplePos x="0" y="0"/>
                  <wp:positionH relativeFrom="column">
                    <wp:posOffset>-26035</wp:posOffset>
                  </wp:positionH>
                  <wp:positionV relativeFrom="paragraph">
                    <wp:posOffset>170180</wp:posOffset>
                  </wp:positionV>
                  <wp:extent cx="1051393" cy="1979295"/>
                  <wp:effectExtent l="0" t="0" r="0" b="0"/>
                  <wp:wrapNone/>
                  <wp:docPr id="15690232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23231" name="Picture 156902323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59162" cy="1993921"/>
                          </a:xfrm>
                          <a:prstGeom prst="rect">
                            <a:avLst/>
                          </a:prstGeom>
                        </pic:spPr>
                      </pic:pic>
                    </a:graphicData>
                  </a:graphic>
                  <wp14:sizeRelH relativeFrom="page">
                    <wp14:pctWidth>0</wp14:pctWidth>
                  </wp14:sizeRelH>
                  <wp14:sizeRelV relativeFrom="page">
                    <wp14:pctHeight>0</wp14:pctHeight>
                  </wp14:sizeRelV>
                </wp:anchor>
              </w:drawing>
            </w:r>
          </w:p>
        </w:tc>
      </w:tr>
      <w:tr w:rsidR="00EF3C50" w14:paraId="6F6E9526" w14:textId="77777777" w:rsidTr="007E0F1E">
        <w:tc>
          <w:tcPr>
            <w:tcW w:w="2424" w:type="dxa"/>
          </w:tcPr>
          <w:p w14:paraId="2C1FA3BA" w14:textId="6D0189CC" w:rsidR="00EF3C50" w:rsidRPr="00685706" w:rsidRDefault="007E0F1E" w:rsidP="007E0F1E">
            <w:pPr>
              <w:widowControl w:val="0"/>
              <w:autoSpaceDE w:val="0"/>
              <w:autoSpaceDN w:val="0"/>
              <w:adjustRightInd w:val="0"/>
              <w:spacing w:after="120"/>
              <w:ind w:left="0" w:firstLine="0"/>
              <w:jc w:val="center"/>
              <w:rPr>
                <w:b/>
                <w:bCs/>
                <w:noProof/>
              </w:rPr>
            </w:pPr>
            <w:r w:rsidRPr="00685706">
              <w:rPr>
                <w:b/>
                <w:bCs/>
                <w:noProof/>
              </w:rPr>
              <w:t>H0</w:t>
            </w:r>
          </w:p>
        </w:tc>
        <w:tc>
          <w:tcPr>
            <w:tcW w:w="2079" w:type="dxa"/>
          </w:tcPr>
          <w:p w14:paraId="54D8D2A9" w14:textId="5F76FAE1" w:rsidR="00EF3C50" w:rsidRPr="00685706" w:rsidRDefault="007E0F1E" w:rsidP="007E0F1E">
            <w:pPr>
              <w:widowControl w:val="0"/>
              <w:autoSpaceDE w:val="0"/>
              <w:autoSpaceDN w:val="0"/>
              <w:adjustRightInd w:val="0"/>
              <w:spacing w:after="120"/>
              <w:ind w:left="0" w:firstLine="0"/>
              <w:jc w:val="center"/>
              <w:rPr>
                <w:b/>
                <w:bCs/>
                <w:noProof/>
              </w:rPr>
            </w:pPr>
            <w:r w:rsidRPr="00685706">
              <w:rPr>
                <w:b/>
                <w:bCs/>
                <w:noProof/>
              </w:rPr>
              <w:t>H1</w:t>
            </w:r>
          </w:p>
        </w:tc>
        <w:tc>
          <w:tcPr>
            <w:tcW w:w="2126" w:type="dxa"/>
          </w:tcPr>
          <w:p w14:paraId="1D169129" w14:textId="0D33F1BC" w:rsidR="00EF3C50" w:rsidRPr="00685706" w:rsidRDefault="007E0F1E" w:rsidP="007E0F1E">
            <w:pPr>
              <w:widowControl w:val="0"/>
              <w:autoSpaceDE w:val="0"/>
              <w:autoSpaceDN w:val="0"/>
              <w:adjustRightInd w:val="0"/>
              <w:spacing w:after="120"/>
              <w:ind w:left="0" w:firstLine="0"/>
              <w:jc w:val="center"/>
              <w:rPr>
                <w:b/>
                <w:bCs/>
                <w:noProof/>
              </w:rPr>
            </w:pPr>
            <w:r w:rsidRPr="00685706">
              <w:rPr>
                <w:b/>
                <w:bCs/>
                <w:noProof/>
              </w:rPr>
              <w:t>H2</w:t>
            </w:r>
          </w:p>
        </w:tc>
        <w:tc>
          <w:tcPr>
            <w:tcW w:w="1843" w:type="dxa"/>
          </w:tcPr>
          <w:p w14:paraId="05CB9DBA" w14:textId="0F3D4054" w:rsidR="00EF3C50" w:rsidRPr="00685706" w:rsidRDefault="007E0F1E" w:rsidP="007E0F1E">
            <w:pPr>
              <w:widowControl w:val="0"/>
              <w:autoSpaceDE w:val="0"/>
              <w:autoSpaceDN w:val="0"/>
              <w:adjustRightInd w:val="0"/>
              <w:spacing w:after="120"/>
              <w:ind w:left="0" w:firstLine="0"/>
              <w:jc w:val="center"/>
              <w:rPr>
                <w:b/>
                <w:bCs/>
                <w:noProof/>
              </w:rPr>
            </w:pPr>
            <w:r w:rsidRPr="00685706">
              <w:rPr>
                <w:b/>
                <w:bCs/>
                <w:noProof/>
              </w:rPr>
              <w:t>H3</w:t>
            </w:r>
          </w:p>
        </w:tc>
      </w:tr>
      <w:tr w:rsidR="00EF3C50" w14:paraId="61832E5A" w14:textId="77777777" w:rsidTr="007E0F1E">
        <w:tc>
          <w:tcPr>
            <w:tcW w:w="2424" w:type="dxa"/>
          </w:tcPr>
          <w:p w14:paraId="005CD5EF" w14:textId="6F27E36C" w:rsidR="00EF3C50" w:rsidRDefault="007E0F1E" w:rsidP="00C3585B">
            <w:pPr>
              <w:widowControl w:val="0"/>
              <w:autoSpaceDE w:val="0"/>
              <w:autoSpaceDN w:val="0"/>
              <w:adjustRightInd w:val="0"/>
              <w:spacing w:after="120"/>
              <w:ind w:left="0" w:firstLine="0"/>
              <w:rPr>
                <w:noProof/>
              </w:rPr>
            </w:pPr>
            <w:r>
              <w:rPr>
                <w:noProof/>
              </w:rPr>
              <w:drawing>
                <wp:anchor distT="0" distB="0" distL="114300" distR="114300" simplePos="0" relativeHeight="251655680" behindDoc="1" locked="0" layoutInCell="1" allowOverlap="1" wp14:anchorId="684C87B7" wp14:editId="36DA04B3">
                  <wp:simplePos x="0" y="0"/>
                  <wp:positionH relativeFrom="column">
                    <wp:posOffset>0</wp:posOffset>
                  </wp:positionH>
                  <wp:positionV relativeFrom="paragraph">
                    <wp:posOffset>120015</wp:posOffset>
                  </wp:positionV>
                  <wp:extent cx="1333500" cy="2042160"/>
                  <wp:effectExtent l="0" t="0" r="0" b="0"/>
                  <wp:wrapSquare wrapText="bothSides"/>
                  <wp:docPr id="6163606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60633" name="Picture 616360633"/>
                          <pic:cNvPicPr/>
                        </pic:nvPicPr>
                        <pic:blipFill rotWithShape="1">
                          <a:blip r:embed="rId48" cstate="print">
                            <a:extLst>
                              <a:ext uri="{28A0092B-C50C-407E-A947-70E740481C1C}">
                                <a14:useLocalDpi xmlns:a14="http://schemas.microsoft.com/office/drawing/2010/main" val="0"/>
                              </a:ext>
                            </a:extLst>
                          </a:blip>
                          <a:srcRect t="32162"/>
                          <a:stretch/>
                        </pic:blipFill>
                        <pic:spPr bwMode="auto">
                          <a:xfrm>
                            <a:off x="0" y="0"/>
                            <a:ext cx="133350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79" w:type="dxa"/>
          </w:tcPr>
          <w:p w14:paraId="0487E082" w14:textId="122B427B" w:rsidR="00EF3C50" w:rsidRDefault="007E0F1E" w:rsidP="00C3585B">
            <w:pPr>
              <w:widowControl w:val="0"/>
              <w:autoSpaceDE w:val="0"/>
              <w:autoSpaceDN w:val="0"/>
              <w:adjustRightInd w:val="0"/>
              <w:spacing w:after="120"/>
              <w:ind w:left="0" w:firstLine="0"/>
              <w:rPr>
                <w:noProof/>
              </w:rPr>
            </w:pPr>
            <w:r>
              <w:rPr>
                <w:noProof/>
              </w:rPr>
              <w:drawing>
                <wp:anchor distT="0" distB="0" distL="114300" distR="114300" simplePos="0" relativeHeight="251656704" behindDoc="0" locked="0" layoutInCell="1" allowOverlap="1" wp14:anchorId="20A218CA" wp14:editId="3FBD6C7B">
                  <wp:simplePos x="0" y="0"/>
                  <wp:positionH relativeFrom="column">
                    <wp:posOffset>-53340</wp:posOffset>
                  </wp:positionH>
                  <wp:positionV relativeFrom="paragraph">
                    <wp:posOffset>135255</wp:posOffset>
                  </wp:positionV>
                  <wp:extent cx="1232812" cy="2009140"/>
                  <wp:effectExtent l="0" t="0" r="0" b="0"/>
                  <wp:wrapNone/>
                  <wp:docPr id="17084484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48407" name="Picture 170844840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2850" cy="2025500"/>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Pr>
          <w:p w14:paraId="6BBC94EC" w14:textId="77B070A2" w:rsidR="00EF3C50" w:rsidRDefault="00F4482A" w:rsidP="00C3585B">
            <w:pPr>
              <w:widowControl w:val="0"/>
              <w:autoSpaceDE w:val="0"/>
              <w:autoSpaceDN w:val="0"/>
              <w:adjustRightInd w:val="0"/>
              <w:spacing w:after="120"/>
              <w:ind w:left="0" w:firstLine="0"/>
              <w:rPr>
                <w:noProof/>
              </w:rPr>
            </w:pPr>
            <w:r>
              <w:rPr>
                <w:noProof/>
              </w:rPr>
              <w:drawing>
                <wp:anchor distT="0" distB="0" distL="114300" distR="114300" simplePos="0" relativeHeight="251658752" behindDoc="0" locked="0" layoutInCell="1" allowOverlap="1" wp14:anchorId="46DDF122" wp14:editId="6C99FFCC">
                  <wp:simplePos x="0" y="0"/>
                  <wp:positionH relativeFrom="column">
                    <wp:posOffset>-12700</wp:posOffset>
                  </wp:positionH>
                  <wp:positionV relativeFrom="paragraph">
                    <wp:posOffset>148695</wp:posOffset>
                  </wp:positionV>
                  <wp:extent cx="1203692" cy="2016000"/>
                  <wp:effectExtent l="0" t="0" r="0" b="0"/>
                  <wp:wrapNone/>
                  <wp:docPr id="12955618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1883" name="Picture 129556188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3692" cy="2016000"/>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3CAA04B3" w14:textId="517F95DF" w:rsidR="00EF3C50" w:rsidRDefault="00F4482A" w:rsidP="00C3585B">
            <w:pPr>
              <w:widowControl w:val="0"/>
              <w:autoSpaceDE w:val="0"/>
              <w:autoSpaceDN w:val="0"/>
              <w:adjustRightInd w:val="0"/>
              <w:spacing w:after="120"/>
              <w:ind w:left="0" w:firstLine="0"/>
              <w:rPr>
                <w:noProof/>
              </w:rPr>
            </w:pPr>
            <w:r>
              <w:rPr>
                <w:noProof/>
              </w:rPr>
              <w:drawing>
                <wp:anchor distT="0" distB="0" distL="114300" distR="114300" simplePos="0" relativeHeight="251659776" behindDoc="0" locked="0" layoutInCell="1" allowOverlap="1" wp14:anchorId="26A5773C" wp14:editId="786D7641">
                  <wp:simplePos x="0" y="0"/>
                  <wp:positionH relativeFrom="column">
                    <wp:posOffset>-41275</wp:posOffset>
                  </wp:positionH>
                  <wp:positionV relativeFrom="paragraph">
                    <wp:posOffset>150496</wp:posOffset>
                  </wp:positionV>
                  <wp:extent cx="1089472" cy="2034540"/>
                  <wp:effectExtent l="0" t="0" r="0" b="0"/>
                  <wp:wrapNone/>
                  <wp:docPr id="17387483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8353" name="Picture 173874835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95034" cy="2044927"/>
                          </a:xfrm>
                          <a:prstGeom prst="rect">
                            <a:avLst/>
                          </a:prstGeom>
                        </pic:spPr>
                      </pic:pic>
                    </a:graphicData>
                  </a:graphic>
                  <wp14:sizeRelH relativeFrom="page">
                    <wp14:pctWidth>0</wp14:pctWidth>
                  </wp14:sizeRelH>
                  <wp14:sizeRelV relativeFrom="page">
                    <wp14:pctHeight>0</wp14:pctHeight>
                  </wp14:sizeRelV>
                </wp:anchor>
              </w:drawing>
            </w:r>
          </w:p>
        </w:tc>
      </w:tr>
      <w:tr w:rsidR="00EF3C50" w14:paraId="0E68B1D7" w14:textId="77777777" w:rsidTr="007E0F1E">
        <w:tc>
          <w:tcPr>
            <w:tcW w:w="2424" w:type="dxa"/>
          </w:tcPr>
          <w:p w14:paraId="00961F0C" w14:textId="64CF3FB9" w:rsidR="00EF3C50" w:rsidRPr="00685706" w:rsidRDefault="00F4482A" w:rsidP="00F4482A">
            <w:pPr>
              <w:widowControl w:val="0"/>
              <w:autoSpaceDE w:val="0"/>
              <w:autoSpaceDN w:val="0"/>
              <w:adjustRightInd w:val="0"/>
              <w:spacing w:after="120"/>
              <w:ind w:left="0" w:firstLine="0"/>
              <w:jc w:val="center"/>
              <w:rPr>
                <w:b/>
                <w:bCs/>
                <w:noProof/>
              </w:rPr>
            </w:pPr>
            <w:r w:rsidRPr="00685706">
              <w:rPr>
                <w:b/>
                <w:bCs/>
                <w:noProof/>
              </w:rPr>
              <w:t>H4</w:t>
            </w:r>
          </w:p>
        </w:tc>
        <w:tc>
          <w:tcPr>
            <w:tcW w:w="2079" w:type="dxa"/>
          </w:tcPr>
          <w:p w14:paraId="1A31B580" w14:textId="27D69C2A" w:rsidR="00EF3C50" w:rsidRPr="00685706" w:rsidRDefault="00F4482A" w:rsidP="00F4482A">
            <w:pPr>
              <w:widowControl w:val="0"/>
              <w:autoSpaceDE w:val="0"/>
              <w:autoSpaceDN w:val="0"/>
              <w:adjustRightInd w:val="0"/>
              <w:spacing w:after="120"/>
              <w:ind w:left="0" w:firstLine="0"/>
              <w:jc w:val="center"/>
              <w:rPr>
                <w:b/>
                <w:bCs/>
                <w:noProof/>
              </w:rPr>
            </w:pPr>
            <w:r w:rsidRPr="00685706">
              <w:rPr>
                <w:b/>
                <w:bCs/>
                <w:noProof/>
              </w:rPr>
              <w:t>H5</w:t>
            </w:r>
          </w:p>
        </w:tc>
        <w:tc>
          <w:tcPr>
            <w:tcW w:w="2126" w:type="dxa"/>
          </w:tcPr>
          <w:p w14:paraId="000CB470" w14:textId="7D641B68" w:rsidR="00EF3C50" w:rsidRPr="00685706" w:rsidRDefault="00F4482A" w:rsidP="00F4482A">
            <w:pPr>
              <w:widowControl w:val="0"/>
              <w:autoSpaceDE w:val="0"/>
              <w:autoSpaceDN w:val="0"/>
              <w:adjustRightInd w:val="0"/>
              <w:spacing w:after="120"/>
              <w:ind w:left="0" w:firstLine="0"/>
              <w:jc w:val="center"/>
              <w:rPr>
                <w:b/>
                <w:bCs/>
                <w:noProof/>
              </w:rPr>
            </w:pPr>
            <w:r w:rsidRPr="00685706">
              <w:rPr>
                <w:b/>
                <w:bCs/>
                <w:noProof/>
              </w:rPr>
              <w:t>H6</w:t>
            </w:r>
          </w:p>
        </w:tc>
        <w:tc>
          <w:tcPr>
            <w:tcW w:w="1843" w:type="dxa"/>
          </w:tcPr>
          <w:p w14:paraId="0272EFDD" w14:textId="7021DC32" w:rsidR="00EF3C50" w:rsidRPr="00685706" w:rsidRDefault="00F4482A" w:rsidP="00F4482A">
            <w:pPr>
              <w:widowControl w:val="0"/>
              <w:autoSpaceDE w:val="0"/>
              <w:autoSpaceDN w:val="0"/>
              <w:adjustRightInd w:val="0"/>
              <w:spacing w:after="120"/>
              <w:ind w:left="0" w:firstLine="0"/>
              <w:jc w:val="center"/>
              <w:rPr>
                <w:b/>
                <w:bCs/>
                <w:noProof/>
              </w:rPr>
            </w:pPr>
            <w:r w:rsidRPr="00685706">
              <w:rPr>
                <w:b/>
                <w:bCs/>
                <w:noProof/>
              </w:rPr>
              <w:t xml:space="preserve">H7 </w:t>
            </w:r>
          </w:p>
        </w:tc>
      </w:tr>
    </w:tbl>
    <w:p w14:paraId="4C1D2822" w14:textId="5C26C655" w:rsidR="006455E8" w:rsidRDefault="006455E8" w:rsidP="00C3585B">
      <w:pPr>
        <w:widowControl w:val="0"/>
        <w:autoSpaceDE w:val="0"/>
        <w:autoSpaceDN w:val="0"/>
        <w:adjustRightInd w:val="0"/>
        <w:spacing w:after="120" w:line="240" w:lineRule="auto"/>
        <w:ind w:left="0" w:firstLine="0"/>
        <w:rPr>
          <w:noProof/>
        </w:rPr>
      </w:pPr>
    </w:p>
    <w:p w14:paraId="3618FDDA" w14:textId="717F19CE" w:rsidR="006455E8" w:rsidRDefault="006455E8" w:rsidP="00C3585B">
      <w:pPr>
        <w:widowControl w:val="0"/>
        <w:autoSpaceDE w:val="0"/>
        <w:autoSpaceDN w:val="0"/>
        <w:adjustRightInd w:val="0"/>
        <w:spacing w:after="120" w:line="240" w:lineRule="auto"/>
        <w:ind w:left="0" w:firstLine="0"/>
      </w:pPr>
    </w:p>
    <w:p w14:paraId="7AC3FACC" w14:textId="25D55B50" w:rsidR="006455E8" w:rsidRDefault="006455E8" w:rsidP="00C3585B">
      <w:pPr>
        <w:widowControl w:val="0"/>
        <w:autoSpaceDE w:val="0"/>
        <w:autoSpaceDN w:val="0"/>
        <w:adjustRightInd w:val="0"/>
        <w:spacing w:after="120" w:line="240" w:lineRule="auto"/>
        <w:ind w:left="0" w:firstLine="0"/>
      </w:pPr>
    </w:p>
    <w:p w14:paraId="65F5C719" w14:textId="74EF6F4B" w:rsidR="006455E8" w:rsidRDefault="006455E8" w:rsidP="00C3585B">
      <w:pPr>
        <w:widowControl w:val="0"/>
        <w:autoSpaceDE w:val="0"/>
        <w:autoSpaceDN w:val="0"/>
        <w:adjustRightInd w:val="0"/>
        <w:spacing w:after="120" w:line="240" w:lineRule="auto"/>
        <w:ind w:left="0" w:firstLine="0"/>
      </w:pPr>
    </w:p>
    <w:p w14:paraId="64018B81" w14:textId="709AD975" w:rsidR="006455E8" w:rsidRDefault="006455E8" w:rsidP="00C3585B">
      <w:pPr>
        <w:widowControl w:val="0"/>
        <w:autoSpaceDE w:val="0"/>
        <w:autoSpaceDN w:val="0"/>
        <w:adjustRightInd w:val="0"/>
        <w:spacing w:after="120" w:line="240" w:lineRule="auto"/>
        <w:ind w:left="0" w:firstLine="0"/>
      </w:pPr>
    </w:p>
    <w:p w14:paraId="1E363963" w14:textId="4D905EAD" w:rsidR="006455E8" w:rsidRDefault="006455E8" w:rsidP="00C3585B">
      <w:pPr>
        <w:widowControl w:val="0"/>
        <w:autoSpaceDE w:val="0"/>
        <w:autoSpaceDN w:val="0"/>
        <w:adjustRightInd w:val="0"/>
        <w:spacing w:after="120" w:line="240" w:lineRule="auto"/>
        <w:ind w:left="0" w:firstLine="0"/>
      </w:pPr>
    </w:p>
    <w:p w14:paraId="1EB433C6" w14:textId="26D70321" w:rsidR="006455E8" w:rsidRDefault="006455E8" w:rsidP="00C3585B">
      <w:pPr>
        <w:widowControl w:val="0"/>
        <w:autoSpaceDE w:val="0"/>
        <w:autoSpaceDN w:val="0"/>
        <w:adjustRightInd w:val="0"/>
        <w:spacing w:after="120" w:line="240" w:lineRule="auto"/>
        <w:ind w:left="0" w:firstLine="0"/>
      </w:pPr>
    </w:p>
    <w:p w14:paraId="07BDF98A" w14:textId="77777777" w:rsidR="00FA7A2E" w:rsidRDefault="00FA7A2E" w:rsidP="00035E3A">
      <w:pPr>
        <w:widowControl w:val="0"/>
        <w:autoSpaceDE w:val="0"/>
        <w:autoSpaceDN w:val="0"/>
        <w:adjustRightInd w:val="0"/>
        <w:spacing w:after="120" w:line="240" w:lineRule="auto"/>
        <w:ind w:left="0" w:firstLine="0"/>
      </w:pPr>
    </w:p>
    <w:p w14:paraId="03D9108C" w14:textId="77777777" w:rsidR="00E23A72" w:rsidRDefault="00E23A72" w:rsidP="00035E3A">
      <w:pPr>
        <w:widowControl w:val="0"/>
        <w:autoSpaceDE w:val="0"/>
        <w:autoSpaceDN w:val="0"/>
        <w:adjustRightInd w:val="0"/>
        <w:spacing w:after="120" w:line="240" w:lineRule="auto"/>
        <w:ind w:left="0" w:firstLine="0"/>
      </w:pPr>
    </w:p>
    <w:p w14:paraId="24B0C08F" w14:textId="77777777" w:rsidR="00274D8A" w:rsidRDefault="00274D8A" w:rsidP="00035E3A">
      <w:pPr>
        <w:widowControl w:val="0"/>
        <w:autoSpaceDE w:val="0"/>
        <w:autoSpaceDN w:val="0"/>
        <w:adjustRightInd w:val="0"/>
        <w:spacing w:after="120" w:line="240" w:lineRule="auto"/>
        <w:ind w:left="0" w:firstLine="0"/>
      </w:pPr>
    </w:p>
    <w:p w14:paraId="2C9E1875" w14:textId="77777777" w:rsidR="00E23A72" w:rsidRDefault="00E23A72" w:rsidP="00035E3A">
      <w:pPr>
        <w:widowControl w:val="0"/>
        <w:autoSpaceDE w:val="0"/>
        <w:autoSpaceDN w:val="0"/>
        <w:adjustRightInd w:val="0"/>
        <w:spacing w:after="120" w:line="240" w:lineRule="auto"/>
        <w:ind w:left="0" w:firstLine="0"/>
      </w:pPr>
    </w:p>
    <w:p w14:paraId="1F3AD722" w14:textId="77777777" w:rsidR="00E23A72" w:rsidRPr="001529C5" w:rsidRDefault="00E23A72" w:rsidP="00035E3A">
      <w:pPr>
        <w:widowControl w:val="0"/>
        <w:autoSpaceDE w:val="0"/>
        <w:autoSpaceDN w:val="0"/>
        <w:adjustRightInd w:val="0"/>
        <w:spacing w:after="120" w:line="240" w:lineRule="auto"/>
        <w:ind w:left="0" w:firstLine="0"/>
      </w:pPr>
    </w:p>
    <w:p w14:paraId="0480092E" w14:textId="699673FF" w:rsidR="00FA7A2E" w:rsidRDefault="00694AF9" w:rsidP="00694AF9">
      <w:pPr>
        <w:pStyle w:val="Caption"/>
        <w:ind w:left="0" w:firstLine="0"/>
        <w:jc w:val="left"/>
        <w:rPr>
          <w:b/>
          <w:bCs/>
          <w:i w:val="0"/>
          <w:iCs w:val="0"/>
          <w:color w:val="auto"/>
          <w:sz w:val="24"/>
          <w:szCs w:val="24"/>
        </w:rPr>
      </w:pPr>
      <w:r w:rsidRPr="001529C5">
        <w:rPr>
          <w:b/>
          <w:bCs/>
          <w:i w:val="0"/>
          <w:iCs w:val="0"/>
          <w:color w:val="auto"/>
          <w:sz w:val="24"/>
          <w:szCs w:val="24"/>
        </w:rPr>
        <w:t xml:space="preserve">Lampiran </w:t>
      </w:r>
      <w:r w:rsidR="009149AB">
        <w:rPr>
          <w:b/>
          <w:bCs/>
          <w:i w:val="0"/>
          <w:iCs w:val="0"/>
          <w:color w:val="auto"/>
          <w:sz w:val="24"/>
          <w:szCs w:val="24"/>
        </w:rPr>
        <w:t>6</w:t>
      </w:r>
      <w:r w:rsidRPr="001529C5">
        <w:rPr>
          <w:b/>
          <w:bCs/>
          <w:i w:val="0"/>
          <w:iCs w:val="0"/>
          <w:color w:val="auto"/>
          <w:sz w:val="24"/>
          <w:szCs w:val="24"/>
        </w:rPr>
        <w:t xml:space="preserve"> </w:t>
      </w:r>
      <w:r w:rsidR="00FA7A2E" w:rsidRPr="001529C5">
        <w:rPr>
          <w:b/>
          <w:bCs/>
          <w:i w:val="0"/>
          <w:iCs w:val="0"/>
          <w:color w:val="auto"/>
          <w:sz w:val="24"/>
          <w:szCs w:val="24"/>
        </w:rPr>
        <w:t>Tikus yang diberi EEDMD 10%</w:t>
      </w:r>
    </w:p>
    <w:tbl>
      <w:tblPr>
        <w:tblStyle w:val="TableGrid"/>
        <w:tblW w:w="0" w:type="auto"/>
        <w:tblInd w:w="374" w:type="dxa"/>
        <w:tblLook w:val="04A0" w:firstRow="1" w:lastRow="0" w:firstColumn="1" w:lastColumn="0" w:noHBand="0" w:noVBand="1"/>
      </w:tblPr>
      <w:tblGrid>
        <w:gridCol w:w="2552"/>
        <w:gridCol w:w="2648"/>
        <w:gridCol w:w="2582"/>
      </w:tblGrid>
      <w:tr w:rsidR="001744C4" w14:paraId="6DB1764D" w14:textId="77777777" w:rsidTr="001744C4">
        <w:tc>
          <w:tcPr>
            <w:tcW w:w="2552" w:type="dxa"/>
          </w:tcPr>
          <w:p w14:paraId="7EBF7714" w14:textId="3FBD1355" w:rsidR="0031723D" w:rsidRDefault="001744C4" w:rsidP="0031723D">
            <w:pPr>
              <w:ind w:left="0" w:firstLine="0"/>
            </w:pPr>
            <w:r>
              <w:rPr>
                <w:noProof/>
              </w:rPr>
              <w:drawing>
                <wp:anchor distT="0" distB="0" distL="114300" distR="114300" simplePos="0" relativeHeight="251640320" behindDoc="1" locked="0" layoutInCell="1" allowOverlap="1" wp14:anchorId="539B7AF2" wp14:editId="52F57D87">
                  <wp:simplePos x="0" y="0"/>
                  <wp:positionH relativeFrom="column">
                    <wp:posOffset>-65405</wp:posOffset>
                  </wp:positionH>
                  <wp:positionV relativeFrom="paragraph">
                    <wp:posOffset>0</wp:posOffset>
                  </wp:positionV>
                  <wp:extent cx="1323803" cy="2160000"/>
                  <wp:effectExtent l="0" t="0" r="0" b="0"/>
                  <wp:wrapSquare wrapText="bothSides"/>
                  <wp:docPr id="13786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1637" name="Picture 13786163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3803"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648" w:type="dxa"/>
          </w:tcPr>
          <w:p w14:paraId="12483154" w14:textId="6B3A3453" w:rsidR="0031723D" w:rsidRDefault="001744C4" w:rsidP="0031723D">
            <w:pPr>
              <w:ind w:left="0" w:firstLine="0"/>
            </w:pPr>
            <w:r>
              <w:rPr>
                <w:noProof/>
              </w:rPr>
              <w:drawing>
                <wp:inline distT="0" distB="0" distL="0" distR="0" wp14:anchorId="32F65734" wp14:editId="028F14A4">
                  <wp:extent cx="1476565" cy="2160000"/>
                  <wp:effectExtent l="0" t="0" r="0" b="0"/>
                  <wp:docPr id="735001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01930" name="Picture 7350019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76565" cy="2160000"/>
                          </a:xfrm>
                          <a:prstGeom prst="rect">
                            <a:avLst/>
                          </a:prstGeom>
                        </pic:spPr>
                      </pic:pic>
                    </a:graphicData>
                  </a:graphic>
                </wp:inline>
              </w:drawing>
            </w:r>
          </w:p>
        </w:tc>
        <w:tc>
          <w:tcPr>
            <w:tcW w:w="2582" w:type="dxa"/>
          </w:tcPr>
          <w:p w14:paraId="76992F1E" w14:textId="0DA94782" w:rsidR="0031723D" w:rsidRDefault="001744C4" w:rsidP="0031723D">
            <w:pPr>
              <w:ind w:left="0" w:firstLine="0"/>
            </w:pPr>
            <w:r>
              <w:rPr>
                <w:noProof/>
              </w:rPr>
              <w:drawing>
                <wp:inline distT="0" distB="0" distL="0" distR="0" wp14:anchorId="32290505" wp14:editId="568C794C">
                  <wp:extent cx="1371600" cy="2175226"/>
                  <wp:effectExtent l="0" t="0" r="0" b="0"/>
                  <wp:docPr id="178227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2713" name="Picture 178227271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2753" cy="2192913"/>
                          </a:xfrm>
                          <a:prstGeom prst="rect">
                            <a:avLst/>
                          </a:prstGeom>
                        </pic:spPr>
                      </pic:pic>
                    </a:graphicData>
                  </a:graphic>
                </wp:inline>
              </w:drawing>
            </w:r>
          </w:p>
        </w:tc>
      </w:tr>
      <w:tr w:rsidR="001744C4" w14:paraId="338357EB" w14:textId="77777777" w:rsidTr="001744C4">
        <w:tc>
          <w:tcPr>
            <w:tcW w:w="2552" w:type="dxa"/>
          </w:tcPr>
          <w:p w14:paraId="4C145119" w14:textId="193F871A" w:rsidR="0031723D" w:rsidRPr="00274D8A" w:rsidRDefault="00274D8A" w:rsidP="00274D8A">
            <w:pPr>
              <w:ind w:left="0" w:firstLine="0"/>
              <w:jc w:val="center"/>
              <w:rPr>
                <w:b/>
                <w:bCs/>
              </w:rPr>
            </w:pPr>
            <w:r>
              <w:rPr>
                <w:b/>
                <w:bCs/>
              </w:rPr>
              <w:t>H0</w:t>
            </w:r>
          </w:p>
        </w:tc>
        <w:tc>
          <w:tcPr>
            <w:tcW w:w="2648" w:type="dxa"/>
          </w:tcPr>
          <w:p w14:paraId="4277FFED" w14:textId="5A58FAA3" w:rsidR="0031723D" w:rsidRPr="00274D8A" w:rsidRDefault="00274D8A" w:rsidP="00274D8A">
            <w:pPr>
              <w:ind w:left="0" w:firstLine="0"/>
              <w:jc w:val="center"/>
              <w:rPr>
                <w:b/>
                <w:bCs/>
              </w:rPr>
            </w:pPr>
            <w:r w:rsidRPr="00274D8A">
              <w:rPr>
                <w:b/>
                <w:bCs/>
              </w:rPr>
              <w:t>H1</w:t>
            </w:r>
          </w:p>
        </w:tc>
        <w:tc>
          <w:tcPr>
            <w:tcW w:w="2582" w:type="dxa"/>
          </w:tcPr>
          <w:p w14:paraId="10A20AC1" w14:textId="27CB51AA" w:rsidR="0031723D" w:rsidRPr="00274D8A" w:rsidRDefault="00274D8A" w:rsidP="00274D8A">
            <w:pPr>
              <w:ind w:left="0" w:firstLine="0"/>
              <w:jc w:val="center"/>
              <w:rPr>
                <w:b/>
                <w:bCs/>
              </w:rPr>
            </w:pPr>
            <w:r w:rsidRPr="00274D8A">
              <w:rPr>
                <w:b/>
                <w:bCs/>
              </w:rPr>
              <w:t>H2</w:t>
            </w:r>
          </w:p>
        </w:tc>
      </w:tr>
      <w:tr w:rsidR="001744C4" w14:paraId="5B7B5016" w14:textId="77777777" w:rsidTr="001744C4">
        <w:tc>
          <w:tcPr>
            <w:tcW w:w="2552" w:type="dxa"/>
          </w:tcPr>
          <w:p w14:paraId="50D0A8FD" w14:textId="7B6C6506" w:rsidR="0031723D" w:rsidRDefault="001744C4" w:rsidP="0031723D">
            <w:pPr>
              <w:ind w:left="0" w:firstLine="0"/>
            </w:pPr>
            <w:r>
              <w:rPr>
                <w:noProof/>
              </w:rPr>
              <w:drawing>
                <wp:anchor distT="0" distB="0" distL="114300" distR="114300" simplePos="0" relativeHeight="251645440" behindDoc="1" locked="0" layoutInCell="1" allowOverlap="1" wp14:anchorId="086CA1A7" wp14:editId="54EAD4F2">
                  <wp:simplePos x="0" y="0"/>
                  <wp:positionH relativeFrom="column">
                    <wp:posOffset>24130</wp:posOffset>
                  </wp:positionH>
                  <wp:positionV relativeFrom="paragraph">
                    <wp:posOffset>37465</wp:posOffset>
                  </wp:positionV>
                  <wp:extent cx="1303655" cy="2159635"/>
                  <wp:effectExtent l="0" t="0" r="0" b="0"/>
                  <wp:wrapSquare wrapText="bothSides"/>
                  <wp:docPr id="1587528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28391" name="Picture 158752839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3655" cy="2159635"/>
                          </a:xfrm>
                          <a:prstGeom prst="rect">
                            <a:avLst/>
                          </a:prstGeom>
                        </pic:spPr>
                      </pic:pic>
                    </a:graphicData>
                  </a:graphic>
                  <wp14:sizeRelH relativeFrom="margin">
                    <wp14:pctWidth>0</wp14:pctWidth>
                  </wp14:sizeRelH>
                  <wp14:sizeRelV relativeFrom="margin">
                    <wp14:pctHeight>0</wp14:pctHeight>
                  </wp14:sizeRelV>
                </wp:anchor>
              </w:drawing>
            </w:r>
          </w:p>
        </w:tc>
        <w:tc>
          <w:tcPr>
            <w:tcW w:w="2648" w:type="dxa"/>
          </w:tcPr>
          <w:p w14:paraId="6FEFCAD9" w14:textId="66B0D785" w:rsidR="0031723D" w:rsidRDefault="001744C4" w:rsidP="0031723D">
            <w:pPr>
              <w:ind w:left="0" w:firstLine="0"/>
            </w:pPr>
            <w:r>
              <w:rPr>
                <w:noProof/>
              </w:rPr>
              <w:drawing>
                <wp:anchor distT="0" distB="0" distL="114300" distR="114300" simplePos="0" relativeHeight="251648512" behindDoc="1" locked="0" layoutInCell="1" allowOverlap="1" wp14:anchorId="294905ED" wp14:editId="44429400">
                  <wp:simplePos x="0" y="0"/>
                  <wp:positionH relativeFrom="column">
                    <wp:posOffset>78951</wp:posOffset>
                  </wp:positionH>
                  <wp:positionV relativeFrom="paragraph">
                    <wp:posOffset>138430</wp:posOffset>
                  </wp:positionV>
                  <wp:extent cx="1388110" cy="2159000"/>
                  <wp:effectExtent l="0" t="0" r="0" b="0"/>
                  <wp:wrapTight wrapText="bothSides">
                    <wp:wrapPolygon edited="0">
                      <wp:start x="0" y="0"/>
                      <wp:lineTo x="0" y="21346"/>
                      <wp:lineTo x="21343" y="21346"/>
                      <wp:lineTo x="21343" y="0"/>
                      <wp:lineTo x="0" y="0"/>
                    </wp:wrapPolygon>
                  </wp:wrapTight>
                  <wp:docPr id="1570055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55626" name="Picture 157005562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88110" cy="2159000"/>
                          </a:xfrm>
                          <a:prstGeom prst="rect">
                            <a:avLst/>
                          </a:prstGeom>
                        </pic:spPr>
                      </pic:pic>
                    </a:graphicData>
                  </a:graphic>
                  <wp14:sizeRelH relativeFrom="margin">
                    <wp14:pctWidth>0</wp14:pctWidth>
                  </wp14:sizeRelH>
                  <wp14:sizeRelV relativeFrom="margin">
                    <wp14:pctHeight>0</wp14:pctHeight>
                  </wp14:sizeRelV>
                </wp:anchor>
              </w:drawing>
            </w:r>
          </w:p>
        </w:tc>
        <w:tc>
          <w:tcPr>
            <w:tcW w:w="2582" w:type="dxa"/>
          </w:tcPr>
          <w:p w14:paraId="5D45D7F9" w14:textId="2C563CF6" w:rsidR="0031723D" w:rsidRDefault="001744C4" w:rsidP="0031723D">
            <w:pPr>
              <w:ind w:left="0" w:firstLine="0"/>
            </w:pPr>
            <w:r>
              <w:rPr>
                <w:noProof/>
              </w:rPr>
              <w:drawing>
                <wp:anchor distT="0" distB="0" distL="114300" distR="114300" simplePos="0" relativeHeight="251650560" behindDoc="0" locked="0" layoutInCell="1" allowOverlap="1" wp14:anchorId="036D7FFD" wp14:editId="1B08971F">
                  <wp:simplePos x="0" y="0"/>
                  <wp:positionH relativeFrom="column">
                    <wp:posOffset>49953</wp:posOffset>
                  </wp:positionH>
                  <wp:positionV relativeFrom="paragraph">
                    <wp:posOffset>105198</wp:posOffset>
                  </wp:positionV>
                  <wp:extent cx="1341755" cy="2159422"/>
                  <wp:effectExtent l="0" t="0" r="0" b="0"/>
                  <wp:wrapNone/>
                  <wp:docPr id="524647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47189" name="Picture 52464718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41755" cy="2159422"/>
                          </a:xfrm>
                          <a:prstGeom prst="rect">
                            <a:avLst/>
                          </a:prstGeom>
                        </pic:spPr>
                      </pic:pic>
                    </a:graphicData>
                  </a:graphic>
                  <wp14:sizeRelH relativeFrom="page">
                    <wp14:pctWidth>0</wp14:pctWidth>
                  </wp14:sizeRelH>
                  <wp14:sizeRelV relativeFrom="page">
                    <wp14:pctHeight>0</wp14:pctHeight>
                  </wp14:sizeRelV>
                </wp:anchor>
              </w:drawing>
            </w:r>
          </w:p>
        </w:tc>
      </w:tr>
      <w:tr w:rsidR="001744C4" w14:paraId="12D29AE2" w14:textId="77777777" w:rsidTr="001744C4">
        <w:tc>
          <w:tcPr>
            <w:tcW w:w="2552" w:type="dxa"/>
          </w:tcPr>
          <w:p w14:paraId="24BC33A9" w14:textId="6CACCEF9" w:rsidR="0031723D" w:rsidRPr="00274D8A" w:rsidRDefault="00274D8A" w:rsidP="00274D8A">
            <w:pPr>
              <w:ind w:left="0" w:firstLine="0"/>
              <w:jc w:val="center"/>
              <w:rPr>
                <w:b/>
                <w:bCs/>
              </w:rPr>
            </w:pPr>
            <w:r w:rsidRPr="00274D8A">
              <w:rPr>
                <w:b/>
                <w:bCs/>
              </w:rPr>
              <w:t>H3</w:t>
            </w:r>
          </w:p>
        </w:tc>
        <w:tc>
          <w:tcPr>
            <w:tcW w:w="2648" w:type="dxa"/>
          </w:tcPr>
          <w:p w14:paraId="6316A1CD" w14:textId="0BEBEBC5" w:rsidR="0031723D" w:rsidRPr="00274D8A" w:rsidRDefault="00274D8A" w:rsidP="00274D8A">
            <w:pPr>
              <w:ind w:left="0" w:firstLine="0"/>
              <w:jc w:val="center"/>
              <w:rPr>
                <w:b/>
                <w:bCs/>
              </w:rPr>
            </w:pPr>
            <w:r w:rsidRPr="00274D8A">
              <w:rPr>
                <w:b/>
                <w:bCs/>
              </w:rPr>
              <w:t>H4</w:t>
            </w:r>
          </w:p>
        </w:tc>
        <w:tc>
          <w:tcPr>
            <w:tcW w:w="2582" w:type="dxa"/>
          </w:tcPr>
          <w:p w14:paraId="764A1348" w14:textId="1E7E2E2D" w:rsidR="0031723D" w:rsidRPr="00274D8A" w:rsidRDefault="00274D8A" w:rsidP="00274D8A">
            <w:pPr>
              <w:ind w:left="0" w:firstLine="0"/>
              <w:jc w:val="center"/>
              <w:rPr>
                <w:b/>
                <w:bCs/>
              </w:rPr>
            </w:pPr>
            <w:r w:rsidRPr="00274D8A">
              <w:rPr>
                <w:b/>
                <w:bCs/>
              </w:rPr>
              <w:t>H5</w:t>
            </w:r>
          </w:p>
        </w:tc>
      </w:tr>
    </w:tbl>
    <w:p w14:paraId="1C58E9BE" w14:textId="77777777" w:rsidR="0031723D" w:rsidRPr="0031723D" w:rsidRDefault="0031723D" w:rsidP="0031723D"/>
    <w:p w14:paraId="3196480A" w14:textId="2F5C08EC" w:rsidR="00035E3A" w:rsidRPr="00E23A72" w:rsidRDefault="0031723D" w:rsidP="00E23A72">
      <w:pPr>
        <w:ind w:left="0" w:firstLine="0"/>
        <w:rPr>
          <w:noProof/>
          <w:lang w:val="en-ID" w:eastAsia="en-ID"/>
        </w:rPr>
      </w:pPr>
      <w:r>
        <w:rPr>
          <w:noProof/>
          <w:lang w:val="en-ID" w:eastAsia="en-ID"/>
        </w:rPr>
        <w:br w:type="page"/>
      </w:r>
    </w:p>
    <w:p w14:paraId="52B3D036" w14:textId="5E2EEEA3" w:rsidR="00461347" w:rsidRPr="00274D8A" w:rsidRDefault="00694AF9" w:rsidP="00274D8A">
      <w:pPr>
        <w:pStyle w:val="Caption"/>
        <w:ind w:left="0" w:firstLine="0"/>
        <w:jc w:val="left"/>
        <w:rPr>
          <w:b/>
          <w:bCs/>
          <w:i w:val="0"/>
          <w:iCs w:val="0"/>
          <w:color w:val="auto"/>
          <w:sz w:val="24"/>
          <w:szCs w:val="24"/>
        </w:rPr>
      </w:pPr>
      <w:r w:rsidRPr="001529C5">
        <w:rPr>
          <w:b/>
          <w:bCs/>
          <w:i w:val="0"/>
          <w:iCs w:val="0"/>
          <w:color w:val="auto"/>
          <w:sz w:val="24"/>
          <w:szCs w:val="24"/>
        </w:rPr>
        <w:lastRenderedPageBreak/>
        <w:t xml:space="preserve">Lampiran </w:t>
      </w:r>
      <w:r w:rsidR="009149AB">
        <w:rPr>
          <w:b/>
          <w:bCs/>
          <w:i w:val="0"/>
          <w:iCs w:val="0"/>
          <w:color w:val="auto"/>
          <w:sz w:val="24"/>
          <w:szCs w:val="24"/>
        </w:rPr>
        <w:t>7</w:t>
      </w:r>
      <w:r w:rsidRPr="001529C5">
        <w:rPr>
          <w:b/>
          <w:bCs/>
          <w:i w:val="0"/>
          <w:iCs w:val="0"/>
          <w:color w:val="auto"/>
          <w:sz w:val="24"/>
          <w:szCs w:val="24"/>
        </w:rPr>
        <w:t xml:space="preserve"> </w:t>
      </w:r>
      <w:r w:rsidR="005F4E29" w:rsidRPr="001529C5">
        <w:rPr>
          <w:b/>
          <w:bCs/>
          <w:i w:val="0"/>
          <w:iCs w:val="0"/>
          <w:color w:val="auto"/>
          <w:sz w:val="24"/>
          <w:szCs w:val="24"/>
        </w:rPr>
        <w:t xml:space="preserve">Tikus yang beri </w:t>
      </w:r>
      <w:r w:rsidR="00FA7A2E" w:rsidRPr="001529C5">
        <w:rPr>
          <w:b/>
          <w:bCs/>
          <w:i w:val="0"/>
          <w:iCs w:val="0"/>
          <w:color w:val="auto"/>
          <w:sz w:val="24"/>
          <w:szCs w:val="24"/>
        </w:rPr>
        <w:t>EEDMD 15%</w:t>
      </w:r>
      <w:r w:rsidR="005F4E29" w:rsidRPr="001529C5">
        <w:rPr>
          <w:b/>
          <w:bCs/>
          <w:i w:val="0"/>
          <w:iCs w:val="0"/>
          <w:color w:val="auto"/>
          <w:sz w:val="24"/>
          <w:szCs w:val="24"/>
        </w:rPr>
        <w:t xml:space="preserve"> </w:t>
      </w:r>
    </w:p>
    <w:tbl>
      <w:tblPr>
        <w:tblStyle w:val="TableGrid"/>
        <w:tblW w:w="0" w:type="auto"/>
        <w:tblInd w:w="374" w:type="dxa"/>
        <w:tblLook w:val="04A0" w:firstRow="1" w:lastRow="0" w:firstColumn="1" w:lastColumn="0" w:noHBand="0" w:noVBand="1"/>
      </w:tblPr>
      <w:tblGrid>
        <w:gridCol w:w="4095"/>
        <w:gridCol w:w="3461"/>
      </w:tblGrid>
      <w:tr w:rsidR="00944573" w14:paraId="6965A67A" w14:textId="77777777" w:rsidTr="009149AB">
        <w:tc>
          <w:tcPr>
            <w:tcW w:w="4095" w:type="dxa"/>
          </w:tcPr>
          <w:p w14:paraId="3FED7565" w14:textId="006EFECC" w:rsidR="00E23A72" w:rsidRDefault="00E23A72" w:rsidP="00461347">
            <w:pPr>
              <w:ind w:left="0" w:firstLine="0"/>
            </w:pPr>
            <w:r>
              <w:rPr>
                <w:noProof/>
              </w:rPr>
              <w:drawing>
                <wp:anchor distT="0" distB="0" distL="114300" distR="114300" simplePos="0" relativeHeight="251672064" behindDoc="1" locked="0" layoutInCell="1" allowOverlap="1" wp14:anchorId="3D3195A0" wp14:editId="457D5A94">
                  <wp:simplePos x="0" y="0"/>
                  <wp:positionH relativeFrom="column">
                    <wp:posOffset>244475</wp:posOffset>
                  </wp:positionH>
                  <wp:positionV relativeFrom="paragraph">
                    <wp:posOffset>182880</wp:posOffset>
                  </wp:positionV>
                  <wp:extent cx="1891108" cy="2160000"/>
                  <wp:effectExtent l="0" t="0" r="0" b="0"/>
                  <wp:wrapTight wrapText="bothSides">
                    <wp:wrapPolygon edited="0">
                      <wp:start x="0" y="0"/>
                      <wp:lineTo x="0" y="21340"/>
                      <wp:lineTo x="21324" y="21340"/>
                      <wp:lineTo x="21324" y="0"/>
                      <wp:lineTo x="0" y="0"/>
                    </wp:wrapPolygon>
                  </wp:wrapTight>
                  <wp:docPr id="135783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33983" name="Picture 1357833983"/>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89110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3461" w:type="dxa"/>
          </w:tcPr>
          <w:p w14:paraId="13BD8A0C" w14:textId="0C4D2DE1" w:rsidR="00E23A72" w:rsidRDefault="00944573" w:rsidP="00461347">
            <w:pPr>
              <w:ind w:left="0" w:firstLine="0"/>
            </w:pPr>
            <w:r>
              <w:rPr>
                <w:noProof/>
              </w:rPr>
              <w:drawing>
                <wp:anchor distT="0" distB="0" distL="114300" distR="114300" simplePos="0" relativeHeight="251674112" behindDoc="0" locked="0" layoutInCell="1" allowOverlap="1" wp14:anchorId="07E5D4ED" wp14:editId="60B6181A">
                  <wp:simplePos x="0" y="0"/>
                  <wp:positionH relativeFrom="column">
                    <wp:posOffset>227965</wp:posOffset>
                  </wp:positionH>
                  <wp:positionV relativeFrom="paragraph">
                    <wp:posOffset>0</wp:posOffset>
                  </wp:positionV>
                  <wp:extent cx="1659255" cy="2175510"/>
                  <wp:effectExtent l="0" t="0" r="0" b="0"/>
                  <wp:wrapSquare wrapText="bothSides"/>
                  <wp:docPr id="1831200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00666" name="Picture 183120066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9255" cy="2175510"/>
                          </a:xfrm>
                          <a:prstGeom prst="rect">
                            <a:avLst/>
                          </a:prstGeom>
                        </pic:spPr>
                      </pic:pic>
                    </a:graphicData>
                  </a:graphic>
                  <wp14:sizeRelH relativeFrom="margin">
                    <wp14:pctWidth>0</wp14:pctWidth>
                  </wp14:sizeRelH>
                  <wp14:sizeRelV relativeFrom="margin">
                    <wp14:pctHeight>0</wp14:pctHeight>
                  </wp14:sizeRelV>
                </wp:anchor>
              </w:drawing>
            </w:r>
          </w:p>
        </w:tc>
      </w:tr>
      <w:tr w:rsidR="00944573" w14:paraId="0376016E" w14:textId="77777777" w:rsidTr="009149AB">
        <w:tc>
          <w:tcPr>
            <w:tcW w:w="4095" w:type="dxa"/>
          </w:tcPr>
          <w:p w14:paraId="7BB09864" w14:textId="5737C52F" w:rsidR="00E23A72" w:rsidRPr="00274D8A" w:rsidRDefault="00274D8A" w:rsidP="00274D8A">
            <w:pPr>
              <w:ind w:left="0" w:firstLine="0"/>
              <w:jc w:val="center"/>
              <w:rPr>
                <w:b/>
                <w:bCs/>
              </w:rPr>
            </w:pPr>
            <w:r w:rsidRPr="00274D8A">
              <w:rPr>
                <w:b/>
                <w:bCs/>
              </w:rPr>
              <w:t>H0</w:t>
            </w:r>
          </w:p>
        </w:tc>
        <w:tc>
          <w:tcPr>
            <w:tcW w:w="3461" w:type="dxa"/>
          </w:tcPr>
          <w:p w14:paraId="40D3411E" w14:textId="1BD66245" w:rsidR="00E23A72" w:rsidRPr="00274D8A" w:rsidRDefault="00274D8A" w:rsidP="00274D8A">
            <w:pPr>
              <w:ind w:left="0" w:firstLine="0"/>
              <w:jc w:val="center"/>
              <w:rPr>
                <w:b/>
                <w:bCs/>
              </w:rPr>
            </w:pPr>
            <w:r w:rsidRPr="00274D8A">
              <w:rPr>
                <w:b/>
                <w:bCs/>
              </w:rPr>
              <w:t>H4</w:t>
            </w:r>
          </w:p>
        </w:tc>
      </w:tr>
      <w:tr w:rsidR="00944573" w14:paraId="78BE8FEC" w14:textId="77777777" w:rsidTr="009149AB">
        <w:trPr>
          <w:trHeight w:val="2729"/>
        </w:trPr>
        <w:tc>
          <w:tcPr>
            <w:tcW w:w="4095" w:type="dxa"/>
          </w:tcPr>
          <w:p w14:paraId="61219128" w14:textId="604FC7A2" w:rsidR="00E23A72" w:rsidRDefault="00E23A72" w:rsidP="00461347">
            <w:pPr>
              <w:ind w:left="0" w:firstLine="0"/>
            </w:pPr>
            <w:r>
              <w:rPr>
                <w:noProof/>
              </w:rPr>
              <w:drawing>
                <wp:anchor distT="0" distB="0" distL="114300" distR="114300" simplePos="0" relativeHeight="251673088" behindDoc="1" locked="0" layoutInCell="1" allowOverlap="1" wp14:anchorId="6FAA8490" wp14:editId="083A7D5B">
                  <wp:simplePos x="0" y="0"/>
                  <wp:positionH relativeFrom="column">
                    <wp:posOffset>-64135</wp:posOffset>
                  </wp:positionH>
                  <wp:positionV relativeFrom="paragraph">
                    <wp:posOffset>339090</wp:posOffset>
                  </wp:positionV>
                  <wp:extent cx="2320925" cy="1849755"/>
                  <wp:effectExtent l="0" t="228600" r="0" b="207645"/>
                  <wp:wrapSquare wrapText="bothSides"/>
                  <wp:docPr id="165356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4823" name="Picture 1653564823"/>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2320925" cy="1849755"/>
                          </a:xfrm>
                          <a:prstGeom prst="rect">
                            <a:avLst/>
                          </a:prstGeom>
                        </pic:spPr>
                      </pic:pic>
                    </a:graphicData>
                  </a:graphic>
                  <wp14:sizeRelH relativeFrom="page">
                    <wp14:pctWidth>0</wp14:pctWidth>
                  </wp14:sizeRelH>
                  <wp14:sizeRelV relativeFrom="page">
                    <wp14:pctHeight>0</wp14:pctHeight>
                  </wp14:sizeRelV>
                </wp:anchor>
              </w:drawing>
            </w:r>
          </w:p>
        </w:tc>
        <w:tc>
          <w:tcPr>
            <w:tcW w:w="3461" w:type="dxa"/>
          </w:tcPr>
          <w:p w14:paraId="5FCA8E36" w14:textId="3412735D" w:rsidR="00E23A72" w:rsidRDefault="00944573" w:rsidP="00461347">
            <w:pPr>
              <w:ind w:left="0" w:firstLine="0"/>
            </w:pPr>
            <w:r>
              <w:rPr>
                <w:noProof/>
              </w:rPr>
              <w:drawing>
                <wp:anchor distT="0" distB="0" distL="114300" distR="114300" simplePos="0" relativeHeight="251675136" behindDoc="0" locked="0" layoutInCell="1" allowOverlap="1" wp14:anchorId="42E089E1" wp14:editId="5B4DBC87">
                  <wp:simplePos x="0" y="0"/>
                  <wp:positionH relativeFrom="column">
                    <wp:posOffset>137795</wp:posOffset>
                  </wp:positionH>
                  <wp:positionV relativeFrom="paragraph">
                    <wp:posOffset>81280</wp:posOffset>
                  </wp:positionV>
                  <wp:extent cx="1891665" cy="2319655"/>
                  <wp:effectExtent l="0" t="0" r="0" b="0"/>
                  <wp:wrapSquare wrapText="bothSides"/>
                  <wp:docPr id="2073867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67356" name="Picture 207386735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91665" cy="2319655"/>
                          </a:xfrm>
                          <a:prstGeom prst="rect">
                            <a:avLst/>
                          </a:prstGeom>
                        </pic:spPr>
                      </pic:pic>
                    </a:graphicData>
                  </a:graphic>
                  <wp14:sizeRelH relativeFrom="margin">
                    <wp14:pctWidth>0</wp14:pctWidth>
                  </wp14:sizeRelH>
                  <wp14:sizeRelV relativeFrom="margin">
                    <wp14:pctHeight>0</wp14:pctHeight>
                  </wp14:sizeRelV>
                </wp:anchor>
              </w:drawing>
            </w:r>
          </w:p>
        </w:tc>
      </w:tr>
      <w:tr w:rsidR="00944573" w14:paraId="21DA8FAC" w14:textId="77777777" w:rsidTr="009149AB">
        <w:tc>
          <w:tcPr>
            <w:tcW w:w="4095" w:type="dxa"/>
          </w:tcPr>
          <w:p w14:paraId="41A43690" w14:textId="76BD3774" w:rsidR="00E23A72" w:rsidRPr="00274D8A" w:rsidRDefault="00274D8A" w:rsidP="00274D8A">
            <w:pPr>
              <w:ind w:left="0" w:firstLine="0"/>
              <w:jc w:val="center"/>
              <w:rPr>
                <w:b/>
                <w:bCs/>
              </w:rPr>
            </w:pPr>
            <w:r w:rsidRPr="00274D8A">
              <w:rPr>
                <w:b/>
                <w:bCs/>
              </w:rPr>
              <w:t>H1</w:t>
            </w:r>
          </w:p>
        </w:tc>
        <w:tc>
          <w:tcPr>
            <w:tcW w:w="3461" w:type="dxa"/>
          </w:tcPr>
          <w:p w14:paraId="53CE0675" w14:textId="220D279B" w:rsidR="00E23A72" w:rsidRPr="00274D8A" w:rsidRDefault="00274D8A" w:rsidP="00274D8A">
            <w:pPr>
              <w:ind w:left="0" w:firstLine="0"/>
              <w:jc w:val="center"/>
              <w:rPr>
                <w:b/>
                <w:bCs/>
              </w:rPr>
            </w:pPr>
            <w:r w:rsidRPr="00274D8A">
              <w:rPr>
                <w:b/>
                <w:bCs/>
              </w:rPr>
              <w:t>H5</w:t>
            </w:r>
          </w:p>
        </w:tc>
      </w:tr>
      <w:tr w:rsidR="00944573" w14:paraId="3B0FFB7F" w14:textId="77777777" w:rsidTr="009149AB">
        <w:trPr>
          <w:gridAfter w:val="1"/>
          <w:wAfter w:w="3461" w:type="dxa"/>
        </w:trPr>
        <w:tc>
          <w:tcPr>
            <w:tcW w:w="4095" w:type="dxa"/>
          </w:tcPr>
          <w:p w14:paraId="58C672CE" w14:textId="76D8EE18" w:rsidR="00944573" w:rsidRDefault="00944573" w:rsidP="00461347">
            <w:pPr>
              <w:ind w:left="0" w:firstLine="0"/>
            </w:pPr>
            <w:r>
              <w:rPr>
                <w:noProof/>
              </w:rPr>
              <w:drawing>
                <wp:anchor distT="0" distB="0" distL="114300" distR="114300" simplePos="0" relativeHeight="251676160" behindDoc="1" locked="0" layoutInCell="1" allowOverlap="1" wp14:anchorId="7B331270" wp14:editId="7C5B4A7F">
                  <wp:simplePos x="0" y="0"/>
                  <wp:positionH relativeFrom="column">
                    <wp:posOffset>166370</wp:posOffset>
                  </wp:positionH>
                  <wp:positionV relativeFrom="paragraph">
                    <wp:posOffset>111760</wp:posOffset>
                  </wp:positionV>
                  <wp:extent cx="1879600" cy="2300605"/>
                  <wp:effectExtent l="0" t="0" r="0" b="0"/>
                  <wp:wrapTight wrapText="bothSides">
                    <wp:wrapPolygon edited="0">
                      <wp:start x="0" y="0"/>
                      <wp:lineTo x="0" y="21463"/>
                      <wp:lineTo x="21454" y="21463"/>
                      <wp:lineTo x="21454" y="0"/>
                      <wp:lineTo x="0" y="0"/>
                    </wp:wrapPolygon>
                  </wp:wrapTight>
                  <wp:docPr id="73147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79799" name="Picture 73147979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79600" cy="2300605"/>
                          </a:xfrm>
                          <a:prstGeom prst="rect">
                            <a:avLst/>
                          </a:prstGeom>
                        </pic:spPr>
                      </pic:pic>
                    </a:graphicData>
                  </a:graphic>
                  <wp14:sizeRelH relativeFrom="margin">
                    <wp14:pctWidth>0</wp14:pctWidth>
                  </wp14:sizeRelH>
                  <wp14:sizeRelV relativeFrom="margin">
                    <wp14:pctHeight>0</wp14:pctHeight>
                  </wp14:sizeRelV>
                </wp:anchor>
              </w:drawing>
            </w:r>
          </w:p>
        </w:tc>
      </w:tr>
      <w:tr w:rsidR="00944573" w14:paraId="596FDF86" w14:textId="77777777" w:rsidTr="009149AB">
        <w:trPr>
          <w:gridAfter w:val="1"/>
          <w:wAfter w:w="3461" w:type="dxa"/>
        </w:trPr>
        <w:tc>
          <w:tcPr>
            <w:tcW w:w="4095" w:type="dxa"/>
          </w:tcPr>
          <w:p w14:paraId="6F2FFC38" w14:textId="6DBDE092" w:rsidR="00944573" w:rsidRPr="00274D8A" w:rsidRDefault="00274D8A" w:rsidP="00274D8A">
            <w:pPr>
              <w:ind w:left="0" w:firstLine="0"/>
              <w:jc w:val="center"/>
              <w:rPr>
                <w:b/>
                <w:bCs/>
              </w:rPr>
            </w:pPr>
            <w:r w:rsidRPr="00274D8A">
              <w:rPr>
                <w:b/>
                <w:bCs/>
              </w:rPr>
              <w:t>H3</w:t>
            </w:r>
          </w:p>
        </w:tc>
      </w:tr>
    </w:tbl>
    <w:p w14:paraId="34B68E61" w14:textId="77777777" w:rsidR="009149AB" w:rsidRDefault="009149AB" w:rsidP="00685706">
      <w:pPr>
        <w:ind w:left="0" w:firstLine="0"/>
      </w:pPr>
    </w:p>
    <w:p w14:paraId="3A01FA6B" w14:textId="1E4563F2" w:rsidR="00461347" w:rsidRPr="009149AB" w:rsidRDefault="009149AB" w:rsidP="00685706">
      <w:pPr>
        <w:ind w:left="0" w:firstLine="0"/>
        <w:rPr>
          <w:b/>
          <w:bCs/>
        </w:rPr>
      </w:pPr>
      <w:r w:rsidRPr="009149AB">
        <w:rPr>
          <w:b/>
          <w:bCs/>
          <w:noProof/>
        </w:rPr>
        <w:lastRenderedPageBreak/>
        <w:drawing>
          <wp:anchor distT="0" distB="0" distL="114300" distR="114300" simplePos="0" relativeHeight="251666944" behindDoc="0" locked="0" layoutInCell="1" allowOverlap="1" wp14:anchorId="7E87C4B2" wp14:editId="7750B96B">
            <wp:simplePos x="0" y="0"/>
            <wp:positionH relativeFrom="margin">
              <wp:posOffset>2926080</wp:posOffset>
            </wp:positionH>
            <wp:positionV relativeFrom="paragraph">
              <wp:posOffset>240030</wp:posOffset>
            </wp:positionV>
            <wp:extent cx="1249680" cy="2186940"/>
            <wp:effectExtent l="0" t="0" r="7620" b="3810"/>
            <wp:wrapNone/>
            <wp:docPr id="134530459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04599" name="Picture 134530459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49680" cy="2186940"/>
                    </a:xfrm>
                    <a:prstGeom prst="rect">
                      <a:avLst/>
                    </a:prstGeom>
                  </pic:spPr>
                </pic:pic>
              </a:graphicData>
            </a:graphic>
            <wp14:sizeRelH relativeFrom="page">
              <wp14:pctWidth>0</wp14:pctWidth>
            </wp14:sizeRelH>
            <wp14:sizeRelV relativeFrom="page">
              <wp14:pctHeight>0</wp14:pctHeight>
            </wp14:sizeRelV>
          </wp:anchor>
        </w:drawing>
      </w:r>
      <w:r w:rsidRPr="009149AB">
        <w:rPr>
          <w:b/>
          <w:bCs/>
          <w:noProof/>
        </w:rPr>
        <w:drawing>
          <wp:anchor distT="0" distB="0" distL="114300" distR="114300" simplePos="0" relativeHeight="251664896" behindDoc="0" locked="0" layoutInCell="1" allowOverlap="1" wp14:anchorId="6587183C" wp14:editId="700E8E4B">
            <wp:simplePos x="0" y="0"/>
            <wp:positionH relativeFrom="column">
              <wp:posOffset>1257300</wp:posOffset>
            </wp:positionH>
            <wp:positionV relativeFrom="paragraph">
              <wp:posOffset>240030</wp:posOffset>
            </wp:positionV>
            <wp:extent cx="1516380" cy="2179320"/>
            <wp:effectExtent l="0" t="0" r="7620" b="0"/>
            <wp:wrapNone/>
            <wp:docPr id="21417946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9462" name="Picture 21417946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6380" cy="2179320"/>
                    </a:xfrm>
                    <a:prstGeom prst="rect">
                      <a:avLst/>
                    </a:prstGeom>
                  </pic:spPr>
                </pic:pic>
              </a:graphicData>
            </a:graphic>
            <wp14:sizeRelH relativeFrom="page">
              <wp14:pctWidth>0</wp14:pctWidth>
            </wp14:sizeRelH>
            <wp14:sizeRelV relativeFrom="page">
              <wp14:pctHeight>0</wp14:pctHeight>
            </wp14:sizeRelV>
          </wp:anchor>
        </w:drawing>
      </w:r>
      <w:r w:rsidR="00685706" w:rsidRPr="009149AB">
        <w:rPr>
          <w:b/>
          <w:bCs/>
        </w:rPr>
        <w:t xml:space="preserve">Lampiran </w:t>
      </w:r>
      <w:r>
        <w:rPr>
          <w:b/>
          <w:bCs/>
        </w:rPr>
        <w:t>8</w:t>
      </w:r>
      <w:r w:rsidR="00685706" w:rsidRPr="009149AB">
        <w:rPr>
          <w:b/>
          <w:bCs/>
        </w:rPr>
        <w:t>. Tikus yang diberi Basis Salep</w:t>
      </w:r>
    </w:p>
    <w:p w14:paraId="45123EA2" w14:textId="3C9F92FC" w:rsidR="00461347" w:rsidRPr="00461347" w:rsidRDefault="009149AB" w:rsidP="00461347">
      <w:r>
        <w:rPr>
          <w:noProof/>
        </w:rPr>
        <w:drawing>
          <wp:anchor distT="0" distB="0" distL="114300" distR="114300" simplePos="0" relativeHeight="251663872" behindDoc="0" locked="0" layoutInCell="1" allowOverlap="1" wp14:anchorId="4CE31513" wp14:editId="36CC9495">
            <wp:simplePos x="0" y="0"/>
            <wp:positionH relativeFrom="column">
              <wp:posOffset>-152400</wp:posOffset>
            </wp:positionH>
            <wp:positionV relativeFrom="paragraph">
              <wp:posOffset>60325</wp:posOffset>
            </wp:positionV>
            <wp:extent cx="1355725" cy="2171199"/>
            <wp:effectExtent l="0" t="0" r="0" b="635"/>
            <wp:wrapNone/>
            <wp:docPr id="8821896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89629" name="Picture 88218962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5976" cy="2171601"/>
                    </a:xfrm>
                    <a:prstGeom prst="rect">
                      <a:avLst/>
                    </a:prstGeom>
                  </pic:spPr>
                </pic:pic>
              </a:graphicData>
            </a:graphic>
            <wp14:sizeRelH relativeFrom="page">
              <wp14:pctWidth>0</wp14:pctWidth>
            </wp14:sizeRelH>
            <wp14:sizeRelV relativeFrom="page">
              <wp14:pctHeight>0</wp14:pctHeight>
            </wp14:sizeRelV>
          </wp:anchor>
        </w:drawing>
      </w:r>
    </w:p>
    <w:p w14:paraId="71820EB1" w14:textId="1E88F194" w:rsidR="00461347" w:rsidRPr="00461347" w:rsidRDefault="00461347" w:rsidP="00461347"/>
    <w:p w14:paraId="0960B7EC" w14:textId="6032CB10" w:rsidR="00461347" w:rsidRPr="00461347" w:rsidRDefault="00461347" w:rsidP="00461347"/>
    <w:p w14:paraId="6B01E673" w14:textId="77777777" w:rsidR="00461347" w:rsidRPr="00461347" w:rsidRDefault="00461347" w:rsidP="00461347"/>
    <w:p w14:paraId="76F956D4" w14:textId="77777777" w:rsidR="00461347" w:rsidRPr="00461347" w:rsidRDefault="00461347" w:rsidP="00461347"/>
    <w:p w14:paraId="44BD10FD" w14:textId="77777777" w:rsidR="00461347" w:rsidRPr="00461347" w:rsidRDefault="00461347" w:rsidP="00461347"/>
    <w:p w14:paraId="036C1750" w14:textId="77777777" w:rsidR="00461347" w:rsidRPr="00461347" w:rsidRDefault="00461347" w:rsidP="00461347"/>
    <w:p w14:paraId="43885981" w14:textId="77777777" w:rsidR="00461347" w:rsidRPr="00461347" w:rsidRDefault="00461347" w:rsidP="00461347"/>
    <w:p w14:paraId="510B1D9C" w14:textId="77777777" w:rsidR="00461347" w:rsidRDefault="00461347" w:rsidP="00461347"/>
    <w:p w14:paraId="5047B2ED" w14:textId="482A24FF" w:rsidR="00461347" w:rsidRDefault="00461347" w:rsidP="00461347"/>
    <w:p w14:paraId="6F566792" w14:textId="6C363C6C" w:rsidR="00461347" w:rsidRDefault="00685706" w:rsidP="00461347">
      <w:pPr>
        <w:tabs>
          <w:tab w:val="left" w:pos="5664"/>
        </w:tabs>
      </w:pPr>
      <w:r>
        <w:rPr>
          <w:noProof/>
        </w:rPr>
        <w:drawing>
          <wp:anchor distT="0" distB="0" distL="114300" distR="114300" simplePos="0" relativeHeight="251629056" behindDoc="0" locked="0" layoutInCell="1" allowOverlap="1" wp14:anchorId="7B1B55CE" wp14:editId="1A034F38">
            <wp:simplePos x="0" y="0"/>
            <wp:positionH relativeFrom="column">
              <wp:posOffset>2987040</wp:posOffset>
            </wp:positionH>
            <wp:positionV relativeFrom="paragraph">
              <wp:posOffset>20320</wp:posOffset>
            </wp:positionV>
            <wp:extent cx="1371600" cy="2042160"/>
            <wp:effectExtent l="0" t="0" r="0" b="0"/>
            <wp:wrapNone/>
            <wp:docPr id="308677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7772" name="Picture 3086777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71600" cy="2042160"/>
                    </a:xfrm>
                    <a:prstGeom prst="rect">
                      <a:avLst/>
                    </a:prstGeom>
                  </pic:spPr>
                </pic:pic>
              </a:graphicData>
            </a:graphic>
            <wp14:sizeRelH relativeFrom="page">
              <wp14:pctWidth>0</wp14:pctWidth>
            </wp14:sizeRelH>
            <wp14:sizeRelV relativeFrom="page">
              <wp14:pctHeight>0</wp14:pctHeight>
            </wp14:sizeRelV>
          </wp:anchor>
        </w:drawing>
      </w:r>
      <w:r w:rsidR="00461347">
        <w:tab/>
      </w:r>
    </w:p>
    <w:p w14:paraId="10121D5C" w14:textId="200B5B58" w:rsidR="00461347" w:rsidRDefault="009149AB">
      <w:r>
        <w:rPr>
          <w:noProof/>
        </w:rPr>
        <w:drawing>
          <wp:anchor distT="0" distB="0" distL="114300" distR="114300" simplePos="0" relativeHeight="251627008" behindDoc="0" locked="0" layoutInCell="1" allowOverlap="1" wp14:anchorId="71625131" wp14:editId="775B429F">
            <wp:simplePos x="0" y="0"/>
            <wp:positionH relativeFrom="column">
              <wp:posOffset>-512647</wp:posOffset>
            </wp:positionH>
            <wp:positionV relativeFrom="paragraph">
              <wp:posOffset>119812</wp:posOffset>
            </wp:positionV>
            <wp:extent cx="2013124" cy="1323110"/>
            <wp:effectExtent l="2222" t="0" r="8573" b="8572"/>
            <wp:wrapNone/>
            <wp:docPr id="3218645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4533" name="Picture 321864533"/>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021099" cy="132835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3D00C177" wp14:editId="6F9CC518">
            <wp:simplePos x="0" y="0"/>
            <wp:positionH relativeFrom="column">
              <wp:posOffset>2941320</wp:posOffset>
            </wp:positionH>
            <wp:positionV relativeFrom="paragraph">
              <wp:posOffset>3939540</wp:posOffset>
            </wp:positionV>
            <wp:extent cx="1394460" cy="1767840"/>
            <wp:effectExtent l="0" t="0" r="0" b="3810"/>
            <wp:wrapNone/>
            <wp:docPr id="18348485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48522" name="Picture 183484852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4460" cy="1767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48D78EC" wp14:editId="09A94951">
            <wp:simplePos x="0" y="0"/>
            <wp:positionH relativeFrom="column">
              <wp:posOffset>-198120</wp:posOffset>
            </wp:positionH>
            <wp:positionV relativeFrom="paragraph">
              <wp:posOffset>3992880</wp:posOffset>
            </wp:positionV>
            <wp:extent cx="1424940" cy="1845310"/>
            <wp:effectExtent l="0" t="0" r="3810" b="2540"/>
            <wp:wrapNone/>
            <wp:docPr id="7248628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62874" name="Picture 72486287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24940" cy="1845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0" locked="0" layoutInCell="1" allowOverlap="1" wp14:anchorId="52E1DC08" wp14:editId="5A5ED589">
            <wp:simplePos x="0" y="0"/>
            <wp:positionH relativeFrom="column">
              <wp:posOffset>-213360</wp:posOffset>
            </wp:positionH>
            <wp:positionV relativeFrom="paragraph">
              <wp:posOffset>1958340</wp:posOffset>
            </wp:positionV>
            <wp:extent cx="1341120" cy="1935480"/>
            <wp:effectExtent l="0" t="0" r="0" b="7620"/>
            <wp:wrapNone/>
            <wp:docPr id="12318357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35751" name="Picture 123183575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1120" cy="1935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0F7FB900" wp14:editId="592E684A">
            <wp:simplePos x="0" y="0"/>
            <wp:positionH relativeFrom="column">
              <wp:posOffset>2918460</wp:posOffset>
            </wp:positionH>
            <wp:positionV relativeFrom="paragraph">
              <wp:posOffset>1935480</wp:posOffset>
            </wp:positionV>
            <wp:extent cx="1432560" cy="1958340"/>
            <wp:effectExtent l="0" t="0" r="0" b="3810"/>
            <wp:wrapNone/>
            <wp:docPr id="37818490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84904" name="Picture 37818490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2560" cy="1958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0" locked="0" layoutInCell="1" allowOverlap="1" wp14:anchorId="4EEADD81" wp14:editId="3BE32187">
            <wp:simplePos x="0" y="0"/>
            <wp:positionH relativeFrom="column">
              <wp:posOffset>1264920</wp:posOffset>
            </wp:positionH>
            <wp:positionV relativeFrom="paragraph">
              <wp:posOffset>1943100</wp:posOffset>
            </wp:positionV>
            <wp:extent cx="1569720" cy="1981200"/>
            <wp:effectExtent l="0" t="0" r="0" b="0"/>
            <wp:wrapNone/>
            <wp:docPr id="13891154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15470" name="Picture 138911547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9720" cy="1981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0" locked="0" layoutInCell="1" allowOverlap="1" wp14:anchorId="575A297E" wp14:editId="074919B9">
            <wp:simplePos x="0" y="0"/>
            <wp:positionH relativeFrom="column">
              <wp:posOffset>1056481</wp:posOffset>
            </wp:positionH>
            <wp:positionV relativeFrom="paragraph">
              <wp:posOffset>33814</wp:posOffset>
            </wp:positionV>
            <wp:extent cx="2006600" cy="1503998"/>
            <wp:effectExtent l="3810" t="0" r="0" b="0"/>
            <wp:wrapNone/>
            <wp:docPr id="3028400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0073" name="Picture 302840073"/>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2008774" cy="1505627"/>
                    </a:xfrm>
                    <a:prstGeom prst="rect">
                      <a:avLst/>
                    </a:prstGeom>
                  </pic:spPr>
                </pic:pic>
              </a:graphicData>
            </a:graphic>
            <wp14:sizeRelH relativeFrom="page">
              <wp14:pctWidth>0</wp14:pctWidth>
            </wp14:sizeRelH>
            <wp14:sizeRelV relativeFrom="page">
              <wp14:pctHeight>0</wp14:pctHeight>
            </wp14:sizeRelV>
          </wp:anchor>
        </w:drawing>
      </w:r>
      <w:r w:rsidR="00461347">
        <w:br w:type="page"/>
      </w:r>
    </w:p>
    <w:p w14:paraId="696445B0" w14:textId="1B9D09F4" w:rsidR="00461347" w:rsidRPr="001529C5" w:rsidRDefault="00685706" w:rsidP="00694AF9">
      <w:pPr>
        <w:pStyle w:val="Caption"/>
        <w:ind w:left="0" w:firstLine="0"/>
        <w:jc w:val="left"/>
        <w:rPr>
          <w:b/>
          <w:bCs/>
          <w:i w:val="0"/>
          <w:iCs w:val="0"/>
          <w:color w:val="auto"/>
          <w:sz w:val="24"/>
          <w:szCs w:val="24"/>
        </w:rPr>
      </w:pPr>
      <w:r>
        <w:rPr>
          <w:noProof/>
        </w:rPr>
        <w:lastRenderedPageBreak/>
        <w:drawing>
          <wp:anchor distT="0" distB="0" distL="114300" distR="114300" simplePos="0" relativeHeight="251677184" behindDoc="0" locked="0" layoutInCell="1" allowOverlap="1" wp14:anchorId="39301788" wp14:editId="26032F71">
            <wp:simplePos x="0" y="0"/>
            <wp:positionH relativeFrom="column">
              <wp:posOffset>-434340</wp:posOffset>
            </wp:positionH>
            <wp:positionV relativeFrom="paragraph">
              <wp:posOffset>352425</wp:posOffset>
            </wp:positionV>
            <wp:extent cx="5041900" cy="7589520"/>
            <wp:effectExtent l="0" t="0" r="0" b="0"/>
            <wp:wrapNone/>
            <wp:docPr id="1294681236" name="Picture 129468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70026" name="Picture 979570026"/>
                    <pic:cNvPicPr/>
                  </pic:nvPicPr>
                  <pic:blipFill>
                    <a:blip r:embed="rId74">
                      <a:extLst>
                        <a:ext uri="{28A0092B-C50C-407E-A947-70E740481C1C}">
                          <a14:useLocalDpi xmlns:a14="http://schemas.microsoft.com/office/drawing/2010/main" val="0"/>
                        </a:ext>
                      </a:extLst>
                    </a:blip>
                    <a:stretch>
                      <a:fillRect/>
                    </a:stretch>
                  </pic:blipFill>
                  <pic:spPr>
                    <a:xfrm>
                      <a:off x="0" y="0"/>
                      <a:ext cx="5041900" cy="7589520"/>
                    </a:xfrm>
                    <a:prstGeom prst="rect">
                      <a:avLst/>
                    </a:prstGeom>
                  </pic:spPr>
                </pic:pic>
              </a:graphicData>
            </a:graphic>
            <wp14:sizeRelH relativeFrom="page">
              <wp14:pctWidth>0</wp14:pctWidth>
            </wp14:sizeRelH>
            <wp14:sizeRelV relativeFrom="page">
              <wp14:pctHeight>0</wp14:pctHeight>
            </wp14:sizeRelV>
          </wp:anchor>
        </w:drawing>
      </w:r>
      <w:r w:rsidR="00694AF9" w:rsidRPr="001529C5">
        <w:rPr>
          <w:b/>
          <w:bCs/>
          <w:i w:val="0"/>
          <w:iCs w:val="0"/>
          <w:color w:val="auto"/>
          <w:sz w:val="24"/>
          <w:szCs w:val="24"/>
        </w:rPr>
        <w:t xml:space="preserve">Lampiran </w:t>
      </w:r>
      <w:r w:rsidR="009149AB">
        <w:rPr>
          <w:b/>
          <w:bCs/>
          <w:i w:val="0"/>
          <w:iCs w:val="0"/>
          <w:color w:val="auto"/>
          <w:sz w:val="24"/>
          <w:szCs w:val="24"/>
        </w:rPr>
        <w:t>9</w:t>
      </w:r>
      <w:r>
        <w:rPr>
          <w:b/>
          <w:bCs/>
          <w:i w:val="0"/>
          <w:iCs w:val="0"/>
          <w:color w:val="auto"/>
          <w:sz w:val="24"/>
          <w:szCs w:val="24"/>
        </w:rPr>
        <w:t>. Surat Determinasi</w:t>
      </w:r>
    </w:p>
    <w:p w14:paraId="32EFC8AF" w14:textId="3BF460F2" w:rsidR="00461347" w:rsidRDefault="00461347" w:rsidP="00461347">
      <w:pPr>
        <w:tabs>
          <w:tab w:val="left" w:pos="5664"/>
        </w:tabs>
        <w:ind w:left="0" w:firstLine="0"/>
      </w:pPr>
    </w:p>
    <w:p w14:paraId="3DCE0181" w14:textId="56C1D558" w:rsidR="00461347" w:rsidRDefault="00461347" w:rsidP="007B7887">
      <w:pPr>
        <w:tabs>
          <w:tab w:val="left" w:pos="5664"/>
        </w:tabs>
        <w:ind w:left="0" w:firstLine="0"/>
      </w:pPr>
    </w:p>
    <w:p w14:paraId="0AD4BCA8" w14:textId="369F53A3" w:rsidR="00523965" w:rsidRPr="00523965" w:rsidRDefault="00523965" w:rsidP="00523965"/>
    <w:p w14:paraId="6CAE151C" w14:textId="77777777" w:rsidR="00523965" w:rsidRPr="00523965" w:rsidRDefault="00523965" w:rsidP="00523965"/>
    <w:p w14:paraId="00639951" w14:textId="7BFBE0B5" w:rsidR="00523965" w:rsidRPr="00523965" w:rsidRDefault="00523965" w:rsidP="00523965"/>
    <w:p w14:paraId="1FDC51B3" w14:textId="4758AB43" w:rsidR="00523965" w:rsidRPr="00523965" w:rsidRDefault="00523965" w:rsidP="00523965"/>
    <w:p w14:paraId="70D1D570" w14:textId="77777777" w:rsidR="00523965" w:rsidRPr="00523965" w:rsidRDefault="00523965" w:rsidP="00523965"/>
    <w:p w14:paraId="493F1255" w14:textId="77777777" w:rsidR="00523965" w:rsidRPr="00523965" w:rsidRDefault="00523965" w:rsidP="00523965"/>
    <w:p w14:paraId="41BA96AE" w14:textId="77777777" w:rsidR="00523965" w:rsidRPr="00523965" w:rsidRDefault="00523965" w:rsidP="00523965"/>
    <w:p w14:paraId="02B624E5" w14:textId="42BAC04C" w:rsidR="00523965" w:rsidRPr="00523965" w:rsidRDefault="00523965" w:rsidP="00523965"/>
    <w:p w14:paraId="6A525656" w14:textId="0AA54DEB" w:rsidR="00523965" w:rsidRPr="00523965" w:rsidRDefault="00523965" w:rsidP="00523965"/>
    <w:p w14:paraId="39666392" w14:textId="77777777" w:rsidR="00523965" w:rsidRPr="00523965" w:rsidRDefault="00523965" w:rsidP="00523965"/>
    <w:p w14:paraId="215EF362" w14:textId="77777777" w:rsidR="00523965" w:rsidRPr="00523965" w:rsidRDefault="00523965" w:rsidP="00523965"/>
    <w:p w14:paraId="1EF34F94" w14:textId="2A5C4C32" w:rsidR="00523965" w:rsidRPr="00523965" w:rsidRDefault="00523965" w:rsidP="00523965"/>
    <w:p w14:paraId="04A35344" w14:textId="77777777" w:rsidR="00523965" w:rsidRPr="00523965" w:rsidRDefault="00523965" w:rsidP="00523965"/>
    <w:p w14:paraId="7F2FA4D3" w14:textId="77777777" w:rsidR="00523965" w:rsidRPr="00523965" w:rsidRDefault="00523965" w:rsidP="00523965"/>
    <w:p w14:paraId="7FB17D86" w14:textId="77777777" w:rsidR="00523965" w:rsidRPr="00523965" w:rsidRDefault="00523965" w:rsidP="00523965"/>
    <w:p w14:paraId="6E2DF481" w14:textId="17880584" w:rsidR="00523965" w:rsidRPr="00523965" w:rsidRDefault="00523965" w:rsidP="00523965"/>
    <w:p w14:paraId="3A7197DB" w14:textId="65909A7F" w:rsidR="00523965" w:rsidRPr="00523965" w:rsidRDefault="00523965" w:rsidP="00523965"/>
    <w:p w14:paraId="2A91CACC" w14:textId="0D7D804A" w:rsidR="00523965" w:rsidRPr="00523965" w:rsidRDefault="00523965" w:rsidP="00523965"/>
    <w:p w14:paraId="2EC38859" w14:textId="5C555051" w:rsidR="00523965" w:rsidRPr="00523965" w:rsidRDefault="00523965" w:rsidP="00523965"/>
    <w:p w14:paraId="623A1AEE" w14:textId="655B554C" w:rsidR="00523965" w:rsidRPr="00523965" w:rsidRDefault="00523965" w:rsidP="00523965"/>
    <w:p w14:paraId="1C70DF02" w14:textId="77777777" w:rsidR="00523965" w:rsidRPr="00523965" w:rsidRDefault="00523965" w:rsidP="00523965"/>
    <w:p w14:paraId="6640BCDF" w14:textId="77777777" w:rsidR="00523965" w:rsidRPr="00523965" w:rsidRDefault="00523965" w:rsidP="00523965"/>
    <w:p w14:paraId="34DB5D05" w14:textId="77777777" w:rsidR="00523965" w:rsidRPr="00523965" w:rsidRDefault="00523965" w:rsidP="00523965"/>
    <w:p w14:paraId="46564AE2" w14:textId="01BC93CF" w:rsidR="00523965" w:rsidRPr="00523965" w:rsidRDefault="00523965" w:rsidP="00523965"/>
    <w:p w14:paraId="0CCCDA36" w14:textId="5A4FCB78" w:rsidR="00523965" w:rsidRPr="00523965" w:rsidRDefault="00523965" w:rsidP="00523965"/>
    <w:p w14:paraId="78F942D5" w14:textId="554C6ECF" w:rsidR="00523965" w:rsidRPr="00523965" w:rsidRDefault="00523965" w:rsidP="00523965"/>
    <w:p w14:paraId="66240719" w14:textId="77777777" w:rsidR="00523965" w:rsidRPr="00523965" w:rsidRDefault="00523965" w:rsidP="00523965"/>
    <w:p w14:paraId="6B9AC223" w14:textId="77777777" w:rsidR="00523965" w:rsidRPr="00523965" w:rsidRDefault="00523965" w:rsidP="00523965"/>
    <w:p w14:paraId="1E8DA60E" w14:textId="77777777" w:rsidR="00523965" w:rsidRPr="00523965" w:rsidRDefault="00523965" w:rsidP="00523965"/>
    <w:p w14:paraId="0C5EFA30" w14:textId="77777777" w:rsidR="00523965" w:rsidRDefault="00523965" w:rsidP="00523965"/>
    <w:p w14:paraId="3F54ECF7" w14:textId="77777777" w:rsidR="00523965" w:rsidRDefault="00523965" w:rsidP="00523965"/>
    <w:p w14:paraId="6413DAE8" w14:textId="1F10390F" w:rsidR="00523965" w:rsidRDefault="00523965" w:rsidP="00523965">
      <w:pPr>
        <w:tabs>
          <w:tab w:val="left" w:pos="5424"/>
        </w:tabs>
      </w:pPr>
      <w:r>
        <w:tab/>
      </w:r>
    </w:p>
    <w:p w14:paraId="37B97EC1" w14:textId="3BC728D1" w:rsidR="000E6F8B" w:rsidRPr="000D7120" w:rsidRDefault="00523965" w:rsidP="000D7120">
      <w:pPr>
        <w:pStyle w:val="Caption"/>
        <w:ind w:left="0" w:firstLine="0"/>
        <w:rPr>
          <w:b/>
          <w:bCs/>
          <w:i w:val="0"/>
          <w:iCs w:val="0"/>
          <w:color w:val="auto"/>
          <w:sz w:val="24"/>
          <w:szCs w:val="24"/>
        </w:rPr>
      </w:pPr>
      <w:r>
        <w:br w:type="page"/>
      </w:r>
      <w:r w:rsidR="00694AF9" w:rsidRPr="001529C5">
        <w:rPr>
          <w:b/>
          <w:bCs/>
          <w:i w:val="0"/>
          <w:iCs w:val="0"/>
          <w:color w:val="auto"/>
          <w:sz w:val="24"/>
          <w:szCs w:val="24"/>
        </w:rPr>
        <w:lastRenderedPageBreak/>
        <w:t xml:space="preserve">Lampiran </w:t>
      </w:r>
      <w:r w:rsidR="000D7120">
        <w:rPr>
          <w:b/>
          <w:bCs/>
          <w:i w:val="0"/>
          <w:iCs w:val="0"/>
          <w:color w:val="auto"/>
          <w:sz w:val="24"/>
          <w:szCs w:val="24"/>
        </w:rPr>
        <w:t>10</w:t>
      </w:r>
      <w:r w:rsidR="00694AF9" w:rsidRPr="001529C5">
        <w:rPr>
          <w:b/>
          <w:bCs/>
          <w:i w:val="0"/>
          <w:iCs w:val="0"/>
          <w:color w:val="auto"/>
          <w:sz w:val="24"/>
          <w:szCs w:val="24"/>
        </w:rPr>
        <w:t xml:space="preserve"> </w:t>
      </w:r>
      <w:r w:rsidR="000E6F8B" w:rsidRPr="001529C5">
        <w:rPr>
          <w:b/>
          <w:bCs/>
          <w:i w:val="0"/>
          <w:iCs w:val="0"/>
          <w:color w:val="auto"/>
          <w:sz w:val="24"/>
          <w:szCs w:val="24"/>
        </w:rPr>
        <w:t xml:space="preserve">Surat </w:t>
      </w:r>
      <w:r w:rsidR="00685706">
        <w:rPr>
          <w:b/>
          <w:bCs/>
          <w:i w:val="0"/>
          <w:iCs w:val="0"/>
          <w:color w:val="auto"/>
          <w:sz w:val="24"/>
          <w:szCs w:val="24"/>
        </w:rPr>
        <w:t>Mengikuti Seminar Proposa</w:t>
      </w:r>
      <w:r w:rsidR="000D7120">
        <w:rPr>
          <w:b/>
          <w:bCs/>
          <w:i w:val="0"/>
          <w:iCs w:val="0"/>
          <w:color w:val="auto"/>
          <w:sz w:val="24"/>
          <w:szCs w:val="24"/>
        </w:rPr>
        <w:t>l</w:t>
      </w:r>
    </w:p>
    <w:p w14:paraId="5703D7CF" w14:textId="5B4324D2" w:rsidR="00D24708" w:rsidRPr="00D24708" w:rsidRDefault="00685706" w:rsidP="00D24708">
      <w:r>
        <w:rPr>
          <w:noProof/>
          <w:sz w:val="24"/>
          <w:szCs w:val="24"/>
        </w:rPr>
        <w:drawing>
          <wp:anchor distT="0" distB="0" distL="114300" distR="114300" simplePos="0" relativeHeight="251667968" behindDoc="0" locked="0" layoutInCell="1" allowOverlap="1" wp14:anchorId="63C2B5A9" wp14:editId="39B7D4C6">
            <wp:simplePos x="0" y="0"/>
            <wp:positionH relativeFrom="column">
              <wp:posOffset>-548640</wp:posOffset>
            </wp:positionH>
            <wp:positionV relativeFrom="paragraph">
              <wp:posOffset>199390</wp:posOffset>
            </wp:positionV>
            <wp:extent cx="5041900" cy="7039610"/>
            <wp:effectExtent l="0" t="0" r="0" b="0"/>
            <wp:wrapNone/>
            <wp:docPr id="60683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31354" name="Picture 606831354"/>
                    <pic:cNvPicPr/>
                  </pic:nvPicPr>
                  <pic:blipFill>
                    <a:blip r:embed="rId75">
                      <a:extLst>
                        <a:ext uri="{28A0092B-C50C-407E-A947-70E740481C1C}">
                          <a14:useLocalDpi xmlns:a14="http://schemas.microsoft.com/office/drawing/2010/main" val="0"/>
                        </a:ext>
                      </a:extLst>
                    </a:blip>
                    <a:stretch>
                      <a:fillRect/>
                    </a:stretch>
                  </pic:blipFill>
                  <pic:spPr>
                    <a:xfrm>
                      <a:off x="0" y="0"/>
                      <a:ext cx="5041900" cy="7039610"/>
                    </a:xfrm>
                    <a:prstGeom prst="rect">
                      <a:avLst/>
                    </a:prstGeom>
                  </pic:spPr>
                </pic:pic>
              </a:graphicData>
            </a:graphic>
            <wp14:sizeRelH relativeFrom="page">
              <wp14:pctWidth>0</wp14:pctWidth>
            </wp14:sizeRelH>
            <wp14:sizeRelV relativeFrom="page">
              <wp14:pctHeight>0</wp14:pctHeight>
            </wp14:sizeRelV>
          </wp:anchor>
        </w:drawing>
      </w:r>
    </w:p>
    <w:p w14:paraId="0F9A6F01" w14:textId="2760A326" w:rsidR="00D24708" w:rsidRPr="00D24708" w:rsidRDefault="00D24708" w:rsidP="00D24708"/>
    <w:p w14:paraId="6CF71DA1" w14:textId="77777777" w:rsidR="00D24708" w:rsidRPr="00D24708" w:rsidRDefault="00D24708" w:rsidP="00D24708"/>
    <w:p w14:paraId="1757D094" w14:textId="77777777" w:rsidR="00D24708" w:rsidRPr="00D24708" w:rsidRDefault="00D24708" w:rsidP="00D24708"/>
    <w:p w14:paraId="7BCCD326" w14:textId="77777777" w:rsidR="00D24708" w:rsidRPr="00D24708" w:rsidRDefault="00D24708" w:rsidP="00D24708"/>
    <w:p w14:paraId="115AC234" w14:textId="77777777" w:rsidR="00D24708" w:rsidRPr="00D24708" w:rsidRDefault="00D24708" w:rsidP="00D24708"/>
    <w:p w14:paraId="5A08137A" w14:textId="77777777" w:rsidR="00D24708" w:rsidRPr="00D24708" w:rsidRDefault="00D24708" w:rsidP="00D24708"/>
    <w:p w14:paraId="699DE69D" w14:textId="77777777" w:rsidR="00D24708" w:rsidRPr="00D24708" w:rsidRDefault="00D24708" w:rsidP="00D24708"/>
    <w:p w14:paraId="7ACB4940" w14:textId="77777777" w:rsidR="00D24708" w:rsidRPr="00D24708" w:rsidRDefault="00D24708" w:rsidP="00D24708"/>
    <w:p w14:paraId="3F83DF3D" w14:textId="77777777" w:rsidR="00D24708" w:rsidRPr="00D24708" w:rsidRDefault="00D24708" w:rsidP="00D24708"/>
    <w:p w14:paraId="51724898" w14:textId="77777777" w:rsidR="00D24708" w:rsidRPr="00D24708" w:rsidRDefault="00D24708" w:rsidP="00D24708"/>
    <w:p w14:paraId="4A6FFA21" w14:textId="77777777" w:rsidR="00D24708" w:rsidRPr="00D24708" w:rsidRDefault="00D24708" w:rsidP="00D24708"/>
    <w:p w14:paraId="3A172A9C" w14:textId="77777777" w:rsidR="00D24708" w:rsidRPr="00D24708" w:rsidRDefault="00D24708" w:rsidP="00D24708"/>
    <w:p w14:paraId="611801CA" w14:textId="77777777" w:rsidR="00D24708" w:rsidRPr="00D24708" w:rsidRDefault="00D24708" w:rsidP="00D24708"/>
    <w:p w14:paraId="17C95C06" w14:textId="77777777" w:rsidR="00D24708" w:rsidRPr="00D24708" w:rsidRDefault="00D24708" w:rsidP="00D24708"/>
    <w:p w14:paraId="6EA68621" w14:textId="77777777" w:rsidR="00D24708" w:rsidRPr="00D24708" w:rsidRDefault="00D24708" w:rsidP="00D24708"/>
    <w:p w14:paraId="666BC6F6" w14:textId="77777777" w:rsidR="00D24708" w:rsidRPr="00D24708" w:rsidRDefault="00D24708" w:rsidP="00D24708"/>
    <w:p w14:paraId="133A5282" w14:textId="77777777" w:rsidR="00D24708" w:rsidRPr="00D24708" w:rsidRDefault="00D24708" w:rsidP="00D24708"/>
    <w:p w14:paraId="10E44FDE" w14:textId="77777777" w:rsidR="00D24708" w:rsidRPr="00D24708" w:rsidRDefault="00D24708" w:rsidP="00D24708"/>
    <w:p w14:paraId="13BEB30B" w14:textId="77777777" w:rsidR="00D24708" w:rsidRPr="00D24708" w:rsidRDefault="00D24708" w:rsidP="00D24708"/>
    <w:p w14:paraId="6C9183E8" w14:textId="77777777" w:rsidR="00D24708" w:rsidRPr="00D24708" w:rsidRDefault="00D24708" w:rsidP="00D24708"/>
    <w:p w14:paraId="77CB40EE" w14:textId="77777777" w:rsidR="00D24708" w:rsidRPr="00D24708" w:rsidRDefault="00D24708" w:rsidP="00D24708"/>
    <w:p w14:paraId="129A656F" w14:textId="77777777" w:rsidR="00D24708" w:rsidRPr="00D24708" w:rsidRDefault="00D24708" w:rsidP="00D24708"/>
    <w:p w14:paraId="4597317A" w14:textId="77777777" w:rsidR="00D24708" w:rsidRPr="00D24708" w:rsidRDefault="00D24708" w:rsidP="00D24708"/>
    <w:p w14:paraId="6590323B" w14:textId="77777777" w:rsidR="00D24708" w:rsidRPr="00D24708" w:rsidRDefault="00D24708" w:rsidP="00D24708"/>
    <w:p w14:paraId="2C70F1D1" w14:textId="77777777" w:rsidR="00D24708" w:rsidRPr="00D24708" w:rsidRDefault="00D24708" w:rsidP="00D24708"/>
    <w:p w14:paraId="1CF2F73C" w14:textId="77777777" w:rsidR="00D24708" w:rsidRDefault="00D24708" w:rsidP="00D24708"/>
    <w:p w14:paraId="0DDC30ED" w14:textId="77777777" w:rsidR="00D24708" w:rsidRDefault="00D24708" w:rsidP="00D24708"/>
    <w:p w14:paraId="641CEFD7" w14:textId="77777777" w:rsidR="00D24708" w:rsidRDefault="00D24708" w:rsidP="00D24708"/>
    <w:p w14:paraId="77A4D704" w14:textId="4BF2D19D" w:rsidR="00D24708" w:rsidRDefault="00D24708" w:rsidP="00D24708">
      <w:pPr>
        <w:tabs>
          <w:tab w:val="left" w:pos="5712"/>
        </w:tabs>
      </w:pPr>
      <w:r>
        <w:tab/>
      </w:r>
    </w:p>
    <w:p w14:paraId="3D604003" w14:textId="77777777" w:rsidR="00D24708" w:rsidRDefault="00D24708" w:rsidP="005923D9">
      <w:pPr>
        <w:ind w:left="0" w:firstLine="0"/>
        <w:jc w:val="left"/>
      </w:pPr>
      <w:r>
        <w:br w:type="page"/>
      </w:r>
    </w:p>
    <w:p w14:paraId="598E878B" w14:textId="69349445" w:rsidR="00D24708" w:rsidRPr="001529C5" w:rsidRDefault="005923D9" w:rsidP="005923D9">
      <w:pPr>
        <w:pStyle w:val="Caption"/>
        <w:ind w:left="0" w:firstLine="0"/>
        <w:jc w:val="left"/>
        <w:rPr>
          <w:b/>
          <w:bCs/>
          <w:color w:val="auto"/>
          <w:sz w:val="24"/>
          <w:szCs w:val="24"/>
        </w:rPr>
      </w:pPr>
      <w:r w:rsidRPr="001529C5">
        <w:rPr>
          <w:b/>
          <w:bCs/>
          <w:i w:val="0"/>
          <w:iCs w:val="0"/>
          <w:color w:val="auto"/>
          <w:sz w:val="24"/>
          <w:szCs w:val="24"/>
        </w:rPr>
        <w:lastRenderedPageBreak/>
        <w:t xml:space="preserve">Lampiran </w:t>
      </w:r>
      <w:r w:rsidR="000D7120">
        <w:rPr>
          <w:b/>
          <w:bCs/>
          <w:i w:val="0"/>
          <w:iCs w:val="0"/>
          <w:color w:val="auto"/>
          <w:sz w:val="24"/>
          <w:szCs w:val="24"/>
        </w:rPr>
        <w:t>11</w:t>
      </w:r>
      <w:r w:rsidR="00A33D98" w:rsidRPr="001529C5">
        <w:rPr>
          <w:b/>
          <w:bCs/>
          <w:color w:val="auto"/>
          <w:sz w:val="24"/>
          <w:szCs w:val="24"/>
        </w:rPr>
        <w:t xml:space="preserve"> </w:t>
      </w:r>
      <w:r w:rsidR="00B60AB7" w:rsidRPr="001529C5">
        <w:rPr>
          <w:b/>
          <w:bCs/>
          <w:i w:val="0"/>
          <w:iCs w:val="0"/>
          <w:color w:val="auto"/>
          <w:sz w:val="24"/>
          <w:szCs w:val="24"/>
        </w:rPr>
        <w:t xml:space="preserve">Surat </w:t>
      </w:r>
      <w:r w:rsidR="00685706">
        <w:rPr>
          <w:b/>
          <w:bCs/>
          <w:i w:val="0"/>
          <w:iCs w:val="0"/>
          <w:color w:val="auto"/>
          <w:sz w:val="24"/>
          <w:szCs w:val="24"/>
        </w:rPr>
        <w:t>Izin Penelitian</w:t>
      </w:r>
    </w:p>
    <w:p w14:paraId="18D28472" w14:textId="4DFB94E3" w:rsidR="00B60AB7" w:rsidRDefault="00685706" w:rsidP="00B60AB7">
      <w:pPr>
        <w:tabs>
          <w:tab w:val="left" w:pos="5712"/>
        </w:tabs>
        <w:ind w:left="0" w:firstLine="0"/>
        <w:rPr>
          <w:sz w:val="24"/>
          <w:szCs w:val="24"/>
        </w:rPr>
      </w:pPr>
      <w:r w:rsidRPr="001529C5">
        <w:rPr>
          <w:b/>
          <w:bCs/>
          <w:noProof/>
          <w:sz w:val="24"/>
          <w:szCs w:val="24"/>
        </w:rPr>
        <w:drawing>
          <wp:anchor distT="0" distB="0" distL="114300" distR="114300" simplePos="0" relativeHeight="251665920" behindDoc="0" locked="0" layoutInCell="1" allowOverlap="1" wp14:anchorId="4A7F5DB6" wp14:editId="4D06BC36">
            <wp:simplePos x="0" y="0"/>
            <wp:positionH relativeFrom="column">
              <wp:posOffset>-464820</wp:posOffset>
            </wp:positionH>
            <wp:positionV relativeFrom="paragraph">
              <wp:posOffset>263525</wp:posOffset>
            </wp:positionV>
            <wp:extent cx="5974080" cy="6739890"/>
            <wp:effectExtent l="0" t="0" r="0" b="0"/>
            <wp:wrapNone/>
            <wp:docPr id="5415680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68014" name="Picture 541568014"/>
                    <pic:cNvPicPr/>
                  </pic:nvPicPr>
                  <pic:blipFill>
                    <a:blip r:embed="rId76">
                      <a:extLst>
                        <a:ext uri="{28A0092B-C50C-407E-A947-70E740481C1C}">
                          <a14:useLocalDpi xmlns:a14="http://schemas.microsoft.com/office/drawing/2010/main" val="0"/>
                        </a:ext>
                      </a:extLst>
                    </a:blip>
                    <a:stretch>
                      <a:fillRect/>
                    </a:stretch>
                  </pic:blipFill>
                  <pic:spPr>
                    <a:xfrm>
                      <a:off x="0" y="0"/>
                      <a:ext cx="5974080" cy="6739890"/>
                    </a:xfrm>
                    <a:prstGeom prst="rect">
                      <a:avLst/>
                    </a:prstGeom>
                  </pic:spPr>
                </pic:pic>
              </a:graphicData>
            </a:graphic>
            <wp14:sizeRelH relativeFrom="page">
              <wp14:pctWidth>0</wp14:pctWidth>
            </wp14:sizeRelH>
            <wp14:sizeRelV relativeFrom="page">
              <wp14:pctHeight>0</wp14:pctHeight>
            </wp14:sizeRelV>
          </wp:anchor>
        </w:drawing>
      </w:r>
    </w:p>
    <w:p w14:paraId="79485E9A" w14:textId="033C3976" w:rsidR="00C05039" w:rsidRPr="00C05039" w:rsidRDefault="00C05039" w:rsidP="00C05039">
      <w:pPr>
        <w:rPr>
          <w:sz w:val="24"/>
          <w:szCs w:val="24"/>
        </w:rPr>
      </w:pPr>
    </w:p>
    <w:p w14:paraId="177DE23F" w14:textId="77777777" w:rsidR="00C05039" w:rsidRPr="00C05039" w:rsidRDefault="00C05039" w:rsidP="00C05039">
      <w:pPr>
        <w:rPr>
          <w:sz w:val="24"/>
          <w:szCs w:val="24"/>
        </w:rPr>
      </w:pPr>
    </w:p>
    <w:p w14:paraId="3D8CCC2B" w14:textId="77777777" w:rsidR="00C05039" w:rsidRPr="00C05039" w:rsidRDefault="00C05039" w:rsidP="00C05039">
      <w:pPr>
        <w:rPr>
          <w:sz w:val="24"/>
          <w:szCs w:val="24"/>
        </w:rPr>
      </w:pPr>
    </w:p>
    <w:p w14:paraId="4A453633" w14:textId="77777777" w:rsidR="00C05039" w:rsidRPr="00C05039" w:rsidRDefault="00C05039" w:rsidP="00C05039">
      <w:pPr>
        <w:rPr>
          <w:sz w:val="24"/>
          <w:szCs w:val="24"/>
        </w:rPr>
      </w:pPr>
    </w:p>
    <w:p w14:paraId="30FA225D" w14:textId="77777777" w:rsidR="00C05039" w:rsidRPr="00C05039" w:rsidRDefault="00C05039" w:rsidP="00C05039">
      <w:pPr>
        <w:rPr>
          <w:sz w:val="24"/>
          <w:szCs w:val="24"/>
        </w:rPr>
      </w:pPr>
    </w:p>
    <w:p w14:paraId="684084CF" w14:textId="77777777" w:rsidR="00C05039" w:rsidRPr="00C05039" w:rsidRDefault="00C05039" w:rsidP="00C05039">
      <w:pPr>
        <w:rPr>
          <w:sz w:val="24"/>
          <w:szCs w:val="24"/>
        </w:rPr>
      </w:pPr>
    </w:p>
    <w:p w14:paraId="76958865" w14:textId="77777777" w:rsidR="00C05039" w:rsidRPr="00C05039" w:rsidRDefault="00C05039" w:rsidP="00C05039">
      <w:pPr>
        <w:rPr>
          <w:sz w:val="24"/>
          <w:szCs w:val="24"/>
        </w:rPr>
      </w:pPr>
    </w:p>
    <w:p w14:paraId="18F8B3BD" w14:textId="77777777" w:rsidR="00C05039" w:rsidRPr="00C05039" w:rsidRDefault="00C05039" w:rsidP="00C05039">
      <w:pPr>
        <w:rPr>
          <w:sz w:val="24"/>
          <w:szCs w:val="24"/>
        </w:rPr>
      </w:pPr>
    </w:p>
    <w:p w14:paraId="563FD2C1" w14:textId="77777777" w:rsidR="00C05039" w:rsidRPr="00C05039" w:rsidRDefault="00C05039" w:rsidP="00C05039">
      <w:pPr>
        <w:rPr>
          <w:sz w:val="24"/>
          <w:szCs w:val="24"/>
        </w:rPr>
      </w:pPr>
    </w:p>
    <w:p w14:paraId="31D8A8C5" w14:textId="77777777" w:rsidR="00C05039" w:rsidRPr="00C05039" w:rsidRDefault="00C05039" w:rsidP="00C05039">
      <w:pPr>
        <w:rPr>
          <w:sz w:val="24"/>
          <w:szCs w:val="24"/>
        </w:rPr>
      </w:pPr>
    </w:p>
    <w:p w14:paraId="30438F09" w14:textId="77777777" w:rsidR="00C05039" w:rsidRPr="00C05039" w:rsidRDefault="00C05039" w:rsidP="00C05039">
      <w:pPr>
        <w:rPr>
          <w:sz w:val="24"/>
          <w:szCs w:val="24"/>
        </w:rPr>
      </w:pPr>
    </w:p>
    <w:p w14:paraId="7FDA43D1" w14:textId="77777777" w:rsidR="00C05039" w:rsidRPr="00C05039" w:rsidRDefault="00C05039" w:rsidP="00C05039">
      <w:pPr>
        <w:rPr>
          <w:sz w:val="24"/>
          <w:szCs w:val="24"/>
        </w:rPr>
      </w:pPr>
    </w:p>
    <w:p w14:paraId="10B74E1E" w14:textId="77777777" w:rsidR="00C05039" w:rsidRPr="00C05039" w:rsidRDefault="00C05039" w:rsidP="00C05039">
      <w:pPr>
        <w:rPr>
          <w:sz w:val="24"/>
          <w:szCs w:val="24"/>
        </w:rPr>
      </w:pPr>
    </w:p>
    <w:p w14:paraId="22E42C96" w14:textId="77777777" w:rsidR="00C05039" w:rsidRPr="00C05039" w:rsidRDefault="00C05039" w:rsidP="00C05039">
      <w:pPr>
        <w:rPr>
          <w:sz w:val="24"/>
          <w:szCs w:val="24"/>
        </w:rPr>
      </w:pPr>
    </w:p>
    <w:p w14:paraId="5F100C55" w14:textId="77777777" w:rsidR="00C05039" w:rsidRPr="00C05039" w:rsidRDefault="00C05039" w:rsidP="00C05039">
      <w:pPr>
        <w:rPr>
          <w:sz w:val="24"/>
          <w:szCs w:val="24"/>
        </w:rPr>
      </w:pPr>
    </w:p>
    <w:p w14:paraId="30444D7B" w14:textId="77777777" w:rsidR="00C05039" w:rsidRPr="00C05039" w:rsidRDefault="00C05039" w:rsidP="00C05039">
      <w:pPr>
        <w:rPr>
          <w:sz w:val="24"/>
          <w:szCs w:val="24"/>
        </w:rPr>
      </w:pPr>
    </w:p>
    <w:p w14:paraId="60653AD0" w14:textId="77777777" w:rsidR="00C05039" w:rsidRPr="00C05039" w:rsidRDefault="00C05039" w:rsidP="00C05039">
      <w:pPr>
        <w:rPr>
          <w:sz w:val="24"/>
          <w:szCs w:val="24"/>
        </w:rPr>
      </w:pPr>
    </w:p>
    <w:p w14:paraId="394EE09A" w14:textId="77777777" w:rsidR="00C05039" w:rsidRPr="00C05039" w:rsidRDefault="00C05039" w:rsidP="00C05039">
      <w:pPr>
        <w:rPr>
          <w:sz w:val="24"/>
          <w:szCs w:val="24"/>
        </w:rPr>
      </w:pPr>
    </w:p>
    <w:p w14:paraId="244145E3" w14:textId="77777777" w:rsidR="00C05039" w:rsidRPr="00C05039" w:rsidRDefault="00C05039" w:rsidP="00C05039">
      <w:pPr>
        <w:rPr>
          <w:sz w:val="24"/>
          <w:szCs w:val="24"/>
        </w:rPr>
      </w:pPr>
    </w:p>
    <w:p w14:paraId="0ED97C54" w14:textId="77777777" w:rsidR="00C05039" w:rsidRPr="00C05039" w:rsidRDefault="00C05039" w:rsidP="00C05039">
      <w:pPr>
        <w:rPr>
          <w:sz w:val="24"/>
          <w:szCs w:val="24"/>
        </w:rPr>
      </w:pPr>
    </w:p>
    <w:p w14:paraId="6F815A39" w14:textId="77777777" w:rsidR="00C05039" w:rsidRPr="00C05039" w:rsidRDefault="00C05039" w:rsidP="00C05039">
      <w:pPr>
        <w:rPr>
          <w:sz w:val="24"/>
          <w:szCs w:val="24"/>
        </w:rPr>
      </w:pPr>
    </w:p>
    <w:p w14:paraId="529DF523" w14:textId="77777777" w:rsidR="00C05039" w:rsidRPr="00C05039" w:rsidRDefault="00C05039" w:rsidP="00C05039">
      <w:pPr>
        <w:rPr>
          <w:sz w:val="24"/>
          <w:szCs w:val="24"/>
        </w:rPr>
      </w:pPr>
    </w:p>
    <w:p w14:paraId="691C77E2" w14:textId="77777777" w:rsidR="00C05039" w:rsidRPr="00C05039" w:rsidRDefault="00C05039" w:rsidP="00C05039">
      <w:pPr>
        <w:rPr>
          <w:sz w:val="24"/>
          <w:szCs w:val="24"/>
        </w:rPr>
      </w:pPr>
    </w:p>
    <w:p w14:paraId="40DADE74" w14:textId="77777777" w:rsidR="00C05039" w:rsidRDefault="00C05039" w:rsidP="00C05039">
      <w:pPr>
        <w:rPr>
          <w:sz w:val="24"/>
          <w:szCs w:val="24"/>
        </w:rPr>
      </w:pPr>
    </w:p>
    <w:p w14:paraId="14411C48" w14:textId="77777777" w:rsidR="00C05039" w:rsidRDefault="00C05039" w:rsidP="00C05039">
      <w:pPr>
        <w:rPr>
          <w:sz w:val="24"/>
          <w:szCs w:val="24"/>
        </w:rPr>
      </w:pPr>
    </w:p>
    <w:p w14:paraId="4FA6F3C0" w14:textId="77777777" w:rsidR="00C05039" w:rsidRDefault="00C05039" w:rsidP="00C05039">
      <w:pPr>
        <w:rPr>
          <w:sz w:val="24"/>
          <w:szCs w:val="24"/>
        </w:rPr>
      </w:pPr>
    </w:p>
    <w:p w14:paraId="41044D42" w14:textId="5D27FED3" w:rsidR="00C05039" w:rsidRDefault="00C05039" w:rsidP="00C05039">
      <w:pPr>
        <w:ind w:left="0" w:firstLine="0"/>
        <w:rPr>
          <w:sz w:val="24"/>
          <w:szCs w:val="24"/>
        </w:rPr>
      </w:pPr>
    </w:p>
    <w:p w14:paraId="41D86FE0" w14:textId="77777777" w:rsidR="00C05039" w:rsidRDefault="00C05039" w:rsidP="00C05039">
      <w:pPr>
        <w:ind w:left="0" w:firstLine="0"/>
        <w:rPr>
          <w:sz w:val="24"/>
          <w:szCs w:val="24"/>
        </w:rPr>
      </w:pPr>
    </w:p>
    <w:p w14:paraId="2CEF9311" w14:textId="77777777" w:rsidR="00C05039" w:rsidRDefault="00C05039" w:rsidP="00C05039">
      <w:pPr>
        <w:ind w:left="0" w:firstLine="0"/>
        <w:rPr>
          <w:sz w:val="24"/>
          <w:szCs w:val="24"/>
        </w:rPr>
      </w:pPr>
    </w:p>
    <w:p w14:paraId="0C7F2EBC" w14:textId="77777777" w:rsidR="00C05039" w:rsidRDefault="00C05039" w:rsidP="00C05039">
      <w:pPr>
        <w:ind w:left="0" w:firstLine="0"/>
        <w:rPr>
          <w:sz w:val="24"/>
          <w:szCs w:val="24"/>
        </w:rPr>
      </w:pPr>
    </w:p>
    <w:p w14:paraId="4D544361" w14:textId="3CCBA182" w:rsidR="00C05039" w:rsidRPr="001529C5" w:rsidRDefault="00D135AA" w:rsidP="005923D9">
      <w:pPr>
        <w:pStyle w:val="Caption"/>
        <w:ind w:left="0" w:firstLine="0"/>
        <w:jc w:val="left"/>
        <w:rPr>
          <w:b/>
          <w:bCs/>
          <w:color w:val="auto"/>
          <w:sz w:val="24"/>
          <w:szCs w:val="24"/>
        </w:rPr>
      </w:pPr>
      <w:r>
        <w:rPr>
          <w:noProof/>
          <w:sz w:val="24"/>
          <w:szCs w:val="24"/>
        </w:rPr>
        <w:lastRenderedPageBreak/>
        <w:drawing>
          <wp:anchor distT="0" distB="0" distL="114300" distR="114300" simplePos="0" relativeHeight="251678208" behindDoc="0" locked="0" layoutInCell="1" allowOverlap="1" wp14:anchorId="154F357F" wp14:editId="1086E302">
            <wp:simplePos x="0" y="0"/>
            <wp:positionH relativeFrom="column">
              <wp:posOffset>-205740</wp:posOffset>
            </wp:positionH>
            <wp:positionV relativeFrom="paragraph">
              <wp:posOffset>314325</wp:posOffset>
            </wp:positionV>
            <wp:extent cx="5041900" cy="7210425"/>
            <wp:effectExtent l="0" t="0" r="0" b="0"/>
            <wp:wrapNone/>
            <wp:docPr id="1317673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73610" name="Picture 13176736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1900" cy="7210425"/>
                    </a:xfrm>
                    <a:prstGeom prst="rect">
                      <a:avLst/>
                    </a:prstGeom>
                  </pic:spPr>
                </pic:pic>
              </a:graphicData>
            </a:graphic>
            <wp14:sizeRelH relativeFrom="page">
              <wp14:pctWidth>0</wp14:pctWidth>
            </wp14:sizeRelH>
            <wp14:sizeRelV relativeFrom="page">
              <wp14:pctHeight>0</wp14:pctHeight>
            </wp14:sizeRelV>
          </wp:anchor>
        </w:drawing>
      </w:r>
      <w:r w:rsidR="005923D9" w:rsidRPr="001529C5">
        <w:rPr>
          <w:b/>
          <w:bCs/>
          <w:i w:val="0"/>
          <w:iCs w:val="0"/>
          <w:color w:val="auto"/>
          <w:sz w:val="24"/>
          <w:szCs w:val="24"/>
        </w:rPr>
        <w:t xml:space="preserve">Lampiran </w:t>
      </w:r>
      <w:r w:rsidR="000D7120">
        <w:rPr>
          <w:b/>
          <w:bCs/>
          <w:i w:val="0"/>
          <w:iCs w:val="0"/>
          <w:color w:val="auto"/>
          <w:sz w:val="24"/>
          <w:szCs w:val="24"/>
        </w:rPr>
        <w:t>12</w:t>
      </w:r>
      <w:r w:rsidR="00C05039" w:rsidRPr="001529C5">
        <w:rPr>
          <w:b/>
          <w:bCs/>
          <w:color w:val="auto"/>
          <w:sz w:val="24"/>
          <w:szCs w:val="24"/>
        </w:rPr>
        <w:t xml:space="preserve"> </w:t>
      </w:r>
      <w:r w:rsidR="00C05039" w:rsidRPr="001529C5">
        <w:rPr>
          <w:b/>
          <w:bCs/>
          <w:i w:val="0"/>
          <w:iCs w:val="0"/>
          <w:color w:val="auto"/>
          <w:sz w:val="24"/>
          <w:szCs w:val="24"/>
        </w:rPr>
        <w:t>S</w:t>
      </w:r>
      <w:r w:rsidR="00685706">
        <w:rPr>
          <w:b/>
          <w:bCs/>
          <w:i w:val="0"/>
          <w:iCs w:val="0"/>
          <w:color w:val="auto"/>
          <w:sz w:val="24"/>
          <w:szCs w:val="24"/>
        </w:rPr>
        <w:t>urat EC</w:t>
      </w:r>
    </w:p>
    <w:p w14:paraId="25507FE8" w14:textId="69902371" w:rsidR="007017EE" w:rsidRPr="007017EE" w:rsidRDefault="007017EE" w:rsidP="007017EE">
      <w:pPr>
        <w:rPr>
          <w:sz w:val="24"/>
          <w:szCs w:val="24"/>
        </w:rPr>
      </w:pPr>
    </w:p>
    <w:p w14:paraId="07B194F9" w14:textId="2A30E501" w:rsidR="007017EE" w:rsidRPr="007017EE" w:rsidRDefault="007017EE" w:rsidP="007017EE">
      <w:pPr>
        <w:rPr>
          <w:sz w:val="24"/>
          <w:szCs w:val="24"/>
        </w:rPr>
      </w:pPr>
    </w:p>
    <w:p w14:paraId="789EB795" w14:textId="539BCEDC" w:rsidR="007017EE" w:rsidRPr="007017EE" w:rsidRDefault="007017EE" w:rsidP="007017EE">
      <w:pPr>
        <w:rPr>
          <w:sz w:val="24"/>
          <w:szCs w:val="24"/>
        </w:rPr>
      </w:pPr>
    </w:p>
    <w:p w14:paraId="1C7C6B88" w14:textId="77777777" w:rsidR="007017EE" w:rsidRPr="007017EE" w:rsidRDefault="007017EE" w:rsidP="007017EE">
      <w:pPr>
        <w:rPr>
          <w:sz w:val="24"/>
          <w:szCs w:val="24"/>
        </w:rPr>
      </w:pPr>
    </w:p>
    <w:p w14:paraId="6CB77853" w14:textId="77777777" w:rsidR="007017EE" w:rsidRPr="007017EE" w:rsidRDefault="007017EE" w:rsidP="007017EE">
      <w:pPr>
        <w:rPr>
          <w:sz w:val="24"/>
          <w:szCs w:val="24"/>
        </w:rPr>
      </w:pPr>
    </w:p>
    <w:p w14:paraId="0D7B8C67" w14:textId="49B8A497" w:rsidR="007017EE" w:rsidRPr="007017EE" w:rsidRDefault="007017EE" w:rsidP="007017EE">
      <w:pPr>
        <w:rPr>
          <w:sz w:val="24"/>
          <w:szCs w:val="24"/>
        </w:rPr>
      </w:pPr>
    </w:p>
    <w:p w14:paraId="60189CA6" w14:textId="175BE576" w:rsidR="007017EE" w:rsidRPr="007017EE" w:rsidRDefault="007017EE" w:rsidP="007017EE">
      <w:pPr>
        <w:rPr>
          <w:sz w:val="24"/>
          <w:szCs w:val="24"/>
        </w:rPr>
      </w:pPr>
    </w:p>
    <w:p w14:paraId="16512F0D" w14:textId="2BE9CD6F" w:rsidR="007017EE" w:rsidRPr="007017EE" w:rsidRDefault="007017EE" w:rsidP="007017EE">
      <w:pPr>
        <w:rPr>
          <w:sz w:val="24"/>
          <w:szCs w:val="24"/>
        </w:rPr>
      </w:pPr>
    </w:p>
    <w:p w14:paraId="26611E53" w14:textId="77777777" w:rsidR="007017EE" w:rsidRPr="007017EE" w:rsidRDefault="007017EE" w:rsidP="007017EE">
      <w:pPr>
        <w:rPr>
          <w:sz w:val="24"/>
          <w:szCs w:val="24"/>
        </w:rPr>
      </w:pPr>
    </w:p>
    <w:p w14:paraId="69F867F4" w14:textId="77777777" w:rsidR="007017EE" w:rsidRPr="007017EE" w:rsidRDefault="007017EE" w:rsidP="007017EE">
      <w:pPr>
        <w:rPr>
          <w:sz w:val="24"/>
          <w:szCs w:val="24"/>
        </w:rPr>
      </w:pPr>
    </w:p>
    <w:p w14:paraId="47606DA0" w14:textId="5A1124BB" w:rsidR="007017EE" w:rsidRPr="007017EE" w:rsidRDefault="007017EE" w:rsidP="007017EE">
      <w:pPr>
        <w:rPr>
          <w:sz w:val="24"/>
          <w:szCs w:val="24"/>
        </w:rPr>
      </w:pPr>
    </w:p>
    <w:p w14:paraId="7D358FD9" w14:textId="213F5D79" w:rsidR="007017EE" w:rsidRPr="007017EE" w:rsidRDefault="007017EE" w:rsidP="007017EE">
      <w:pPr>
        <w:rPr>
          <w:sz w:val="24"/>
          <w:szCs w:val="24"/>
        </w:rPr>
      </w:pPr>
    </w:p>
    <w:p w14:paraId="453B16EF" w14:textId="5BFBBAE9" w:rsidR="007017EE" w:rsidRPr="007017EE" w:rsidRDefault="007017EE" w:rsidP="007017EE">
      <w:pPr>
        <w:rPr>
          <w:sz w:val="24"/>
          <w:szCs w:val="24"/>
        </w:rPr>
      </w:pPr>
    </w:p>
    <w:p w14:paraId="180BC671" w14:textId="4CF03377" w:rsidR="007017EE" w:rsidRPr="007017EE" w:rsidRDefault="007017EE" w:rsidP="007017EE">
      <w:pPr>
        <w:rPr>
          <w:sz w:val="24"/>
          <w:szCs w:val="24"/>
        </w:rPr>
      </w:pPr>
    </w:p>
    <w:p w14:paraId="2BD8491E" w14:textId="292529B5" w:rsidR="007017EE" w:rsidRPr="007017EE" w:rsidRDefault="007017EE" w:rsidP="007017EE">
      <w:pPr>
        <w:rPr>
          <w:sz w:val="24"/>
          <w:szCs w:val="24"/>
        </w:rPr>
      </w:pPr>
    </w:p>
    <w:p w14:paraId="10378725" w14:textId="72A2C81B" w:rsidR="007017EE" w:rsidRPr="007017EE" w:rsidRDefault="007017EE" w:rsidP="007017EE">
      <w:pPr>
        <w:rPr>
          <w:sz w:val="24"/>
          <w:szCs w:val="24"/>
        </w:rPr>
      </w:pPr>
    </w:p>
    <w:p w14:paraId="19512DA8" w14:textId="77777777" w:rsidR="007017EE" w:rsidRPr="007017EE" w:rsidRDefault="007017EE" w:rsidP="007017EE">
      <w:pPr>
        <w:rPr>
          <w:sz w:val="24"/>
          <w:szCs w:val="24"/>
        </w:rPr>
      </w:pPr>
    </w:p>
    <w:p w14:paraId="7CEC35CB" w14:textId="77777777" w:rsidR="007017EE" w:rsidRPr="007017EE" w:rsidRDefault="007017EE" w:rsidP="007017EE">
      <w:pPr>
        <w:rPr>
          <w:sz w:val="24"/>
          <w:szCs w:val="24"/>
        </w:rPr>
      </w:pPr>
    </w:p>
    <w:p w14:paraId="717DC06E" w14:textId="77777777" w:rsidR="007017EE" w:rsidRPr="007017EE" w:rsidRDefault="007017EE" w:rsidP="007017EE">
      <w:pPr>
        <w:rPr>
          <w:sz w:val="24"/>
          <w:szCs w:val="24"/>
        </w:rPr>
      </w:pPr>
    </w:p>
    <w:p w14:paraId="05E99D63" w14:textId="2ED39463" w:rsidR="007017EE" w:rsidRPr="007017EE" w:rsidRDefault="007017EE" w:rsidP="007017EE">
      <w:pPr>
        <w:rPr>
          <w:sz w:val="24"/>
          <w:szCs w:val="24"/>
        </w:rPr>
      </w:pPr>
    </w:p>
    <w:p w14:paraId="4C08EABD" w14:textId="03B9005F" w:rsidR="007017EE" w:rsidRPr="007017EE" w:rsidRDefault="007017EE" w:rsidP="007017EE">
      <w:pPr>
        <w:rPr>
          <w:sz w:val="24"/>
          <w:szCs w:val="24"/>
        </w:rPr>
      </w:pPr>
    </w:p>
    <w:p w14:paraId="75589F68" w14:textId="77777777" w:rsidR="007017EE" w:rsidRPr="007017EE" w:rsidRDefault="007017EE" w:rsidP="007017EE">
      <w:pPr>
        <w:rPr>
          <w:sz w:val="24"/>
          <w:szCs w:val="24"/>
        </w:rPr>
      </w:pPr>
    </w:p>
    <w:p w14:paraId="642347DC" w14:textId="77777777" w:rsidR="007017EE" w:rsidRPr="007017EE" w:rsidRDefault="007017EE" w:rsidP="007017EE">
      <w:pPr>
        <w:rPr>
          <w:sz w:val="24"/>
          <w:szCs w:val="24"/>
        </w:rPr>
      </w:pPr>
    </w:p>
    <w:p w14:paraId="6FBB6AED" w14:textId="77777777" w:rsidR="007017EE" w:rsidRPr="007017EE" w:rsidRDefault="007017EE" w:rsidP="007017EE">
      <w:pPr>
        <w:rPr>
          <w:sz w:val="24"/>
          <w:szCs w:val="24"/>
        </w:rPr>
      </w:pPr>
    </w:p>
    <w:p w14:paraId="5B7F37E4" w14:textId="765D0453" w:rsidR="007017EE" w:rsidRPr="007017EE" w:rsidRDefault="007017EE" w:rsidP="007017EE">
      <w:pPr>
        <w:rPr>
          <w:sz w:val="24"/>
          <w:szCs w:val="24"/>
        </w:rPr>
      </w:pPr>
    </w:p>
    <w:p w14:paraId="41A930C9" w14:textId="77777777" w:rsidR="007017EE" w:rsidRPr="007017EE" w:rsidRDefault="007017EE" w:rsidP="007017EE">
      <w:pPr>
        <w:rPr>
          <w:sz w:val="24"/>
          <w:szCs w:val="24"/>
        </w:rPr>
      </w:pPr>
    </w:p>
    <w:p w14:paraId="1EE9883A" w14:textId="77777777" w:rsidR="007017EE" w:rsidRDefault="007017EE" w:rsidP="007017EE">
      <w:pPr>
        <w:rPr>
          <w:sz w:val="24"/>
          <w:szCs w:val="24"/>
        </w:rPr>
      </w:pPr>
    </w:p>
    <w:p w14:paraId="4A09546A" w14:textId="77777777" w:rsidR="007017EE" w:rsidRDefault="007017EE" w:rsidP="007017EE">
      <w:pPr>
        <w:rPr>
          <w:sz w:val="24"/>
          <w:szCs w:val="24"/>
        </w:rPr>
      </w:pPr>
    </w:p>
    <w:p w14:paraId="670BEA6F" w14:textId="4F2D91DE" w:rsidR="007017EE" w:rsidRDefault="007017EE">
      <w:pPr>
        <w:rPr>
          <w:sz w:val="24"/>
          <w:szCs w:val="24"/>
        </w:rPr>
      </w:pPr>
      <w:r>
        <w:rPr>
          <w:sz w:val="24"/>
          <w:szCs w:val="24"/>
        </w:rPr>
        <w:br w:type="page"/>
      </w:r>
    </w:p>
    <w:p w14:paraId="2241E0EB" w14:textId="797EE088" w:rsidR="007017EE" w:rsidRPr="001529C5" w:rsidRDefault="005923D9" w:rsidP="001529C5">
      <w:pPr>
        <w:pStyle w:val="Caption"/>
        <w:ind w:left="0" w:firstLine="0"/>
        <w:rPr>
          <w:b/>
          <w:bCs/>
          <w:color w:val="auto"/>
          <w:sz w:val="24"/>
          <w:szCs w:val="24"/>
        </w:rPr>
      </w:pPr>
      <w:r w:rsidRPr="001529C5">
        <w:rPr>
          <w:b/>
          <w:bCs/>
          <w:i w:val="0"/>
          <w:iCs w:val="0"/>
          <w:color w:val="auto"/>
          <w:sz w:val="24"/>
          <w:szCs w:val="24"/>
        </w:rPr>
        <w:lastRenderedPageBreak/>
        <w:t xml:space="preserve">Lampiran </w:t>
      </w:r>
      <w:r w:rsidR="00685706">
        <w:rPr>
          <w:b/>
          <w:bCs/>
          <w:i w:val="0"/>
          <w:iCs w:val="0"/>
          <w:color w:val="auto"/>
          <w:sz w:val="24"/>
          <w:szCs w:val="24"/>
        </w:rPr>
        <w:t>1</w:t>
      </w:r>
      <w:r w:rsidR="001671C1">
        <w:rPr>
          <w:b/>
          <w:bCs/>
          <w:i w:val="0"/>
          <w:iCs w:val="0"/>
          <w:color w:val="auto"/>
          <w:sz w:val="24"/>
          <w:szCs w:val="24"/>
        </w:rPr>
        <w:t>3</w:t>
      </w:r>
      <w:r w:rsidR="007017EE" w:rsidRPr="001529C5">
        <w:rPr>
          <w:b/>
          <w:bCs/>
          <w:color w:val="auto"/>
          <w:sz w:val="24"/>
          <w:szCs w:val="24"/>
        </w:rPr>
        <w:t xml:space="preserve"> </w:t>
      </w:r>
      <w:r w:rsidR="00685706">
        <w:rPr>
          <w:b/>
          <w:bCs/>
          <w:i w:val="0"/>
          <w:iCs w:val="0"/>
          <w:color w:val="auto"/>
          <w:sz w:val="24"/>
          <w:szCs w:val="24"/>
        </w:rPr>
        <w:t>Kartu Bimbingan KTI</w:t>
      </w:r>
    </w:p>
    <w:p w14:paraId="72F3770C" w14:textId="75BE76C0" w:rsidR="007017EE" w:rsidRPr="007017EE" w:rsidRDefault="00EF6ABE" w:rsidP="007017EE">
      <w:pPr>
        <w:ind w:left="0" w:firstLine="0"/>
        <w:rPr>
          <w:sz w:val="24"/>
          <w:szCs w:val="24"/>
        </w:rPr>
      </w:pPr>
      <w:r>
        <w:rPr>
          <w:noProof/>
        </w:rPr>
        <mc:AlternateContent>
          <mc:Choice Requires="wps">
            <w:drawing>
              <wp:inline distT="0" distB="0" distL="0" distR="0" wp14:anchorId="3E412554" wp14:editId="6441DC42">
                <wp:extent cx="304800" cy="304800"/>
                <wp:effectExtent l="0" t="0" r="0" b="0"/>
                <wp:docPr id="3" name="AutoShape 5" descr="blob:https://web.whatsapp.com/4d840c8c-ac41-47b0-9454-bdffd648fc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1DAF1" id="AutoShape 5" o:spid="_x0000_s1026" alt="blob:https://web.whatsapp.com/4d840c8c-ac41-47b0-9454-bdffd648fc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aZ5fDhAgAAAgYAAA4AAAAAAAAAAAAAAAAALgIA&#10;AGRycy9lMm9Eb2MueG1sUEsBAi0AFAAGAAgAAAAhAEyg6SzYAAAAAwEAAA8AAAAAAAAAAAAAAAAA&#10;OwUAAGRycy9kb3ducmV2LnhtbFBLBQYAAAAABAAEAPMAAABABgAAAAA=&#10;" filled="f" stroked="f">
                <o:lock v:ext="edit" aspectratio="t"/>
                <w10:anchorlock/>
              </v:rect>
            </w:pict>
          </mc:Fallback>
        </mc:AlternateContent>
      </w:r>
      <w:r w:rsidR="0051215F">
        <w:rPr>
          <w:noProof/>
          <w:sz w:val="24"/>
          <w:szCs w:val="24"/>
        </w:rPr>
        <w:drawing>
          <wp:inline distT="0" distB="0" distL="0" distR="0" wp14:anchorId="26DE9378" wp14:editId="336A8CA6">
            <wp:extent cx="5041900" cy="661924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15.03.21.jpeg"/>
                    <pic:cNvPicPr/>
                  </pic:nvPicPr>
                  <pic:blipFill>
                    <a:blip r:embed="rId78">
                      <a:extLst>
                        <a:ext uri="{28A0092B-C50C-407E-A947-70E740481C1C}">
                          <a14:useLocalDpi xmlns:a14="http://schemas.microsoft.com/office/drawing/2010/main" val="0"/>
                        </a:ext>
                      </a:extLst>
                    </a:blip>
                    <a:stretch>
                      <a:fillRect/>
                    </a:stretch>
                  </pic:blipFill>
                  <pic:spPr>
                    <a:xfrm>
                      <a:off x="0" y="0"/>
                      <a:ext cx="5041900" cy="6619240"/>
                    </a:xfrm>
                    <a:prstGeom prst="rect">
                      <a:avLst/>
                    </a:prstGeom>
                  </pic:spPr>
                </pic:pic>
              </a:graphicData>
            </a:graphic>
          </wp:inline>
        </w:drawing>
      </w:r>
    </w:p>
    <w:sectPr w:rsidR="007017EE" w:rsidRPr="007017EE" w:rsidSect="00EF3C50">
      <w:pgSz w:w="11909" w:h="16834" w:code="9"/>
      <w:pgMar w:top="1701" w:right="1701" w:bottom="1701" w:left="2268" w:header="720" w:footer="720" w:gutter="0"/>
      <w:pgNumType w:start="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49F8A" w14:textId="77777777" w:rsidR="00D929C7" w:rsidRDefault="00D929C7" w:rsidP="00275482">
      <w:pPr>
        <w:spacing w:line="240" w:lineRule="auto"/>
      </w:pPr>
      <w:r>
        <w:separator/>
      </w:r>
    </w:p>
  </w:endnote>
  <w:endnote w:type="continuationSeparator" w:id="0">
    <w:p w14:paraId="5A86002D" w14:textId="77777777" w:rsidR="00D929C7" w:rsidRDefault="00D929C7" w:rsidP="00275482">
      <w:pPr>
        <w:spacing w:line="240" w:lineRule="auto"/>
      </w:pPr>
      <w:r>
        <w:continuationSeparator/>
      </w:r>
    </w:p>
  </w:endnote>
  <w:endnote w:type="continuationNotice" w:id="1">
    <w:p w14:paraId="5ECC6F02" w14:textId="77777777" w:rsidR="00D929C7" w:rsidRDefault="00D929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3E040" w14:textId="4C343E4A" w:rsidR="00E42A08" w:rsidRDefault="00E42A08" w:rsidP="00994DD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A8727" w14:textId="04BA3739" w:rsidR="00E42A08" w:rsidRDefault="00E42A08">
    <w:pPr>
      <w:pStyle w:val="Footer"/>
      <w:jc w:val="center"/>
    </w:pPr>
  </w:p>
  <w:p w14:paraId="15EDBD34" w14:textId="5C802CC3" w:rsidR="00E42A08" w:rsidRDefault="00E42A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210EE" w14:textId="12AAB00D" w:rsidR="00E42A08" w:rsidRDefault="00E42A08" w:rsidP="00994DD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22405"/>
      <w:docPartObj>
        <w:docPartGallery w:val="Page Numbers (Bottom of Page)"/>
        <w:docPartUnique/>
      </w:docPartObj>
    </w:sdtPr>
    <w:sdtEndPr>
      <w:rPr>
        <w:noProof/>
      </w:rPr>
    </w:sdtEndPr>
    <w:sdtContent>
      <w:p w14:paraId="0135E2C4" w14:textId="0FB732BC" w:rsidR="00E42A08" w:rsidRDefault="00E42A08" w:rsidP="00C97116">
        <w:pPr>
          <w:pStyle w:val="Footer"/>
          <w:ind w:left="0" w:firstLine="3600"/>
        </w:pPr>
        <w:r>
          <w:fldChar w:fldCharType="begin"/>
        </w:r>
        <w:r>
          <w:instrText xml:space="preserve"> PAGE   \* MERGEFORMAT </w:instrText>
        </w:r>
        <w:r>
          <w:fldChar w:fldCharType="separate"/>
        </w:r>
        <w:r w:rsidR="0092385A">
          <w:rPr>
            <w:noProof/>
          </w:rPr>
          <w:t>x</w:t>
        </w:r>
        <w:r>
          <w:rPr>
            <w:noProof/>
          </w:rPr>
          <w:fldChar w:fldCharType="end"/>
        </w:r>
      </w:p>
    </w:sdtContent>
  </w:sdt>
  <w:p w14:paraId="48A771C1" w14:textId="77777777" w:rsidR="00E42A08" w:rsidRDefault="00E42A08" w:rsidP="00315C0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079852"/>
      <w:docPartObj>
        <w:docPartGallery w:val="Page Numbers (Bottom of Page)"/>
        <w:docPartUnique/>
      </w:docPartObj>
    </w:sdtPr>
    <w:sdtEndPr>
      <w:rPr>
        <w:noProof/>
      </w:rPr>
    </w:sdtEndPr>
    <w:sdtContent>
      <w:p w14:paraId="1AB24584" w14:textId="5A289AB0" w:rsidR="00E42A08" w:rsidRDefault="00E42A08">
        <w:pPr>
          <w:pStyle w:val="Footer"/>
          <w:jc w:val="center"/>
        </w:pPr>
        <w:r>
          <w:fldChar w:fldCharType="begin"/>
        </w:r>
        <w:r>
          <w:instrText xml:space="preserve"> PAGE   \* MERGEFORMAT </w:instrText>
        </w:r>
        <w:r>
          <w:fldChar w:fldCharType="separate"/>
        </w:r>
        <w:r w:rsidR="0092385A">
          <w:rPr>
            <w:noProof/>
          </w:rPr>
          <w:t>x</w:t>
        </w:r>
        <w:r>
          <w:rPr>
            <w:noProof/>
          </w:rPr>
          <w:fldChar w:fldCharType="end"/>
        </w:r>
      </w:p>
    </w:sdtContent>
  </w:sdt>
  <w:p w14:paraId="15D9E574" w14:textId="77777777" w:rsidR="00E42A08" w:rsidRDefault="00E42A08" w:rsidP="00315C0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441378"/>
      <w:docPartObj>
        <w:docPartGallery w:val="Page Numbers (Bottom of Page)"/>
        <w:docPartUnique/>
      </w:docPartObj>
    </w:sdtPr>
    <w:sdtEndPr>
      <w:rPr>
        <w:noProof/>
      </w:rPr>
    </w:sdtEndPr>
    <w:sdtContent>
      <w:p w14:paraId="39A63ED8" w14:textId="77777777" w:rsidR="00E42A08" w:rsidRDefault="00E42A08" w:rsidP="00C97116">
        <w:pPr>
          <w:pStyle w:val="Footer"/>
          <w:ind w:left="0" w:firstLine="3600"/>
        </w:pPr>
        <w:r>
          <w:fldChar w:fldCharType="begin"/>
        </w:r>
        <w:r>
          <w:instrText xml:space="preserve"> PAGE   \* MERGEFORMAT </w:instrText>
        </w:r>
        <w:r>
          <w:fldChar w:fldCharType="separate"/>
        </w:r>
        <w:r w:rsidR="0092385A">
          <w:rPr>
            <w:noProof/>
          </w:rPr>
          <w:t>9</w:t>
        </w:r>
        <w:r>
          <w:rPr>
            <w:noProof/>
          </w:rPr>
          <w:fldChar w:fldCharType="end"/>
        </w:r>
      </w:p>
    </w:sdtContent>
  </w:sdt>
  <w:p w14:paraId="39C5A848" w14:textId="77777777" w:rsidR="00E42A08" w:rsidRDefault="00E42A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847020"/>
      <w:docPartObj>
        <w:docPartGallery w:val="Page Numbers (Bottom of Page)"/>
        <w:docPartUnique/>
      </w:docPartObj>
    </w:sdtPr>
    <w:sdtEndPr>
      <w:rPr>
        <w:noProof/>
      </w:rPr>
    </w:sdtEndPr>
    <w:sdtContent>
      <w:p w14:paraId="1D4EF665" w14:textId="77777777" w:rsidR="00E42A08" w:rsidRDefault="00E42A08" w:rsidP="00C97116">
        <w:pPr>
          <w:pStyle w:val="Footer"/>
          <w:ind w:left="0" w:firstLine="3600"/>
        </w:pPr>
        <w:r>
          <w:fldChar w:fldCharType="begin"/>
        </w:r>
        <w:r>
          <w:instrText xml:space="preserve"> PAGE   \* MERGEFORMAT </w:instrText>
        </w:r>
        <w:r>
          <w:fldChar w:fldCharType="separate"/>
        </w:r>
        <w:r w:rsidR="0092385A">
          <w:rPr>
            <w:noProof/>
          </w:rPr>
          <w:t>39</w:t>
        </w:r>
        <w:r>
          <w:rPr>
            <w:noProof/>
          </w:rPr>
          <w:fldChar w:fldCharType="end"/>
        </w:r>
      </w:p>
    </w:sdtContent>
  </w:sdt>
  <w:p w14:paraId="794F51B0" w14:textId="77777777" w:rsidR="00E42A08" w:rsidRDefault="00E42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570C7" w14:textId="77777777" w:rsidR="00D929C7" w:rsidRDefault="00D929C7" w:rsidP="00275482">
      <w:pPr>
        <w:spacing w:line="240" w:lineRule="auto"/>
      </w:pPr>
      <w:r>
        <w:separator/>
      </w:r>
    </w:p>
  </w:footnote>
  <w:footnote w:type="continuationSeparator" w:id="0">
    <w:p w14:paraId="4A709B66" w14:textId="77777777" w:rsidR="00D929C7" w:rsidRDefault="00D929C7" w:rsidP="00275482">
      <w:pPr>
        <w:spacing w:line="240" w:lineRule="auto"/>
      </w:pPr>
      <w:r>
        <w:continuationSeparator/>
      </w:r>
    </w:p>
  </w:footnote>
  <w:footnote w:type="continuationNotice" w:id="1">
    <w:p w14:paraId="5D34D9E0" w14:textId="77777777" w:rsidR="00D929C7" w:rsidRDefault="00D929C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6A8D5" w14:textId="141D33BA" w:rsidR="00E42A08" w:rsidRPr="00944573" w:rsidRDefault="00E42A08" w:rsidP="000D7120">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D3E68" w14:textId="77777777" w:rsidR="00E42A08" w:rsidRDefault="00E42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5288"/>
    <w:multiLevelType w:val="hybridMultilevel"/>
    <w:tmpl w:val="C7BC2A96"/>
    <w:lvl w:ilvl="0" w:tplc="E6FC165C">
      <w:start w:val="6"/>
      <w:numFmt w:val="decimal"/>
      <w:lvlText w:val="3.%1"/>
      <w:lvlJc w:val="left"/>
      <w:pPr>
        <w:ind w:left="15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B090D"/>
    <w:multiLevelType w:val="hybridMultilevel"/>
    <w:tmpl w:val="3F8C5D52"/>
    <w:lvl w:ilvl="0" w:tplc="A0BE288A">
      <w:start w:val="5"/>
      <w:numFmt w:val="decimal"/>
      <w:lvlText w:val="3.5.%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927E7"/>
    <w:multiLevelType w:val="hybridMultilevel"/>
    <w:tmpl w:val="A922135E"/>
    <w:lvl w:ilvl="0" w:tplc="EC32F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817D5"/>
    <w:multiLevelType w:val="hybridMultilevel"/>
    <w:tmpl w:val="6DAA7544"/>
    <w:lvl w:ilvl="0" w:tplc="DDEE8A40">
      <w:start w:val="1"/>
      <w:numFmt w:val="decimal"/>
      <w:lvlText w:val="3.5.%1"/>
      <w:lvlJc w:val="left"/>
      <w:pPr>
        <w:ind w:left="284" w:hanging="360"/>
      </w:pPr>
      <w:rPr>
        <w:rFonts w:hint="default"/>
        <w:i w:val="0"/>
        <w:iCs w:val="0"/>
      </w:r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4">
    <w:nsid w:val="07DC3851"/>
    <w:multiLevelType w:val="hybridMultilevel"/>
    <w:tmpl w:val="8CE6F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64FC7"/>
    <w:multiLevelType w:val="hybridMultilevel"/>
    <w:tmpl w:val="23EC8030"/>
    <w:lvl w:ilvl="0" w:tplc="0409000F">
      <w:start w:val="1"/>
      <w:numFmt w:val="decimal"/>
      <w:lvlText w:val="%1."/>
      <w:lvlJc w:val="left"/>
      <w:pPr>
        <w:ind w:left="720" w:hanging="360"/>
      </w:pPr>
    </w:lvl>
    <w:lvl w:ilvl="1" w:tplc="E7F4FB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A93097"/>
    <w:multiLevelType w:val="hybridMultilevel"/>
    <w:tmpl w:val="9650F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05CB2"/>
    <w:multiLevelType w:val="hybridMultilevel"/>
    <w:tmpl w:val="3FB43642"/>
    <w:lvl w:ilvl="0" w:tplc="96EEB35E">
      <w:start w:val="2"/>
      <w:numFmt w:val="decimal"/>
      <w:lvlText w:val="3.%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23D98"/>
    <w:multiLevelType w:val="hybridMultilevel"/>
    <w:tmpl w:val="150CB862"/>
    <w:lvl w:ilvl="0" w:tplc="5DEA451E">
      <w:start w:val="1"/>
      <w:numFmt w:val="decimal"/>
      <w:lvlText w:val="3.4.%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9">
    <w:nsid w:val="116A44CD"/>
    <w:multiLevelType w:val="hybridMultilevel"/>
    <w:tmpl w:val="5686B612"/>
    <w:lvl w:ilvl="0" w:tplc="D494F18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64A5B93"/>
    <w:multiLevelType w:val="hybridMultilevel"/>
    <w:tmpl w:val="C854B8A0"/>
    <w:lvl w:ilvl="0" w:tplc="EAEE3FC4">
      <w:start w:val="1"/>
      <w:numFmt w:val="decimal"/>
      <w:lvlText w:val="2.3.%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A5974"/>
    <w:multiLevelType w:val="hybridMultilevel"/>
    <w:tmpl w:val="EC4A5B54"/>
    <w:lvl w:ilvl="0" w:tplc="55507386">
      <w:start w:val="4"/>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C204B"/>
    <w:multiLevelType w:val="hybridMultilevel"/>
    <w:tmpl w:val="605AF610"/>
    <w:lvl w:ilvl="0" w:tplc="4B88125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EB7A49"/>
    <w:multiLevelType w:val="hybridMultilevel"/>
    <w:tmpl w:val="CCEE5894"/>
    <w:lvl w:ilvl="0" w:tplc="497812F6">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D2143E"/>
    <w:multiLevelType w:val="hybridMultilevel"/>
    <w:tmpl w:val="89EEDD72"/>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AD61AA8"/>
    <w:multiLevelType w:val="hybridMultilevel"/>
    <w:tmpl w:val="AD0C324A"/>
    <w:lvl w:ilvl="0" w:tplc="64987A22">
      <w:start w:val="7"/>
      <w:numFmt w:val="decimal"/>
      <w:lvlText w:val="2.%1"/>
      <w:lvlJc w:val="left"/>
      <w:pPr>
        <w:ind w:left="1094"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4C44EF"/>
    <w:multiLevelType w:val="hybridMultilevel"/>
    <w:tmpl w:val="E2C2DEC2"/>
    <w:lvl w:ilvl="0" w:tplc="4B06B870">
      <w:start w:val="1"/>
      <w:numFmt w:val="decimal"/>
      <w:lvlText w:val="4.1.%1"/>
      <w:lvlJc w:val="left"/>
      <w:pPr>
        <w:ind w:left="-360" w:hanging="360"/>
      </w:pPr>
      <w:rPr>
        <w:rFonts w:hint="default"/>
      </w:rPr>
    </w:lvl>
    <w:lvl w:ilvl="1" w:tplc="4B06B870">
      <w:start w:val="1"/>
      <w:numFmt w:val="decimal"/>
      <w:lvlText w:val="4.1.%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30AB39E9"/>
    <w:multiLevelType w:val="hybridMultilevel"/>
    <w:tmpl w:val="C85AA300"/>
    <w:lvl w:ilvl="0" w:tplc="B5D8A7F4">
      <w:start w:val="4"/>
      <w:numFmt w:val="decimal"/>
      <w:lvlText w:val="3.%1"/>
      <w:lvlJc w:val="left"/>
      <w:pPr>
        <w:ind w:left="15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5D3F4B"/>
    <w:multiLevelType w:val="multilevel"/>
    <w:tmpl w:val="7C8695D4"/>
    <w:lvl w:ilvl="0">
      <w:start w:val="1"/>
      <w:numFmt w:val="decimal"/>
      <w:lvlText w:val="%1."/>
      <w:lvlJc w:val="left"/>
      <w:pPr>
        <w:ind w:left="928" w:hanging="360"/>
      </w:pPr>
      <w:rPr>
        <w:rFonts w:ascii="Arial" w:eastAsiaTheme="minorHAnsi" w:hAnsi="Arial" w:cstheme="minorBidi"/>
        <w:i w:val="0"/>
        <w:iCs w:val="0"/>
      </w:rPr>
    </w:lvl>
    <w:lvl w:ilvl="1">
      <w:start w:val="1"/>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2"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88" w:hanging="1440"/>
      </w:pPr>
      <w:rPr>
        <w:rFonts w:hint="default"/>
      </w:rPr>
    </w:lvl>
    <w:lvl w:ilvl="8">
      <w:start w:val="1"/>
      <w:numFmt w:val="decimal"/>
      <w:isLgl/>
      <w:lvlText w:val="%1.%2.%3.%4.%5.%6.%7.%8.%9"/>
      <w:lvlJc w:val="left"/>
      <w:pPr>
        <w:ind w:left="3516" w:hanging="1800"/>
      </w:pPr>
      <w:rPr>
        <w:rFonts w:hint="default"/>
      </w:rPr>
    </w:lvl>
  </w:abstractNum>
  <w:abstractNum w:abstractNumId="19">
    <w:nsid w:val="347F226F"/>
    <w:multiLevelType w:val="multilevel"/>
    <w:tmpl w:val="F14EBD16"/>
    <w:lvl w:ilvl="0">
      <w:start w:val="1"/>
      <w:numFmt w:val="decimal"/>
      <w:lvlText w:val="%1."/>
      <w:lvlJc w:val="left"/>
      <w:pPr>
        <w:ind w:left="720" w:hanging="360"/>
      </w:pPr>
      <w:rPr>
        <w:rFonts w:hint="default"/>
        <w:b w:val="0"/>
        <w:i w:val="0"/>
        <w:iCs w:val="0"/>
      </w:r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4F97D21"/>
    <w:multiLevelType w:val="hybridMultilevel"/>
    <w:tmpl w:val="38D487CE"/>
    <w:lvl w:ilvl="0" w:tplc="0C36AE5C">
      <w:start w:val="1"/>
      <w:numFmt w:val="decimal"/>
      <w:lvlText w:val="2.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76E389D"/>
    <w:multiLevelType w:val="hybridMultilevel"/>
    <w:tmpl w:val="284434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656BD"/>
    <w:multiLevelType w:val="hybridMultilevel"/>
    <w:tmpl w:val="B40CBA4A"/>
    <w:lvl w:ilvl="0" w:tplc="8F10DB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ED2380B"/>
    <w:multiLevelType w:val="hybridMultilevel"/>
    <w:tmpl w:val="6E844504"/>
    <w:lvl w:ilvl="0" w:tplc="7BE200CA">
      <w:start w:val="3"/>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241BC5"/>
    <w:multiLevelType w:val="hybridMultilevel"/>
    <w:tmpl w:val="3072E2F6"/>
    <w:lvl w:ilvl="0" w:tplc="C1382202">
      <w:start w:val="4"/>
      <w:numFmt w:val="decimal"/>
      <w:lvlText w:val="2.%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961F77"/>
    <w:multiLevelType w:val="hybridMultilevel"/>
    <w:tmpl w:val="27A41DB8"/>
    <w:lvl w:ilvl="0" w:tplc="04D80D72">
      <w:start w:val="1"/>
      <w:numFmt w:val="decimal"/>
      <w:lvlText w:val="1.%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44454ABD"/>
    <w:multiLevelType w:val="hybridMultilevel"/>
    <w:tmpl w:val="49629162"/>
    <w:lvl w:ilvl="0" w:tplc="73E6CA7E">
      <w:start w:val="1"/>
      <w:numFmt w:val="decimal"/>
      <w:lvlText w:val="3.6.%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7B36F33"/>
    <w:multiLevelType w:val="hybridMultilevel"/>
    <w:tmpl w:val="80524E4A"/>
    <w:lvl w:ilvl="0" w:tplc="E06AC05A">
      <w:start w:val="10"/>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B5EA8"/>
    <w:multiLevelType w:val="hybridMultilevel"/>
    <w:tmpl w:val="7F4E5460"/>
    <w:lvl w:ilvl="0" w:tplc="CAE66C62">
      <w:start w:val="8"/>
      <w:numFmt w:val="decimal"/>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7F6250"/>
    <w:multiLevelType w:val="hybridMultilevel"/>
    <w:tmpl w:val="245639C4"/>
    <w:lvl w:ilvl="0" w:tplc="99C0F036">
      <w:start w:val="2"/>
      <w:numFmt w:val="decimal"/>
      <w:lvlText w:val="2.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DFD19EE"/>
    <w:multiLevelType w:val="hybridMultilevel"/>
    <w:tmpl w:val="893A0DC0"/>
    <w:lvl w:ilvl="0" w:tplc="ACB64F7E">
      <w:start w:val="2"/>
      <w:numFmt w:val="decimal"/>
      <w:lvlText w:val="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A54632"/>
    <w:multiLevelType w:val="multilevel"/>
    <w:tmpl w:val="53B6EC64"/>
    <w:lvl w:ilvl="0">
      <w:start w:val="1"/>
      <w:numFmt w:val="decimal"/>
      <w:lvlText w:val="%1."/>
      <w:lvlJc w:val="left"/>
      <w:pPr>
        <w:ind w:left="720" w:hanging="360"/>
      </w:pPr>
      <w:rPr>
        <w:rFonts w:eastAsiaTheme="minorEastAsia"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177162D"/>
    <w:multiLevelType w:val="hybridMultilevel"/>
    <w:tmpl w:val="38381736"/>
    <w:lvl w:ilvl="0" w:tplc="F2A073B2">
      <w:start w:val="1"/>
      <w:numFmt w:val="decimal"/>
      <w:lvlText w:val="3.1.%1"/>
      <w:lvlJc w:val="left"/>
      <w:pPr>
        <w:ind w:left="502" w:hanging="360"/>
      </w:pPr>
      <w:rPr>
        <w:rFonts w:hint="default"/>
        <w:b/>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51916A87"/>
    <w:multiLevelType w:val="hybridMultilevel"/>
    <w:tmpl w:val="DA76995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9904FF"/>
    <w:multiLevelType w:val="hybridMultilevel"/>
    <w:tmpl w:val="51AC95F8"/>
    <w:lvl w:ilvl="0" w:tplc="006EE85E">
      <w:start w:val="1"/>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7686FBD"/>
    <w:multiLevelType w:val="hybridMultilevel"/>
    <w:tmpl w:val="91109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9E47DB"/>
    <w:multiLevelType w:val="hybridMultilevel"/>
    <w:tmpl w:val="7C902E68"/>
    <w:lvl w:ilvl="0" w:tplc="AF4EBB3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59D4729D"/>
    <w:multiLevelType w:val="hybridMultilevel"/>
    <w:tmpl w:val="5F2A4FD0"/>
    <w:lvl w:ilvl="0" w:tplc="5AF4CF48">
      <w:start w:val="4"/>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DB2819"/>
    <w:multiLevelType w:val="hybridMultilevel"/>
    <w:tmpl w:val="229067FE"/>
    <w:lvl w:ilvl="0" w:tplc="065EBC2C">
      <w:start w:val="2"/>
      <w:numFmt w:val="decimal"/>
      <w:lvlText w:val="4.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6F0A9D"/>
    <w:multiLevelType w:val="hybridMultilevel"/>
    <w:tmpl w:val="64347C50"/>
    <w:lvl w:ilvl="0" w:tplc="F126D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B60AEE"/>
    <w:multiLevelType w:val="hybridMultilevel"/>
    <w:tmpl w:val="8B64F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3E0D67"/>
    <w:multiLevelType w:val="hybridMultilevel"/>
    <w:tmpl w:val="A3D46868"/>
    <w:lvl w:ilvl="0" w:tplc="4E880F64">
      <w:start w:val="1"/>
      <w:numFmt w:val="decimal"/>
      <w:lvlText w:val="3.%1"/>
      <w:lvlJc w:val="left"/>
      <w:pPr>
        <w:ind w:left="1509" w:hanging="360"/>
      </w:pPr>
      <w:rPr>
        <w:rFonts w:hint="default"/>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42">
    <w:nsid w:val="6A4E0D15"/>
    <w:multiLevelType w:val="multilevel"/>
    <w:tmpl w:val="9000EEE6"/>
    <w:lvl w:ilvl="0">
      <w:start w:val="1"/>
      <w:numFmt w:val="decimal"/>
      <w:lvlText w:val="%1."/>
      <w:lvlJc w:val="left"/>
      <w:pPr>
        <w:ind w:left="720" w:hanging="360"/>
      </w:pPr>
      <w:rPr>
        <w:rFonts w:hint="default"/>
        <w:i w:val="0"/>
        <w:iCs w:val="0"/>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6BBE24FC"/>
    <w:multiLevelType w:val="hybridMultilevel"/>
    <w:tmpl w:val="0C2AFB16"/>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6C8E5399"/>
    <w:multiLevelType w:val="hybridMultilevel"/>
    <w:tmpl w:val="2FE49ED2"/>
    <w:lvl w:ilvl="0" w:tplc="9B44F7F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6CD569CA"/>
    <w:multiLevelType w:val="hybridMultilevel"/>
    <w:tmpl w:val="00287834"/>
    <w:lvl w:ilvl="0" w:tplc="56CC3FD0">
      <w:start w:val="1"/>
      <w:numFmt w:val="decimal"/>
      <w:lvlText w:val="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952257"/>
    <w:multiLevelType w:val="hybridMultilevel"/>
    <w:tmpl w:val="DEDE95D6"/>
    <w:lvl w:ilvl="0" w:tplc="886C34AE">
      <w:start w:val="1"/>
      <w:numFmt w:val="decimal"/>
      <w:lvlText w:val="2.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666A23"/>
    <w:multiLevelType w:val="hybridMultilevel"/>
    <w:tmpl w:val="D9E81940"/>
    <w:lvl w:ilvl="0" w:tplc="2F789882">
      <w:start w:val="1"/>
      <w:numFmt w:val="decimal"/>
      <w:lvlText w:val="%1."/>
      <w:lvlJc w:val="left"/>
      <w:pPr>
        <w:ind w:left="1287" w:hanging="360"/>
      </w:pPr>
      <w:rPr>
        <w:rFonts w:hint="default"/>
        <w:i w:val="0"/>
        <w:i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73DD3138"/>
    <w:multiLevelType w:val="hybridMultilevel"/>
    <w:tmpl w:val="6180C290"/>
    <w:lvl w:ilvl="0" w:tplc="8EBC4A2E">
      <w:start w:val="1"/>
      <w:numFmt w:val="decimal"/>
      <w:lvlText w:val="2.7.%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4360CEC"/>
    <w:multiLevelType w:val="hybridMultilevel"/>
    <w:tmpl w:val="A8D6AA28"/>
    <w:lvl w:ilvl="0" w:tplc="AD0C45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75004C0E"/>
    <w:multiLevelType w:val="hybridMultilevel"/>
    <w:tmpl w:val="6E948922"/>
    <w:lvl w:ilvl="0" w:tplc="A9BAC528">
      <w:start w:val="5"/>
      <w:numFmt w:val="decimal"/>
      <w:lvlText w:val="2.%1"/>
      <w:lvlJc w:val="left"/>
      <w:pPr>
        <w:ind w:left="1146"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DC48C1"/>
    <w:multiLevelType w:val="hybridMultilevel"/>
    <w:tmpl w:val="C18219C4"/>
    <w:lvl w:ilvl="0" w:tplc="3FB2002A">
      <w:start w:val="5"/>
      <w:numFmt w:val="decimal"/>
      <w:lvlText w:val="3.%1"/>
      <w:lvlJc w:val="left"/>
      <w:pPr>
        <w:ind w:left="2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BB2025"/>
    <w:multiLevelType w:val="hybridMultilevel"/>
    <w:tmpl w:val="A8DA6714"/>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18"/>
  </w:num>
  <w:num w:numId="3">
    <w:abstractNumId w:val="42"/>
  </w:num>
  <w:num w:numId="4">
    <w:abstractNumId w:val="49"/>
  </w:num>
  <w:num w:numId="5">
    <w:abstractNumId w:val="33"/>
  </w:num>
  <w:num w:numId="6">
    <w:abstractNumId w:val="14"/>
  </w:num>
  <w:num w:numId="7">
    <w:abstractNumId w:val="40"/>
  </w:num>
  <w:num w:numId="8">
    <w:abstractNumId w:val="31"/>
  </w:num>
  <w:num w:numId="9">
    <w:abstractNumId w:val="39"/>
  </w:num>
  <w:num w:numId="10">
    <w:abstractNumId w:val="2"/>
  </w:num>
  <w:num w:numId="11">
    <w:abstractNumId w:val="9"/>
  </w:num>
  <w:num w:numId="12">
    <w:abstractNumId w:val="36"/>
  </w:num>
  <w:num w:numId="13">
    <w:abstractNumId w:val="44"/>
  </w:num>
  <w:num w:numId="14">
    <w:abstractNumId w:val="47"/>
  </w:num>
  <w:num w:numId="15">
    <w:abstractNumId w:val="21"/>
  </w:num>
  <w:num w:numId="16">
    <w:abstractNumId w:val="5"/>
  </w:num>
  <w:num w:numId="17">
    <w:abstractNumId w:val="6"/>
  </w:num>
  <w:num w:numId="18">
    <w:abstractNumId w:val="22"/>
  </w:num>
  <w:num w:numId="19">
    <w:abstractNumId w:val="4"/>
  </w:num>
  <w:num w:numId="20">
    <w:abstractNumId w:val="52"/>
  </w:num>
  <w:num w:numId="21">
    <w:abstractNumId w:val="43"/>
  </w:num>
  <w:num w:numId="22">
    <w:abstractNumId w:val="25"/>
  </w:num>
  <w:num w:numId="23">
    <w:abstractNumId w:val="45"/>
  </w:num>
  <w:num w:numId="24">
    <w:abstractNumId w:val="24"/>
  </w:num>
  <w:num w:numId="25">
    <w:abstractNumId w:val="48"/>
  </w:num>
  <w:num w:numId="26">
    <w:abstractNumId w:val="41"/>
  </w:num>
  <w:num w:numId="27">
    <w:abstractNumId w:val="32"/>
  </w:num>
  <w:num w:numId="28">
    <w:abstractNumId w:val="7"/>
  </w:num>
  <w:num w:numId="29">
    <w:abstractNumId w:val="17"/>
  </w:num>
  <w:num w:numId="30">
    <w:abstractNumId w:val="8"/>
  </w:num>
  <w:num w:numId="31">
    <w:abstractNumId w:val="51"/>
  </w:num>
  <w:num w:numId="32">
    <w:abstractNumId w:val="3"/>
  </w:num>
  <w:num w:numId="33">
    <w:abstractNumId w:val="11"/>
  </w:num>
  <w:num w:numId="34">
    <w:abstractNumId w:val="1"/>
  </w:num>
  <w:num w:numId="35">
    <w:abstractNumId w:val="0"/>
  </w:num>
  <w:num w:numId="36">
    <w:abstractNumId w:val="26"/>
  </w:num>
  <w:num w:numId="37">
    <w:abstractNumId w:val="34"/>
  </w:num>
  <w:num w:numId="38">
    <w:abstractNumId w:val="16"/>
  </w:num>
  <w:num w:numId="39">
    <w:abstractNumId w:val="38"/>
  </w:num>
  <w:num w:numId="40">
    <w:abstractNumId w:val="13"/>
  </w:num>
  <w:num w:numId="41">
    <w:abstractNumId w:val="46"/>
  </w:num>
  <w:num w:numId="42">
    <w:abstractNumId w:val="30"/>
  </w:num>
  <w:num w:numId="43">
    <w:abstractNumId w:val="10"/>
  </w:num>
  <w:num w:numId="44">
    <w:abstractNumId w:val="29"/>
  </w:num>
  <w:num w:numId="45">
    <w:abstractNumId w:val="50"/>
  </w:num>
  <w:num w:numId="46">
    <w:abstractNumId w:val="20"/>
  </w:num>
  <w:num w:numId="47">
    <w:abstractNumId w:val="12"/>
  </w:num>
  <w:num w:numId="48">
    <w:abstractNumId w:val="37"/>
  </w:num>
  <w:num w:numId="49">
    <w:abstractNumId w:val="23"/>
  </w:num>
  <w:num w:numId="50">
    <w:abstractNumId w:val="15"/>
  </w:num>
  <w:num w:numId="51">
    <w:abstractNumId w:val="35"/>
  </w:num>
  <w:num w:numId="52">
    <w:abstractNumId w:val="28"/>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603"/>
    <w:rsid w:val="00006B7C"/>
    <w:rsid w:val="00010DC0"/>
    <w:rsid w:val="00011799"/>
    <w:rsid w:val="000143A6"/>
    <w:rsid w:val="00017267"/>
    <w:rsid w:val="00020F23"/>
    <w:rsid w:val="00021B83"/>
    <w:rsid w:val="000220C2"/>
    <w:rsid w:val="00022228"/>
    <w:rsid w:val="0002574A"/>
    <w:rsid w:val="0003108B"/>
    <w:rsid w:val="00031F3C"/>
    <w:rsid w:val="000345B7"/>
    <w:rsid w:val="00034B3F"/>
    <w:rsid w:val="00035D4C"/>
    <w:rsid w:val="00035DC3"/>
    <w:rsid w:val="00035DD8"/>
    <w:rsid w:val="00035E3A"/>
    <w:rsid w:val="00037ADE"/>
    <w:rsid w:val="0004012B"/>
    <w:rsid w:val="00040893"/>
    <w:rsid w:val="0004115C"/>
    <w:rsid w:val="00041633"/>
    <w:rsid w:val="00047A07"/>
    <w:rsid w:val="00053003"/>
    <w:rsid w:val="000544E4"/>
    <w:rsid w:val="000545A7"/>
    <w:rsid w:val="0006032A"/>
    <w:rsid w:val="00063A2C"/>
    <w:rsid w:val="0006709E"/>
    <w:rsid w:val="00070390"/>
    <w:rsid w:val="00073956"/>
    <w:rsid w:val="00074E99"/>
    <w:rsid w:val="00075FF1"/>
    <w:rsid w:val="000764CC"/>
    <w:rsid w:val="00080C68"/>
    <w:rsid w:val="00084490"/>
    <w:rsid w:val="00085D3B"/>
    <w:rsid w:val="00097F85"/>
    <w:rsid w:val="000A2F4F"/>
    <w:rsid w:val="000A3AF3"/>
    <w:rsid w:val="000A7E55"/>
    <w:rsid w:val="000B20D0"/>
    <w:rsid w:val="000B272F"/>
    <w:rsid w:val="000B4C2A"/>
    <w:rsid w:val="000B5AA7"/>
    <w:rsid w:val="000D54BA"/>
    <w:rsid w:val="000D7120"/>
    <w:rsid w:val="000E004F"/>
    <w:rsid w:val="000E12B4"/>
    <w:rsid w:val="000E2121"/>
    <w:rsid w:val="000E2381"/>
    <w:rsid w:val="000E2DEF"/>
    <w:rsid w:val="000E4DB2"/>
    <w:rsid w:val="000E6F8B"/>
    <w:rsid w:val="000F07ED"/>
    <w:rsid w:val="000F17CA"/>
    <w:rsid w:val="000F1945"/>
    <w:rsid w:val="000F6BA3"/>
    <w:rsid w:val="0010139F"/>
    <w:rsid w:val="001022F9"/>
    <w:rsid w:val="00102B00"/>
    <w:rsid w:val="00111741"/>
    <w:rsid w:val="00113A6C"/>
    <w:rsid w:val="0011564E"/>
    <w:rsid w:val="00120B92"/>
    <w:rsid w:val="00121AEA"/>
    <w:rsid w:val="00121C0A"/>
    <w:rsid w:val="00125C1D"/>
    <w:rsid w:val="00126EB8"/>
    <w:rsid w:val="00136F73"/>
    <w:rsid w:val="00140780"/>
    <w:rsid w:val="00140B0C"/>
    <w:rsid w:val="00142D5C"/>
    <w:rsid w:val="00144C4D"/>
    <w:rsid w:val="00145AB2"/>
    <w:rsid w:val="00151349"/>
    <w:rsid w:val="001529C5"/>
    <w:rsid w:val="00152FA0"/>
    <w:rsid w:val="0015666F"/>
    <w:rsid w:val="00157B44"/>
    <w:rsid w:val="001601EA"/>
    <w:rsid w:val="001629EF"/>
    <w:rsid w:val="0016373A"/>
    <w:rsid w:val="00164D39"/>
    <w:rsid w:val="001671C1"/>
    <w:rsid w:val="00172A91"/>
    <w:rsid w:val="00173192"/>
    <w:rsid w:val="001744C4"/>
    <w:rsid w:val="00174BF1"/>
    <w:rsid w:val="001751FD"/>
    <w:rsid w:val="001755D8"/>
    <w:rsid w:val="00180625"/>
    <w:rsid w:val="00180785"/>
    <w:rsid w:val="00181501"/>
    <w:rsid w:val="00181A96"/>
    <w:rsid w:val="00185512"/>
    <w:rsid w:val="001950A5"/>
    <w:rsid w:val="00196958"/>
    <w:rsid w:val="00196A73"/>
    <w:rsid w:val="001B1E51"/>
    <w:rsid w:val="001B3ADA"/>
    <w:rsid w:val="001B6B46"/>
    <w:rsid w:val="001B7FE8"/>
    <w:rsid w:val="001C05BD"/>
    <w:rsid w:val="001C25B3"/>
    <w:rsid w:val="001C305C"/>
    <w:rsid w:val="001C56BF"/>
    <w:rsid w:val="001D2401"/>
    <w:rsid w:val="001D43D0"/>
    <w:rsid w:val="001D756E"/>
    <w:rsid w:val="001D7E4D"/>
    <w:rsid w:val="001E55F0"/>
    <w:rsid w:val="001F6DC8"/>
    <w:rsid w:val="0020029C"/>
    <w:rsid w:val="00200968"/>
    <w:rsid w:val="00202A75"/>
    <w:rsid w:val="00206377"/>
    <w:rsid w:val="002105CC"/>
    <w:rsid w:val="00210DA9"/>
    <w:rsid w:val="002137B5"/>
    <w:rsid w:val="002144FD"/>
    <w:rsid w:val="00223218"/>
    <w:rsid w:val="00225760"/>
    <w:rsid w:val="00225ADE"/>
    <w:rsid w:val="002271E2"/>
    <w:rsid w:val="00230256"/>
    <w:rsid w:val="00232B34"/>
    <w:rsid w:val="002346BD"/>
    <w:rsid w:val="00236DEE"/>
    <w:rsid w:val="002374AD"/>
    <w:rsid w:val="00241C83"/>
    <w:rsid w:val="002460F4"/>
    <w:rsid w:val="0024783C"/>
    <w:rsid w:val="00247E1B"/>
    <w:rsid w:val="00250698"/>
    <w:rsid w:val="0025261F"/>
    <w:rsid w:val="00253139"/>
    <w:rsid w:val="00253905"/>
    <w:rsid w:val="002539F0"/>
    <w:rsid w:val="00256472"/>
    <w:rsid w:val="00256F01"/>
    <w:rsid w:val="002617B0"/>
    <w:rsid w:val="00263801"/>
    <w:rsid w:val="002677F7"/>
    <w:rsid w:val="002734A1"/>
    <w:rsid w:val="0027365C"/>
    <w:rsid w:val="002746EA"/>
    <w:rsid w:val="00274D8A"/>
    <w:rsid w:val="00275482"/>
    <w:rsid w:val="00277909"/>
    <w:rsid w:val="00291A42"/>
    <w:rsid w:val="00291AF5"/>
    <w:rsid w:val="002920A2"/>
    <w:rsid w:val="002935C2"/>
    <w:rsid w:val="002948B1"/>
    <w:rsid w:val="002B1A21"/>
    <w:rsid w:val="002B23C3"/>
    <w:rsid w:val="002C140B"/>
    <w:rsid w:val="002C3FFD"/>
    <w:rsid w:val="002C52D5"/>
    <w:rsid w:val="002C5409"/>
    <w:rsid w:val="002C5593"/>
    <w:rsid w:val="002C5DB6"/>
    <w:rsid w:val="002C6729"/>
    <w:rsid w:val="002D1AC4"/>
    <w:rsid w:val="002D691F"/>
    <w:rsid w:val="002D764F"/>
    <w:rsid w:val="002E23A6"/>
    <w:rsid w:val="002E4FC2"/>
    <w:rsid w:val="002F05A3"/>
    <w:rsid w:val="002F39AE"/>
    <w:rsid w:val="003044DF"/>
    <w:rsid w:val="00305604"/>
    <w:rsid w:val="0031093D"/>
    <w:rsid w:val="00313581"/>
    <w:rsid w:val="00315C05"/>
    <w:rsid w:val="0031723D"/>
    <w:rsid w:val="00324E9F"/>
    <w:rsid w:val="00325792"/>
    <w:rsid w:val="00326268"/>
    <w:rsid w:val="00330697"/>
    <w:rsid w:val="00336C1E"/>
    <w:rsid w:val="00336FC5"/>
    <w:rsid w:val="00345312"/>
    <w:rsid w:val="003467AF"/>
    <w:rsid w:val="00346D4D"/>
    <w:rsid w:val="00351F8F"/>
    <w:rsid w:val="003538D7"/>
    <w:rsid w:val="00357FBC"/>
    <w:rsid w:val="00360F5D"/>
    <w:rsid w:val="00364410"/>
    <w:rsid w:val="003653FF"/>
    <w:rsid w:val="003658CE"/>
    <w:rsid w:val="00367329"/>
    <w:rsid w:val="0037029A"/>
    <w:rsid w:val="0037210B"/>
    <w:rsid w:val="0037299E"/>
    <w:rsid w:val="00372DF1"/>
    <w:rsid w:val="00373C2D"/>
    <w:rsid w:val="00374123"/>
    <w:rsid w:val="00377477"/>
    <w:rsid w:val="00380335"/>
    <w:rsid w:val="003817A3"/>
    <w:rsid w:val="00381863"/>
    <w:rsid w:val="0038284A"/>
    <w:rsid w:val="00382F1E"/>
    <w:rsid w:val="00383F6C"/>
    <w:rsid w:val="003864E3"/>
    <w:rsid w:val="00387430"/>
    <w:rsid w:val="003A1058"/>
    <w:rsid w:val="003A5E2C"/>
    <w:rsid w:val="003B00F7"/>
    <w:rsid w:val="003B0723"/>
    <w:rsid w:val="003B2344"/>
    <w:rsid w:val="003B3859"/>
    <w:rsid w:val="003B4E2A"/>
    <w:rsid w:val="003B6563"/>
    <w:rsid w:val="003B71EC"/>
    <w:rsid w:val="003C324D"/>
    <w:rsid w:val="003C40E5"/>
    <w:rsid w:val="003C4C37"/>
    <w:rsid w:val="003C571C"/>
    <w:rsid w:val="003C6697"/>
    <w:rsid w:val="003D0948"/>
    <w:rsid w:val="003D3CBC"/>
    <w:rsid w:val="003E4BA5"/>
    <w:rsid w:val="003E4D12"/>
    <w:rsid w:val="003F3349"/>
    <w:rsid w:val="003F6679"/>
    <w:rsid w:val="003F79FC"/>
    <w:rsid w:val="0040147B"/>
    <w:rsid w:val="0040340D"/>
    <w:rsid w:val="004066B1"/>
    <w:rsid w:val="00406AFA"/>
    <w:rsid w:val="00406E06"/>
    <w:rsid w:val="00407798"/>
    <w:rsid w:val="004106B5"/>
    <w:rsid w:val="00413A1F"/>
    <w:rsid w:val="00416797"/>
    <w:rsid w:val="0041713D"/>
    <w:rsid w:val="00424719"/>
    <w:rsid w:val="00431994"/>
    <w:rsid w:val="0043744D"/>
    <w:rsid w:val="00445B66"/>
    <w:rsid w:val="004500BA"/>
    <w:rsid w:val="00452B8A"/>
    <w:rsid w:val="00461347"/>
    <w:rsid w:val="00462DA1"/>
    <w:rsid w:val="004658C7"/>
    <w:rsid w:val="00467864"/>
    <w:rsid w:val="00470923"/>
    <w:rsid w:val="00474570"/>
    <w:rsid w:val="0047544A"/>
    <w:rsid w:val="00483FE2"/>
    <w:rsid w:val="00485A25"/>
    <w:rsid w:val="00486318"/>
    <w:rsid w:val="0048633F"/>
    <w:rsid w:val="00493C3E"/>
    <w:rsid w:val="00495164"/>
    <w:rsid w:val="004A1671"/>
    <w:rsid w:val="004A38AD"/>
    <w:rsid w:val="004A51BF"/>
    <w:rsid w:val="004A59DC"/>
    <w:rsid w:val="004A697D"/>
    <w:rsid w:val="004B0EAF"/>
    <w:rsid w:val="004B274A"/>
    <w:rsid w:val="004D1527"/>
    <w:rsid w:val="004D336E"/>
    <w:rsid w:val="004D47BA"/>
    <w:rsid w:val="004D683B"/>
    <w:rsid w:val="004D7FA9"/>
    <w:rsid w:val="004E0942"/>
    <w:rsid w:val="004E0A00"/>
    <w:rsid w:val="004E2E18"/>
    <w:rsid w:val="004E2E48"/>
    <w:rsid w:val="004E2F9D"/>
    <w:rsid w:val="004F08ED"/>
    <w:rsid w:val="004F14FA"/>
    <w:rsid w:val="004F2C84"/>
    <w:rsid w:val="004F5343"/>
    <w:rsid w:val="004F67D3"/>
    <w:rsid w:val="005046C6"/>
    <w:rsid w:val="005107F7"/>
    <w:rsid w:val="00510C63"/>
    <w:rsid w:val="00511BEE"/>
    <w:rsid w:val="0051215F"/>
    <w:rsid w:val="00521981"/>
    <w:rsid w:val="00523965"/>
    <w:rsid w:val="0052404B"/>
    <w:rsid w:val="00532B93"/>
    <w:rsid w:val="00533DF1"/>
    <w:rsid w:val="00535C85"/>
    <w:rsid w:val="00540681"/>
    <w:rsid w:val="00540C31"/>
    <w:rsid w:val="00550671"/>
    <w:rsid w:val="005510F5"/>
    <w:rsid w:val="00555DD7"/>
    <w:rsid w:val="00557A32"/>
    <w:rsid w:val="005656BA"/>
    <w:rsid w:val="00567640"/>
    <w:rsid w:val="00571B4E"/>
    <w:rsid w:val="00571C77"/>
    <w:rsid w:val="00571F8C"/>
    <w:rsid w:val="00576B29"/>
    <w:rsid w:val="00581095"/>
    <w:rsid w:val="005870B1"/>
    <w:rsid w:val="005923D9"/>
    <w:rsid w:val="00592646"/>
    <w:rsid w:val="005957D0"/>
    <w:rsid w:val="00595E9A"/>
    <w:rsid w:val="00596876"/>
    <w:rsid w:val="005A0FBF"/>
    <w:rsid w:val="005A4D34"/>
    <w:rsid w:val="005A5225"/>
    <w:rsid w:val="005A671C"/>
    <w:rsid w:val="005B5E92"/>
    <w:rsid w:val="005B6382"/>
    <w:rsid w:val="005B641C"/>
    <w:rsid w:val="005C00CD"/>
    <w:rsid w:val="005C0C65"/>
    <w:rsid w:val="005C48B7"/>
    <w:rsid w:val="005C7A73"/>
    <w:rsid w:val="005D0BEC"/>
    <w:rsid w:val="005D509E"/>
    <w:rsid w:val="005D77BE"/>
    <w:rsid w:val="005E08A7"/>
    <w:rsid w:val="005E0D2E"/>
    <w:rsid w:val="005E2385"/>
    <w:rsid w:val="005E5759"/>
    <w:rsid w:val="005F4E29"/>
    <w:rsid w:val="005F57BD"/>
    <w:rsid w:val="00601326"/>
    <w:rsid w:val="00602179"/>
    <w:rsid w:val="00603B6C"/>
    <w:rsid w:val="00603EE8"/>
    <w:rsid w:val="006075EE"/>
    <w:rsid w:val="00610CD7"/>
    <w:rsid w:val="0061166F"/>
    <w:rsid w:val="00613A0C"/>
    <w:rsid w:val="006216E1"/>
    <w:rsid w:val="00623887"/>
    <w:rsid w:val="00624BFC"/>
    <w:rsid w:val="006312B6"/>
    <w:rsid w:val="00633DAF"/>
    <w:rsid w:val="00636412"/>
    <w:rsid w:val="00636504"/>
    <w:rsid w:val="0063787D"/>
    <w:rsid w:val="00640600"/>
    <w:rsid w:val="006421D7"/>
    <w:rsid w:val="006455E8"/>
    <w:rsid w:val="00645823"/>
    <w:rsid w:val="00645C23"/>
    <w:rsid w:val="00650DFA"/>
    <w:rsid w:val="0065592A"/>
    <w:rsid w:val="00656141"/>
    <w:rsid w:val="006574BB"/>
    <w:rsid w:val="00661575"/>
    <w:rsid w:val="00662C09"/>
    <w:rsid w:val="006723FC"/>
    <w:rsid w:val="00673D03"/>
    <w:rsid w:val="0068115D"/>
    <w:rsid w:val="00684A9D"/>
    <w:rsid w:val="00685706"/>
    <w:rsid w:val="006879D7"/>
    <w:rsid w:val="0069078A"/>
    <w:rsid w:val="00691E9B"/>
    <w:rsid w:val="00694AF9"/>
    <w:rsid w:val="006966FF"/>
    <w:rsid w:val="006A0E75"/>
    <w:rsid w:val="006A1E7A"/>
    <w:rsid w:val="006A3750"/>
    <w:rsid w:val="006A46D4"/>
    <w:rsid w:val="006A62A6"/>
    <w:rsid w:val="006B0A0B"/>
    <w:rsid w:val="006B1E6F"/>
    <w:rsid w:val="006B473B"/>
    <w:rsid w:val="006B5730"/>
    <w:rsid w:val="006C26C6"/>
    <w:rsid w:val="006C6CDC"/>
    <w:rsid w:val="006C702C"/>
    <w:rsid w:val="006D4F0F"/>
    <w:rsid w:val="006D6B4F"/>
    <w:rsid w:val="006D7842"/>
    <w:rsid w:val="006E083A"/>
    <w:rsid w:val="006E2E18"/>
    <w:rsid w:val="006E3311"/>
    <w:rsid w:val="006E527D"/>
    <w:rsid w:val="006E614D"/>
    <w:rsid w:val="006E65B5"/>
    <w:rsid w:val="006E66D8"/>
    <w:rsid w:val="006E6CA9"/>
    <w:rsid w:val="006E6D2C"/>
    <w:rsid w:val="006F1546"/>
    <w:rsid w:val="006F7742"/>
    <w:rsid w:val="0070158A"/>
    <w:rsid w:val="007017EE"/>
    <w:rsid w:val="007035CE"/>
    <w:rsid w:val="007042D0"/>
    <w:rsid w:val="007046FD"/>
    <w:rsid w:val="007066D9"/>
    <w:rsid w:val="007072B5"/>
    <w:rsid w:val="00710B87"/>
    <w:rsid w:val="0071253F"/>
    <w:rsid w:val="00713AA5"/>
    <w:rsid w:val="00714288"/>
    <w:rsid w:val="00715944"/>
    <w:rsid w:val="00720452"/>
    <w:rsid w:val="007207B3"/>
    <w:rsid w:val="007216F3"/>
    <w:rsid w:val="007226D4"/>
    <w:rsid w:val="00725EEB"/>
    <w:rsid w:val="00726D70"/>
    <w:rsid w:val="0072754D"/>
    <w:rsid w:val="00730A6F"/>
    <w:rsid w:val="00730B68"/>
    <w:rsid w:val="007346E1"/>
    <w:rsid w:val="00752DD8"/>
    <w:rsid w:val="00753BF1"/>
    <w:rsid w:val="0075472E"/>
    <w:rsid w:val="00754905"/>
    <w:rsid w:val="00757531"/>
    <w:rsid w:val="007603AE"/>
    <w:rsid w:val="00760B2C"/>
    <w:rsid w:val="0076140A"/>
    <w:rsid w:val="00761DDE"/>
    <w:rsid w:val="00762B96"/>
    <w:rsid w:val="00765878"/>
    <w:rsid w:val="007669DD"/>
    <w:rsid w:val="007674BC"/>
    <w:rsid w:val="00770132"/>
    <w:rsid w:val="00771330"/>
    <w:rsid w:val="007721C5"/>
    <w:rsid w:val="0077356E"/>
    <w:rsid w:val="0077390D"/>
    <w:rsid w:val="00777A17"/>
    <w:rsid w:val="0078252E"/>
    <w:rsid w:val="007867C2"/>
    <w:rsid w:val="007879BA"/>
    <w:rsid w:val="007907C9"/>
    <w:rsid w:val="0079161C"/>
    <w:rsid w:val="007918CD"/>
    <w:rsid w:val="00791A7B"/>
    <w:rsid w:val="007941C2"/>
    <w:rsid w:val="007958AB"/>
    <w:rsid w:val="00796E3C"/>
    <w:rsid w:val="007A4A87"/>
    <w:rsid w:val="007A610D"/>
    <w:rsid w:val="007B7028"/>
    <w:rsid w:val="007B7887"/>
    <w:rsid w:val="007B78AD"/>
    <w:rsid w:val="007C04AC"/>
    <w:rsid w:val="007C1069"/>
    <w:rsid w:val="007C1FC3"/>
    <w:rsid w:val="007C2C5E"/>
    <w:rsid w:val="007C3F00"/>
    <w:rsid w:val="007C6780"/>
    <w:rsid w:val="007D0E2B"/>
    <w:rsid w:val="007D340A"/>
    <w:rsid w:val="007D4BAD"/>
    <w:rsid w:val="007D6E8C"/>
    <w:rsid w:val="007E0F1E"/>
    <w:rsid w:val="007E726D"/>
    <w:rsid w:val="007E75A4"/>
    <w:rsid w:val="007F1B44"/>
    <w:rsid w:val="007F2C14"/>
    <w:rsid w:val="007F2FA5"/>
    <w:rsid w:val="007F330E"/>
    <w:rsid w:val="007F3339"/>
    <w:rsid w:val="007F4287"/>
    <w:rsid w:val="007F4790"/>
    <w:rsid w:val="007F4FAA"/>
    <w:rsid w:val="007F6229"/>
    <w:rsid w:val="00810739"/>
    <w:rsid w:val="00815100"/>
    <w:rsid w:val="0081582F"/>
    <w:rsid w:val="008161A0"/>
    <w:rsid w:val="00816626"/>
    <w:rsid w:val="00817DA1"/>
    <w:rsid w:val="0082152D"/>
    <w:rsid w:val="00824DC0"/>
    <w:rsid w:val="00827CBF"/>
    <w:rsid w:val="00827EDF"/>
    <w:rsid w:val="00834F74"/>
    <w:rsid w:val="00835B69"/>
    <w:rsid w:val="00841616"/>
    <w:rsid w:val="00842199"/>
    <w:rsid w:val="0085259E"/>
    <w:rsid w:val="00854268"/>
    <w:rsid w:val="00855BDC"/>
    <w:rsid w:val="008610EB"/>
    <w:rsid w:val="00865515"/>
    <w:rsid w:val="00874E86"/>
    <w:rsid w:val="0087619D"/>
    <w:rsid w:val="00876AFD"/>
    <w:rsid w:val="008775E3"/>
    <w:rsid w:val="0088016D"/>
    <w:rsid w:val="00880470"/>
    <w:rsid w:val="0088065E"/>
    <w:rsid w:val="00880ABE"/>
    <w:rsid w:val="00880C89"/>
    <w:rsid w:val="00880EF0"/>
    <w:rsid w:val="00886203"/>
    <w:rsid w:val="008864FC"/>
    <w:rsid w:val="00891A64"/>
    <w:rsid w:val="008928FD"/>
    <w:rsid w:val="00897D31"/>
    <w:rsid w:val="008B031C"/>
    <w:rsid w:val="008B23A0"/>
    <w:rsid w:val="008B3152"/>
    <w:rsid w:val="008B70C2"/>
    <w:rsid w:val="008C04C6"/>
    <w:rsid w:val="008C4B7D"/>
    <w:rsid w:val="008D568A"/>
    <w:rsid w:val="008D5873"/>
    <w:rsid w:val="008D62B2"/>
    <w:rsid w:val="008E049B"/>
    <w:rsid w:val="008E30BE"/>
    <w:rsid w:val="008E57D0"/>
    <w:rsid w:val="008F1F0C"/>
    <w:rsid w:val="008F24B3"/>
    <w:rsid w:val="008F7203"/>
    <w:rsid w:val="0090265F"/>
    <w:rsid w:val="00903015"/>
    <w:rsid w:val="009047F5"/>
    <w:rsid w:val="009053B0"/>
    <w:rsid w:val="0091248E"/>
    <w:rsid w:val="00913170"/>
    <w:rsid w:val="009149AB"/>
    <w:rsid w:val="00915D3C"/>
    <w:rsid w:val="00921243"/>
    <w:rsid w:val="00921E6D"/>
    <w:rsid w:val="0092385A"/>
    <w:rsid w:val="00925708"/>
    <w:rsid w:val="009263B0"/>
    <w:rsid w:val="0092678A"/>
    <w:rsid w:val="009309CC"/>
    <w:rsid w:val="00932BD7"/>
    <w:rsid w:val="00933BF3"/>
    <w:rsid w:val="00937D15"/>
    <w:rsid w:val="00944573"/>
    <w:rsid w:val="009544BE"/>
    <w:rsid w:val="009653CB"/>
    <w:rsid w:val="00967961"/>
    <w:rsid w:val="00971623"/>
    <w:rsid w:val="0097259F"/>
    <w:rsid w:val="00973DCB"/>
    <w:rsid w:val="009750A0"/>
    <w:rsid w:val="00977D28"/>
    <w:rsid w:val="00981220"/>
    <w:rsid w:val="00983A6E"/>
    <w:rsid w:val="00983DDE"/>
    <w:rsid w:val="009858F2"/>
    <w:rsid w:val="00993A24"/>
    <w:rsid w:val="00994DDD"/>
    <w:rsid w:val="009A19F5"/>
    <w:rsid w:val="009A2AD3"/>
    <w:rsid w:val="009A56E5"/>
    <w:rsid w:val="009A5A0D"/>
    <w:rsid w:val="009B29D3"/>
    <w:rsid w:val="009B372A"/>
    <w:rsid w:val="009B6FBC"/>
    <w:rsid w:val="009C19A9"/>
    <w:rsid w:val="009C4C20"/>
    <w:rsid w:val="009C4C9B"/>
    <w:rsid w:val="009C64E0"/>
    <w:rsid w:val="009D15FF"/>
    <w:rsid w:val="009D3463"/>
    <w:rsid w:val="009D3D92"/>
    <w:rsid w:val="009D7622"/>
    <w:rsid w:val="009D7FCA"/>
    <w:rsid w:val="009E5DBA"/>
    <w:rsid w:val="009F16B5"/>
    <w:rsid w:val="009F4BB3"/>
    <w:rsid w:val="009F701E"/>
    <w:rsid w:val="00A03B04"/>
    <w:rsid w:val="00A106B8"/>
    <w:rsid w:val="00A2108C"/>
    <w:rsid w:val="00A21427"/>
    <w:rsid w:val="00A2315F"/>
    <w:rsid w:val="00A246D7"/>
    <w:rsid w:val="00A26D48"/>
    <w:rsid w:val="00A304F4"/>
    <w:rsid w:val="00A30AC9"/>
    <w:rsid w:val="00A33D98"/>
    <w:rsid w:val="00A3460E"/>
    <w:rsid w:val="00A3495A"/>
    <w:rsid w:val="00A377B0"/>
    <w:rsid w:val="00A43F98"/>
    <w:rsid w:val="00A44894"/>
    <w:rsid w:val="00A45FFA"/>
    <w:rsid w:val="00A460DC"/>
    <w:rsid w:val="00A5000C"/>
    <w:rsid w:val="00A53B7C"/>
    <w:rsid w:val="00A54393"/>
    <w:rsid w:val="00A54910"/>
    <w:rsid w:val="00A56C53"/>
    <w:rsid w:val="00A65169"/>
    <w:rsid w:val="00A65512"/>
    <w:rsid w:val="00A716C9"/>
    <w:rsid w:val="00A769F3"/>
    <w:rsid w:val="00A81D05"/>
    <w:rsid w:val="00A8234D"/>
    <w:rsid w:val="00A82FBA"/>
    <w:rsid w:val="00A87D9E"/>
    <w:rsid w:val="00A90A4B"/>
    <w:rsid w:val="00A92CCA"/>
    <w:rsid w:val="00A95E02"/>
    <w:rsid w:val="00AA159C"/>
    <w:rsid w:val="00AA31A7"/>
    <w:rsid w:val="00AA6AE1"/>
    <w:rsid w:val="00AA7462"/>
    <w:rsid w:val="00AB3892"/>
    <w:rsid w:val="00AB7371"/>
    <w:rsid w:val="00AC1019"/>
    <w:rsid w:val="00AC4474"/>
    <w:rsid w:val="00AC6EBC"/>
    <w:rsid w:val="00AD1987"/>
    <w:rsid w:val="00AD2725"/>
    <w:rsid w:val="00AD4AFC"/>
    <w:rsid w:val="00AD4D0D"/>
    <w:rsid w:val="00AD75BF"/>
    <w:rsid w:val="00AE1A98"/>
    <w:rsid w:val="00AE3104"/>
    <w:rsid w:val="00AE3DBF"/>
    <w:rsid w:val="00AE3F34"/>
    <w:rsid w:val="00AE3F9E"/>
    <w:rsid w:val="00AE75F6"/>
    <w:rsid w:val="00AE7CCA"/>
    <w:rsid w:val="00AF1BBC"/>
    <w:rsid w:val="00AF2123"/>
    <w:rsid w:val="00AF449B"/>
    <w:rsid w:val="00AF497D"/>
    <w:rsid w:val="00AF5F2E"/>
    <w:rsid w:val="00AF6C88"/>
    <w:rsid w:val="00B014AE"/>
    <w:rsid w:val="00B05270"/>
    <w:rsid w:val="00B07CDD"/>
    <w:rsid w:val="00B07FD5"/>
    <w:rsid w:val="00B1174D"/>
    <w:rsid w:val="00B164A0"/>
    <w:rsid w:val="00B20D7C"/>
    <w:rsid w:val="00B22398"/>
    <w:rsid w:val="00B25548"/>
    <w:rsid w:val="00B25551"/>
    <w:rsid w:val="00B378E3"/>
    <w:rsid w:val="00B4479E"/>
    <w:rsid w:val="00B46B02"/>
    <w:rsid w:val="00B538F5"/>
    <w:rsid w:val="00B606B9"/>
    <w:rsid w:val="00B608F5"/>
    <w:rsid w:val="00B60AB7"/>
    <w:rsid w:val="00B60DB4"/>
    <w:rsid w:val="00B655AA"/>
    <w:rsid w:val="00B65B43"/>
    <w:rsid w:val="00B6660F"/>
    <w:rsid w:val="00B66A3F"/>
    <w:rsid w:val="00B66A66"/>
    <w:rsid w:val="00B72777"/>
    <w:rsid w:val="00B7682A"/>
    <w:rsid w:val="00B84145"/>
    <w:rsid w:val="00B852CE"/>
    <w:rsid w:val="00B93343"/>
    <w:rsid w:val="00B94C78"/>
    <w:rsid w:val="00B94F0D"/>
    <w:rsid w:val="00B95696"/>
    <w:rsid w:val="00BA1730"/>
    <w:rsid w:val="00BA3BE6"/>
    <w:rsid w:val="00BA621E"/>
    <w:rsid w:val="00BB051B"/>
    <w:rsid w:val="00BB4487"/>
    <w:rsid w:val="00BB5684"/>
    <w:rsid w:val="00BB6948"/>
    <w:rsid w:val="00BC20CC"/>
    <w:rsid w:val="00BC21D6"/>
    <w:rsid w:val="00BC5A50"/>
    <w:rsid w:val="00BC7F5B"/>
    <w:rsid w:val="00BD301C"/>
    <w:rsid w:val="00BD3603"/>
    <w:rsid w:val="00BD7144"/>
    <w:rsid w:val="00BE06C0"/>
    <w:rsid w:val="00BE0BAB"/>
    <w:rsid w:val="00BE3E84"/>
    <w:rsid w:val="00BE4BD7"/>
    <w:rsid w:val="00BE54E9"/>
    <w:rsid w:val="00BE6806"/>
    <w:rsid w:val="00BE7004"/>
    <w:rsid w:val="00BE788B"/>
    <w:rsid w:val="00BF0C7B"/>
    <w:rsid w:val="00BF30A2"/>
    <w:rsid w:val="00BF34BE"/>
    <w:rsid w:val="00BF3D3F"/>
    <w:rsid w:val="00BF61FF"/>
    <w:rsid w:val="00C006BA"/>
    <w:rsid w:val="00C02D14"/>
    <w:rsid w:val="00C04A2B"/>
    <w:rsid w:val="00C05039"/>
    <w:rsid w:val="00C05A7B"/>
    <w:rsid w:val="00C12313"/>
    <w:rsid w:val="00C12751"/>
    <w:rsid w:val="00C13567"/>
    <w:rsid w:val="00C15405"/>
    <w:rsid w:val="00C16C76"/>
    <w:rsid w:val="00C21167"/>
    <w:rsid w:val="00C21ED8"/>
    <w:rsid w:val="00C23253"/>
    <w:rsid w:val="00C23A5A"/>
    <w:rsid w:val="00C256A7"/>
    <w:rsid w:val="00C31AFE"/>
    <w:rsid w:val="00C3406E"/>
    <w:rsid w:val="00C3585B"/>
    <w:rsid w:val="00C36A8C"/>
    <w:rsid w:val="00C40B66"/>
    <w:rsid w:val="00C437E7"/>
    <w:rsid w:val="00C45E88"/>
    <w:rsid w:val="00C46C27"/>
    <w:rsid w:val="00C511C4"/>
    <w:rsid w:val="00C5267E"/>
    <w:rsid w:val="00C53A2B"/>
    <w:rsid w:val="00C5488E"/>
    <w:rsid w:val="00C55B8E"/>
    <w:rsid w:val="00C62A42"/>
    <w:rsid w:val="00C63EA9"/>
    <w:rsid w:val="00C6524E"/>
    <w:rsid w:val="00C65395"/>
    <w:rsid w:val="00C66C4A"/>
    <w:rsid w:val="00C66E27"/>
    <w:rsid w:val="00C7624E"/>
    <w:rsid w:val="00C764DA"/>
    <w:rsid w:val="00C80531"/>
    <w:rsid w:val="00C81915"/>
    <w:rsid w:val="00C84BF1"/>
    <w:rsid w:val="00C84DAB"/>
    <w:rsid w:val="00C8672F"/>
    <w:rsid w:val="00C907D1"/>
    <w:rsid w:val="00C957DF"/>
    <w:rsid w:val="00C97116"/>
    <w:rsid w:val="00CA3DC7"/>
    <w:rsid w:val="00CA43C0"/>
    <w:rsid w:val="00CB2FCC"/>
    <w:rsid w:val="00CB6C3F"/>
    <w:rsid w:val="00CB7BE2"/>
    <w:rsid w:val="00CC0B3A"/>
    <w:rsid w:val="00CC3F26"/>
    <w:rsid w:val="00CC6941"/>
    <w:rsid w:val="00CD20C0"/>
    <w:rsid w:val="00CD240B"/>
    <w:rsid w:val="00CD79B8"/>
    <w:rsid w:val="00CD7CEC"/>
    <w:rsid w:val="00CE1556"/>
    <w:rsid w:val="00CF14FD"/>
    <w:rsid w:val="00CF3BB4"/>
    <w:rsid w:val="00CF7391"/>
    <w:rsid w:val="00D00915"/>
    <w:rsid w:val="00D03764"/>
    <w:rsid w:val="00D0510E"/>
    <w:rsid w:val="00D0552A"/>
    <w:rsid w:val="00D06185"/>
    <w:rsid w:val="00D06E66"/>
    <w:rsid w:val="00D132B6"/>
    <w:rsid w:val="00D135AA"/>
    <w:rsid w:val="00D14655"/>
    <w:rsid w:val="00D15C3E"/>
    <w:rsid w:val="00D24708"/>
    <w:rsid w:val="00D258E9"/>
    <w:rsid w:val="00D2654B"/>
    <w:rsid w:val="00D27803"/>
    <w:rsid w:val="00D36745"/>
    <w:rsid w:val="00D37264"/>
    <w:rsid w:val="00D4069F"/>
    <w:rsid w:val="00D40AD4"/>
    <w:rsid w:val="00D41EBD"/>
    <w:rsid w:val="00D44429"/>
    <w:rsid w:val="00D45812"/>
    <w:rsid w:val="00D47424"/>
    <w:rsid w:val="00D50FD4"/>
    <w:rsid w:val="00D53723"/>
    <w:rsid w:val="00D64844"/>
    <w:rsid w:val="00D7002A"/>
    <w:rsid w:val="00D71CF3"/>
    <w:rsid w:val="00D7241F"/>
    <w:rsid w:val="00D73375"/>
    <w:rsid w:val="00D77138"/>
    <w:rsid w:val="00D7777E"/>
    <w:rsid w:val="00D80C5B"/>
    <w:rsid w:val="00D84310"/>
    <w:rsid w:val="00D87204"/>
    <w:rsid w:val="00D929C7"/>
    <w:rsid w:val="00DA1970"/>
    <w:rsid w:val="00DA1C5E"/>
    <w:rsid w:val="00DA2C8D"/>
    <w:rsid w:val="00DA388F"/>
    <w:rsid w:val="00DA59E7"/>
    <w:rsid w:val="00DB1A2C"/>
    <w:rsid w:val="00DB4A80"/>
    <w:rsid w:val="00DB55C7"/>
    <w:rsid w:val="00DB6590"/>
    <w:rsid w:val="00DC0E48"/>
    <w:rsid w:val="00DC14BD"/>
    <w:rsid w:val="00DC6EB6"/>
    <w:rsid w:val="00DC78CE"/>
    <w:rsid w:val="00DD7653"/>
    <w:rsid w:val="00DD7AFF"/>
    <w:rsid w:val="00DE362B"/>
    <w:rsid w:val="00DE5AE2"/>
    <w:rsid w:val="00DE74E3"/>
    <w:rsid w:val="00DE7974"/>
    <w:rsid w:val="00DF37CD"/>
    <w:rsid w:val="00DF5773"/>
    <w:rsid w:val="00DF5BDA"/>
    <w:rsid w:val="00DF735B"/>
    <w:rsid w:val="00E00EE1"/>
    <w:rsid w:val="00E01CE7"/>
    <w:rsid w:val="00E057F3"/>
    <w:rsid w:val="00E100A7"/>
    <w:rsid w:val="00E1011F"/>
    <w:rsid w:val="00E12634"/>
    <w:rsid w:val="00E16DEA"/>
    <w:rsid w:val="00E200EF"/>
    <w:rsid w:val="00E23A72"/>
    <w:rsid w:val="00E276BC"/>
    <w:rsid w:val="00E31902"/>
    <w:rsid w:val="00E323F1"/>
    <w:rsid w:val="00E33CF0"/>
    <w:rsid w:val="00E33DAE"/>
    <w:rsid w:val="00E35CE8"/>
    <w:rsid w:val="00E360E4"/>
    <w:rsid w:val="00E36813"/>
    <w:rsid w:val="00E404C4"/>
    <w:rsid w:val="00E41AC1"/>
    <w:rsid w:val="00E42A08"/>
    <w:rsid w:val="00E44D9E"/>
    <w:rsid w:val="00E50D28"/>
    <w:rsid w:val="00E54827"/>
    <w:rsid w:val="00E54843"/>
    <w:rsid w:val="00E56F24"/>
    <w:rsid w:val="00E57969"/>
    <w:rsid w:val="00E57E52"/>
    <w:rsid w:val="00E60ADE"/>
    <w:rsid w:val="00E60B7D"/>
    <w:rsid w:val="00E633BA"/>
    <w:rsid w:val="00E64224"/>
    <w:rsid w:val="00E67050"/>
    <w:rsid w:val="00E758F7"/>
    <w:rsid w:val="00E77A5A"/>
    <w:rsid w:val="00E84FF2"/>
    <w:rsid w:val="00E91D3D"/>
    <w:rsid w:val="00E93AEA"/>
    <w:rsid w:val="00E952AB"/>
    <w:rsid w:val="00EA3111"/>
    <w:rsid w:val="00EA350B"/>
    <w:rsid w:val="00EA4524"/>
    <w:rsid w:val="00EA4DBB"/>
    <w:rsid w:val="00EA6376"/>
    <w:rsid w:val="00EB3C71"/>
    <w:rsid w:val="00EB74A3"/>
    <w:rsid w:val="00EC0577"/>
    <w:rsid w:val="00EC18FA"/>
    <w:rsid w:val="00EC2B48"/>
    <w:rsid w:val="00EC3E1C"/>
    <w:rsid w:val="00EC62EA"/>
    <w:rsid w:val="00ED019D"/>
    <w:rsid w:val="00ED0D3E"/>
    <w:rsid w:val="00ED2FB6"/>
    <w:rsid w:val="00ED60D5"/>
    <w:rsid w:val="00ED65B7"/>
    <w:rsid w:val="00EE298D"/>
    <w:rsid w:val="00EE7A93"/>
    <w:rsid w:val="00EE7EE8"/>
    <w:rsid w:val="00EF0A96"/>
    <w:rsid w:val="00EF164C"/>
    <w:rsid w:val="00EF3C50"/>
    <w:rsid w:val="00EF520D"/>
    <w:rsid w:val="00EF6ABE"/>
    <w:rsid w:val="00EF77E7"/>
    <w:rsid w:val="00EF7DEB"/>
    <w:rsid w:val="00F00083"/>
    <w:rsid w:val="00F003E5"/>
    <w:rsid w:val="00F01256"/>
    <w:rsid w:val="00F0292F"/>
    <w:rsid w:val="00F036CC"/>
    <w:rsid w:val="00F038FA"/>
    <w:rsid w:val="00F0435E"/>
    <w:rsid w:val="00F051EA"/>
    <w:rsid w:val="00F05EEF"/>
    <w:rsid w:val="00F11BD9"/>
    <w:rsid w:val="00F12585"/>
    <w:rsid w:val="00F13AAB"/>
    <w:rsid w:val="00F13F0B"/>
    <w:rsid w:val="00F1404C"/>
    <w:rsid w:val="00F161B0"/>
    <w:rsid w:val="00F169B5"/>
    <w:rsid w:val="00F17A9D"/>
    <w:rsid w:val="00F17DA6"/>
    <w:rsid w:val="00F25BB3"/>
    <w:rsid w:val="00F32064"/>
    <w:rsid w:val="00F322A7"/>
    <w:rsid w:val="00F340A0"/>
    <w:rsid w:val="00F35A60"/>
    <w:rsid w:val="00F4482A"/>
    <w:rsid w:val="00F458EF"/>
    <w:rsid w:val="00F45BF4"/>
    <w:rsid w:val="00F51684"/>
    <w:rsid w:val="00F544CB"/>
    <w:rsid w:val="00F547F8"/>
    <w:rsid w:val="00F558BD"/>
    <w:rsid w:val="00F57541"/>
    <w:rsid w:val="00F578CF"/>
    <w:rsid w:val="00F61D87"/>
    <w:rsid w:val="00F626AA"/>
    <w:rsid w:val="00F668DE"/>
    <w:rsid w:val="00F674BA"/>
    <w:rsid w:val="00F70A0E"/>
    <w:rsid w:val="00F72630"/>
    <w:rsid w:val="00F73E41"/>
    <w:rsid w:val="00F744D0"/>
    <w:rsid w:val="00F75762"/>
    <w:rsid w:val="00F77F99"/>
    <w:rsid w:val="00F82157"/>
    <w:rsid w:val="00F83F8E"/>
    <w:rsid w:val="00F94B41"/>
    <w:rsid w:val="00F96845"/>
    <w:rsid w:val="00FA3F89"/>
    <w:rsid w:val="00FA414E"/>
    <w:rsid w:val="00FA4770"/>
    <w:rsid w:val="00FA48A4"/>
    <w:rsid w:val="00FA4A8F"/>
    <w:rsid w:val="00FA70F7"/>
    <w:rsid w:val="00FA7A2E"/>
    <w:rsid w:val="00FA7DB2"/>
    <w:rsid w:val="00FB0B2B"/>
    <w:rsid w:val="00FB2F62"/>
    <w:rsid w:val="00FB3A6C"/>
    <w:rsid w:val="00FB3C2D"/>
    <w:rsid w:val="00FB5C30"/>
    <w:rsid w:val="00FB707C"/>
    <w:rsid w:val="00FB75D0"/>
    <w:rsid w:val="00FC7C1C"/>
    <w:rsid w:val="00FD0523"/>
    <w:rsid w:val="00FD45FE"/>
    <w:rsid w:val="00FD7128"/>
    <w:rsid w:val="00FE0A9D"/>
    <w:rsid w:val="00FE2E6F"/>
    <w:rsid w:val="00FF1BF7"/>
    <w:rsid w:val="00FF67A4"/>
    <w:rsid w:val="00FF7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3AFC8"/>
  <w15:docId w15:val="{5FA5E179-6780-4556-906A-3376F1354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kern w:val="2"/>
        <w:sz w:val="22"/>
        <w:szCs w:val="22"/>
        <w:lang w:val="en-US" w:eastAsia="en-US" w:bidi="ar-SA"/>
        <w14:ligatures w14:val="standardContextual"/>
      </w:rPr>
    </w:rPrDefault>
    <w:pPrDefault>
      <w:pPr>
        <w:spacing w:line="360" w:lineRule="auto"/>
        <w:ind w:left="374" w:firstLine="34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4DA"/>
  </w:style>
  <w:style w:type="paragraph" w:styleId="Heading1">
    <w:name w:val="heading 1"/>
    <w:basedOn w:val="Normal"/>
    <w:next w:val="Normal"/>
    <w:link w:val="Heading1Char"/>
    <w:uiPriority w:val="9"/>
    <w:qFormat/>
    <w:rsid w:val="00535C85"/>
    <w:pPr>
      <w:keepNext/>
      <w:keepLines/>
      <w:spacing w:before="240"/>
      <w:jc w:val="center"/>
      <w:outlineLvl w:val="0"/>
    </w:pPr>
    <w:rPr>
      <w:rFonts w:eastAsiaTheme="majorEastAsia" w:cstheme="majorBidi"/>
      <w:b/>
      <w:sz w:val="24"/>
      <w:szCs w:val="32"/>
    </w:rPr>
  </w:style>
  <w:style w:type="paragraph" w:styleId="Heading2">
    <w:name w:val="heading 2"/>
    <w:basedOn w:val="Normal"/>
    <w:next w:val="Normal"/>
    <w:link w:val="Heading2Char"/>
    <w:uiPriority w:val="9"/>
    <w:semiHidden/>
    <w:unhideWhenUsed/>
    <w:qFormat/>
    <w:rsid w:val="003056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292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59E"/>
    <w:pPr>
      <w:ind w:left="720"/>
      <w:contextualSpacing/>
    </w:pPr>
  </w:style>
  <w:style w:type="paragraph" w:styleId="NoSpacing">
    <w:name w:val="No Spacing"/>
    <w:uiPriority w:val="1"/>
    <w:qFormat/>
    <w:rsid w:val="002E23A6"/>
  </w:style>
  <w:style w:type="character" w:styleId="PlaceholderText">
    <w:name w:val="Placeholder Text"/>
    <w:basedOn w:val="DefaultParagraphFont"/>
    <w:uiPriority w:val="99"/>
    <w:semiHidden/>
    <w:rsid w:val="009653CB"/>
    <w:rPr>
      <w:color w:val="808080"/>
    </w:rPr>
  </w:style>
  <w:style w:type="paragraph" w:styleId="Header">
    <w:name w:val="header"/>
    <w:basedOn w:val="Normal"/>
    <w:link w:val="HeaderChar"/>
    <w:uiPriority w:val="99"/>
    <w:unhideWhenUsed/>
    <w:rsid w:val="00275482"/>
    <w:pPr>
      <w:tabs>
        <w:tab w:val="center" w:pos="4680"/>
        <w:tab w:val="right" w:pos="9360"/>
      </w:tabs>
      <w:spacing w:line="240" w:lineRule="auto"/>
    </w:pPr>
  </w:style>
  <w:style w:type="character" w:customStyle="1" w:styleId="HeaderChar">
    <w:name w:val="Header Char"/>
    <w:basedOn w:val="DefaultParagraphFont"/>
    <w:link w:val="Header"/>
    <w:uiPriority w:val="99"/>
    <w:rsid w:val="00275482"/>
  </w:style>
  <w:style w:type="paragraph" w:styleId="Footer">
    <w:name w:val="footer"/>
    <w:basedOn w:val="Normal"/>
    <w:link w:val="FooterChar"/>
    <w:uiPriority w:val="99"/>
    <w:unhideWhenUsed/>
    <w:rsid w:val="00275482"/>
    <w:pPr>
      <w:tabs>
        <w:tab w:val="center" w:pos="4680"/>
        <w:tab w:val="right" w:pos="9360"/>
      </w:tabs>
      <w:spacing w:line="240" w:lineRule="auto"/>
    </w:pPr>
  </w:style>
  <w:style w:type="character" w:customStyle="1" w:styleId="FooterChar">
    <w:name w:val="Footer Char"/>
    <w:basedOn w:val="DefaultParagraphFont"/>
    <w:link w:val="Footer"/>
    <w:uiPriority w:val="99"/>
    <w:rsid w:val="00275482"/>
  </w:style>
  <w:style w:type="paragraph" w:styleId="Bibliography">
    <w:name w:val="Bibliography"/>
    <w:basedOn w:val="Normal"/>
    <w:next w:val="Normal"/>
    <w:uiPriority w:val="37"/>
    <w:unhideWhenUsed/>
    <w:rsid w:val="00223218"/>
  </w:style>
  <w:style w:type="character" w:styleId="Hyperlink">
    <w:name w:val="Hyperlink"/>
    <w:basedOn w:val="DefaultParagraphFont"/>
    <w:uiPriority w:val="99"/>
    <w:unhideWhenUsed/>
    <w:rsid w:val="00DB6590"/>
    <w:rPr>
      <w:color w:val="0563C1" w:themeColor="hyperlink"/>
      <w:u w:val="single"/>
    </w:rPr>
  </w:style>
  <w:style w:type="character" w:customStyle="1" w:styleId="UnresolvedMention1">
    <w:name w:val="Unresolved Mention1"/>
    <w:basedOn w:val="DefaultParagraphFont"/>
    <w:uiPriority w:val="99"/>
    <w:semiHidden/>
    <w:unhideWhenUsed/>
    <w:rsid w:val="00DB6590"/>
    <w:rPr>
      <w:color w:val="605E5C"/>
      <w:shd w:val="clear" w:color="auto" w:fill="E1DFDD"/>
    </w:rPr>
  </w:style>
  <w:style w:type="paragraph" w:styleId="Caption">
    <w:name w:val="caption"/>
    <w:basedOn w:val="Normal"/>
    <w:next w:val="Normal"/>
    <w:uiPriority w:val="35"/>
    <w:unhideWhenUsed/>
    <w:qFormat/>
    <w:rsid w:val="00B014A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40780"/>
    <w:pPr>
      <w:ind w:left="0"/>
    </w:pPr>
  </w:style>
  <w:style w:type="character" w:customStyle="1" w:styleId="Heading1Char">
    <w:name w:val="Heading 1 Char"/>
    <w:basedOn w:val="DefaultParagraphFont"/>
    <w:link w:val="Heading1"/>
    <w:uiPriority w:val="9"/>
    <w:rsid w:val="00535C85"/>
    <w:rPr>
      <w:rFonts w:eastAsiaTheme="majorEastAsia" w:cstheme="majorBidi"/>
      <w:b/>
      <w:sz w:val="24"/>
      <w:szCs w:val="32"/>
    </w:rPr>
  </w:style>
  <w:style w:type="character" w:customStyle="1" w:styleId="Heading2Char">
    <w:name w:val="Heading 2 Char"/>
    <w:basedOn w:val="DefaultParagraphFont"/>
    <w:link w:val="Heading2"/>
    <w:uiPriority w:val="9"/>
    <w:semiHidden/>
    <w:rsid w:val="0030560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035CE"/>
    <w:pPr>
      <w:spacing w:line="259" w:lineRule="auto"/>
      <w:ind w:left="0" w:firstLine="0"/>
      <w:jc w:val="left"/>
      <w:outlineLvl w:val="9"/>
    </w:pPr>
  </w:style>
  <w:style w:type="paragraph" w:styleId="TOC1">
    <w:name w:val="toc 1"/>
    <w:basedOn w:val="Normal"/>
    <w:next w:val="Normal"/>
    <w:autoRedefine/>
    <w:uiPriority w:val="39"/>
    <w:unhideWhenUsed/>
    <w:rsid w:val="00684A9D"/>
    <w:pPr>
      <w:tabs>
        <w:tab w:val="left" w:pos="709"/>
        <w:tab w:val="left" w:pos="851"/>
        <w:tab w:val="right" w:leader="dot" w:pos="7930"/>
      </w:tabs>
      <w:ind w:left="0" w:firstLine="0"/>
    </w:pPr>
    <w:rPr>
      <w:rFonts w:cs="Arial"/>
      <w:noProof/>
    </w:rPr>
  </w:style>
  <w:style w:type="paragraph" w:styleId="TOC2">
    <w:name w:val="toc 2"/>
    <w:basedOn w:val="Normal"/>
    <w:next w:val="Normal"/>
    <w:autoRedefine/>
    <w:uiPriority w:val="39"/>
    <w:unhideWhenUsed/>
    <w:rsid w:val="009B372A"/>
    <w:pPr>
      <w:tabs>
        <w:tab w:val="left" w:pos="284"/>
        <w:tab w:val="left" w:pos="426"/>
        <w:tab w:val="right" w:leader="dot" w:pos="7930"/>
      </w:tabs>
      <w:ind w:left="0" w:firstLine="0"/>
    </w:pPr>
    <w:rPr>
      <w:rFonts w:cs="Arial"/>
      <w:b/>
      <w:bCs/>
      <w:noProof/>
    </w:rPr>
  </w:style>
  <w:style w:type="paragraph" w:styleId="TOC3">
    <w:name w:val="toc 3"/>
    <w:basedOn w:val="Normal"/>
    <w:next w:val="Normal"/>
    <w:autoRedefine/>
    <w:uiPriority w:val="39"/>
    <w:unhideWhenUsed/>
    <w:rsid w:val="00C511C4"/>
    <w:pPr>
      <w:tabs>
        <w:tab w:val="left" w:pos="567"/>
        <w:tab w:val="left" w:pos="993"/>
        <w:tab w:val="left" w:pos="1276"/>
        <w:tab w:val="right" w:leader="dot" w:pos="7930"/>
      </w:tabs>
      <w:ind w:left="0" w:firstLine="0"/>
    </w:pPr>
  </w:style>
  <w:style w:type="paragraph" w:styleId="BalloonText">
    <w:name w:val="Balloon Text"/>
    <w:basedOn w:val="Normal"/>
    <w:link w:val="BalloonTextChar"/>
    <w:uiPriority w:val="99"/>
    <w:semiHidden/>
    <w:unhideWhenUsed/>
    <w:rsid w:val="000544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4E4"/>
    <w:rPr>
      <w:rFonts w:ascii="Tahoma" w:hAnsi="Tahoma" w:cs="Tahoma"/>
      <w:sz w:val="16"/>
      <w:szCs w:val="16"/>
    </w:rPr>
  </w:style>
  <w:style w:type="character" w:styleId="FollowedHyperlink">
    <w:name w:val="FollowedHyperlink"/>
    <w:basedOn w:val="DefaultParagraphFont"/>
    <w:uiPriority w:val="99"/>
    <w:semiHidden/>
    <w:unhideWhenUsed/>
    <w:rsid w:val="00AB7371"/>
    <w:rPr>
      <w:color w:val="954F72" w:themeColor="followedHyperlink"/>
      <w:u w:val="single"/>
    </w:rPr>
  </w:style>
  <w:style w:type="table" w:styleId="TableGrid">
    <w:name w:val="Table Grid"/>
    <w:basedOn w:val="TableNormal"/>
    <w:uiPriority w:val="39"/>
    <w:rsid w:val="00DE5AE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F0292F"/>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B95696"/>
    <w:pPr>
      <w:spacing w:line="240" w:lineRule="auto"/>
    </w:pPr>
    <w:rPr>
      <w:sz w:val="20"/>
      <w:szCs w:val="20"/>
    </w:rPr>
  </w:style>
  <w:style w:type="character" w:customStyle="1" w:styleId="FootnoteTextChar">
    <w:name w:val="Footnote Text Char"/>
    <w:basedOn w:val="DefaultParagraphFont"/>
    <w:link w:val="FootnoteText"/>
    <w:uiPriority w:val="99"/>
    <w:semiHidden/>
    <w:rsid w:val="00B95696"/>
    <w:rPr>
      <w:sz w:val="20"/>
      <w:szCs w:val="20"/>
    </w:rPr>
  </w:style>
  <w:style w:type="character" w:styleId="FootnoteReference">
    <w:name w:val="footnote reference"/>
    <w:basedOn w:val="DefaultParagraphFont"/>
    <w:uiPriority w:val="99"/>
    <w:semiHidden/>
    <w:unhideWhenUsed/>
    <w:rsid w:val="00B956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83">
      <w:bodyDiv w:val="1"/>
      <w:marLeft w:val="0"/>
      <w:marRight w:val="0"/>
      <w:marTop w:val="0"/>
      <w:marBottom w:val="0"/>
      <w:divBdr>
        <w:top w:val="none" w:sz="0" w:space="0" w:color="auto"/>
        <w:left w:val="none" w:sz="0" w:space="0" w:color="auto"/>
        <w:bottom w:val="none" w:sz="0" w:space="0" w:color="auto"/>
        <w:right w:val="none" w:sz="0" w:space="0" w:color="auto"/>
      </w:divBdr>
    </w:div>
    <w:div w:id="6444833">
      <w:bodyDiv w:val="1"/>
      <w:marLeft w:val="0"/>
      <w:marRight w:val="0"/>
      <w:marTop w:val="0"/>
      <w:marBottom w:val="0"/>
      <w:divBdr>
        <w:top w:val="none" w:sz="0" w:space="0" w:color="auto"/>
        <w:left w:val="none" w:sz="0" w:space="0" w:color="auto"/>
        <w:bottom w:val="none" w:sz="0" w:space="0" w:color="auto"/>
        <w:right w:val="none" w:sz="0" w:space="0" w:color="auto"/>
      </w:divBdr>
    </w:div>
    <w:div w:id="15927328">
      <w:bodyDiv w:val="1"/>
      <w:marLeft w:val="0"/>
      <w:marRight w:val="0"/>
      <w:marTop w:val="0"/>
      <w:marBottom w:val="0"/>
      <w:divBdr>
        <w:top w:val="none" w:sz="0" w:space="0" w:color="auto"/>
        <w:left w:val="none" w:sz="0" w:space="0" w:color="auto"/>
        <w:bottom w:val="none" w:sz="0" w:space="0" w:color="auto"/>
        <w:right w:val="none" w:sz="0" w:space="0" w:color="auto"/>
      </w:divBdr>
    </w:div>
    <w:div w:id="17317196">
      <w:bodyDiv w:val="1"/>
      <w:marLeft w:val="0"/>
      <w:marRight w:val="0"/>
      <w:marTop w:val="0"/>
      <w:marBottom w:val="0"/>
      <w:divBdr>
        <w:top w:val="none" w:sz="0" w:space="0" w:color="auto"/>
        <w:left w:val="none" w:sz="0" w:space="0" w:color="auto"/>
        <w:bottom w:val="none" w:sz="0" w:space="0" w:color="auto"/>
        <w:right w:val="none" w:sz="0" w:space="0" w:color="auto"/>
      </w:divBdr>
    </w:div>
    <w:div w:id="18245915">
      <w:bodyDiv w:val="1"/>
      <w:marLeft w:val="0"/>
      <w:marRight w:val="0"/>
      <w:marTop w:val="0"/>
      <w:marBottom w:val="0"/>
      <w:divBdr>
        <w:top w:val="none" w:sz="0" w:space="0" w:color="auto"/>
        <w:left w:val="none" w:sz="0" w:space="0" w:color="auto"/>
        <w:bottom w:val="none" w:sz="0" w:space="0" w:color="auto"/>
        <w:right w:val="none" w:sz="0" w:space="0" w:color="auto"/>
      </w:divBdr>
    </w:div>
    <w:div w:id="23681399">
      <w:bodyDiv w:val="1"/>
      <w:marLeft w:val="0"/>
      <w:marRight w:val="0"/>
      <w:marTop w:val="0"/>
      <w:marBottom w:val="0"/>
      <w:divBdr>
        <w:top w:val="none" w:sz="0" w:space="0" w:color="auto"/>
        <w:left w:val="none" w:sz="0" w:space="0" w:color="auto"/>
        <w:bottom w:val="none" w:sz="0" w:space="0" w:color="auto"/>
        <w:right w:val="none" w:sz="0" w:space="0" w:color="auto"/>
      </w:divBdr>
    </w:div>
    <w:div w:id="68354243">
      <w:bodyDiv w:val="1"/>
      <w:marLeft w:val="0"/>
      <w:marRight w:val="0"/>
      <w:marTop w:val="0"/>
      <w:marBottom w:val="0"/>
      <w:divBdr>
        <w:top w:val="none" w:sz="0" w:space="0" w:color="auto"/>
        <w:left w:val="none" w:sz="0" w:space="0" w:color="auto"/>
        <w:bottom w:val="none" w:sz="0" w:space="0" w:color="auto"/>
        <w:right w:val="none" w:sz="0" w:space="0" w:color="auto"/>
      </w:divBdr>
    </w:div>
    <w:div w:id="69814247">
      <w:bodyDiv w:val="1"/>
      <w:marLeft w:val="0"/>
      <w:marRight w:val="0"/>
      <w:marTop w:val="0"/>
      <w:marBottom w:val="0"/>
      <w:divBdr>
        <w:top w:val="none" w:sz="0" w:space="0" w:color="auto"/>
        <w:left w:val="none" w:sz="0" w:space="0" w:color="auto"/>
        <w:bottom w:val="none" w:sz="0" w:space="0" w:color="auto"/>
        <w:right w:val="none" w:sz="0" w:space="0" w:color="auto"/>
      </w:divBdr>
    </w:div>
    <w:div w:id="71046340">
      <w:bodyDiv w:val="1"/>
      <w:marLeft w:val="0"/>
      <w:marRight w:val="0"/>
      <w:marTop w:val="0"/>
      <w:marBottom w:val="0"/>
      <w:divBdr>
        <w:top w:val="none" w:sz="0" w:space="0" w:color="auto"/>
        <w:left w:val="none" w:sz="0" w:space="0" w:color="auto"/>
        <w:bottom w:val="none" w:sz="0" w:space="0" w:color="auto"/>
        <w:right w:val="none" w:sz="0" w:space="0" w:color="auto"/>
      </w:divBdr>
    </w:div>
    <w:div w:id="117994647">
      <w:bodyDiv w:val="1"/>
      <w:marLeft w:val="0"/>
      <w:marRight w:val="0"/>
      <w:marTop w:val="0"/>
      <w:marBottom w:val="0"/>
      <w:divBdr>
        <w:top w:val="none" w:sz="0" w:space="0" w:color="auto"/>
        <w:left w:val="none" w:sz="0" w:space="0" w:color="auto"/>
        <w:bottom w:val="none" w:sz="0" w:space="0" w:color="auto"/>
        <w:right w:val="none" w:sz="0" w:space="0" w:color="auto"/>
      </w:divBdr>
    </w:div>
    <w:div w:id="123542277">
      <w:bodyDiv w:val="1"/>
      <w:marLeft w:val="0"/>
      <w:marRight w:val="0"/>
      <w:marTop w:val="0"/>
      <w:marBottom w:val="0"/>
      <w:divBdr>
        <w:top w:val="none" w:sz="0" w:space="0" w:color="auto"/>
        <w:left w:val="none" w:sz="0" w:space="0" w:color="auto"/>
        <w:bottom w:val="none" w:sz="0" w:space="0" w:color="auto"/>
        <w:right w:val="none" w:sz="0" w:space="0" w:color="auto"/>
      </w:divBdr>
    </w:div>
    <w:div w:id="124390355">
      <w:bodyDiv w:val="1"/>
      <w:marLeft w:val="0"/>
      <w:marRight w:val="0"/>
      <w:marTop w:val="0"/>
      <w:marBottom w:val="0"/>
      <w:divBdr>
        <w:top w:val="none" w:sz="0" w:space="0" w:color="auto"/>
        <w:left w:val="none" w:sz="0" w:space="0" w:color="auto"/>
        <w:bottom w:val="none" w:sz="0" w:space="0" w:color="auto"/>
        <w:right w:val="none" w:sz="0" w:space="0" w:color="auto"/>
      </w:divBdr>
    </w:div>
    <w:div w:id="128087723">
      <w:bodyDiv w:val="1"/>
      <w:marLeft w:val="0"/>
      <w:marRight w:val="0"/>
      <w:marTop w:val="0"/>
      <w:marBottom w:val="0"/>
      <w:divBdr>
        <w:top w:val="none" w:sz="0" w:space="0" w:color="auto"/>
        <w:left w:val="none" w:sz="0" w:space="0" w:color="auto"/>
        <w:bottom w:val="none" w:sz="0" w:space="0" w:color="auto"/>
        <w:right w:val="none" w:sz="0" w:space="0" w:color="auto"/>
      </w:divBdr>
    </w:div>
    <w:div w:id="137651917">
      <w:bodyDiv w:val="1"/>
      <w:marLeft w:val="0"/>
      <w:marRight w:val="0"/>
      <w:marTop w:val="0"/>
      <w:marBottom w:val="0"/>
      <w:divBdr>
        <w:top w:val="none" w:sz="0" w:space="0" w:color="auto"/>
        <w:left w:val="none" w:sz="0" w:space="0" w:color="auto"/>
        <w:bottom w:val="none" w:sz="0" w:space="0" w:color="auto"/>
        <w:right w:val="none" w:sz="0" w:space="0" w:color="auto"/>
      </w:divBdr>
    </w:div>
    <w:div w:id="147672975">
      <w:bodyDiv w:val="1"/>
      <w:marLeft w:val="0"/>
      <w:marRight w:val="0"/>
      <w:marTop w:val="0"/>
      <w:marBottom w:val="0"/>
      <w:divBdr>
        <w:top w:val="none" w:sz="0" w:space="0" w:color="auto"/>
        <w:left w:val="none" w:sz="0" w:space="0" w:color="auto"/>
        <w:bottom w:val="none" w:sz="0" w:space="0" w:color="auto"/>
        <w:right w:val="none" w:sz="0" w:space="0" w:color="auto"/>
      </w:divBdr>
    </w:div>
    <w:div w:id="160893640">
      <w:bodyDiv w:val="1"/>
      <w:marLeft w:val="0"/>
      <w:marRight w:val="0"/>
      <w:marTop w:val="0"/>
      <w:marBottom w:val="0"/>
      <w:divBdr>
        <w:top w:val="none" w:sz="0" w:space="0" w:color="auto"/>
        <w:left w:val="none" w:sz="0" w:space="0" w:color="auto"/>
        <w:bottom w:val="none" w:sz="0" w:space="0" w:color="auto"/>
        <w:right w:val="none" w:sz="0" w:space="0" w:color="auto"/>
      </w:divBdr>
    </w:div>
    <w:div w:id="163938077">
      <w:bodyDiv w:val="1"/>
      <w:marLeft w:val="0"/>
      <w:marRight w:val="0"/>
      <w:marTop w:val="0"/>
      <w:marBottom w:val="0"/>
      <w:divBdr>
        <w:top w:val="none" w:sz="0" w:space="0" w:color="auto"/>
        <w:left w:val="none" w:sz="0" w:space="0" w:color="auto"/>
        <w:bottom w:val="none" w:sz="0" w:space="0" w:color="auto"/>
        <w:right w:val="none" w:sz="0" w:space="0" w:color="auto"/>
      </w:divBdr>
    </w:div>
    <w:div w:id="174200019">
      <w:bodyDiv w:val="1"/>
      <w:marLeft w:val="0"/>
      <w:marRight w:val="0"/>
      <w:marTop w:val="0"/>
      <w:marBottom w:val="0"/>
      <w:divBdr>
        <w:top w:val="none" w:sz="0" w:space="0" w:color="auto"/>
        <w:left w:val="none" w:sz="0" w:space="0" w:color="auto"/>
        <w:bottom w:val="none" w:sz="0" w:space="0" w:color="auto"/>
        <w:right w:val="none" w:sz="0" w:space="0" w:color="auto"/>
      </w:divBdr>
    </w:div>
    <w:div w:id="196626194">
      <w:bodyDiv w:val="1"/>
      <w:marLeft w:val="0"/>
      <w:marRight w:val="0"/>
      <w:marTop w:val="0"/>
      <w:marBottom w:val="0"/>
      <w:divBdr>
        <w:top w:val="none" w:sz="0" w:space="0" w:color="auto"/>
        <w:left w:val="none" w:sz="0" w:space="0" w:color="auto"/>
        <w:bottom w:val="none" w:sz="0" w:space="0" w:color="auto"/>
        <w:right w:val="none" w:sz="0" w:space="0" w:color="auto"/>
      </w:divBdr>
    </w:div>
    <w:div w:id="223026590">
      <w:bodyDiv w:val="1"/>
      <w:marLeft w:val="0"/>
      <w:marRight w:val="0"/>
      <w:marTop w:val="0"/>
      <w:marBottom w:val="0"/>
      <w:divBdr>
        <w:top w:val="none" w:sz="0" w:space="0" w:color="auto"/>
        <w:left w:val="none" w:sz="0" w:space="0" w:color="auto"/>
        <w:bottom w:val="none" w:sz="0" w:space="0" w:color="auto"/>
        <w:right w:val="none" w:sz="0" w:space="0" w:color="auto"/>
      </w:divBdr>
    </w:div>
    <w:div w:id="262686216">
      <w:bodyDiv w:val="1"/>
      <w:marLeft w:val="0"/>
      <w:marRight w:val="0"/>
      <w:marTop w:val="0"/>
      <w:marBottom w:val="0"/>
      <w:divBdr>
        <w:top w:val="none" w:sz="0" w:space="0" w:color="auto"/>
        <w:left w:val="none" w:sz="0" w:space="0" w:color="auto"/>
        <w:bottom w:val="none" w:sz="0" w:space="0" w:color="auto"/>
        <w:right w:val="none" w:sz="0" w:space="0" w:color="auto"/>
      </w:divBdr>
    </w:div>
    <w:div w:id="266929621">
      <w:bodyDiv w:val="1"/>
      <w:marLeft w:val="0"/>
      <w:marRight w:val="0"/>
      <w:marTop w:val="0"/>
      <w:marBottom w:val="0"/>
      <w:divBdr>
        <w:top w:val="none" w:sz="0" w:space="0" w:color="auto"/>
        <w:left w:val="none" w:sz="0" w:space="0" w:color="auto"/>
        <w:bottom w:val="none" w:sz="0" w:space="0" w:color="auto"/>
        <w:right w:val="none" w:sz="0" w:space="0" w:color="auto"/>
      </w:divBdr>
    </w:div>
    <w:div w:id="270091568">
      <w:bodyDiv w:val="1"/>
      <w:marLeft w:val="0"/>
      <w:marRight w:val="0"/>
      <w:marTop w:val="0"/>
      <w:marBottom w:val="0"/>
      <w:divBdr>
        <w:top w:val="none" w:sz="0" w:space="0" w:color="auto"/>
        <w:left w:val="none" w:sz="0" w:space="0" w:color="auto"/>
        <w:bottom w:val="none" w:sz="0" w:space="0" w:color="auto"/>
        <w:right w:val="none" w:sz="0" w:space="0" w:color="auto"/>
      </w:divBdr>
    </w:div>
    <w:div w:id="270287164">
      <w:bodyDiv w:val="1"/>
      <w:marLeft w:val="0"/>
      <w:marRight w:val="0"/>
      <w:marTop w:val="0"/>
      <w:marBottom w:val="0"/>
      <w:divBdr>
        <w:top w:val="none" w:sz="0" w:space="0" w:color="auto"/>
        <w:left w:val="none" w:sz="0" w:space="0" w:color="auto"/>
        <w:bottom w:val="none" w:sz="0" w:space="0" w:color="auto"/>
        <w:right w:val="none" w:sz="0" w:space="0" w:color="auto"/>
      </w:divBdr>
    </w:div>
    <w:div w:id="270860862">
      <w:bodyDiv w:val="1"/>
      <w:marLeft w:val="0"/>
      <w:marRight w:val="0"/>
      <w:marTop w:val="0"/>
      <w:marBottom w:val="0"/>
      <w:divBdr>
        <w:top w:val="none" w:sz="0" w:space="0" w:color="auto"/>
        <w:left w:val="none" w:sz="0" w:space="0" w:color="auto"/>
        <w:bottom w:val="none" w:sz="0" w:space="0" w:color="auto"/>
        <w:right w:val="none" w:sz="0" w:space="0" w:color="auto"/>
      </w:divBdr>
    </w:div>
    <w:div w:id="334652286">
      <w:bodyDiv w:val="1"/>
      <w:marLeft w:val="0"/>
      <w:marRight w:val="0"/>
      <w:marTop w:val="0"/>
      <w:marBottom w:val="0"/>
      <w:divBdr>
        <w:top w:val="none" w:sz="0" w:space="0" w:color="auto"/>
        <w:left w:val="none" w:sz="0" w:space="0" w:color="auto"/>
        <w:bottom w:val="none" w:sz="0" w:space="0" w:color="auto"/>
        <w:right w:val="none" w:sz="0" w:space="0" w:color="auto"/>
      </w:divBdr>
    </w:div>
    <w:div w:id="349455013">
      <w:bodyDiv w:val="1"/>
      <w:marLeft w:val="0"/>
      <w:marRight w:val="0"/>
      <w:marTop w:val="0"/>
      <w:marBottom w:val="0"/>
      <w:divBdr>
        <w:top w:val="none" w:sz="0" w:space="0" w:color="auto"/>
        <w:left w:val="none" w:sz="0" w:space="0" w:color="auto"/>
        <w:bottom w:val="none" w:sz="0" w:space="0" w:color="auto"/>
        <w:right w:val="none" w:sz="0" w:space="0" w:color="auto"/>
      </w:divBdr>
    </w:div>
    <w:div w:id="375937474">
      <w:bodyDiv w:val="1"/>
      <w:marLeft w:val="0"/>
      <w:marRight w:val="0"/>
      <w:marTop w:val="0"/>
      <w:marBottom w:val="0"/>
      <w:divBdr>
        <w:top w:val="none" w:sz="0" w:space="0" w:color="auto"/>
        <w:left w:val="none" w:sz="0" w:space="0" w:color="auto"/>
        <w:bottom w:val="none" w:sz="0" w:space="0" w:color="auto"/>
        <w:right w:val="none" w:sz="0" w:space="0" w:color="auto"/>
      </w:divBdr>
    </w:div>
    <w:div w:id="383330275">
      <w:bodyDiv w:val="1"/>
      <w:marLeft w:val="0"/>
      <w:marRight w:val="0"/>
      <w:marTop w:val="0"/>
      <w:marBottom w:val="0"/>
      <w:divBdr>
        <w:top w:val="none" w:sz="0" w:space="0" w:color="auto"/>
        <w:left w:val="none" w:sz="0" w:space="0" w:color="auto"/>
        <w:bottom w:val="none" w:sz="0" w:space="0" w:color="auto"/>
        <w:right w:val="none" w:sz="0" w:space="0" w:color="auto"/>
      </w:divBdr>
    </w:div>
    <w:div w:id="389813144">
      <w:bodyDiv w:val="1"/>
      <w:marLeft w:val="0"/>
      <w:marRight w:val="0"/>
      <w:marTop w:val="0"/>
      <w:marBottom w:val="0"/>
      <w:divBdr>
        <w:top w:val="none" w:sz="0" w:space="0" w:color="auto"/>
        <w:left w:val="none" w:sz="0" w:space="0" w:color="auto"/>
        <w:bottom w:val="none" w:sz="0" w:space="0" w:color="auto"/>
        <w:right w:val="none" w:sz="0" w:space="0" w:color="auto"/>
      </w:divBdr>
    </w:div>
    <w:div w:id="449084216">
      <w:bodyDiv w:val="1"/>
      <w:marLeft w:val="0"/>
      <w:marRight w:val="0"/>
      <w:marTop w:val="0"/>
      <w:marBottom w:val="0"/>
      <w:divBdr>
        <w:top w:val="none" w:sz="0" w:space="0" w:color="auto"/>
        <w:left w:val="none" w:sz="0" w:space="0" w:color="auto"/>
        <w:bottom w:val="none" w:sz="0" w:space="0" w:color="auto"/>
        <w:right w:val="none" w:sz="0" w:space="0" w:color="auto"/>
      </w:divBdr>
    </w:div>
    <w:div w:id="454520346">
      <w:bodyDiv w:val="1"/>
      <w:marLeft w:val="0"/>
      <w:marRight w:val="0"/>
      <w:marTop w:val="0"/>
      <w:marBottom w:val="0"/>
      <w:divBdr>
        <w:top w:val="none" w:sz="0" w:space="0" w:color="auto"/>
        <w:left w:val="none" w:sz="0" w:space="0" w:color="auto"/>
        <w:bottom w:val="none" w:sz="0" w:space="0" w:color="auto"/>
        <w:right w:val="none" w:sz="0" w:space="0" w:color="auto"/>
      </w:divBdr>
    </w:div>
    <w:div w:id="457456796">
      <w:bodyDiv w:val="1"/>
      <w:marLeft w:val="0"/>
      <w:marRight w:val="0"/>
      <w:marTop w:val="0"/>
      <w:marBottom w:val="0"/>
      <w:divBdr>
        <w:top w:val="none" w:sz="0" w:space="0" w:color="auto"/>
        <w:left w:val="none" w:sz="0" w:space="0" w:color="auto"/>
        <w:bottom w:val="none" w:sz="0" w:space="0" w:color="auto"/>
        <w:right w:val="none" w:sz="0" w:space="0" w:color="auto"/>
      </w:divBdr>
    </w:div>
    <w:div w:id="467825466">
      <w:bodyDiv w:val="1"/>
      <w:marLeft w:val="0"/>
      <w:marRight w:val="0"/>
      <w:marTop w:val="0"/>
      <w:marBottom w:val="0"/>
      <w:divBdr>
        <w:top w:val="none" w:sz="0" w:space="0" w:color="auto"/>
        <w:left w:val="none" w:sz="0" w:space="0" w:color="auto"/>
        <w:bottom w:val="none" w:sz="0" w:space="0" w:color="auto"/>
        <w:right w:val="none" w:sz="0" w:space="0" w:color="auto"/>
      </w:divBdr>
    </w:div>
    <w:div w:id="469904354">
      <w:bodyDiv w:val="1"/>
      <w:marLeft w:val="0"/>
      <w:marRight w:val="0"/>
      <w:marTop w:val="0"/>
      <w:marBottom w:val="0"/>
      <w:divBdr>
        <w:top w:val="none" w:sz="0" w:space="0" w:color="auto"/>
        <w:left w:val="none" w:sz="0" w:space="0" w:color="auto"/>
        <w:bottom w:val="none" w:sz="0" w:space="0" w:color="auto"/>
        <w:right w:val="none" w:sz="0" w:space="0" w:color="auto"/>
      </w:divBdr>
    </w:div>
    <w:div w:id="471141501">
      <w:bodyDiv w:val="1"/>
      <w:marLeft w:val="0"/>
      <w:marRight w:val="0"/>
      <w:marTop w:val="0"/>
      <w:marBottom w:val="0"/>
      <w:divBdr>
        <w:top w:val="none" w:sz="0" w:space="0" w:color="auto"/>
        <w:left w:val="none" w:sz="0" w:space="0" w:color="auto"/>
        <w:bottom w:val="none" w:sz="0" w:space="0" w:color="auto"/>
        <w:right w:val="none" w:sz="0" w:space="0" w:color="auto"/>
      </w:divBdr>
    </w:div>
    <w:div w:id="537468980">
      <w:bodyDiv w:val="1"/>
      <w:marLeft w:val="0"/>
      <w:marRight w:val="0"/>
      <w:marTop w:val="0"/>
      <w:marBottom w:val="0"/>
      <w:divBdr>
        <w:top w:val="none" w:sz="0" w:space="0" w:color="auto"/>
        <w:left w:val="none" w:sz="0" w:space="0" w:color="auto"/>
        <w:bottom w:val="none" w:sz="0" w:space="0" w:color="auto"/>
        <w:right w:val="none" w:sz="0" w:space="0" w:color="auto"/>
      </w:divBdr>
    </w:div>
    <w:div w:id="547499076">
      <w:bodyDiv w:val="1"/>
      <w:marLeft w:val="0"/>
      <w:marRight w:val="0"/>
      <w:marTop w:val="0"/>
      <w:marBottom w:val="0"/>
      <w:divBdr>
        <w:top w:val="none" w:sz="0" w:space="0" w:color="auto"/>
        <w:left w:val="none" w:sz="0" w:space="0" w:color="auto"/>
        <w:bottom w:val="none" w:sz="0" w:space="0" w:color="auto"/>
        <w:right w:val="none" w:sz="0" w:space="0" w:color="auto"/>
      </w:divBdr>
    </w:div>
    <w:div w:id="588317052">
      <w:bodyDiv w:val="1"/>
      <w:marLeft w:val="0"/>
      <w:marRight w:val="0"/>
      <w:marTop w:val="0"/>
      <w:marBottom w:val="0"/>
      <w:divBdr>
        <w:top w:val="none" w:sz="0" w:space="0" w:color="auto"/>
        <w:left w:val="none" w:sz="0" w:space="0" w:color="auto"/>
        <w:bottom w:val="none" w:sz="0" w:space="0" w:color="auto"/>
        <w:right w:val="none" w:sz="0" w:space="0" w:color="auto"/>
      </w:divBdr>
    </w:div>
    <w:div w:id="595941937">
      <w:bodyDiv w:val="1"/>
      <w:marLeft w:val="0"/>
      <w:marRight w:val="0"/>
      <w:marTop w:val="0"/>
      <w:marBottom w:val="0"/>
      <w:divBdr>
        <w:top w:val="none" w:sz="0" w:space="0" w:color="auto"/>
        <w:left w:val="none" w:sz="0" w:space="0" w:color="auto"/>
        <w:bottom w:val="none" w:sz="0" w:space="0" w:color="auto"/>
        <w:right w:val="none" w:sz="0" w:space="0" w:color="auto"/>
      </w:divBdr>
    </w:div>
    <w:div w:id="595943461">
      <w:bodyDiv w:val="1"/>
      <w:marLeft w:val="0"/>
      <w:marRight w:val="0"/>
      <w:marTop w:val="0"/>
      <w:marBottom w:val="0"/>
      <w:divBdr>
        <w:top w:val="none" w:sz="0" w:space="0" w:color="auto"/>
        <w:left w:val="none" w:sz="0" w:space="0" w:color="auto"/>
        <w:bottom w:val="none" w:sz="0" w:space="0" w:color="auto"/>
        <w:right w:val="none" w:sz="0" w:space="0" w:color="auto"/>
      </w:divBdr>
    </w:div>
    <w:div w:id="598176199">
      <w:bodyDiv w:val="1"/>
      <w:marLeft w:val="0"/>
      <w:marRight w:val="0"/>
      <w:marTop w:val="0"/>
      <w:marBottom w:val="0"/>
      <w:divBdr>
        <w:top w:val="none" w:sz="0" w:space="0" w:color="auto"/>
        <w:left w:val="none" w:sz="0" w:space="0" w:color="auto"/>
        <w:bottom w:val="none" w:sz="0" w:space="0" w:color="auto"/>
        <w:right w:val="none" w:sz="0" w:space="0" w:color="auto"/>
      </w:divBdr>
    </w:div>
    <w:div w:id="611401986">
      <w:bodyDiv w:val="1"/>
      <w:marLeft w:val="0"/>
      <w:marRight w:val="0"/>
      <w:marTop w:val="0"/>
      <w:marBottom w:val="0"/>
      <w:divBdr>
        <w:top w:val="none" w:sz="0" w:space="0" w:color="auto"/>
        <w:left w:val="none" w:sz="0" w:space="0" w:color="auto"/>
        <w:bottom w:val="none" w:sz="0" w:space="0" w:color="auto"/>
        <w:right w:val="none" w:sz="0" w:space="0" w:color="auto"/>
      </w:divBdr>
    </w:div>
    <w:div w:id="637303498">
      <w:bodyDiv w:val="1"/>
      <w:marLeft w:val="0"/>
      <w:marRight w:val="0"/>
      <w:marTop w:val="0"/>
      <w:marBottom w:val="0"/>
      <w:divBdr>
        <w:top w:val="none" w:sz="0" w:space="0" w:color="auto"/>
        <w:left w:val="none" w:sz="0" w:space="0" w:color="auto"/>
        <w:bottom w:val="none" w:sz="0" w:space="0" w:color="auto"/>
        <w:right w:val="none" w:sz="0" w:space="0" w:color="auto"/>
      </w:divBdr>
    </w:div>
    <w:div w:id="660742516">
      <w:bodyDiv w:val="1"/>
      <w:marLeft w:val="0"/>
      <w:marRight w:val="0"/>
      <w:marTop w:val="0"/>
      <w:marBottom w:val="0"/>
      <w:divBdr>
        <w:top w:val="none" w:sz="0" w:space="0" w:color="auto"/>
        <w:left w:val="none" w:sz="0" w:space="0" w:color="auto"/>
        <w:bottom w:val="none" w:sz="0" w:space="0" w:color="auto"/>
        <w:right w:val="none" w:sz="0" w:space="0" w:color="auto"/>
      </w:divBdr>
    </w:div>
    <w:div w:id="669260066">
      <w:bodyDiv w:val="1"/>
      <w:marLeft w:val="0"/>
      <w:marRight w:val="0"/>
      <w:marTop w:val="0"/>
      <w:marBottom w:val="0"/>
      <w:divBdr>
        <w:top w:val="none" w:sz="0" w:space="0" w:color="auto"/>
        <w:left w:val="none" w:sz="0" w:space="0" w:color="auto"/>
        <w:bottom w:val="none" w:sz="0" w:space="0" w:color="auto"/>
        <w:right w:val="none" w:sz="0" w:space="0" w:color="auto"/>
      </w:divBdr>
    </w:div>
    <w:div w:id="688801407">
      <w:bodyDiv w:val="1"/>
      <w:marLeft w:val="0"/>
      <w:marRight w:val="0"/>
      <w:marTop w:val="0"/>
      <w:marBottom w:val="0"/>
      <w:divBdr>
        <w:top w:val="none" w:sz="0" w:space="0" w:color="auto"/>
        <w:left w:val="none" w:sz="0" w:space="0" w:color="auto"/>
        <w:bottom w:val="none" w:sz="0" w:space="0" w:color="auto"/>
        <w:right w:val="none" w:sz="0" w:space="0" w:color="auto"/>
      </w:divBdr>
    </w:div>
    <w:div w:id="715546569">
      <w:bodyDiv w:val="1"/>
      <w:marLeft w:val="0"/>
      <w:marRight w:val="0"/>
      <w:marTop w:val="0"/>
      <w:marBottom w:val="0"/>
      <w:divBdr>
        <w:top w:val="none" w:sz="0" w:space="0" w:color="auto"/>
        <w:left w:val="none" w:sz="0" w:space="0" w:color="auto"/>
        <w:bottom w:val="none" w:sz="0" w:space="0" w:color="auto"/>
        <w:right w:val="none" w:sz="0" w:space="0" w:color="auto"/>
      </w:divBdr>
    </w:div>
    <w:div w:id="741953684">
      <w:bodyDiv w:val="1"/>
      <w:marLeft w:val="0"/>
      <w:marRight w:val="0"/>
      <w:marTop w:val="0"/>
      <w:marBottom w:val="0"/>
      <w:divBdr>
        <w:top w:val="none" w:sz="0" w:space="0" w:color="auto"/>
        <w:left w:val="none" w:sz="0" w:space="0" w:color="auto"/>
        <w:bottom w:val="none" w:sz="0" w:space="0" w:color="auto"/>
        <w:right w:val="none" w:sz="0" w:space="0" w:color="auto"/>
      </w:divBdr>
    </w:div>
    <w:div w:id="744497478">
      <w:bodyDiv w:val="1"/>
      <w:marLeft w:val="0"/>
      <w:marRight w:val="0"/>
      <w:marTop w:val="0"/>
      <w:marBottom w:val="0"/>
      <w:divBdr>
        <w:top w:val="none" w:sz="0" w:space="0" w:color="auto"/>
        <w:left w:val="none" w:sz="0" w:space="0" w:color="auto"/>
        <w:bottom w:val="none" w:sz="0" w:space="0" w:color="auto"/>
        <w:right w:val="none" w:sz="0" w:space="0" w:color="auto"/>
      </w:divBdr>
    </w:div>
    <w:div w:id="760178056">
      <w:bodyDiv w:val="1"/>
      <w:marLeft w:val="0"/>
      <w:marRight w:val="0"/>
      <w:marTop w:val="0"/>
      <w:marBottom w:val="0"/>
      <w:divBdr>
        <w:top w:val="none" w:sz="0" w:space="0" w:color="auto"/>
        <w:left w:val="none" w:sz="0" w:space="0" w:color="auto"/>
        <w:bottom w:val="none" w:sz="0" w:space="0" w:color="auto"/>
        <w:right w:val="none" w:sz="0" w:space="0" w:color="auto"/>
      </w:divBdr>
    </w:div>
    <w:div w:id="773288005">
      <w:bodyDiv w:val="1"/>
      <w:marLeft w:val="0"/>
      <w:marRight w:val="0"/>
      <w:marTop w:val="0"/>
      <w:marBottom w:val="0"/>
      <w:divBdr>
        <w:top w:val="none" w:sz="0" w:space="0" w:color="auto"/>
        <w:left w:val="none" w:sz="0" w:space="0" w:color="auto"/>
        <w:bottom w:val="none" w:sz="0" w:space="0" w:color="auto"/>
        <w:right w:val="none" w:sz="0" w:space="0" w:color="auto"/>
      </w:divBdr>
    </w:div>
    <w:div w:id="777524153">
      <w:bodyDiv w:val="1"/>
      <w:marLeft w:val="0"/>
      <w:marRight w:val="0"/>
      <w:marTop w:val="0"/>
      <w:marBottom w:val="0"/>
      <w:divBdr>
        <w:top w:val="none" w:sz="0" w:space="0" w:color="auto"/>
        <w:left w:val="none" w:sz="0" w:space="0" w:color="auto"/>
        <w:bottom w:val="none" w:sz="0" w:space="0" w:color="auto"/>
        <w:right w:val="none" w:sz="0" w:space="0" w:color="auto"/>
      </w:divBdr>
    </w:div>
    <w:div w:id="797336585">
      <w:bodyDiv w:val="1"/>
      <w:marLeft w:val="0"/>
      <w:marRight w:val="0"/>
      <w:marTop w:val="0"/>
      <w:marBottom w:val="0"/>
      <w:divBdr>
        <w:top w:val="none" w:sz="0" w:space="0" w:color="auto"/>
        <w:left w:val="none" w:sz="0" w:space="0" w:color="auto"/>
        <w:bottom w:val="none" w:sz="0" w:space="0" w:color="auto"/>
        <w:right w:val="none" w:sz="0" w:space="0" w:color="auto"/>
      </w:divBdr>
    </w:div>
    <w:div w:id="837310328">
      <w:bodyDiv w:val="1"/>
      <w:marLeft w:val="0"/>
      <w:marRight w:val="0"/>
      <w:marTop w:val="0"/>
      <w:marBottom w:val="0"/>
      <w:divBdr>
        <w:top w:val="none" w:sz="0" w:space="0" w:color="auto"/>
        <w:left w:val="none" w:sz="0" w:space="0" w:color="auto"/>
        <w:bottom w:val="none" w:sz="0" w:space="0" w:color="auto"/>
        <w:right w:val="none" w:sz="0" w:space="0" w:color="auto"/>
      </w:divBdr>
    </w:div>
    <w:div w:id="845285549">
      <w:bodyDiv w:val="1"/>
      <w:marLeft w:val="0"/>
      <w:marRight w:val="0"/>
      <w:marTop w:val="0"/>
      <w:marBottom w:val="0"/>
      <w:divBdr>
        <w:top w:val="none" w:sz="0" w:space="0" w:color="auto"/>
        <w:left w:val="none" w:sz="0" w:space="0" w:color="auto"/>
        <w:bottom w:val="none" w:sz="0" w:space="0" w:color="auto"/>
        <w:right w:val="none" w:sz="0" w:space="0" w:color="auto"/>
      </w:divBdr>
    </w:div>
    <w:div w:id="846288079">
      <w:bodyDiv w:val="1"/>
      <w:marLeft w:val="0"/>
      <w:marRight w:val="0"/>
      <w:marTop w:val="0"/>
      <w:marBottom w:val="0"/>
      <w:divBdr>
        <w:top w:val="none" w:sz="0" w:space="0" w:color="auto"/>
        <w:left w:val="none" w:sz="0" w:space="0" w:color="auto"/>
        <w:bottom w:val="none" w:sz="0" w:space="0" w:color="auto"/>
        <w:right w:val="none" w:sz="0" w:space="0" w:color="auto"/>
      </w:divBdr>
    </w:div>
    <w:div w:id="853230111">
      <w:bodyDiv w:val="1"/>
      <w:marLeft w:val="0"/>
      <w:marRight w:val="0"/>
      <w:marTop w:val="0"/>
      <w:marBottom w:val="0"/>
      <w:divBdr>
        <w:top w:val="none" w:sz="0" w:space="0" w:color="auto"/>
        <w:left w:val="none" w:sz="0" w:space="0" w:color="auto"/>
        <w:bottom w:val="none" w:sz="0" w:space="0" w:color="auto"/>
        <w:right w:val="none" w:sz="0" w:space="0" w:color="auto"/>
      </w:divBdr>
    </w:div>
    <w:div w:id="855577537">
      <w:bodyDiv w:val="1"/>
      <w:marLeft w:val="0"/>
      <w:marRight w:val="0"/>
      <w:marTop w:val="0"/>
      <w:marBottom w:val="0"/>
      <w:divBdr>
        <w:top w:val="none" w:sz="0" w:space="0" w:color="auto"/>
        <w:left w:val="none" w:sz="0" w:space="0" w:color="auto"/>
        <w:bottom w:val="none" w:sz="0" w:space="0" w:color="auto"/>
        <w:right w:val="none" w:sz="0" w:space="0" w:color="auto"/>
      </w:divBdr>
    </w:div>
    <w:div w:id="892696557">
      <w:bodyDiv w:val="1"/>
      <w:marLeft w:val="0"/>
      <w:marRight w:val="0"/>
      <w:marTop w:val="0"/>
      <w:marBottom w:val="0"/>
      <w:divBdr>
        <w:top w:val="none" w:sz="0" w:space="0" w:color="auto"/>
        <w:left w:val="none" w:sz="0" w:space="0" w:color="auto"/>
        <w:bottom w:val="none" w:sz="0" w:space="0" w:color="auto"/>
        <w:right w:val="none" w:sz="0" w:space="0" w:color="auto"/>
      </w:divBdr>
    </w:div>
    <w:div w:id="925501108">
      <w:bodyDiv w:val="1"/>
      <w:marLeft w:val="0"/>
      <w:marRight w:val="0"/>
      <w:marTop w:val="0"/>
      <w:marBottom w:val="0"/>
      <w:divBdr>
        <w:top w:val="none" w:sz="0" w:space="0" w:color="auto"/>
        <w:left w:val="none" w:sz="0" w:space="0" w:color="auto"/>
        <w:bottom w:val="none" w:sz="0" w:space="0" w:color="auto"/>
        <w:right w:val="none" w:sz="0" w:space="0" w:color="auto"/>
      </w:divBdr>
    </w:div>
    <w:div w:id="928973554">
      <w:bodyDiv w:val="1"/>
      <w:marLeft w:val="0"/>
      <w:marRight w:val="0"/>
      <w:marTop w:val="0"/>
      <w:marBottom w:val="0"/>
      <w:divBdr>
        <w:top w:val="none" w:sz="0" w:space="0" w:color="auto"/>
        <w:left w:val="none" w:sz="0" w:space="0" w:color="auto"/>
        <w:bottom w:val="none" w:sz="0" w:space="0" w:color="auto"/>
        <w:right w:val="none" w:sz="0" w:space="0" w:color="auto"/>
      </w:divBdr>
    </w:div>
    <w:div w:id="937441460">
      <w:bodyDiv w:val="1"/>
      <w:marLeft w:val="0"/>
      <w:marRight w:val="0"/>
      <w:marTop w:val="0"/>
      <w:marBottom w:val="0"/>
      <w:divBdr>
        <w:top w:val="none" w:sz="0" w:space="0" w:color="auto"/>
        <w:left w:val="none" w:sz="0" w:space="0" w:color="auto"/>
        <w:bottom w:val="none" w:sz="0" w:space="0" w:color="auto"/>
        <w:right w:val="none" w:sz="0" w:space="0" w:color="auto"/>
      </w:divBdr>
    </w:div>
    <w:div w:id="949123271">
      <w:bodyDiv w:val="1"/>
      <w:marLeft w:val="0"/>
      <w:marRight w:val="0"/>
      <w:marTop w:val="0"/>
      <w:marBottom w:val="0"/>
      <w:divBdr>
        <w:top w:val="none" w:sz="0" w:space="0" w:color="auto"/>
        <w:left w:val="none" w:sz="0" w:space="0" w:color="auto"/>
        <w:bottom w:val="none" w:sz="0" w:space="0" w:color="auto"/>
        <w:right w:val="none" w:sz="0" w:space="0" w:color="auto"/>
      </w:divBdr>
    </w:div>
    <w:div w:id="971863701">
      <w:bodyDiv w:val="1"/>
      <w:marLeft w:val="0"/>
      <w:marRight w:val="0"/>
      <w:marTop w:val="0"/>
      <w:marBottom w:val="0"/>
      <w:divBdr>
        <w:top w:val="none" w:sz="0" w:space="0" w:color="auto"/>
        <w:left w:val="none" w:sz="0" w:space="0" w:color="auto"/>
        <w:bottom w:val="none" w:sz="0" w:space="0" w:color="auto"/>
        <w:right w:val="none" w:sz="0" w:space="0" w:color="auto"/>
      </w:divBdr>
    </w:div>
    <w:div w:id="985012481">
      <w:bodyDiv w:val="1"/>
      <w:marLeft w:val="0"/>
      <w:marRight w:val="0"/>
      <w:marTop w:val="0"/>
      <w:marBottom w:val="0"/>
      <w:divBdr>
        <w:top w:val="none" w:sz="0" w:space="0" w:color="auto"/>
        <w:left w:val="none" w:sz="0" w:space="0" w:color="auto"/>
        <w:bottom w:val="none" w:sz="0" w:space="0" w:color="auto"/>
        <w:right w:val="none" w:sz="0" w:space="0" w:color="auto"/>
      </w:divBdr>
    </w:div>
    <w:div w:id="1017194883">
      <w:bodyDiv w:val="1"/>
      <w:marLeft w:val="0"/>
      <w:marRight w:val="0"/>
      <w:marTop w:val="0"/>
      <w:marBottom w:val="0"/>
      <w:divBdr>
        <w:top w:val="none" w:sz="0" w:space="0" w:color="auto"/>
        <w:left w:val="none" w:sz="0" w:space="0" w:color="auto"/>
        <w:bottom w:val="none" w:sz="0" w:space="0" w:color="auto"/>
        <w:right w:val="none" w:sz="0" w:space="0" w:color="auto"/>
      </w:divBdr>
    </w:div>
    <w:div w:id="1025131716">
      <w:bodyDiv w:val="1"/>
      <w:marLeft w:val="0"/>
      <w:marRight w:val="0"/>
      <w:marTop w:val="0"/>
      <w:marBottom w:val="0"/>
      <w:divBdr>
        <w:top w:val="none" w:sz="0" w:space="0" w:color="auto"/>
        <w:left w:val="none" w:sz="0" w:space="0" w:color="auto"/>
        <w:bottom w:val="none" w:sz="0" w:space="0" w:color="auto"/>
        <w:right w:val="none" w:sz="0" w:space="0" w:color="auto"/>
      </w:divBdr>
    </w:div>
    <w:div w:id="1099252583">
      <w:bodyDiv w:val="1"/>
      <w:marLeft w:val="0"/>
      <w:marRight w:val="0"/>
      <w:marTop w:val="0"/>
      <w:marBottom w:val="0"/>
      <w:divBdr>
        <w:top w:val="none" w:sz="0" w:space="0" w:color="auto"/>
        <w:left w:val="none" w:sz="0" w:space="0" w:color="auto"/>
        <w:bottom w:val="none" w:sz="0" w:space="0" w:color="auto"/>
        <w:right w:val="none" w:sz="0" w:space="0" w:color="auto"/>
      </w:divBdr>
    </w:div>
    <w:div w:id="1103693623">
      <w:bodyDiv w:val="1"/>
      <w:marLeft w:val="0"/>
      <w:marRight w:val="0"/>
      <w:marTop w:val="0"/>
      <w:marBottom w:val="0"/>
      <w:divBdr>
        <w:top w:val="none" w:sz="0" w:space="0" w:color="auto"/>
        <w:left w:val="none" w:sz="0" w:space="0" w:color="auto"/>
        <w:bottom w:val="none" w:sz="0" w:space="0" w:color="auto"/>
        <w:right w:val="none" w:sz="0" w:space="0" w:color="auto"/>
      </w:divBdr>
    </w:div>
    <w:div w:id="1104419543">
      <w:bodyDiv w:val="1"/>
      <w:marLeft w:val="0"/>
      <w:marRight w:val="0"/>
      <w:marTop w:val="0"/>
      <w:marBottom w:val="0"/>
      <w:divBdr>
        <w:top w:val="none" w:sz="0" w:space="0" w:color="auto"/>
        <w:left w:val="none" w:sz="0" w:space="0" w:color="auto"/>
        <w:bottom w:val="none" w:sz="0" w:space="0" w:color="auto"/>
        <w:right w:val="none" w:sz="0" w:space="0" w:color="auto"/>
      </w:divBdr>
    </w:div>
    <w:div w:id="1111779775">
      <w:bodyDiv w:val="1"/>
      <w:marLeft w:val="0"/>
      <w:marRight w:val="0"/>
      <w:marTop w:val="0"/>
      <w:marBottom w:val="0"/>
      <w:divBdr>
        <w:top w:val="none" w:sz="0" w:space="0" w:color="auto"/>
        <w:left w:val="none" w:sz="0" w:space="0" w:color="auto"/>
        <w:bottom w:val="none" w:sz="0" w:space="0" w:color="auto"/>
        <w:right w:val="none" w:sz="0" w:space="0" w:color="auto"/>
      </w:divBdr>
    </w:div>
    <w:div w:id="1120419668">
      <w:bodyDiv w:val="1"/>
      <w:marLeft w:val="0"/>
      <w:marRight w:val="0"/>
      <w:marTop w:val="0"/>
      <w:marBottom w:val="0"/>
      <w:divBdr>
        <w:top w:val="none" w:sz="0" w:space="0" w:color="auto"/>
        <w:left w:val="none" w:sz="0" w:space="0" w:color="auto"/>
        <w:bottom w:val="none" w:sz="0" w:space="0" w:color="auto"/>
        <w:right w:val="none" w:sz="0" w:space="0" w:color="auto"/>
      </w:divBdr>
    </w:div>
    <w:div w:id="1172842468">
      <w:bodyDiv w:val="1"/>
      <w:marLeft w:val="0"/>
      <w:marRight w:val="0"/>
      <w:marTop w:val="0"/>
      <w:marBottom w:val="0"/>
      <w:divBdr>
        <w:top w:val="none" w:sz="0" w:space="0" w:color="auto"/>
        <w:left w:val="none" w:sz="0" w:space="0" w:color="auto"/>
        <w:bottom w:val="none" w:sz="0" w:space="0" w:color="auto"/>
        <w:right w:val="none" w:sz="0" w:space="0" w:color="auto"/>
      </w:divBdr>
    </w:div>
    <w:div w:id="1184436371">
      <w:bodyDiv w:val="1"/>
      <w:marLeft w:val="0"/>
      <w:marRight w:val="0"/>
      <w:marTop w:val="0"/>
      <w:marBottom w:val="0"/>
      <w:divBdr>
        <w:top w:val="none" w:sz="0" w:space="0" w:color="auto"/>
        <w:left w:val="none" w:sz="0" w:space="0" w:color="auto"/>
        <w:bottom w:val="none" w:sz="0" w:space="0" w:color="auto"/>
        <w:right w:val="none" w:sz="0" w:space="0" w:color="auto"/>
      </w:divBdr>
    </w:div>
    <w:div w:id="1185287641">
      <w:bodyDiv w:val="1"/>
      <w:marLeft w:val="0"/>
      <w:marRight w:val="0"/>
      <w:marTop w:val="0"/>
      <w:marBottom w:val="0"/>
      <w:divBdr>
        <w:top w:val="none" w:sz="0" w:space="0" w:color="auto"/>
        <w:left w:val="none" w:sz="0" w:space="0" w:color="auto"/>
        <w:bottom w:val="none" w:sz="0" w:space="0" w:color="auto"/>
        <w:right w:val="none" w:sz="0" w:space="0" w:color="auto"/>
      </w:divBdr>
    </w:div>
    <w:div w:id="1275672923">
      <w:bodyDiv w:val="1"/>
      <w:marLeft w:val="0"/>
      <w:marRight w:val="0"/>
      <w:marTop w:val="0"/>
      <w:marBottom w:val="0"/>
      <w:divBdr>
        <w:top w:val="none" w:sz="0" w:space="0" w:color="auto"/>
        <w:left w:val="none" w:sz="0" w:space="0" w:color="auto"/>
        <w:bottom w:val="none" w:sz="0" w:space="0" w:color="auto"/>
        <w:right w:val="none" w:sz="0" w:space="0" w:color="auto"/>
      </w:divBdr>
    </w:div>
    <w:div w:id="1281298390">
      <w:bodyDiv w:val="1"/>
      <w:marLeft w:val="0"/>
      <w:marRight w:val="0"/>
      <w:marTop w:val="0"/>
      <w:marBottom w:val="0"/>
      <w:divBdr>
        <w:top w:val="none" w:sz="0" w:space="0" w:color="auto"/>
        <w:left w:val="none" w:sz="0" w:space="0" w:color="auto"/>
        <w:bottom w:val="none" w:sz="0" w:space="0" w:color="auto"/>
        <w:right w:val="none" w:sz="0" w:space="0" w:color="auto"/>
      </w:divBdr>
    </w:div>
    <w:div w:id="1351831827">
      <w:bodyDiv w:val="1"/>
      <w:marLeft w:val="0"/>
      <w:marRight w:val="0"/>
      <w:marTop w:val="0"/>
      <w:marBottom w:val="0"/>
      <w:divBdr>
        <w:top w:val="none" w:sz="0" w:space="0" w:color="auto"/>
        <w:left w:val="none" w:sz="0" w:space="0" w:color="auto"/>
        <w:bottom w:val="none" w:sz="0" w:space="0" w:color="auto"/>
        <w:right w:val="none" w:sz="0" w:space="0" w:color="auto"/>
      </w:divBdr>
    </w:div>
    <w:div w:id="1382293001">
      <w:bodyDiv w:val="1"/>
      <w:marLeft w:val="0"/>
      <w:marRight w:val="0"/>
      <w:marTop w:val="0"/>
      <w:marBottom w:val="0"/>
      <w:divBdr>
        <w:top w:val="none" w:sz="0" w:space="0" w:color="auto"/>
        <w:left w:val="none" w:sz="0" w:space="0" w:color="auto"/>
        <w:bottom w:val="none" w:sz="0" w:space="0" w:color="auto"/>
        <w:right w:val="none" w:sz="0" w:space="0" w:color="auto"/>
      </w:divBdr>
    </w:div>
    <w:div w:id="1428228983">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
    <w:div w:id="1476990690">
      <w:bodyDiv w:val="1"/>
      <w:marLeft w:val="0"/>
      <w:marRight w:val="0"/>
      <w:marTop w:val="0"/>
      <w:marBottom w:val="0"/>
      <w:divBdr>
        <w:top w:val="none" w:sz="0" w:space="0" w:color="auto"/>
        <w:left w:val="none" w:sz="0" w:space="0" w:color="auto"/>
        <w:bottom w:val="none" w:sz="0" w:space="0" w:color="auto"/>
        <w:right w:val="none" w:sz="0" w:space="0" w:color="auto"/>
      </w:divBdr>
    </w:div>
    <w:div w:id="1484783710">
      <w:bodyDiv w:val="1"/>
      <w:marLeft w:val="0"/>
      <w:marRight w:val="0"/>
      <w:marTop w:val="0"/>
      <w:marBottom w:val="0"/>
      <w:divBdr>
        <w:top w:val="none" w:sz="0" w:space="0" w:color="auto"/>
        <w:left w:val="none" w:sz="0" w:space="0" w:color="auto"/>
        <w:bottom w:val="none" w:sz="0" w:space="0" w:color="auto"/>
        <w:right w:val="none" w:sz="0" w:space="0" w:color="auto"/>
      </w:divBdr>
    </w:div>
    <w:div w:id="1486240863">
      <w:bodyDiv w:val="1"/>
      <w:marLeft w:val="0"/>
      <w:marRight w:val="0"/>
      <w:marTop w:val="0"/>
      <w:marBottom w:val="0"/>
      <w:divBdr>
        <w:top w:val="none" w:sz="0" w:space="0" w:color="auto"/>
        <w:left w:val="none" w:sz="0" w:space="0" w:color="auto"/>
        <w:bottom w:val="none" w:sz="0" w:space="0" w:color="auto"/>
        <w:right w:val="none" w:sz="0" w:space="0" w:color="auto"/>
      </w:divBdr>
    </w:div>
    <w:div w:id="1490638196">
      <w:bodyDiv w:val="1"/>
      <w:marLeft w:val="0"/>
      <w:marRight w:val="0"/>
      <w:marTop w:val="0"/>
      <w:marBottom w:val="0"/>
      <w:divBdr>
        <w:top w:val="none" w:sz="0" w:space="0" w:color="auto"/>
        <w:left w:val="none" w:sz="0" w:space="0" w:color="auto"/>
        <w:bottom w:val="none" w:sz="0" w:space="0" w:color="auto"/>
        <w:right w:val="none" w:sz="0" w:space="0" w:color="auto"/>
      </w:divBdr>
    </w:div>
    <w:div w:id="1518620293">
      <w:bodyDiv w:val="1"/>
      <w:marLeft w:val="0"/>
      <w:marRight w:val="0"/>
      <w:marTop w:val="0"/>
      <w:marBottom w:val="0"/>
      <w:divBdr>
        <w:top w:val="none" w:sz="0" w:space="0" w:color="auto"/>
        <w:left w:val="none" w:sz="0" w:space="0" w:color="auto"/>
        <w:bottom w:val="none" w:sz="0" w:space="0" w:color="auto"/>
        <w:right w:val="none" w:sz="0" w:space="0" w:color="auto"/>
      </w:divBdr>
    </w:div>
    <w:div w:id="1519664051">
      <w:bodyDiv w:val="1"/>
      <w:marLeft w:val="0"/>
      <w:marRight w:val="0"/>
      <w:marTop w:val="0"/>
      <w:marBottom w:val="0"/>
      <w:divBdr>
        <w:top w:val="none" w:sz="0" w:space="0" w:color="auto"/>
        <w:left w:val="none" w:sz="0" w:space="0" w:color="auto"/>
        <w:bottom w:val="none" w:sz="0" w:space="0" w:color="auto"/>
        <w:right w:val="none" w:sz="0" w:space="0" w:color="auto"/>
      </w:divBdr>
    </w:div>
    <w:div w:id="1521049233">
      <w:bodyDiv w:val="1"/>
      <w:marLeft w:val="0"/>
      <w:marRight w:val="0"/>
      <w:marTop w:val="0"/>
      <w:marBottom w:val="0"/>
      <w:divBdr>
        <w:top w:val="none" w:sz="0" w:space="0" w:color="auto"/>
        <w:left w:val="none" w:sz="0" w:space="0" w:color="auto"/>
        <w:bottom w:val="none" w:sz="0" w:space="0" w:color="auto"/>
        <w:right w:val="none" w:sz="0" w:space="0" w:color="auto"/>
      </w:divBdr>
    </w:div>
    <w:div w:id="1553693809">
      <w:bodyDiv w:val="1"/>
      <w:marLeft w:val="0"/>
      <w:marRight w:val="0"/>
      <w:marTop w:val="0"/>
      <w:marBottom w:val="0"/>
      <w:divBdr>
        <w:top w:val="none" w:sz="0" w:space="0" w:color="auto"/>
        <w:left w:val="none" w:sz="0" w:space="0" w:color="auto"/>
        <w:bottom w:val="none" w:sz="0" w:space="0" w:color="auto"/>
        <w:right w:val="none" w:sz="0" w:space="0" w:color="auto"/>
      </w:divBdr>
    </w:div>
    <w:div w:id="1576669362">
      <w:bodyDiv w:val="1"/>
      <w:marLeft w:val="0"/>
      <w:marRight w:val="0"/>
      <w:marTop w:val="0"/>
      <w:marBottom w:val="0"/>
      <w:divBdr>
        <w:top w:val="none" w:sz="0" w:space="0" w:color="auto"/>
        <w:left w:val="none" w:sz="0" w:space="0" w:color="auto"/>
        <w:bottom w:val="none" w:sz="0" w:space="0" w:color="auto"/>
        <w:right w:val="none" w:sz="0" w:space="0" w:color="auto"/>
      </w:divBdr>
    </w:div>
    <w:div w:id="1590045253">
      <w:bodyDiv w:val="1"/>
      <w:marLeft w:val="0"/>
      <w:marRight w:val="0"/>
      <w:marTop w:val="0"/>
      <w:marBottom w:val="0"/>
      <w:divBdr>
        <w:top w:val="none" w:sz="0" w:space="0" w:color="auto"/>
        <w:left w:val="none" w:sz="0" w:space="0" w:color="auto"/>
        <w:bottom w:val="none" w:sz="0" w:space="0" w:color="auto"/>
        <w:right w:val="none" w:sz="0" w:space="0" w:color="auto"/>
      </w:divBdr>
    </w:div>
    <w:div w:id="1613392293">
      <w:bodyDiv w:val="1"/>
      <w:marLeft w:val="0"/>
      <w:marRight w:val="0"/>
      <w:marTop w:val="0"/>
      <w:marBottom w:val="0"/>
      <w:divBdr>
        <w:top w:val="none" w:sz="0" w:space="0" w:color="auto"/>
        <w:left w:val="none" w:sz="0" w:space="0" w:color="auto"/>
        <w:bottom w:val="none" w:sz="0" w:space="0" w:color="auto"/>
        <w:right w:val="none" w:sz="0" w:space="0" w:color="auto"/>
      </w:divBdr>
    </w:div>
    <w:div w:id="1617443041">
      <w:bodyDiv w:val="1"/>
      <w:marLeft w:val="0"/>
      <w:marRight w:val="0"/>
      <w:marTop w:val="0"/>
      <w:marBottom w:val="0"/>
      <w:divBdr>
        <w:top w:val="none" w:sz="0" w:space="0" w:color="auto"/>
        <w:left w:val="none" w:sz="0" w:space="0" w:color="auto"/>
        <w:bottom w:val="none" w:sz="0" w:space="0" w:color="auto"/>
        <w:right w:val="none" w:sz="0" w:space="0" w:color="auto"/>
      </w:divBdr>
    </w:div>
    <w:div w:id="1639072174">
      <w:bodyDiv w:val="1"/>
      <w:marLeft w:val="0"/>
      <w:marRight w:val="0"/>
      <w:marTop w:val="0"/>
      <w:marBottom w:val="0"/>
      <w:divBdr>
        <w:top w:val="none" w:sz="0" w:space="0" w:color="auto"/>
        <w:left w:val="none" w:sz="0" w:space="0" w:color="auto"/>
        <w:bottom w:val="none" w:sz="0" w:space="0" w:color="auto"/>
        <w:right w:val="none" w:sz="0" w:space="0" w:color="auto"/>
      </w:divBdr>
    </w:div>
    <w:div w:id="1690452805">
      <w:bodyDiv w:val="1"/>
      <w:marLeft w:val="0"/>
      <w:marRight w:val="0"/>
      <w:marTop w:val="0"/>
      <w:marBottom w:val="0"/>
      <w:divBdr>
        <w:top w:val="none" w:sz="0" w:space="0" w:color="auto"/>
        <w:left w:val="none" w:sz="0" w:space="0" w:color="auto"/>
        <w:bottom w:val="none" w:sz="0" w:space="0" w:color="auto"/>
        <w:right w:val="none" w:sz="0" w:space="0" w:color="auto"/>
      </w:divBdr>
    </w:div>
    <w:div w:id="1702121516">
      <w:bodyDiv w:val="1"/>
      <w:marLeft w:val="0"/>
      <w:marRight w:val="0"/>
      <w:marTop w:val="0"/>
      <w:marBottom w:val="0"/>
      <w:divBdr>
        <w:top w:val="none" w:sz="0" w:space="0" w:color="auto"/>
        <w:left w:val="none" w:sz="0" w:space="0" w:color="auto"/>
        <w:bottom w:val="none" w:sz="0" w:space="0" w:color="auto"/>
        <w:right w:val="none" w:sz="0" w:space="0" w:color="auto"/>
      </w:divBdr>
    </w:div>
    <w:div w:id="1716663862">
      <w:bodyDiv w:val="1"/>
      <w:marLeft w:val="0"/>
      <w:marRight w:val="0"/>
      <w:marTop w:val="0"/>
      <w:marBottom w:val="0"/>
      <w:divBdr>
        <w:top w:val="none" w:sz="0" w:space="0" w:color="auto"/>
        <w:left w:val="none" w:sz="0" w:space="0" w:color="auto"/>
        <w:bottom w:val="none" w:sz="0" w:space="0" w:color="auto"/>
        <w:right w:val="none" w:sz="0" w:space="0" w:color="auto"/>
      </w:divBdr>
    </w:div>
    <w:div w:id="1728996227">
      <w:bodyDiv w:val="1"/>
      <w:marLeft w:val="0"/>
      <w:marRight w:val="0"/>
      <w:marTop w:val="0"/>
      <w:marBottom w:val="0"/>
      <w:divBdr>
        <w:top w:val="none" w:sz="0" w:space="0" w:color="auto"/>
        <w:left w:val="none" w:sz="0" w:space="0" w:color="auto"/>
        <w:bottom w:val="none" w:sz="0" w:space="0" w:color="auto"/>
        <w:right w:val="none" w:sz="0" w:space="0" w:color="auto"/>
      </w:divBdr>
    </w:div>
    <w:div w:id="1739791884">
      <w:bodyDiv w:val="1"/>
      <w:marLeft w:val="0"/>
      <w:marRight w:val="0"/>
      <w:marTop w:val="0"/>
      <w:marBottom w:val="0"/>
      <w:divBdr>
        <w:top w:val="none" w:sz="0" w:space="0" w:color="auto"/>
        <w:left w:val="none" w:sz="0" w:space="0" w:color="auto"/>
        <w:bottom w:val="none" w:sz="0" w:space="0" w:color="auto"/>
        <w:right w:val="none" w:sz="0" w:space="0" w:color="auto"/>
      </w:divBdr>
    </w:div>
    <w:div w:id="1764296068">
      <w:bodyDiv w:val="1"/>
      <w:marLeft w:val="0"/>
      <w:marRight w:val="0"/>
      <w:marTop w:val="0"/>
      <w:marBottom w:val="0"/>
      <w:divBdr>
        <w:top w:val="none" w:sz="0" w:space="0" w:color="auto"/>
        <w:left w:val="none" w:sz="0" w:space="0" w:color="auto"/>
        <w:bottom w:val="none" w:sz="0" w:space="0" w:color="auto"/>
        <w:right w:val="none" w:sz="0" w:space="0" w:color="auto"/>
      </w:divBdr>
    </w:div>
    <w:div w:id="1767112863">
      <w:bodyDiv w:val="1"/>
      <w:marLeft w:val="0"/>
      <w:marRight w:val="0"/>
      <w:marTop w:val="0"/>
      <w:marBottom w:val="0"/>
      <w:divBdr>
        <w:top w:val="none" w:sz="0" w:space="0" w:color="auto"/>
        <w:left w:val="none" w:sz="0" w:space="0" w:color="auto"/>
        <w:bottom w:val="none" w:sz="0" w:space="0" w:color="auto"/>
        <w:right w:val="none" w:sz="0" w:space="0" w:color="auto"/>
      </w:divBdr>
    </w:div>
    <w:div w:id="1767574489">
      <w:bodyDiv w:val="1"/>
      <w:marLeft w:val="0"/>
      <w:marRight w:val="0"/>
      <w:marTop w:val="0"/>
      <w:marBottom w:val="0"/>
      <w:divBdr>
        <w:top w:val="none" w:sz="0" w:space="0" w:color="auto"/>
        <w:left w:val="none" w:sz="0" w:space="0" w:color="auto"/>
        <w:bottom w:val="none" w:sz="0" w:space="0" w:color="auto"/>
        <w:right w:val="none" w:sz="0" w:space="0" w:color="auto"/>
      </w:divBdr>
    </w:div>
    <w:div w:id="1773089616">
      <w:bodyDiv w:val="1"/>
      <w:marLeft w:val="0"/>
      <w:marRight w:val="0"/>
      <w:marTop w:val="0"/>
      <w:marBottom w:val="0"/>
      <w:divBdr>
        <w:top w:val="none" w:sz="0" w:space="0" w:color="auto"/>
        <w:left w:val="none" w:sz="0" w:space="0" w:color="auto"/>
        <w:bottom w:val="none" w:sz="0" w:space="0" w:color="auto"/>
        <w:right w:val="none" w:sz="0" w:space="0" w:color="auto"/>
      </w:divBdr>
    </w:div>
    <w:div w:id="1800031778">
      <w:bodyDiv w:val="1"/>
      <w:marLeft w:val="0"/>
      <w:marRight w:val="0"/>
      <w:marTop w:val="0"/>
      <w:marBottom w:val="0"/>
      <w:divBdr>
        <w:top w:val="none" w:sz="0" w:space="0" w:color="auto"/>
        <w:left w:val="none" w:sz="0" w:space="0" w:color="auto"/>
        <w:bottom w:val="none" w:sz="0" w:space="0" w:color="auto"/>
        <w:right w:val="none" w:sz="0" w:space="0" w:color="auto"/>
      </w:divBdr>
    </w:div>
    <w:div w:id="1860120729">
      <w:bodyDiv w:val="1"/>
      <w:marLeft w:val="0"/>
      <w:marRight w:val="0"/>
      <w:marTop w:val="0"/>
      <w:marBottom w:val="0"/>
      <w:divBdr>
        <w:top w:val="none" w:sz="0" w:space="0" w:color="auto"/>
        <w:left w:val="none" w:sz="0" w:space="0" w:color="auto"/>
        <w:bottom w:val="none" w:sz="0" w:space="0" w:color="auto"/>
        <w:right w:val="none" w:sz="0" w:space="0" w:color="auto"/>
      </w:divBdr>
    </w:div>
    <w:div w:id="1893691467">
      <w:bodyDiv w:val="1"/>
      <w:marLeft w:val="0"/>
      <w:marRight w:val="0"/>
      <w:marTop w:val="0"/>
      <w:marBottom w:val="0"/>
      <w:divBdr>
        <w:top w:val="none" w:sz="0" w:space="0" w:color="auto"/>
        <w:left w:val="none" w:sz="0" w:space="0" w:color="auto"/>
        <w:bottom w:val="none" w:sz="0" w:space="0" w:color="auto"/>
        <w:right w:val="none" w:sz="0" w:space="0" w:color="auto"/>
      </w:divBdr>
    </w:div>
    <w:div w:id="1921283610">
      <w:bodyDiv w:val="1"/>
      <w:marLeft w:val="0"/>
      <w:marRight w:val="0"/>
      <w:marTop w:val="0"/>
      <w:marBottom w:val="0"/>
      <w:divBdr>
        <w:top w:val="none" w:sz="0" w:space="0" w:color="auto"/>
        <w:left w:val="none" w:sz="0" w:space="0" w:color="auto"/>
        <w:bottom w:val="none" w:sz="0" w:space="0" w:color="auto"/>
        <w:right w:val="none" w:sz="0" w:space="0" w:color="auto"/>
      </w:divBdr>
    </w:div>
    <w:div w:id="1932856831">
      <w:bodyDiv w:val="1"/>
      <w:marLeft w:val="0"/>
      <w:marRight w:val="0"/>
      <w:marTop w:val="0"/>
      <w:marBottom w:val="0"/>
      <w:divBdr>
        <w:top w:val="none" w:sz="0" w:space="0" w:color="auto"/>
        <w:left w:val="none" w:sz="0" w:space="0" w:color="auto"/>
        <w:bottom w:val="none" w:sz="0" w:space="0" w:color="auto"/>
        <w:right w:val="none" w:sz="0" w:space="0" w:color="auto"/>
      </w:divBdr>
    </w:div>
    <w:div w:id="1948730716">
      <w:bodyDiv w:val="1"/>
      <w:marLeft w:val="0"/>
      <w:marRight w:val="0"/>
      <w:marTop w:val="0"/>
      <w:marBottom w:val="0"/>
      <w:divBdr>
        <w:top w:val="none" w:sz="0" w:space="0" w:color="auto"/>
        <w:left w:val="none" w:sz="0" w:space="0" w:color="auto"/>
        <w:bottom w:val="none" w:sz="0" w:space="0" w:color="auto"/>
        <w:right w:val="none" w:sz="0" w:space="0" w:color="auto"/>
      </w:divBdr>
    </w:div>
    <w:div w:id="1960260151">
      <w:bodyDiv w:val="1"/>
      <w:marLeft w:val="0"/>
      <w:marRight w:val="0"/>
      <w:marTop w:val="0"/>
      <w:marBottom w:val="0"/>
      <w:divBdr>
        <w:top w:val="none" w:sz="0" w:space="0" w:color="auto"/>
        <w:left w:val="none" w:sz="0" w:space="0" w:color="auto"/>
        <w:bottom w:val="none" w:sz="0" w:space="0" w:color="auto"/>
        <w:right w:val="none" w:sz="0" w:space="0" w:color="auto"/>
      </w:divBdr>
    </w:div>
    <w:div w:id="1970042400">
      <w:bodyDiv w:val="1"/>
      <w:marLeft w:val="0"/>
      <w:marRight w:val="0"/>
      <w:marTop w:val="0"/>
      <w:marBottom w:val="0"/>
      <w:divBdr>
        <w:top w:val="none" w:sz="0" w:space="0" w:color="auto"/>
        <w:left w:val="none" w:sz="0" w:space="0" w:color="auto"/>
        <w:bottom w:val="none" w:sz="0" w:space="0" w:color="auto"/>
        <w:right w:val="none" w:sz="0" w:space="0" w:color="auto"/>
      </w:divBdr>
    </w:div>
    <w:div w:id="1977565251">
      <w:bodyDiv w:val="1"/>
      <w:marLeft w:val="0"/>
      <w:marRight w:val="0"/>
      <w:marTop w:val="0"/>
      <w:marBottom w:val="0"/>
      <w:divBdr>
        <w:top w:val="none" w:sz="0" w:space="0" w:color="auto"/>
        <w:left w:val="none" w:sz="0" w:space="0" w:color="auto"/>
        <w:bottom w:val="none" w:sz="0" w:space="0" w:color="auto"/>
        <w:right w:val="none" w:sz="0" w:space="0" w:color="auto"/>
      </w:divBdr>
    </w:div>
    <w:div w:id="2025593646">
      <w:bodyDiv w:val="1"/>
      <w:marLeft w:val="0"/>
      <w:marRight w:val="0"/>
      <w:marTop w:val="0"/>
      <w:marBottom w:val="0"/>
      <w:divBdr>
        <w:top w:val="none" w:sz="0" w:space="0" w:color="auto"/>
        <w:left w:val="none" w:sz="0" w:space="0" w:color="auto"/>
        <w:bottom w:val="none" w:sz="0" w:space="0" w:color="auto"/>
        <w:right w:val="none" w:sz="0" w:space="0" w:color="auto"/>
      </w:divBdr>
    </w:div>
    <w:div w:id="2064328652">
      <w:bodyDiv w:val="1"/>
      <w:marLeft w:val="0"/>
      <w:marRight w:val="0"/>
      <w:marTop w:val="0"/>
      <w:marBottom w:val="0"/>
      <w:divBdr>
        <w:top w:val="none" w:sz="0" w:space="0" w:color="auto"/>
        <w:left w:val="none" w:sz="0" w:space="0" w:color="auto"/>
        <w:bottom w:val="none" w:sz="0" w:space="0" w:color="auto"/>
        <w:right w:val="none" w:sz="0" w:space="0" w:color="auto"/>
      </w:divBdr>
    </w:div>
    <w:div w:id="2080323662">
      <w:bodyDiv w:val="1"/>
      <w:marLeft w:val="0"/>
      <w:marRight w:val="0"/>
      <w:marTop w:val="0"/>
      <w:marBottom w:val="0"/>
      <w:divBdr>
        <w:top w:val="none" w:sz="0" w:space="0" w:color="auto"/>
        <w:left w:val="none" w:sz="0" w:space="0" w:color="auto"/>
        <w:bottom w:val="none" w:sz="0" w:space="0" w:color="auto"/>
        <w:right w:val="none" w:sz="0" w:space="0" w:color="auto"/>
      </w:divBdr>
    </w:div>
    <w:div w:id="2097824595">
      <w:bodyDiv w:val="1"/>
      <w:marLeft w:val="0"/>
      <w:marRight w:val="0"/>
      <w:marTop w:val="0"/>
      <w:marBottom w:val="0"/>
      <w:divBdr>
        <w:top w:val="none" w:sz="0" w:space="0" w:color="auto"/>
        <w:left w:val="none" w:sz="0" w:space="0" w:color="auto"/>
        <w:bottom w:val="none" w:sz="0" w:space="0" w:color="auto"/>
        <w:right w:val="none" w:sz="0" w:space="0" w:color="auto"/>
      </w:divBdr>
    </w:div>
    <w:div w:id="2114590248">
      <w:bodyDiv w:val="1"/>
      <w:marLeft w:val="0"/>
      <w:marRight w:val="0"/>
      <w:marTop w:val="0"/>
      <w:marBottom w:val="0"/>
      <w:divBdr>
        <w:top w:val="none" w:sz="0" w:space="0" w:color="auto"/>
        <w:left w:val="none" w:sz="0" w:space="0" w:color="auto"/>
        <w:bottom w:val="none" w:sz="0" w:space="0" w:color="auto"/>
        <w:right w:val="none" w:sz="0" w:space="0" w:color="auto"/>
      </w:divBdr>
    </w:div>
    <w:div w:id="2118134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5.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g"/><Relationship Id="rId8" Type="http://schemas.openxmlformats.org/officeDocument/2006/relationships/image" Target="media/image1.jp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footer" Target="footer6.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5.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diza\OneDrive\Documents\panjang%20lu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117762656578"/>
          <c:y val="0.19108706852138074"/>
          <c:w val="0.89462610679607324"/>
          <c:h val="0.57154360728092912"/>
        </c:manualLayout>
      </c:layout>
      <c:lineChart>
        <c:grouping val="standard"/>
        <c:varyColors val="0"/>
        <c:ser>
          <c:idx val="0"/>
          <c:order val="0"/>
          <c:tx>
            <c:strRef>
              <c:f>Sheet3!$B$2</c:f>
              <c:strCache>
                <c:ptCount val="1"/>
                <c:pt idx="0">
                  <c:v>EEDMD 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Sheet3!$C$1:$O$1</c:f>
              <c:strCache>
                <c:ptCount val="13"/>
                <c:pt idx="0">
                  <c:v>H0</c:v>
                </c:pt>
                <c:pt idx="1">
                  <c:v>H1</c:v>
                </c:pt>
                <c:pt idx="2">
                  <c:v>H2</c:v>
                </c:pt>
                <c:pt idx="3">
                  <c:v>H3</c:v>
                </c:pt>
                <c:pt idx="4">
                  <c:v>H4</c:v>
                </c:pt>
                <c:pt idx="5">
                  <c:v>H5</c:v>
                </c:pt>
                <c:pt idx="6">
                  <c:v>H6</c:v>
                </c:pt>
                <c:pt idx="7">
                  <c:v>H7</c:v>
                </c:pt>
                <c:pt idx="8">
                  <c:v>H8</c:v>
                </c:pt>
                <c:pt idx="9">
                  <c:v>H9</c:v>
                </c:pt>
                <c:pt idx="10">
                  <c:v>H10</c:v>
                </c:pt>
                <c:pt idx="11">
                  <c:v>H11</c:v>
                </c:pt>
                <c:pt idx="12">
                  <c:v>H12</c:v>
                </c:pt>
              </c:strCache>
            </c:strRef>
          </c:cat>
          <c:val>
            <c:numRef>
              <c:f>Sheet3!$C$2:$O$2</c:f>
              <c:numCache>
                <c:formatCode>@</c:formatCode>
                <c:ptCount val="13"/>
                <c:pt idx="0">
                  <c:v>1.5</c:v>
                </c:pt>
                <c:pt idx="1">
                  <c:v>1.43</c:v>
                </c:pt>
                <c:pt idx="2">
                  <c:v>1.26</c:v>
                </c:pt>
                <c:pt idx="3">
                  <c:v>1.1000000000000001</c:v>
                </c:pt>
                <c:pt idx="4">
                  <c:v>0.76</c:v>
                </c:pt>
                <c:pt idx="5">
                  <c:v>0.73</c:v>
                </c:pt>
                <c:pt idx="6">
                  <c:v>0.5</c:v>
                </c:pt>
                <c:pt idx="7">
                  <c:v>0.23</c:v>
                </c:pt>
                <c:pt idx="8">
                  <c:v>0</c:v>
                </c:pt>
              </c:numCache>
            </c:numRef>
          </c:val>
          <c:smooth val="0"/>
          <c:extLst xmlns:c16r2="http://schemas.microsoft.com/office/drawing/2015/06/chart">
            <c:ext xmlns:c16="http://schemas.microsoft.com/office/drawing/2014/chart" uri="{C3380CC4-5D6E-409C-BE32-E72D297353CC}">
              <c16:uniqueId val="{00000000-56D2-4AC5-9955-9912875D9567}"/>
            </c:ext>
          </c:extLst>
        </c:ser>
        <c:ser>
          <c:idx val="1"/>
          <c:order val="1"/>
          <c:tx>
            <c:strRef>
              <c:f>Sheet3!$B$3</c:f>
              <c:strCache>
                <c:ptCount val="1"/>
                <c:pt idx="0">
                  <c:v>EEDMD10%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Sheet3!$C$1:$O$1</c:f>
              <c:strCache>
                <c:ptCount val="13"/>
                <c:pt idx="0">
                  <c:v>H0</c:v>
                </c:pt>
                <c:pt idx="1">
                  <c:v>H1</c:v>
                </c:pt>
                <c:pt idx="2">
                  <c:v>H2</c:v>
                </c:pt>
                <c:pt idx="3">
                  <c:v>H3</c:v>
                </c:pt>
                <c:pt idx="4">
                  <c:v>H4</c:v>
                </c:pt>
                <c:pt idx="5">
                  <c:v>H5</c:v>
                </c:pt>
                <c:pt idx="6">
                  <c:v>H6</c:v>
                </c:pt>
                <c:pt idx="7">
                  <c:v>H7</c:v>
                </c:pt>
                <c:pt idx="8">
                  <c:v>H8</c:v>
                </c:pt>
                <c:pt idx="9">
                  <c:v>H9</c:v>
                </c:pt>
                <c:pt idx="10">
                  <c:v>H10</c:v>
                </c:pt>
                <c:pt idx="11">
                  <c:v>H11</c:v>
                </c:pt>
                <c:pt idx="12">
                  <c:v>H12</c:v>
                </c:pt>
              </c:strCache>
            </c:strRef>
          </c:cat>
          <c:val>
            <c:numRef>
              <c:f>Sheet3!$C$3:$O$3</c:f>
              <c:numCache>
                <c:formatCode>@</c:formatCode>
                <c:ptCount val="13"/>
                <c:pt idx="0">
                  <c:v>1.5</c:v>
                </c:pt>
                <c:pt idx="1">
                  <c:v>1.36</c:v>
                </c:pt>
                <c:pt idx="2">
                  <c:v>1.2</c:v>
                </c:pt>
                <c:pt idx="3">
                  <c:v>1.03</c:v>
                </c:pt>
                <c:pt idx="4">
                  <c:v>0.66</c:v>
                </c:pt>
                <c:pt idx="5">
                  <c:v>0.4</c:v>
                </c:pt>
                <c:pt idx="6">
                  <c:v>0.2</c:v>
                </c:pt>
                <c:pt idx="7">
                  <c:v>0</c:v>
                </c:pt>
              </c:numCache>
            </c:numRef>
          </c:val>
          <c:smooth val="0"/>
          <c:extLst xmlns:c16r2="http://schemas.microsoft.com/office/drawing/2015/06/chart">
            <c:ext xmlns:c16="http://schemas.microsoft.com/office/drawing/2014/chart" uri="{C3380CC4-5D6E-409C-BE32-E72D297353CC}">
              <c16:uniqueId val="{00000001-56D2-4AC5-9955-9912875D9567}"/>
            </c:ext>
          </c:extLst>
        </c:ser>
        <c:ser>
          <c:idx val="2"/>
          <c:order val="2"/>
          <c:tx>
            <c:strRef>
              <c:f>Sheet3!$B$4</c:f>
              <c:strCache>
                <c:ptCount val="1"/>
                <c:pt idx="0">
                  <c:v>EEDMD 15%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Sheet3!$C$1:$O$1</c:f>
              <c:strCache>
                <c:ptCount val="13"/>
                <c:pt idx="0">
                  <c:v>H0</c:v>
                </c:pt>
                <c:pt idx="1">
                  <c:v>H1</c:v>
                </c:pt>
                <c:pt idx="2">
                  <c:v>H2</c:v>
                </c:pt>
                <c:pt idx="3">
                  <c:v>H3</c:v>
                </c:pt>
                <c:pt idx="4">
                  <c:v>H4</c:v>
                </c:pt>
                <c:pt idx="5">
                  <c:v>H5</c:v>
                </c:pt>
                <c:pt idx="6">
                  <c:v>H6</c:v>
                </c:pt>
                <c:pt idx="7">
                  <c:v>H7</c:v>
                </c:pt>
                <c:pt idx="8">
                  <c:v>H8</c:v>
                </c:pt>
                <c:pt idx="9">
                  <c:v>H9</c:v>
                </c:pt>
                <c:pt idx="10">
                  <c:v>H10</c:v>
                </c:pt>
                <c:pt idx="11">
                  <c:v>H11</c:v>
                </c:pt>
                <c:pt idx="12">
                  <c:v>H12</c:v>
                </c:pt>
              </c:strCache>
            </c:strRef>
          </c:cat>
          <c:val>
            <c:numRef>
              <c:f>Sheet3!$C$4:$O$4</c:f>
              <c:numCache>
                <c:formatCode>@</c:formatCode>
                <c:ptCount val="13"/>
                <c:pt idx="0">
                  <c:v>1.5</c:v>
                </c:pt>
                <c:pt idx="1">
                  <c:v>1.2</c:v>
                </c:pt>
                <c:pt idx="2">
                  <c:v>1</c:v>
                </c:pt>
                <c:pt idx="3">
                  <c:v>0.53</c:v>
                </c:pt>
                <c:pt idx="4">
                  <c:v>0.26</c:v>
                </c:pt>
                <c:pt idx="5">
                  <c:v>0</c:v>
                </c:pt>
              </c:numCache>
            </c:numRef>
          </c:val>
          <c:smooth val="0"/>
          <c:extLst xmlns:c16r2="http://schemas.microsoft.com/office/drawing/2015/06/chart">
            <c:ext xmlns:c16="http://schemas.microsoft.com/office/drawing/2014/chart" uri="{C3380CC4-5D6E-409C-BE32-E72D297353CC}">
              <c16:uniqueId val="{00000002-56D2-4AC5-9955-9912875D9567}"/>
            </c:ext>
          </c:extLst>
        </c:ser>
        <c:ser>
          <c:idx val="3"/>
          <c:order val="3"/>
          <c:tx>
            <c:strRef>
              <c:f>Sheet3!$B$5</c:f>
              <c:strCache>
                <c:ptCount val="1"/>
                <c:pt idx="0">
                  <c:v>KP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Sheet3!$C$1:$O$1</c:f>
              <c:strCache>
                <c:ptCount val="13"/>
                <c:pt idx="0">
                  <c:v>H0</c:v>
                </c:pt>
                <c:pt idx="1">
                  <c:v>H1</c:v>
                </c:pt>
                <c:pt idx="2">
                  <c:v>H2</c:v>
                </c:pt>
                <c:pt idx="3">
                  <c:v>H3</c:v>
                </c:pt>
                <c:pt idx="4">
                  <c:v>H4</c:v>
                </c:pt>
                <c:pt idx="5">
                  <c:v>H5</c:v>
                </c:pt>
                <c:pt idx="6">
                  <c:v>H6</c:v>
                </c:pt>
                <c:pt idx="7">
                  <c:v>H7</c:v>
                </c:pt>
                <c:pt idx="8">
                  <c:v>H8</c:v>
                </c:pt>
                <c:pt idx="9">
                  <c:v>H9</c:v>
                </c:pt>
                <c:pt idx="10">
                  <c:v>H10</c:v>
                </c:pt>
                <c:pt idx="11">
                  <c:v>H11</c:v>
                </c:pt>
                <c:pt idx="12">
                  <c:v>H12</c:v>
                </c:pt>
              </c:strCache>
            </c:strRef>
          </c:cat>
          <c:val>
            <c:numRef>
              <c:f>Sheet3!$C$5:$O$5</c:f>
              <c:numCache>
                <c:formatCode>@</c:formatCode>
                <c:ptCount val="13"/>
                <c:pt idx="0">
                  <c:v>1.5</c:v>
                </c:pt>
                <c:pt idx="1">
                  <c:v>1.2</c:v>
                </c:pt>
                <c:pt idx="2">
                  <c:v>0.8</c:v>
                </c:pt>
                <c:pt idx="3">
                  <c:v>0.43</c:v>
                </c:pt>
                <c:pt idx="4">
                  <c:v>0</c:v>
                </c:pt>
              </c:numCache>
            </c:numRef>
          </c:val>
          <c:smooth val="0"/>
          <c:extLst xmlns:c16r2="http://schemas.microsoft.com/office/drawing/2015/06/chart">
            <c:ext xmlns:c16="http://schemas.microsoft.com/office/drawing/2014/chart" uri="{C3380CC4-5D6E-409C-BE32-E72D297353CC}">
              <c16:uniqueId val="{00000003-56D2-4AC5-9955-9912875D9567}"/>
            </c:ext>
          </c:extLst>
        </c:ser>
        <c:ser>
          <c:idx val="4"/>
          <c:order val="4"/>
          <c:tx>
            <c:strRef>
              <c:f>Sheet3!$B$6</c:f>
              <c:strCache>
                <c:ptCount val="1"/>
                <c:pt idx="0">
                  <c:v>KN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Sheet3!$C$1:$O$1</c:f>
              <c:strCache>
                <c:ptCount val="13"/>
                <c:pt idx="0">
                  <c:v>H0</c:v>
                </c:pt>
                <c:pt idx="1">
                  <c:v>H1</c:v>
                </c:pt>
                <c:pt idx="2">
                  <c:v>H2</c:v>
                </c:pt>
                <c:pt idx="3">
                  <c:v>H3</c:v>
                </c:pt>
                <c:pt idx="4">
                  <c:v>H4</c:v>
                </c:pt>
                <c:pt idx="5">
                  <c:v>H5</c:v>
                </c:pt>
                <c:pt idx="6">
                  <c:v>H6</c:v>
                </c:pt>
                <c:pt idx="7">
                  <c:v>H7</c:v>
                </c:pt>
                <c:pt idx="8">
                  <c:v>H8</c:v>
                </c:pt>
                <c:pt idx="9">
                  <c:v>H9</c:v>
                </c:pt>
                <c:pt idx="10">
                  <c:v>H10</c:v>
                </c:pt>
                <c:pt idx="11">
                  <c:v>H11</c:v>
                </c:pt>
                <c:pt idx="12">
                  <c:v>H12</c:v>
                </c:pt>
              </c:strCache>
            </c:strRef>
          </c:cat>
          <c:val>
            <c:numRef>
              <c:f>Sheet3!$C$6:$O$6</c:f>
              <c:numCache>
                <c:formatCode>@</c:formatCode>
                <c:ptCount val="13"/>
                <c:pt idx="0">
                  <c:v>1.5</c:v>
                </c:pt>
                <c:pt idx="1">
                  <c:v>1.5</c:v>
                </c:pt>
                <c:pt idx="2">
                  <c:v>1.46</c:v>
                </c:pt>
                <c:pt idx="3">
                  <c:v>1.36</c:v>
                </c:pt>
                <c:pt idx="4">
                  <c:v>1.23</c:v>
                </c:pt>
                <c:pt idx="5">
                  <c:v>1.1000000000000001</c:v>
                </c:pt>
                <c:pt idx="6">
                  <c:v>0.96</c:v>
                </c:pt>
                <c:pt idx="7">
                  <c:v>0.9</c:v>
                </c:pt>
                <c:pt idx="8">
                  <c:v>0.76</c:v>
                </c:pt>
                <c:pt idx="9">
                  <c:v>0.6</c:v>
                </c:pt>
                <c:pt idx="10">
                  <c:v>0.43</c:v>
                </c:pt>
                <c:pt idx="11">
                  <c:v>0.26</c:v>
                </c:pt>
                <c:pt idx="12">
                  <c:v>0</c:v>
                </c:pt>
              </c:numCache>
            </c:numRef>
          </c:val>
          <c:smooth val="0"/>
          <c:extLst xmlns:c16r2="http://schemas.microsoft.com/office/drawing/2015/06/chart">
            <c:ext xmlns:c16="http://schemas.microsoft.com/office/drawing/2014/chart" uri="{C3380CC4-5D6E-409C-BE32-E72D297353CC}">
              <c16:uniqueId val="{00000004-56D2-4AC5-9955-9912875D9567}"/>
            </c:ext>
          </c:extLst>
        </c:ser>
        <c:dLbls>
          <c:showLegendKey val="0"/>
          <c:showVal val="0"/>
          <c:showCatName val="0"/>
          <c:showSerName val="0"/>
          <c:showPercent val="0"/>
          <c:showBubbleSize val="0"/>
        </c:dLbls>
        <c:marker val="1"/>
        <c:smooth val="0"/>
        <c:axId val="276881248"/>
        <c:axId val="42541824"/>
      </c:lineChart>
      <c:catAx>
        <c:axId val="2768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41824"/>
        <c:crosses val="autoZero"/>
        <c:auto val="1"/>
        <c:lblAlgn val="ctr"/>
        <c:lblOffset val="100"/>
        <c:noMultiLvlLbl val="0"/>
      </c:catAx>
      <c:valAx>
        <c:axId val="42541824"/>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88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Nov16</b:Tag>
    <b:SourceType>JournalArticle</b:SourceType>
    <b:Guid>{9DD90B14-85B4-4980-9F4E-00F96B87A996}</b:Guid>
    <b:Title>Isolasi Dan Identifikasi Safonin Pada Ekstrak Daun Mahkota Dewa Dengan Ekstraksi Maserasi</b:Title>
    <b:Year>2016</b:Year>
    <b:JournalName>Jurnal Sains</b:JournalName>
    <b:Pages>10-11</b:Pages>
    <b:Author>
      <b:Author>
        <b:NameList>
          <b:Person>
            <b:Last>Novitasari</b:Last>
            <b:Middle>Eko</b:Middle>
            <b:First>Anik</b:First>
          </b:Person>
          <b:Person>
            <b:Last>Putri</b:Last>
            <b:Middle>Zahrina</b:Middle>
            <b:First>Dinda</b:First>
          </b:Person>
        </b:NameList>
      </b:Author>
    </b:Author>
    <b:Volume>6 No 12</b:Volume>
    <b:RefOrder>28</b:RefOrder>
  </b:Source>
  <b:Source>
    <b:Tag>Sin21</b:Tag>
    <b:SourceType>JournalArticle</b:SourceType>
    <b:Guid>{DFA5149B-A9BE-4A98-AC70-DFAB0F0AE4FB}</b:Guid>
    <b:Author>
      <b:Author>
        <b:NameList>
          <b:Person>
            <b:Last>Sinaga</b:Last>
            <b:Middle>Putri</b:Middle>
            <b:First>Yolanda</b:First>
          </b:Person>
        </b:NameList>
      </b:Author>
    </b:Author>
    <b:Title>Studi Literatur Efek Pemberian Ekstrak Sediaan Salep Daun Binahong (Anredera cordifolia) terhadap luka sayat pada tikus putih (Rattus novergicus)</b:Title>
    <b:JournalName>Karya Tulis Ilmiah</b:JournalName>
    <b:Year>2021</b:Year>
    <b:Pages>1-2</b:Pages>
    <b:RefOrder>29</b:RefOrder>
  </b:Source>
  <b:Source>
    <b:Tag>Kar16</b:Tag>
    <b:SourceType>JournalArticle</b:SourceType>
    <b:Guid>{80C364C6-09AD-46C1-8A64-3A1C1CC258BE}</b:Guid>
    <b:Author>
      <b:Author>
        <b:NameList>
          <b:Person>
            <b:Last>Kardono</b:Last>
            <b:First>LBS</b:First>
          </b:Person>
        </b:NameList>
      </b:Author>
    </b:Author>
    <b:Title>Kajian Kandungan Kimia Mahkota Dewa (Phaleria macrocarpa)</b:Title>
    <b:JournalName>Seminar Sehari Mahkota Dewa</b:JournalName>
    <b:Year>2016</b:Year>
    <b:Pages>129</b:Pages>
    <b:RefOrder>1</b:RefOrder>
  </b:Source>
  <b:Source>
    <b:Tag>Har16</b:Tag>
    <b:SourceType>Book</b:SourceType>
    <b:Guid>{C1C43070-4040-4006-A038-2F866CA2E7D3}</b:Guid>
    <b:Author>
      <b:Author>
        <b:NameList>
          <b:Person>
            <b:Last>Harmanto</b:Last>
            <b:First>N.</b:First>
          </b:Person>
        </b:NameList>
      </b:Author>
    </b:Author>
    <b:Title>Menaklukan penyakit bersama mahkota dewa</b:Title>
    <b:JournalName>Agromedia Pustaka</b:JournalName>
    <b:Year>2016</b:Year>
    <b:City>Jakarta</b:City>
    <b:Publisher>Agromedia Pustaka</b:Publisher>
    <b:RefOrder>16</b:RefOrder>
  </b:Source>
  <b:Source>
    <b:Tag>Sat13</b:Tag>
    <b:SourceType>Book</b:SourceType>
    <b:Guid>{D0E92E81-65C0-449D-87AB-5FF48C3FBFCB}</b:Guid>
    <b:Author>
      <b:Author>
        <b:NameList>
          <b:Person>
            <b:Last>Satya Bayu</b:Last>
          </b:Person>
        </b:NameList>
      </b:Author>
    </b:Author>
    <b:Title>Koleksi Tumbuhan Berkhasiat</b:Title>
    <b:Year>2013</b:Year>
    <b:City>Yogyakarta</b:City>
    <b:Publisher>Rapha Publishing</b:Publisher>
    <b:Pages>145-146</b:Pages>
    <b:RefOrder>17</b:RefOrder>
  </b:Source>
  <b:Source>
    <b:Tag>Can18</b:Tag>
    <b:SourceType>JournalArticle</b:SourceType>
    <b:Guid>{474AA716-4C47-48AD-9F18-3A5860AA305B}</b:Guid>
    <b:Author>
      <b:Author>
        <b:NameList>
          <b:Person>
            <b:Last>Candrarisna</b:Last>
            <b:First>M</b:First>
          </b:Person>
          <b:Person>
            <b:Last>Kurnianto</b:Last>
            <b:First>A.</b:First>
          </b:Person>
        </b:NameList>
      </b:Author>
    </b:Author>
    <b:Title>Aktivitas Ekstrak Mahkota Dewa (Phaleria macrocarpa) sebagai Teraupetik Diabetes Militus Terhadap Glukosa Darah, Leokosit dan Hemoglobin pada Tikus yang diinduksi Aloksan</b:Title>
    <b:JournalName>Journal Ilmiah Kedokteran Wijaya Kusuma</b:JournalName>
    <b:Year>2018</b:Year>
    <b:Pages>38-50</b:Pages>
    <b:RefOrder>20</b:RefOrder>
  </b:Source>
  <b:Source>
    <b:Tag>Apr16</b:Tag>
    <b:SourceType>JournalArticle</b:SourceType>
    <b:Guid>{1874512C-A9F1-45B3-8353-3B5E5EBCF5C7}</b:Guid>
    <b:Author>
      <b:Author>
        <b:NameList>
          <b:Person>
            <b:Last>Apriyani</b:Last>
            <b:Middle>A.,</b:Middle>
            <b:First>A,</b:First>
          </b:Person>
          <b:Person>
            <b:Last>Prabowo</b:Last>
            <b:Middle>C</b:Middle>
            <b:First>W.</b:First>
          </b:Person>
          <b:Person>
            <b:Last>Ibrahim</b:Last>
            <b:First>A.</b:First>
          </b:Person>
        </b:NameList>
      </b:Author>
    </b:Author>
    <b:Title>Efek Antihiperurisemia Ekstrak Etanol Daun Mahkota Dewa (Phaleria maacrocarpa) Scheff.Boerl) pada Mencit Putih (Mus Musculus.)</b:Title>
    <b:JournalName>In Proceeding of Mulawarman Pharmaceuticals Conferences</b:JournalName>
    <b:Year>2016</b:Year>
    <b:Pages>158</b:Pages>
    <b:RefOrder>21</b:RefOrder>
  </b:Source>
  <b:Source>
    <b:Tag>Ari</b:Tag>
    <b:SourceType>JournalArticle</b:SourceType>
    <b:Guid>{79E4A3BC-7143-4C14-906B-B1FE6B6C931D}</b:Guid>
    <b:Author>
      <b:Author>
        <b:NameList>
          <b:Person>
            <b:Last>Yulianti </b:Last>
            <b:Middle>W.D.,</b:Middle>
            <b:First>N.</b:First>
          </b:Person>
          <b:Person>
            <b:Last>Arijana</b:Last>
            <b:First>I.G.K.N</b:First>
          </b:Person>
        </b:NameList>
      </b:Author>
    </b:Author>
    <b:Title>Pengaruh Ekstrak Etanol Daging Buah Mahkota Dewa (Phaleria macrocarpa) terhadap Viabilitas Sel Limfosit Pada Kultur PBMC yang Dipapar H2O2 3%</b:Title>
    <b:JournalName>Jurnal Medika</b:JournalName>
    <b:Year>2016</b:Year>
    <b:Pages>1-5</b:Pages>
    <b:Volume>Vol.5</b:Volume>
    <b:RefOrder>22</b:RefOrder>
  </b:Source>
  <b:Source>
    <b:Tag>Fat19</b:Tag>
    <b:SourceType>Book</b:SourceType>
    <b:Guid>{AD4C2DCF-04D3-4AB3-9951-33422CC82EAC}</b:Guid>
    <b:Author>
      <b:Author>
        <b:NameList>
          <b:Person>
            <b:Last>Fatmawati</b:Last>
            <b:First>S.</b:First>
          </b:Person>
        </b:NameList>
      </b:Author>
    </b:Author>
    <b:Title>Bioaktifitas dan Konstituen Kimia Tanaman Obat Indonesia</b:Title>
    <b:Year>2019</b:Year>
    <b:City>Yogyakarta</b:City>
    <b:Publisher>Penerbit Depublish</b:Publisher>
    <b:RefOrder>23</b:RefOrder>
  </b:Source>
  <b:Source>
    <b:Tag>War17</b:Tag>
    <b:SourceType>JournalArticle</b:SourceType>
    <b:Guid>{050091FB-06A0-47D2-9806-72BB5D5EFBA8}</b:Guid>
    <b:Author>
      <b:Author>
        <b:NameList>
          <b:Person>
            <b:Last>Wardani</b:Last>
            <b:First>K.</b:First>
            <b:Middle>A</b:Middle>
          </b:Person>
        </b:NameList>
      </b:Author>
    </b:Author>
    <b:Title>Uji Aktifitas Antibakteri Fraksi Residu Ekstrak Etanolik Daun Arbenan (Duchesnea indica (Andr.Facke) terhadap Stphylococcus aureus dan Pseudomonas aeruginosa Multiresisten Antibiotik Beserta Profil Kromatografi Lapis Tipis</b:Title>
    <b:Year>2017</b:Year>
    <b:City>Surakarta</b:City>
    <b:JournalName>Skripsi, Fakultas Farmasi Universitas Muhammadiyah</b:JournalName>
    <b:Pages>15-16</b:Pages>
    <b:RefOrder>24</b:RefOrder>
  </b:Source>
  <b:Source>
    <b:Tag>Man22</b:Tag>
    <b:SourceType>JournalArticle</b:SourceType>
    <b:Guid>{3346D251-044C-48DF-963A-2F0758798539}</b:Guid>
    <b:Author>
      <b:Author>
        <b:NameList>
          <b:Person>
            <b:Last>Tone</b:Last>
            <b:Middle>S.,</b:Middle>
            <b:First>D.</b:First>
          </b:Person>
          <b:Person>
            <b:Last>Wuisan</b:Last>
            <b:First>J.,</b:First>
          </b:Person>
          <b:Person>
            <b:Last>Manbo</b:Last>
            <b:First>C.</b:First>
          </b:Person>
        </b:NameList>
      </b:Author>
    </b:Author>
    <b:Title>Uji Efek Analgesik Ekstrak Daun Mahkota Dewa (Phaleria macrocarpa(Scheff) Boerl (Thymelaceae)</b:Title>
    <b:JournalName>Biodiversitas Journal of Biological Diversity</b:JournalName>
    <b:Year>2022</b:Year>
    <b:Pages>873-878</b:Pages>
    <b:RefOrder>25</b:RefOrder>
  </b:Source>
  <b:Source>
    <b:Tag>Und09</b:Tag>
    <b:SourceType>Book</b:SourceType>
    <b:Guid>{A1434D65-9A44-4D10-AA0A-F4280CF17EE5}</b:Guid>
    <b:Title>No.36</b:Title>
    <b:Year>2009</b:Year>
    <b:Author>
      <b:Author>
        <b:NameList>
          <b:Person>
            <b:Last>Undang-Undang</b:Last>
            <b:First>RI</b:First>
          </b:Person>
        </b:NameList>
      </b:Author>
    </b:Author>
    <b:City>Jakarta</b:City>
    <b:Publisher>Mentri Kesehatan RI</b:Publisher>
    <b:RefOrder>30</b:RefOrder>
  </b:Source>
  <b:Source>
    <b:Tag>Sar16</b:Tag>
    <b:SourceType>JournalArticle</b:SourceType>
    <b:Guid>{75D13814-8092-4D40-B26B-50A5DA51106A}</b:Guid>
    <b:Author>
      <b:Author>
        <b:NameList>
          <b:Person>
            <b:Last>Sari</b:Last>
            <b:First>A</b:First>
            <b:Middle>.dan Amy, M</b:Middle>
          </b:Person>
        </b:NameList>
      </b:Author>
    </b:Author>
    <b:Title>Formulasi Sediaan Salep Ekstrak Etanol Rimpang Kunyit (Curcuma longa Linn)</b:Title>
    <b:Year>2016</b:Year>
    <b:JournalName>Jurnal SEL</b:JournalName>
    <b:Pages>16-23</b:Pages>
    <b:Volume>Vol.3 No 1</b:Volume>
    <b:RefOrder>8</b:RefOrder>
  </b:Source>
  <b:Source>
    <b:Tag>Wij18</b:Tag>
    <b:SourceType>Book</b:SourceType>
    <b:Guid>{1B9C2F8A-A257-49AA-90A2-0BE843981F4F}</b:Guid>
    <b:Title>Perawatan Luka dengan Pendekatan Multidispilin</b:Title>
    <b:Year>2018</b:Year>
    <b:Author>
      <b:Author>
        <b:NameList>
          <b:Person>
            <b:Last>Wijaya</b:Last>
            <b:Middle>M.S</b:Middle>
            <b:First>I</b:First>
          </b:Person>
        </b:NameList>
      </b:Author>
    </b:Author>
    <b:City>Yogyakarta</b:City>
    <b:Publisher>CV Andi Offset</b:Publisher>
    <b:RefOrder>10</b:RefOrder>
  </b:Source>
  <b:Source>
    <b:Tag>Mag16</b:Tag>
    <b:SourceType>Book</b:SourceType>
    <b:Guid>{265BC6D0-9F2D-4808-B723-0C090133935E}</b:Guid>
    <b:Title>Buku Pintar Perawatan Luka Diabetes Melitus</b:Title>
    <b:Year>2016</b:Year>
    <b:City>Jakarta</b:City>
    <b:Publisher>Salemba Medika</b:Publisher>
    <b:Author>
      <b:Author>
        <b:NameList>
          <b:Person>
            <b:Last>Magfuri</b:Last>
            <b:First>A</b:First>
          </b:Person>
        </b:NameList>
      </b:Author>
    </b:Author>
    <b:RefOrder>12</b:RefOrder>
  </b:Source>
  <b:Source>
    <b:Tag>Win18</b:Tag>
    <b:SourceType>Book</b:SourceType>
    <b:Guid>{52B959C1-2FBB-40A8-AFC9-C8D94824CFE0}</b:Guid>
    <b:Title>Mahkota Dewa Budidaya  dan Pemanfaatan untuk Obat</b:Title>
    <b:Year>2018</b:Year>
    <b:City>Jakarta</b:City>
    <b:Publisher>Panel ya</b:Publisher>
    <b:Author>
      <b:Author>
        <b:NameList>
          <b:Person>
            <b:Last>Winarto</b:Last>
            <b:Middle>P</b:Middle>
            <b:First>W</b:First>
          </b:Person>
        </b:NameList>
      </b:Author>
    </b:Author>
    <b:RefOrder>2</b:RefOrder>
  </b:Source>
  <b:Source>
    <b:Tag>Per18</b:Tag>
    <b:SourceType>JournalArticle</b:SourceType>
    <b:Guid>{90DD8EB1-F48A-41AC-935B-1F503733EE7A}</b:Guid>
    <b:Title>Jurnal Ilmiah Berkala</b:Title>
    <b:Year>2018</b:Year>
    <b:JournalName>Universitas Kadiri</b:JournalName>
    <b:Author>
      <b:Author>
        <b:NameList>
          <b:Person>
            <b:Last>Perdana</b:Last>
            <b:First>Idola</b:First>
          </b:Person>
        </b:NameList>
      </b:Author>
    </b:Author>
    <b:RefOrder>19</b:RefOrder>
  </b:Source>
  <b:Source>
    <b:Tag>Mar18</b:Tag>
    <b:SourceType>JournalArticle</b:SourceType>
    <b:Guid>{8062E75C-4929-40C7-B2B7-09F5699359D0}</b:Guid>
    <b:Title>Penelitian Uji Ekstrak Etanol Daun Binahong (Anrederacordifolia (Ten.) Steenis) Dalam Sedian Krim untuk Penyembuhan Luka Gores Terhadap Kelinci</b:Title>
    <b:JournalName>Karya Tulis Ilmiah</b:JournalName>
    <b:Year>2018</b:Year>
    <b:Author>
      <b:Author>
        <b:NameList>
          <b:Person>
            <b:Last>Maria Hutajulu</b:Last>
          </b:Person>
        </b:NameList>
      </b:Author>
    </b:Author>
    <b:Publisher>Poltekkes Kemenkes Medan</b:Publisher>
    <b:RefOrder>13</b:RefOrder>
  </b:Source>
  <b:Source>
    <b:Tag>Jho17</b:Tag>
    <b:SourceType>Book</b:SourceType>
    <b:Guid>{2BE98A9F-AC82-4155-A24C-DD5ECB2E053A}</b:Guid>
    <b:Title>Veterinary Surgery : Small Animal Expert Consult</b:Title>
    <b:JournalName>Elsevier</b:JournalName>
    <b:Year>2017</b:Year>
    <b:Author>
      <b:Author>
        <b:NameList>
          <b:Person>
            <b:Last>Jhonston</b:Last>
            <b:Middle>A</b:Middle>
            <b:First>S</b:First>
          </b:Person>
          <b:Person>
            <b:Last>Karen</b:Last>
            <b:Middle>T</b:Middle>
            <b:First>M</b:First>
          </b:Person>
        </b:NameList>
      </b:Author>
    </b:Author>
    <b:City>UK</b:City>
    <b:RefOrder>14</b:RefOrder>
  </b:Source>
  <b:Source>
    <b:Tag>Put17</b:Tag>
    <b:SourceType>JournalArticle</b:SourceType>
    <b:Guid>{89D6FCD3-CE64-4D59-AB79-60CA726F661E}</b:Guid>
    <b:Title>Pengaruh Daya hambat Getah Batang Susu (Musa acuminatae) terhadap Pertumbuhan Bakteri Staphylococcus aureus</b:Title>
    <b:Year>2017</b:Year>
    <b:JournalName>Jurnal Chemistry</b:JournalName>
    <b:Pages>93</b:Pages>
    <b:Author>
      <b:Author>
        <b:NameList>
          <b:Person>
            <b:Last>Putu</b:Last>
            <b:Middle>Aprianta</b:Middle>
            <b:First>Agus</b:First>
          </b:Person>
        </b:NameList>
      </b:Author>
    </b:Author>
    <b:Month>Desember</b:Month>
    <b:Volume>Vol. 1 No 2, Stikes Wiea Medika Bali, 2014</b:Volume>
    <b:RefOrder>31</b:RefOrder>
  </b:Source>
  <b:Source>
    <b:Tag>Her10</b:Tag>
    <b:SourceType>Book</b:SourceType>
    <b:Guid>{F410B748-1AF6-48F8-BC66-34A9351F2A36}</b:Guid>
    <b:Title>Tanaman Obat Terpopuler penurun Hipertensi</b:Title>
    <b:Year>2010</b:Year>
    <b:Author>
      <b:Author>
        <b:NameList>
          <b:Person>
            <b:Last>Hery</b:Last>
          </b:Person>
        </b:NameList>
      </b:Author>
    </b:Author>
    <b:City>Yogyakarta</b:City>
    <b:Publisher>CV Andi Offset</b:Publisher>
    <b:RefOrder>18</b:RefOrder>
  </b:Source>
  <b:Source>
    <b:Tag>Set14</b:Tag>
    <b:SourceType>JournalArticle</b:SourceType>
    <b:Guid>{3E86E3C6-3092-449D-9B7E-EC126CB876D6}</b:Guid>
    <b:Title>Efek Lumatan Daun Dewa (Gyunura segetum) Dalam Memperpendek Waktu Penyembuhan Luka Bersih Pada Tikus Putih.</b:Title>
    <b:Year>2014</b:Year>
    <b:Author>
      <b:Author>
        <b:NameList>
          <b:Person>
            <b:Last>Setyoadi</b:Last>
          </b:Person>
          <b:Person>
            <b:Last>Sartika</b:Last>
            <b:First>DD</b:First>
          </b:Person>
        </b:NameList>
      </b:Author>
    </b:Author>
    <b:JournalName>Journal Keperawatan Soedirman (The Soedirman Journal)</b:JournalName>
    <b:Pages>5 (3)</b:Pages>
    <b:RefOrder>3</b:RefOrder>
  </b:Source>
  <b:Source>
    <b:Tag>Pra14</b:Tag>
    <b:SourceType>JournalArticle</b:SourceType>
    <b:Guid>{2CD4CA13-6135-43F6-8248-9A67640387E1}</b:Guid>
    <b:Title>Aktivitas Sediaan Gel Ekstrak Batang Pohon Pisang Ambon dalam Proses Penyembuhan Luka pada Mencit</b:Title>
    <b:JournalName>Jurnal veteriner</b:JournalName>
    <b:Year>2014</b:Year>
    <b:Pages>11 (2) 70-73</b:Pages>
    <b:Author>
      <b:Author>
        <b:NameList>
          <b:Person>
            <b:Last>Prasetyo</b:Last>
            <b:First>BF</b:First>
          </b:Person>
          <b:Person>
            <b:Last>Wientarsih</b:Last>
            <b:First>I</b:First>
          </b:Person>
          <b:Person>
            <b:Last>Priosoeryanto</b:Last>
            <b:First>BP</b:First>
          </b:Person>
        </b:NameList>
      </b:Author>
    </b:Author>
    <b:RefOrder>4</b:RefOrder>
  </b:Source>
  <b:Source>
    <b:Tag>Ani10</b:Tag>
    <b:SourceType>Book</b:SourceType>
    <b:Guid>{BC1355B0-52D0-41E2-BA34-1CD2F94C3960}</b:Guid>
    <b:Title>Ilmu Meracik Obat</b:Title>
    <b:Year>2010</b:Year>
    <b:Pages>52</b:Pages>
    <b:Author>
      <b:Author>
        <b:NameList>
          <b:Person>
            <b:Last>Anief</b:Last>
            <b:First>M</b:First>
          </b:Person>
        </b:NameList>
      </b:Author>
    </b:Author>
    <b:City>Yogyakarta</b:City>
    <b:Publisher>Penerbit Gajah Mada University Press</b:Publisher>
    <b:RefOrder>7</b:RefOrder>
  </b:Source>
  <b:Source>
    <b:Tag>Ngo20</b:Tag>
    <b:SourceType>JournalArticle</b:SourceType>
    <b:Guid>{57E91699-21A5-4E97-AAA0-0854CF3F703D}</b:Guid>
    <b:Title>Pengaruh Antibakteri Ekstrak Kulit Batang Matoa (Pometia pinnata) terhadap bakteri Staphyloccus aureus secara in Vitro</b:Title>
    <b:Year>2020</b:Year>
    <b:JournalName>Jurnal Gradien</b:JournalName>
    <b:Author>
      <b:Author>
        <b:Corporate>Ngojow; Mercy; Jemmy, Abidjulu; Vanda, S K;</b:Corporate>
      </b:Author>
    </b:Author>
    <b:RefOrder>5</b:RefOrder>
  </b:Source>
  <b:Source>
    <b:Tag>Ari13</b:Tag>
    <b:SourceType>Book</b:SourceType>
    <b:Guid>{027D5EB6-3827-4CE7-94C3-7EB217F4B2E1}</b:Guid>
    <b:Title>Managemen Perawatan Luka : Konsep Dasar</b:Title>
    <b:Year>2013</b:Year>
    <b:Author>
      <b:Author>
        <b:NameList>
          <b:Person>
            <b:Last>Arisanty</b:Last>
            <b:Middle>P</b:Middle>
            <b:First>I</b:First>
          </b:Person>
        </b:NameList>
      </b:Author>
    </b:Author>
    <b:City>Jakarta</b:City>
    <b:Publisher>EGC</b:Publisher>
    <b:RefOrder>11</b:RefOrder>
  </b:Source>
  <b:Source>
    <b:Tag>Kar17</b:Tag>
    <b:SourceType>JournalArticle</b:SourceType>
    <b:Guid>{99D1DCAB-F32D-4B6E-B414-1614E31F1B87}</b:Guid>
    <b:Title>Perawatan Luka Kronis Dengan Modren Dressing, Perawatan Luka Kronis Dengan Modren Dressing</b:Title>
    <b:Year>2017</b:Year>
    <b:Author>
      <b:Author>
        <b:NameList>
          <b:Person>
            <b:Last>Kartika</b:Last>
            <b:First>R. D.</b:First>
          </b:Person>
        </b:NameList>
      </b:Author>
    </b:Author>
    <b:JournalName>CDK-230</b:JournalName>
    <b:Pages>42(7) hal 546-550</b:Pages>
    <b:RefOrder>15</b:RefOrder>
  </b:Source>
  <b:Source>
    <b:Tag>Pur19</b:Tag>
    <b:SourceType>JournalArticle</b:SourceType>
    <b:Guid>{4F791E92-6495-4140-AAC0-896C56331271}</b:Guid>
    <b:Title>Uji Efek Sediaan Krim Ekstrak Etanol Daun Sambung Nyawa (Gynura procumbens (Lour) Merr.) Pada Penyembuhan Luka Sayat pada Kelinci (Oryctogus cuniculus)</b:Title>
    <b:JournalName>Karya Tulis Ilmiah</b:JournalName>
    <b:Year>2019</b:Year>
    <b:Author>
      <b:Author>
        <b:NameList>
          <b:Person>
            <b:Last>Purba</b:Last>
            <b:Middle>Tika</b:Middle>
            <b:First>Lia</b:First>
          </b:Person>
        </b:NameList>
      </b:Author>
    </b:Author>
    <b:RefOrder>27</b:RefOrder>
  </b:Source>
  <b:Source>
    <b:Tag>Far04</b:Tag>
    <b:SourceType>Book</b:SourceType>
    <b:Guid>{5E844667-9327-4B13-B9E8-3CB12B828CA4}</b:Guid>
    <b:Author>
      <b:Author>
        <b:NameList>
          <b:Person>
            <b:Last>Farmakope V</b:Last>
          </b:Person>
        </b:NameList>
      </b:Author>
    </b:Author>
    <b:Title>Farmakope Indonesia Edisi V Simplisia</b:Title>
    <b:Year>2014</b:Year>
    <b:Publisher>Kementerian Kesehatan Republik Indonesia</b:Publisher>
    <b:RefOrder>26</b:RefOrder>
  </b:Source>
  <b:Source>
    <b:Tag>Far16</b:Tag>
    <b:SourceType>Book</b:SourceType>
    <b:Guid>{4DC70C33-5984-40E2-9E52-5AAA569871D2}</b:Guid>
    <b:Title>Farmakope Indonesia Edisi VI Ekstrak</b:Title>
    <b:Year>2020</b:Year>
    <b:Publisher>Kementerian Kesehatan Republik Indonesia</b:Publisher>
    <b:Author>
      <b:Author>
        <b:NameList>
          <b:Person>
            <b:Last>Farmakope VI</b:Last>
          </b:Person>
        </b:NameList>
      </b:Author>
    </b:Author>
    <b:RefOrder>9</b:RefOrder>
  </b:Source>
  <b:Source>
    <b:Tag>Tha18</b:Tag>
    <b:SourceType>JournalArticle</b:SourceType>
    <b:Guid>{07C0DFAB-F1D6-49B4-A5A9-829CCECCB9B5}</b:Guid>
    <b:Title>Uji Efektivitas Krim Ekstrak Daun Mahkota Dewa (Phaleria macrocarpa) terhadap luka bakar pada kelinci (Orytolagus cuniculus)</b:Title>
    <b:JournalName>Akademi Farmasi Yamasi Makasar</b:JournalName>
    <b:Year>2018</b:Year>
    <b:Author>
      <b:Author>
        <b:NameList>
          <b:Person>
            <b:Last>Thahir</b:Last>
            <b:First>Zakiah</b:First>
          </b:Person>
        </b:NameList>
      </b:Author>
    </b:Author>
    <b:RefOrder>6</b:RefOrder>
  </b:Source>
</b:Sources>
</file>

<file path=customXml/itemProps1.xml><?xml version="1.0" encoding="utf-8"?>
<ds:datastoreItem xmlns:ds="http://schemas.openxmlformats.org/officeDocument/2006/customXml" ds:itemID="{C7055619-53FF-4E5B-9B87-7B09B42C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11685</Words>
  <Characters>66605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kdizah85@gmail.com</dc:creator>
  <cp:lastModifiedBy>User</cp:lastModifiedBy>
  <cp:revision>3</cp:revision>
  <cp:lastPrinted>2023-08-22T08:05:00Z</cp:lastPrinted>
  <dcterms:created xsi:type="dcterms:W3CDTF">2023-08-22T08:17:00Z</dcterms:created>
  <dcterms:modified xsi:type="dcterms:W3CDTF">2023-08-29T06:56:00Z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7fef3c08-d525-3dbd-b294-882bfc1a5c18</vt:lpwstr>
  </property>
  <property fmtid="{D5CDD505-2E9C-101B-9397-08002B2CF9AE}" pid="24" name="Mendeley Citation Style_1">
    <vt:lpwstr>http://www.zotero.org/styles/apa</vt:lpwstr>
  </property>
</Properties>
</file>