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326" w:rsidRPr="00925326" w:rsidRDefault="000532A4" w:rsidP="000532A4">
      <w:pPr>
        <w:tabs>
          <w:tab w:val="left" w:pos="2378"/>
          <w:tab w:val="center" w:pos="3970"/>
        </w:tabs>
        <w:spacing w:line="480" w:lineRule="auto"/>
        <w:rPr>
          <w:rFonts w:ascii="Arial" w:hAnsi="Arial" w:cs="Arial"/>
          <w:b/>
          <w:sz w:val="28"/>
          <w:szCs w:val="28"/>
        </w:rPr>
      </w:pPr>
      <w:r>
        <w:rPr>
          <w:rFonts w:ascii="Arial" w:hAnsi="Arial" w:cs="Arial"/>
          <w:b/>
          <w:sz w:val="28"/>
          <w:szCs w:val="28"/>
        </w:rPr>
        <w:tab/>
      </w:r>
      <w:r>
        <w:rPr>
          <w:rFonts w:ascii="Arial" w:hAnsi="Arial" w:cs="Arial"/>
          <w:b/>
          <w:sz w:val="28"/>
          <w:szCs w:val="28"/>
        </w:rPr>
        <w:tab/>
      </w:r>
      <w:r w:rsidR="00E10B98">
        <w:rPr>
          <w:rFonts w:ascii="Arial" w:hAnsi="Arial" w:cs="Arial"/>
          <w:b/>
          <w:sz w:val="28"/>
          <w:szCs w:val="28"/>
        </w:rPr>
        <w:t>KARYA TULIS ILMIAH</w:t>
      </w:r>
    </w:p>
    <w:p w:rsidR="008B2D8E" w:rsidRDefault="00141E01" w:rsidP="000532A4">
      <w:pPr>
        <w:spacing w:line="240" w:lineRule="auto"/>
        <w:jc w:val="center"/>
        <w:rPr>
          <w:rFonts w:ascii="Arial" w:hAnsi="Arial" w:cs="Arial"/>
          <w:b/>
          <w:sz w:val="28"/>
          <w:szCs w:val="28"/>
        </w:rPr>
      </w:pPr>
      <w:r>
        <w:rPr>
          <w:rFonts w:ascii="Arial" w:hAnsi="Arial" w:cs="Arial"/>
          <w:b/>
          <w:sz w:val="28"/>
          <w:szCs w:val="28"/>
        </w:rPr>
        <w:t>UJI EFEKTIVITAS</w:t>
      </w:r>
      <w:r w:rsidR="00925326" w:rsidRPr="00925326">
        <w:rPr>
          <w:rFonts w:ascii="Arial" w:hAnsi="Arial" w:cs="Arial"/>
          <w:b/>
          <w:sz w:val="28"/>
          <w:szCs w:val="28"/>
        </w:rPr>
        <w:t xml:space="preserve"> ANTIOKSIDAN EKSTRAK ETANOL DAUN INSULIN </w:t>
      </w:r>
      <w:r w:rsidR="00925326" w:rsidRPr="00925326">
        <w:rPr>
          <w:rFonts w:ascii="Arial" w:hAnsi="Arial" w:cs="Arial"/>
          <w:b/>
          <w:i/>
          <w:sz w:val="28"/>
          <w:szCs w:val="28"/>
        </w:rPr>
        <w:t>(</w:t>
      </w:r>
      <w:r w:rsidR="00555FEE">
        <w:rPr>
          <w:rFonts w:ascii="Arial" w:hAnsi="Arial" w:cs="Arial"/>
          <w:b/>
          <w:i/>
          <w:sz w:val="28"/>
          <w:szCs w:val="28"/>
        </w:rPr>
        <w:t>Thitonia diversifolia</w:t>
      </w:r>
      <w:r w:rsidR="00925326" w:rsidRPr="00925326">
        <w:rPr>
          <w:rFonts w:ascii="Arial" w:hAnsi="Arial" w:cs="Arial"/>
          <w:b/>
          <w:i/>
          <w:sz w:val="28"/>
          <w:szCs w:val="28"/>
        </w:rPr>
        <w:t>)</w:t>
      </w:r>
      <w:r w:rsidR="004506DF">
        <w:rPr>
          <w:rFonts w:ascii="Arial" w:hAnsi="Arial" w:cs="Arial"/>
          <w:b/>
          <w:sz w:val="28"/>
          <w:szCs w:val="28"/>
        </w:rPr>
        <w:t xml:space="preserve"> DENGAN METODE </w:t>
      </w:r>
      <w:r w:rsidR="00925326" w:rsidRPr="00925326">
        <w:rPr>
          <w:rFonts w:ascii="Arial" w:hAnsi="Arial" w:cs="Arial"/>
          <w:b/>
          <w:sz w:val="28"/>
          <w:szCs w:val="28"/>
        </w:rPr>
        <w:t>DPPH (</w:t>
      </w:r>
      <w:r w:rsidR="00D763F6">
        <w:rPr>
          <w:rFonts w:ascii="Arial" w:hAnsi="Arial" w:cs="Arial"/>
          <w:b/>
          <w:i/>
          <w:sz w:val="28"/>
          <w:szCs w:val="28"/>
        </w:rPr>
        <w:t>1</w:t>
      </w:r>
      <w:proofErr w:type="gramStart"/>
      <w:r w:rsidR="00D763F6">
        <w:rPr>
          <w:rFonts w:ascii="Arial" w:hAnsi="Arial" w:cs="Arial"/>
          <w:b/>
          <w:i/>
          <w:sz w:val="28"/>
          <w:szCs w:val="28"/>
        </w:rPr>
        <w:t>,1</w:t>
      </w:r>
      <w:proofErr w:type="gramEnd"/>
      <w:r w:rsidR="00D763F6">
        <w:rPr>
          <w:rFonts w:ascii="Arial" w:hAnsi="Arial" w:cs="Arial"/>
          <w:b/>
          <w:i/>
          <w:sz w:val="28"/>
          <w:szCs w:val="28"/>
        </w:rPr>
        <w:t>-Diphenyl-2-picrylhydrazy</w:t>
      </w:r>
      <w:r w:rsidR="00925326" w:rsidRPr="00925326">
        <w:rPr>
          <w:rFonts w:ascii="Arial" w:hAnsi="Arial" w:cs="Arial"/>
          <w:b/>
          <w:i/>
          <w:sz w:val="28"/>
          <w:szCs w:val="28"/>
        </w:rPr>
        <w:t>l</w:t>
      </w:r>
      <w:r w:rsidR="00925326" w:rsidRPr="00925326">
        <w:rPr>
          <w:rFonts w:ascii="Arial" w:hAnsi="Arial" w:cs="Arial"/>
          <w:b/>
          <w:sz w:val="28"/>
          <w:szCs w:val="28"/>
        </w:rPr>
        <w:t>)</w:t>
      </w:r>
    </w:p>
    <w:p w:rsidR="006A2988" w:rsidRDefault="006A2988" w:rsidP="00014A3F">
      <w:pPr>
        <w:spacing w:line="480" w:lineRule="auto"/>
        <w:jc w:val="center"/>
        <w:rPr>
          <w:rFonts w:ascii="Arial" w:hAnsi="Arial" w:cs="Arial"/>
          <w:b/>
          <w:sz w:val="28"/>
          <w:szCs w:val="28"/>
        </w:rPr>
      </w:pPr>
    </w:p>
    <w:p w:rsidR="006A2988" w:rsidRDefault="006A2988" w:rsidP="00014A3F">
      <w:pPr>
        <w:spacing w:line="480" w:lineRule="auto"/>
        <w:jc w:val="center"/>
        <w:rPr>
          <w:rFonts w:ascii="Arial" w:hAnsi="Arial" w:cs="Arial"/>
          <w:b/>
          <w:sz w:val="28"/>
          <w:szCs w:val="28"/>
        </w:rPr>
      </w:pPr>
    </w:p>
    <w:p w:rsidR="008D3047" w:rsidRDefault="00E743C7" w:rsidP="00925326">
      <w:pPr>
        <w:spacing w:line="240" w:lineRule="auto"/>
        <w:jc w:val="center"/>
        <w:rPr>
          <w:rFonts w:ascii="Arial" w:hAnsi="Arial" w:cs="Arial"/>
          <w:b/>
          <w:sz w:val="28"/>
          <w:szCs w:val="28"/>
        </w:rPr>
      </w:pPr>
      <w:r>
        <w:rPr>
          <w:rFonts w:ascii="Arial" w:hAnsi="Arial" w:cs="Arial"/>
          <w:b/>
          <w:noProof/>
          <w:sz w:val="28"/>
          <w:szCs w:val="28"/>
        </w:rPr>
        <w:drawing>
          <wp:inline distT="0" distB="0" distL="0" distR="0" wp14:anchorId="6475C323" wp14:editId="14CBF853">
            <wp:extent cx="1800000" cy="184053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jpg"/>
                    <pic:cNvPicPr/>
                  </pic:nvPicPr>
                  <pic:blipFill>
                    <a:blip r:embed="rId9">
                      <a:extLst>
                        <a:ext uri="{28A0092B-C50C-407E-A947-70E740481C1C}">
                          <a14:useLocalDpi xmlns:a14="http://schemas.microsoft.com/office/drawing/2010/main" val="0"/>
                        </a:ext>
                      </a:extLst>
                    </a:blip>
                    <a:stretch>
                      <a:fillRect/>
                    </a:stretch>
                  </pic:blipFill>
                  <pic:spPr>
                    <a:xfrm>
                      <a:off x="0" y="0"/>
                      <a:ext cx="1800000" cy="1840538"/>
                    </a:xfrm>
                    <a:prstGeom prst="rect">
                      <a:avLst/>
                    </a:prstGeom>
                  </pic:spPr>
                </pic:pic>
              </a:graphicData>
            </a:graphic>
          </wp:inline>
        </w:drawing>
      </w:r>
    </w:p>
    <w:p w:rsidR="0058448C" w:rsidRDefault="0058448C" w:rsidP="00925326">
      <w:pPr>
        <w:spacing w:line="240" w:lineRule="auto"/>
        <w:jc w:val="center"/>
        <w:rPr>
          <w:rFonts w:ascii="Arial" w:hAnsi="Arial" w:cs="Arial"/>
          <w:b/>
          <w:sz w:val="28"/>
          <w:szCs w:val="28"/>
        </w:rPr>
      </w:pPr>
    </w:p>
    <w:p w:rsidR="004B4E31" w:rsidRDefault="004B4E31" w:rsidP="00925326">
      <w:pPr>
        <w:spacing w:line="240" w:lineRule="auto"/>
        <w:jc w:val="center"/>
        <w:rPr>
          <w:rFonts w:ascii="Arial" w:hAnsi="Arial" w:cs="Arial"/>
          <w:b/>
          <w:sz w:val="28"/>
          <w:szCs w:val="28"/>
        </w:rPr>
      </w:pPr>
    </w:p>
    <w:p w:rsidR="004B4E31" w:rsidRDefault="004B4E31" w:rsidP="00842D9E">
      <w:pPr>
        <w:jc w:val="center"/>
        <w:rPr>
          <w:rFonts w:ascii="Arial" w:hAnsi="Arial" w:cs="Arial"/>
          <w:b/>
          <w:sz w:val="28"/>
          <w:szCs w:val="28"/>
        </w:rPr>
      </w:pPr>
    </w:p>
    <w:p w:rsidR="00BC05BC" w:rsidRDefault="00BC05BC" w:rsidP="00842D9E">
      <w:pPr>
        <w:jc w:val="center"/>
        <w:rPr>
          <w:rFonts w:ascii="Arial" w:hAnsi="Arial" w:cs="Arial"/>
          <w:b/>
          <w:sz w:val="28"/>
          <w:szCs w:val="28"/>
        </w:rPr>
      </w:pPr>
    </w:p>
    <w:p w:rsidR="006420F5" w:rsidRDefault="006420F5" w:rsidP="004B35D0">
      <w:pPr>
        <w:rPr>
          <w:rFonts w:ascii="Arial" w:hAnsi="Arial" w:cs="Arial"/>
          <w:b/>
          <w:sz w:val="28"/>
          <w:szCs w:val="28"/>
        </w:rPr>
      </w:pPr>
    </w:p>
    <w:p w:rsidR="0058448C" w:rsidRDefault="00AE008D" w:rsidP="00984105">
      <w:pPr>
        <w:spacing w:line="240" w:lineRule="auto"/>
        <w:jc w:val="center"/>
        <w:rPr>
          <w:rFonts w:ascii="Arial" w:hAnsi="Arial" w:cs="Arial"/>
          <w:b/>
          <w:sz w:val="28"/>
          <w:szCs w:val="28"/>
        </w:rPr>
      </w:pPr>
      <w:r>
        <w:rPr>
          <w:rFonts w:ascii="Arial" w:hAnsi="Arial" w:cs="Arial"/>
          <w:b/>
          <w:sz w:val="28"/>
          <w:szCs w:val="28"/>
        </w:rPr>
        <w:t>NENG</w:t>
      </w:r>
      <w:r w:rsidR="0058448C">
        <w:rPr>
          <w:rFonts w:ascii="Arial" w:hAnsi="Arial" w:cs="Arial"/>
          <w:b/>
          <w:sz w:val="28"/>
          <w:szCs w:val="28"/>
        </w:rPr>
        <w:t>SI PARDEDE</w:t>
      </w:r>
    </w:p>
    <w:p w:rsidR="0058448C" w:rsidRDefault="0058448C" w:rsidP="00984105">
      <w:pPr>
        <w:spacing w:line="240" w:lineRule="auto"/>
        <w:jc w:val="center"/>
        <w:rPr>
          <w:rFonts w:ascii="Arial" w:hAnsi="Arial" w:cs="Arial"/>
          <w:b/>
          <w:sz w:val="28"/>
          <w:szCs w:val="28"/>
        </w:rPr>
      </w:pPr>
      <w:r>
        <w:rPr>
          <w:rFonts w:ascii="Arial" w:hAnsi="Arial" w:cs="Arial"/>
          <w:b/>
          <w:sz w:val="28"/>
          <w:szCs w:val="28"/>
        </w:rPr>
        <w:t>P07539020100</w:t>
      </w:r>
    </w:p>
    <w:p w:rsidR="0058448C" w:rsidRDefault="0058448C" w:rsidP="00984105">
      <w:pPr>
        <w:spacing w:line="240" w:lineRule="auto"/>
        <w:jc w:val="center"/>
        <w:rPr>
          <w:rFonts w:ascii="Arial" w:hAnsi="Arial" w:cs="Arial"/>
          <w:b/>
          <w:sz w:val="28"/>
          <w:szCs w:val="28"/>
        </w:rPr>
      </w:pPr>
    </w:p>
    <w:p w:rsidR="0058448C" w:rsidRDefault="0058448C" w:rsidP="0058448C">
      <w:pPr>
        <w:spacing w:line="240" w:lineRule="auto"/>
        <w:jc w:val="center"/>
        <w:rPr>
          <w:rFonts w:ascii="Arial" w:hAnsi="Arial" w:cs="Arial"/>
          <w:b/>
          <w:sz w:val="28"/>
          <w:szCs w:val="28"/>
        </w:rPr>
      </w:pPr>
    </w:p>
    <w:p w:rsidR="0058448C" w:rsidRDefault="0058448C" w:rsidP="0058448C">
      <w:pPr>
        <w:spacing w:line="240" w:lineRule="auto"/>
        <w:jc w:val="center"/>
        <w:rPr>
          <w:rFonts w:ascii="Arial" w:hAnsi="Arial" w:cs="Arial"/>
          <w:b/>
          <w:sz w:val="28"/>
          <w:szCs w:val="28"/>
        </w:rPr>
      </w:pPr>
    </w:p>
    <w:p w:rsidR="006A2988" w:rsidRDefault="006A2988" w:rsidP="00842D9E">
      <w:pPr>
        <w:spacing w:line="240" w:lineRule="auto"/>
        <w:rPr>
          <w:rFonts w:ascii="Arial" w:hAnsi="Arial" w:cs="Arial"/>
          <w:b/>
          <w:sz w:val="28"/>
          <w:szCs w:val="28"/>
        </w:rPr>
      </w:pPr>
    </w:p>
    <w:p w:rsidR="006A2988" w:rsidRDefault="006A2988" w:rsidP="00842D9E">
      <w:pPr>
        <w:spacing w:line="240" w:lineRule="auto"/>
        <w:rPr>
          <w:rFonts w:ascii="Arial" w:hAnsi="Arial" w:cs="Arial"/>
          <w:b/>
          <w:sz w:val="28"/>
          <w:szCs w:val="28"/>
        </w:rPr>
      </w:pPr>
    </w:p>
    <w:p w:rsidR="00375A57" w:rsidRDefault="00375A57" w:rsidP="008B2D8E">
      <w:pPr>
        <w:spacing w:line="240" w:lineRule="auto"/>
        <w:rPr>
          <w:rFonts w:ascii="Arial" w:hAnsi="Arial" w:cs="Arial"/>
          <w:b/>
          <w:sz w:val="28"/>
          <w:szCs w:val="28"/>
        </w:rPr>
      </w:pPr>
    </w:p>
    <w:p w:rsidR="008B2D8E" w:rsidRDefault="008B2D8E" w:rsidP="008B2D8E">
      <w:pPr>
        <w:spacing w:line="240" w:lineRule="auto"/>
        <w:rPr>
          <w:rFonts w:ascii="Arial" w:hAnsi="Arial" w:cs="Arial"/>
          <w:b/>
          <w:sz w:val="28"/>
          <w:szCs w:val="28"/>
        </w:rPr>
      </w:pPr>
    </w:p>
    <w:p w:rsidR="008B2D8E" w:rsidRDefault="008B2D8E" w:rsidP="008B2D8E">
      <w:pPr>
        <w:spacing w:line="240" w:lineRule="auto"/>
        <w:rPr>
          <w:rFonts w:ascii="Arial" w:hAnsi="Arial" w:cs="Arial"/>
          <w:b/>
          <w:sz w:val="28"/>
          <w:szCs w:val="28"/>
        </w:rPr>
      </w:pPr>
    </w:p>
    <w:p w:rsidR="0058448C" w:rsidRDefault="0058448C" w:rsidP="006E63ED">
      <w:pPr>
        <w:spacing w:line="240" w:lineRule="auto"/>
        <w:jc w:val="center"/>
        <w:rPr>
          <w:rFonts w:ascii="Arial" w:hAnsi="Arial" w:cs="Arial"/>
          <w:b/>
          <w:sz w:val="28"/>
          <w:szCs w:val="28"/>
        </w:rPr>
      </w:pPr>
      <w:r>
        <w:rPr>
          <w:rFonts w:ascii="Arial" w:hAnsi="Arial" w:cs="Arial"/>
          <w:b/>
          <w:sz w:val="28"/>
          <w:szCs w:val="28"/>
        </w:rPr>
        <w:t>POLITEKNIK KESEHATAN KEMENKES MEDAN</w:t>
      </w:r>
    </w:p>
    <w:p w:rsidR="0058448C" w:rsidRDefault="0058448C" w:rsidP="006E63ED">
      <w:pPr>
        <w:spacing w:line="240" w:lineRule="auto"/>
        <w:jc w:val="center"/>
        <w:rPr>
          <w:rFonts w:ascii="Arial" w:hAnsi="Arial" w:cs="Arial"/>
          <w:b/>
          <w:sz w:val="28"/>
          <w:szCs w:val="28"/>
        </w:rPr>
      </w:pPr>
      <w:r>
        <w:rPr>
          <w:rFonts w:ascii="Arial" w:hAnsi="Arial" w:cs="Arial"/>
          <w:b/>
          <w:sz w:val="28"/>
          <w:szCs w:val="28"/>
        </w:rPr>
        <w:t>JURUSAN FARMASI</w:t>
      </w:r>
    </w:p>
    <w:p w:rsidR="00B01BCC" w:rsidRPr="006B0682" w:rsidRDefault="0058448C" w:rsidP="006B0682">
      <w:pPr>
        <w:spacing w:line="240" w:lineRule="auto"/>
        <w:jc w:val="center"/>
        <w:rPr>
          <w:rFonts w:ascii="Arial" w:hAnsi="Arial" w:cs="Arial"/>
          <w:b/>
          <w:sz w:val="28"/>
          <w:szCs w:val="28"/>
        </w:rPr>
      </w:pPr>
      <w:r>
        <w:rPr>
          <w:rFonts w:ascii="Arial" w:hAnsi="Arial" w:cs="Arial"/>
          <w:b/>
          <w:sz w:val="28"/>
          <w:szCs w:val="28"/>
        </w:rPr>
        <w:t>2023</w:t>
      </w:r>
    </w:p>
    <w:p w:rsidR="00B01BCC" w:rsidRDefault="00B01BCC">
      <w:pPr>
        <w:rPr>
          <w:rFonts w:ascii="Arial" w:hAnsi="Arial" w:cs="Arial"/>
          <w:b/>
          <w:sz w:val="24"/>
          <w:szCs w:val="24"/>
        </w:rPr>
      </w:pPr>
    </w:p>
    <w:p w:rsidR="000532A4" w:rsidRDefault="000532A4">
      <w:pPr>
        <w:rPr>
          <w:rFonts w:ascii="Arial" w:hAnsi="Arial" w:cs="Arial"/>
          <w:b/>
          <w:sz w:val="24"/>
          <w:szCs w:val="24"/>
        </w:rPr>
      </w:pPr>
    </w:p>
    <w:p w:rsidR="000532A4" w:rsidRDefault="000532A4">
      <w:pPr>
        <w:rPr>
          <w:rFonts w:ascii="Arial" w:hAnsi="Arial" w:cs="Arial"/>
          <w:b/>
          <w:sz w:val="24"/>
          <w:szCs w:val="24"/>
        </w:rPr>
      </w:pPr>
    </w:p>
    <w:p w:rsidR="00B01BCC" w:rsidRPr="00925326" w:rsidRDefault="00B01BCC" w:rsidP="00B01BCC">
      <w:pPr>
        <w:spacing w:line="480" w:lineRule="auto"/>
        <w:jc w:val="center"/>
        <w:rPr>
          <w:rFonts w:ascii="Arial" w:hAnsi="Arial" w:cs="Arial"/>
          <w:b/>
          <w:sz w:val="28"/>
          <w:szCs w:val="28"/>
        </w:rPr>
      </w:pPr>
      <w:r>
        <w:rPr>
          <w:rFonts w:ascii="Arial" w:hAnsi="Arial" w:cs="Arial"/>
          <w:b/>
          <w:sz w:val="28"/>
          <w:szCs w:val="28"/>
        </w:rPr>
        <w:lastRenderedPageBreak/>
        <w:t>KARYA TULIS ILMIAH</w:t>
      </w:r>
    </w:p>
    <w:p w:rsidR="00B01BCC" w:rsidRDefault="00B01BCC" w:rsidP="00B01BCC">
      <w:pPr>
        <w:spacing w:line="240" w:lineRule="auto"/>
        <w:jc w:val="center"/>
        <w:rPr>
          <w:rFonts w:ascii="Arial" w:hAnsi="Arial" w:cs="Arial"/>
          <w:b/>
          <w:sz w:val="28"/>
          <w:szCs w:val="28"/>
        </w:rPr>
      </w:pPr>
      <w:r>
        <w:rPr>
          <w:rFonts w:ascii="Arial" w:hAnsi="Arial" w:cs="Arial"/>
          <w:b/>
          <w:sz w:val="28"/>
          <w:szCs w:val="28"/>
        </w:rPr>
        <w:t>UJI EFEKTIVITAS</w:t>
      </w:r>
      <w:r w:rsidRPr="00925326">
        <w:rPr>
          <w:rFonts w:ascii="Arial" w:hAnsi="Arial" w:cs="Arial"/>
          <w:b/>
          <w:sz w:val="28"/>
          <w:szCs w:val="28"/>
        </w:rPr>
        <w:t xml:space="preserve"> ANTIOKSIDAN EKSTRAK ETANOL DAUN INSULIN </w:t>
      </w:r>
      <w:r w:rsidRPr="00925326">
        <w:rPr>
          <w:rFonts w:ascii="Arial" w:hAnsi="Arial" w:cs="Arial"/>
          <w:b/>
          <w:i/>
          <w:sz w:val="28"/>
          <w:szCs w:val="28"/>
        </w:rPr>
        <w:t>(</w:t>
      </w:r>
      <w:r>
        <w:rPr>
          <w:rFonts w:ascii="Arial" w:hAnsi="Arial" w:cs="Arial"/>
          <w:b/>
          <w:i/>
          <w:sz w:val="28"/>
          <w:szCs w:val="28"/>
        </w:rPr>
        <w:t>Thitonia diversifolia</w:t>
      </w:r>
      <w:r w:rsidRPr="00925326">
        <w:rPr>
          <w:rFonts w:ascii="Arial" w:hAnsi="Arial" w:cs="Arial"/>
          <w:b/>
          <w:i/>
          <w:sz w:val="28"/>
          <w:szCs w:val="28"/>
        </w:rPr>
        <w:t>)</w:t>
      </w:r>
      <w:r>
        <w:rPr>
          <w:rFonts w:ascii="Arial" w:hAnsi="Arial" w:cs="Arial"/>
          <w:b/>
          <w:sz w:val="28"/>
          <w:szCs w:val="28"/>
        </w:rPr>
        <w:t xml:space="preserve"> DENGAN METODE </w:t>
      </w:r>
      <w:r w:rsidRPr="00925326">
        <w:rPr>
          <w:rFonts w:ascii="Arial" w:hAnsi="Arial" w:cs="Arial"/>
          <w:b/>
          <w:sz w:val="28"/>
          <w:szCs w:val="28"/>
        </w:rPr>
        <w:t>DPPH (</w:t>
      </w:r>
      <w:r>
        <w:rPr>
          <w:rFonts w:ascii="Arial" w:hAnsi="Arial" w:cs="Arial"/>
          <w:b/>
          <w:i/>
          <w:sz w:val="28"/>
          <w:szCs w:val="28"/>
        </w:rPr>
        <w:t>1</w:t>
      </w:r>
      <w:proofErr w:type="gramStart"/>
      <w:r>
        <w:rPr>
          <w:rFonts w:ascii="Arial" w:hAnsi="Arial" w:cs="Arial"/>
          <w:b/>
          <w:i/>
          <w:sz w:val="28"/>
          <w:szCs w:val="28"/>
        </w:rPr>
        <w:t>,1</w:t>
      </w:r>
      <w:proofErr w:type="gramEnd"/>
      <w:r>
        <w:rPr>
          <w:rFonts w:ascii="Arial" w:hAnsi="Arial" w:cs="Arial"/>
          <w:b/>
          <w:i/>
          <w:sz w:val="28"/>
          <w:szCs w:val="28"/>
        </w:rPr>
        <w:t>-Diphenyl-2-picrylhydrazy</w:t>
      </w:r>
      <w:r w:rsidRPr="00925326">
        <w:rPr>
          <w:rFonts w:ascii="Arial" w:hAnsi="Arial" w:cs="Arial"/>
          <w:b/>
          <w:i/>
          <w:sz w:val="28"/>
          <w:szCs w:val="28"/>
        </w:rPr>
        <w:t>l</w:t>
      </w:r>
      <w:r w:rsidRPr="00925326">
        <w:rPr>
          <w:rFonts w:ascii="Arial" w:hAnsi="Arial" w:cs="Arial"/>
          <w:b/>
          <w:sz w:val="28"/>
          <w:szCs w:val="28"/>
        </w:rPr>
        <w:t>)</w:t>
      </w:r>
    </w:p>
    <w:p w:rsidR="006B0682" w:rsidRDefault="006B0682" w:rsidP="00B01BCC">
      <w:pPr>
        <w:spacing w:line="240" w:lineRule="auto"/>
        <w:jc w:val="center"/>
        <w:rPr>
          <w:rFonts w:ascii="Arial" w:hAnsi="Arial" w:cs="Arial"/>
          <w:b/>
          <w:sz w:val="28"/>
          <w:szCs w:val="28"/>
        </w:rPr>
      </w:pPr>
    </w:p>
    <w:p w:rsidR="00B01BCC" w:rsidRDefault="00B01BCC" w:rsidP="00B01BCC">
      <w:pPr>
        <w:spacing w:line="240" w:lineRule="auto"/>
        <w:jc w:val="center"/>
        <w:rPr>
          <w:rFonts w:ascii="Arial" w:hAnsi="Arial" w:cs="Arial"/>
          <w:b/>
          <w:sz w:val="28"/>
          <w:szCs w:val="28"/>
        </w:rPr>
      </w:pPr>
    </w:p>
    <w:p w:rsidR="0012654B" w:rsidRDefault="000532A4" w:rsidP="0012654B">
      <w:pPr>
        <w:spacing w:before="1"/>
        <w:ind w:right="3"/>
        <w:jc w:val="center"/>
        <w:rPr>
          <w:rFonts w:ascii="Arial" w:hAnsi="Arial" w:cs="Arial"/>
        </w:rPr>
      </w:pPr>
      <w:r>
        <w:rPr>
          <w:rFonts w:ascii="Arial" w:hAnsi="Arial" w:cs="Arial"/>
        </w:rPr>
        <w:t xml:space="preserve">    </w:t>
      </w:r>
      <w:r w:rsidR="0012654B">
        <w:rPr>
          <w:rFonts w:ascii="Arial" w:hAnsi="Arial" w:cs="Arial"/>
        </w:rPr>
        <w:t xml:space="preserve">    </w:t>
      </w:r>
      <w:r w:rsidR="006B0682" w:rsidRPr="006B0682">
        <w:rPr>
          <w:rFonts w:ascii="Arial" w:hAnsi="Arial" w:cs="Arial"/>
        </w:rPr>
        <w:t xml:space="preserve">Sebagai Syarat Menyelesaikan Pendidikan Program </w:t>
      </w:r>
      <w:r>
        <w:rPr>
          <w:rFonts w:ascii="Arial" w:hAnsi="Arial" w:cs="Arial"/>
        </w:rPr>
        <w:t xml:space="preserve">    </w:t>
      </w:r>
    </w:p>
    <w:p w:rsidR="006B0682" w:rsidRPr="006B0682" w:rsidRDefault="0012654B" w:rsidP="0012654B">
      <w:pPr>
        <w:spacing w:before="1"/>
        <w:ind w:right="3"/>
        <w:jc w:val="center"/>
        <w:rPr>
          <w:rFonts w:ascii="Arial" w:hAnsi="Arial" w:cs="Arial"/>
        </w:rPr>
      </w:pPr>
      <w:r>
        <w:rPr>
          <w:rFonts w:ascii="Arial" w:hAnsi="Arial" w:cs="Arial"/>
        </w:rPr>
        <w:t xml:space="preserve"> </w:t>
      </w:r>
      <w:r w:rsidR="006B0682" w:rsidRPr="006B0682">
        <w:rPr>
          <w:rFonts w:ascii="Arial" w:hAnsi="Arial" w:cs="Arial"/>
        </w:rPr>
        <w:t>Studi</w:t>
      </w:r>
      <w:r w:rsidR="006B0682">
        <w:rPr>
          <w:rFonts w:ascii="Arial" w:hAnsi="Arial" w:cs="Arial"/>
        </w:rPr>
        <w:t xml:space="preserve"> </w:t>
      </w:r>
      <w:r w:rsidR="006B0682" w:rsidRPr="006B0682">
        <w:rPr>
          <w:rFonts w:ascii="Arial" w:hAnsi="Arial" w:cs="Arial"/>
        </w:rPr>
        <w:t>Diploma</w:t>
      </w:r>
      <w:r w:rsidR="006B0682" w:rsidRPr="006B0682">
        <w:rPr>
          <w:rFonts w:ascii="Arial" w:hAnsi="Arial" w:cs="Arial"/>
          <w:spacing w:val="-3"/>
        </w:rPr>
        <w:t xml:space="preserve"> </w:t>
      </w:r>
      <w:r w:rsidR="006B0682" w:rsidRPr="006B0682">
        <w:rPr>
          <w:rFonts w:ascii="Arial" w:hAnsi="Arial" w:cs="Arial"/>
        </w:rPr>
        <w:t>III</w:t>
      </w:r>
      <w:r w:rsidR="006B0682" w:rsidRPr="006B0682">
        <w:rPr>
          <w:rFonts w:ascii="Arial" w:hAnsi="Arial" w:cs="Arial"/>
          <w:spacing w:val="-2"/>
        </w:rPr>
        <w:t xml:space="preserve"> </w:t>
      </w:r>
      <w:r w:rsidR="006B0682" w:rsidRPr="006B0682">
        <w:rPr>
          <w:rFonts w:ascii="Arial" w:hAnsi="Arial" w:cs="Arial"/>
        </w:rPr>
        <w:t>Farmasi</w:t>
      </w:r>
    </w:p>
    <w:p w:rsidR="00B01BCC" w:rsidRDefault="00B01BCC" w:rsidP="00B01BCC">
      <w:pPr>
        <w:spacing w:line="240" w:lineRule="auto"/>
        <w:jc w:val="center"/>
        <w:rPr>
          <w:rFonts w:ascii="Arial" w:hAnsi="Arial" w:cs="Arial"/>
          <w:b/>
          <w:sz w:val="28"/>
          <w:szCs w:val="28"/>
        </w:rPr>
      </w:pPr>
    </w:p>
    <w:p w:rsidR="00B01BCC" w:rsidRDefault="00B01BCC" w:rsidP="00B01BCC">
      <w:pPr>
        <w:spacing w:line="240" w:lineRule="auto"/>
        <w:jc w:val="center"/>
        <w:rPr>
          <w:rFonts w:ascii="Arial" w:hAnsi="Arial" w:cs="Arial"/>
          <w:b/>
          <w:sz w:val="28"/>
          <w:szCs w:val="28"/>
        </w:rPr>
      </w:pPr>
    </w:p>
    <w:p w:rsidR="00B01BCC" w:rsidRDefault="00B01BCC" w:rsidP="00B01BCC">
      <w:pPr>
        <w:spacing w:line="240" w:lineRule="auto"/>
        <w:jc w:val="center"/>
        <w:rPr>
          <w:rFonts w:ascii="Arial" w:hAnsi="Arial" w:cs="Arial"/>
          <w:b/>
          <w:sz w:val="28"/>
          <w:szCs w:val="28"/>
        </w:rPr>
      </w:pPr>
      <w:r>
        <w:rPr>
          <w:rFonts w:ascii="Arial" w:hAnsi="Arial" w:cs="Arial"/>
          <w:b/>
          <w:noProof/>
          <w:sz w:val="28"/>
          <w:szCs w:val="28"/>
        </w:rPr>
        <w:drawing>
          <wp:inline distT="0" distB="0" distL="0" distR="0" wp14:anchorId="4B590F45" wp14:editId="32AB99F1">
            <wp:extent cx="1800000" cy="184054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jpg"/>
                    <pic:cNvPicPr/>
                  </pic:nvPicPr>
                  <pic:blipFill>
                    <a:blip r:embed="rId9">
                      <a:extLst>
                        <a:ext uri="{28A0092B-C50C-407E-A947-70E740481C1C}">
                          <a14:useLocalDpi xmlns:a14="http://schemas.microsoft.com/office/drawing/2010/main" val="0"/>
                        </a:ext>
                      </a:extLst>
                    </a:blip>
                    <a:stretch>
                      <a:fillRect/>
                    </a:stretch>
                  </pic:blipFill>
                  <pic:spPr>
                    <a:xfrm>
                      <a:off x="0" y="0"/>
                      <a:ext cx="1800000" cy="1840543"/>
                    </a:xfrm>
                    <a:prstGeom prst="rect">
                      <a:avLst/>
                    </a:prstGeom>
                  </pic:spPr>
                </pic:pic>
              </a:graphicData>
            </a:graphic>
          </wp:inline>
        </w:drawing>
      </w:r>
    </w:p>
    <w:p w:rsidR="00B01BCC" w:rsidRDefault="00B01BCC" w:rsidP="00B01BCC">
      <w:pPr>
        <w:spacing w:line="240" w:lineRule="auto"/>
        <w:jc w:val="center"/>
        <w:rPr>
          <w:rFonts w:ascii="Arial" w:hAnsi="Arial" w:cs="Arial"/>
          <w:b/>
          <w:sz w:val="28"/>
          <w:szCs w:val="28"/>
        </w:rPr>
      </w:pPr>
    </w:p>
    <w:p w:rsidR="00B01BCC" w:rsidRDefault="00B01BCC" w:rsidP="00B01BCC">
      <w:pPr>
        <w:spacing w:line="240" w:lineRule="auto"/>
        <w:jc w:val="center"/>
        <w:rPr>
          <w:rFonts w:ascii="Arial" w:hAnsi="Arial" w:cs="Arial"/>
          <w:b/>
          <w:sz w:val="28"/>
          <w:szCs w:val="28"/>
        </w:rPr>
      </w:pPr>
    </w:p>
    <w:p w:rsidR="00B01BCC" w:rsidRDefault="00B01BCC" w:rsidP="00B01BCC">
      <w:pPr>
        <w:jc w:val="center"/>
        <w:rPr>
          <w:rFonts w:ascii="Arial" w:hAnsi="Arial" w:cs="Arial"/>
          <w:b/>
          <w:sz w:val="28"/>
          <w:szCs w:val="28"/>
        </w:rPr>
      </w:pPr>
    </w:p>
    <w:p w:rsidR="00B01BCC" w:rsidRDefault="00B01BCC" w:rsidP="00B01BCC">
      <w:pPr>
        <w:rPr>
          <w:rFonts w:ascii="Arial" w:hAnsi="Arial" w:cs="Arial"/>
          <w:b/>
          <w:sz w:val="28"/>
          <w:szCs w:val="28"/>
        </w:rPr>
      </w:pPr>
    </w:p>
    <w:p w:rsidR="00B01BCC" w:rsidRDefault="00B01BCC" w:rsidP="00B01BCC">
      <w:pPr>
        <w:spacing w:line="240" w:lineRule="auto"/>
        <w:jc w:val="center"/>
        <w:rPr>
          <w:rFonts w:ascii="Arial" w:hAnsi="Arial" w:cs="Arial"/>
          <w:b/>
          <w:sz w:val="28"/>
          <w:szCs w:val="28"/>
        </w:rPr>
      </w:pPr>
      <w:r>
        <w:rPr>
          <w:rFonts w:ascii="Arial" w:hAnsi="Arial" w:cs="Arial"/>
          <w:b/>
          <w:sz w:val="28"/>
          <w:szCs w:val="28"/>
        </w:rPr>
        <w:t>NENGSI PARDEDE</w:t>
      </w:r>
    </w:p>
    <w:p w:rsidR="00B01BCC" w:rsidRDefault="00B01BCC" w:rsidP="00B01BCC">
      <w:pPr>
        <w:spacing w:line="240" w:lineRule="auto"/>
        <w:jc w:val="center"/>
        <w:rPr>
          <w:rFonts w:ascii="Arial" w:hAnsi="Arial" w:cs="Arial"/>
          <w:b/>
          <w:sz w:val="28"/>
          <w:szCs w:val="28"/>
        </w:rPr>
      </w:pPr>
      <w:r>
        <w:rPr>
          <w:rFonts w:ascii="Arial" w:hAnsi="Arial" w:cs="Arial"/>
          <w:b/>
          <w:sz w:val="28"/>
          <w:szCs w:val="28"/>
        </w:rPr>
        <w:t>P07539020100</w:t>
      </w:r>
    </w:p>
    <w:p w:rsidR="00B01BCC" w:rsidRDefault="00B01BCC" w:rsidP="00B01BCC">
      <w:pPr>
        <w:spacing w:line="240" w:lineRule="auto"/>
        <w:jc w:val="center"/>
        <w:rPr>
          <w:rFonts w:ascii="Arial" w:hAnsi="Arial" w:cs="Arial"/>
          <w:b/>
          <w:sz w:val="28"/>
          <w:szCs w:val="28"/>
        </w:rPr>
      </w:pPr>
    </w:p>
    <w:p w:rsidR="00B01BCC" w:rsidRDefault="00B01BCC" w:rsidP="00B01BCC">
      <w:pPr>
        <w:spacing w:line="240" w:lineRule="auto"/>
        <w:jc w:val="center"/>
        <w:rPr>
          <w:rFonts w:ascii="Arial" w:hAnsi="Arial" w:cs="Arial"/>
          <w:b/>
          <w:sz w:val="28"/>
          <w:szCs w:val="28"/>
        </w:rPr>
      </w:pPr>
    </w:p>
    <w:p w:rsidR="00B01BCC" w:rsidRDefault="00B01BCC" w:rsidP="00B01BCC">
      <w:pPr>
        <w:spacing w:line="240" w:lineRule="auto"/>
        <w:jc w:val="center"/>
        <w:rPr>
          <w:rFonts w:ascii="Arial" w:hAnsi="Arial" w:cs="Arial"/>
          <w:b/>
          <w:sz w:val="28"/>
          <w:szCs w:val="28"/>
        </w:rPr>
      </w:pPr>
    </w:p>
    <w:p w:rsidR="00B01BCC" w:rsidRDefault="00B01BCC" w:rsidP="00B01BCC">
      <w:pPr>
        <w:spacing w:line="240" w:lineRule="auto"/>
        <w:rPr>
          <w:rFonts w:ascii="Arial" w:hAnsi="Arial" w:cs="Arial"/>
          <w:b/>
          <w:sz w:val="28"/>
          <w:szCs w:val="28"/>
        </w:rPr>
      </w:pPr>
    </w:p>
    <w:p w:rsidR="00B01BCC" w:rsidRDefault="00B01BCC" w:rsidP="00B01BCC">
      <w:pPr>
        <w:spacing w:line="240" w:lineRule="auto"/>
        <w:rPr>
          <w:rFonts w:ascii="Arial" w:hAnsi="Arial" w:cs="Arial"/>
          <w:b/>
          <w:sz w:val="28"/>
          <w:szCs w:val="28"/>
        </w:rPr>
      </w:pPr>
    </w:p>
    <w:p w:rsidR="00B01BCC" w:rsidRDefault="00B01BCC" w:rsidP="00B01BCC">
      <w:pPr>
        <w:spacing w:line="240" w:lineRule="auto"/>
        <w:rPr>
          <w:rFonts w:ascii="Arial" w:hAnsi="Arial" w:cs="Arial"/>
          <w:b/>
          <w:sz w:val="28"/>
          <w:szCs w:val="28"/>
        </w:rPr>
      </w:pPr>
    </w:p>
    <w:p w:rsidR="00B01BCC" w:rsidRDefault="00B01BCC" w:rsidP="00B01BCC">
      <w:pPr>
        <w:spacing w:line="240" w:lineRule="auto"/>
        <w:rPr>
          <w:rFonts w:ascii="Arial" w:hAnsi="Arial" w:cs="Arial"/>
          <w:b/>
          <w:sz w:val="28"/>
          <w:szCs w:val="28"/>
        </w:rPr>
      </w:pPr>
    </w:p>
    <w:p w:rsidR="00B01BCC" w:rsidRDefault="00B01BCC" w:rsidP="00B01BCC">
      <w:pPr>
        <w:spacing w:line="240" w:lineRule="auto"/>
        <w:jc w:val="center"/>
        <w:rPr>
          <w:rFonts w:ascii="Arial" w:hAnsi="Arial" w:cs="Arial"/>
          <w:b/>
          <w:sz w:val="28"/>
          <w:szCs w:val="28"/>
        </w:rPr>
      </w:pPr>
      <w:r>
        <w:rPr>
          <w:rFonts w:ascii="Arial" w:hAnsi="Arial" w:cs="Arial"/>
          <w:b/>
          <w:sz w:val="28"/>
          <w:szCs w:val="28"/>
        </w:rPr>
        <w:t>POLITEKNIK KESEHATAN KEMENKES MEDAN</w:t>
      </w:r>
    </w:p>
    <w:p w:rsidR="00B01BCC" w:rsidRDefault="00B01BCC" w:rsidP="00B01BCC">
      <w:pPr>
        <w:spacing w:line="240" w:lineRule="auto"/>
        <w:jc w:val="center"/>
        <w:rPr>
          <w:rFonts w:ascii="Arial" w:hAnsi="Arial" w:cs="Arial"/>
          <w:b/>
          <w:sz w:val="28"/>
          <w:szCs w:val="28"/>
        </w:rPr>
      </w:pPr>
      <w:r>
        <w:rPr>
          <w:rFonts w:ascii="Arial" w:hAnsi="Arial" w:cs="Arial"/>
          <w:b/>
          <w:sz w:val="28"/>
          <w:szCs w:val="28"/>
        </w:rPr>
        <w:t>JURUSAN FARMASI</w:t>
      </w:r>
    </w:p>
    <w:p w:rsidR="00B01BCC" w:rsidRDefault="00B01BCC" w:rsidP="00B01BCC">
      <w:pPr>
        <w:spacing w:line="240" w:lineRule="auto"/>
        <w:jc w:val="center"/>
        <w:rPr>
          <w:rFonts w:ascii="Arial" w:hAnsi="Arial" w:cs="Arial"/>
          <w:b/>
          <w:sz w:val="28"/>
          <w:szCs w:val="28"/>
        </w:rPr>
      </w:pPr>
      <w:r>
        <w:rPr>
          <w:rFonts w:ascii="Arial" w:hAnsi="Arial" w:cs="Arial"/>
          <w:b/>
          <w:sz w:val="28"/>
          <w:szCs w:val="28"/>
        </w:rPr>
        <w:t>2023</w:t>
      </w:r>
    </w:p>
    <w:p w:rsidR="00456A85" w:rsidRDefault="00456A85" w:rsidP="00842D9E">
      <w:pPr>
        <w:spacing w:line="480" w:lineRule="auto"/>
        <w:rPr>
          <w:rFonts w:ascii="Arial" w:hAnsi="Arial" w:cs="Arial"/>
          <w:b/>
          <w:sz w:val="24"/>
          <w:szCs w:val="24"/>
        </w:rPr>
        <w:sectPr w:rsidR="00456A85" w:rsidSect="00CA75CE">
          <w:type w:val="continuous"/>
          <w:pgSz w:w="11910" w:h="16840" w:code="9"/>
          <w:pgMar w:top="1701" w:right="1701" w:bottom="1701" w:left="2268" w:header="720" w:footer="720" w:gutter="0"/>
          <w:cols w:space="708"/>
          <w:docGrid w:linePitch="299"/>
        </w:sectPr>
      </w:pPr>
    </w:p>
    <w:p w:rsidR="00494B0E" w:rsidRPr="00E20262" w:rsidRDefault="00494B0E" w:rsidP="00CC458F">
      <w:pPr>
        <w:pStyle w:val="Heading1"/>
        <w:spacing w:before="0" w:line="480" w:lineRule="auto"/>
        <w:jc w:val="center"/>
        <w:rPr>
          <w:rFonts w:ascii="Arial" w:hAnsi="Arial" w:cs="Arial"/>
          <w:b w:val="0"/>
          <w:color w:val="auto"/>
          <w:sz w:val="24"/>
          <w:szCs w:val="24"/>
        </w:rPr>
      </w:pPr>
      <w:bookmarkStart w:id="0" w:name="_Toc143509947"/>
      <w:r w:rsidRPr="00E20262">
        <w:rPr>
          <w:rFonts w:ascii="Arial" w:hAnsi="Arial" w:cs="Arial"/>
          <w:color w:val="auto"/>
          <w:sz w:val="24"/>
          <w:szCs w:val="24"/>
        </w:rPr>
        <w:lastRenderedPageBreak/>
        <w:t>LEMBAR PERSETUJUAN</w:t>
      </w:r>
      <w:bookmarkEnd w:id="0"/>
    </w:p>
    <w:p w:rsidR="00F519F0" w:rsidRDefault="00F519F0">
      <w:pPr>
        <w:rPr>
          <w:rFonts w:ascii="Arial" w:hAnsi="Arial" w:cs="Arial"/>
          <w:b/>
          <w:sz w:val="24"/>
          <w:szCs w:val="24"/>
        </w:rPr>
      </w:pPr>
      <w:r>
        <w:rPr>
          <w:rFonts w:ascii="Arial" w:hAnsi="Arial" w:cs="Arial"/>
          <w:b/>
          <w:noProof/>
          <w:sz w:val="24"/>
          <w:szCs w:val="24"/>
        </w:rPr>
        <w:drawing>
          <wp:inline distT="0" distB="0" distL="0" distR="0" wp14:anchorId="58A9E927" wp14:editId="09626CF7">
            <wp:extent cx="5042535" cy="7463790"/>
            <wp:effectExtent l="0" t="0" r="571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5 at 14.13.28.jpeg"/>
                    <pic:cNvPicPr/>
                  </pic:nvPicPr>
                  <pic:blipFill>
                    <a:blip r:embed="rId10">
                      <a:extLst>
                        <a:ext uri="{28A0092B-C50C-407E-A947-70E740481C1C}">
                          <a14:useLocalDpi xmlns:a14="http://schemas.microsoft.com/office/drawing/2010/main" val="0"/>
                        </a:ext>
                      </a:extLst>
                    </a:blip>
                    <a:stretch>
                      <a:fillRect/>
                    </a:stretch>
                  </pic:blipFill>
                  <pic:spPr>
                    <a:xfrm>
                      <a:off x="0" y="0"/>
                      <a:ext cx="5042535" cy="7463790"/>
                    </a:xfrm>
                    <a:prstGeom prst="rect">
                      <a:avLst/>
                    </a:prstGeom>
                  </pic:spPr>
                </pic:pic>
              </a:graphicData>
            </a:graphic>
          </wp:inline>
        </w:drawing>
      </w:r>
    </w:p>
    <w:p w:rsidR="00B01BCC" w:rsidRPr="00F519F0" w:rsidRDefault="00F519F0">
      <w:pPr>
        <w:rPr>
          <w:rFonts w:ascii="Arial" w:hAnsi="Arial" w:cs="Arial"/>
          <w:b/>
          <w:sz w:val="24"/>
          <w:szCs w:val="24"/>
        </w:rPr>
      </w:pPr>
      <w:r>
        <w:rPr>
          <w:rFonts w:ascii="Arial" w:hAnsi="Arial" w:cs="Arial"/>
          <w:b/>
          <w:sz w:val="24"/>
          <w:szCs w:val="24"/>
        </w:rPr>
        <w:br w:type="page"/>
      </w:r>
    </w:p>
    <w:p w:rsidR="00B01BCC" w:rsidRPr="00F519F0" w:rsidRDefault="00B01BCC" w:rsidP="00F519F0">
      <w:pPr>
        <w:jc w:val="center"/>
        <w:rPr>
          <w:rFonts w:ascii="Arial" w:hAnsi="Arial" w:cs="Arial"/>
          <w:b/>
          <w:sz w:val="24"/>
          <w:szCs w:val="24"/>
        </w:rPr>
      </w:pPr>
      <w:bookmarkStart w:id="1" w:name="_Toc143509948"/>
      <w:r w:rsidRPr="00F519F0">
        <w:rPr>
          <w:rFonts w:ascii="Arial" w:hAnsi="Arial" w:cs="Arial"/>
          <w:b/>
          <w:sz w:val="24"/>
          <w:szCs w:val="24"/>
        </w:rPr>
        <w:lastRenderedPageBreak/>
        <w:t>LEMBAR PENGESAHAN</w:t>
      </w:r>
      <w:bookmarkEnd w:id="1"/>
    </w:p>
    <w:p w:rsidR="00856388" w:rsidRPr="008B048C" w:rsidRDefault="00F519F0" w:rsidP="00D66828">
      <w:pPr>
        <w:pStyle w:val="Heading1"/>
        <w:spacing w:before="0"/>
        <w:jc w:val="center"/>
        <w:rPr>
          <w:rFonts w:ascii="Arial" w:hAnsi="Arial" w:cs="Arial"/>
          <w:sz w:val="24"/>
          <w:szCs w:val="24"/>
        </w:rPr>
      </w:pPr>
      <w:bookmarkStart w:id="2" w:name="_GoBack"/>
      <w:r>
        <w:rPr>
          <w:noProof/>
        </w:rPr>
        <w:drawing>
          <wp:inline distT="0" distB="0" distL="0" distR="0">
            <wp:extent cx="5042535" cy="7616825"/>
            <wp:effectExtent l="0" t="0" r="571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5 at 14.13.19.jpeg"/>
                    <pic:cNvPicPr/>
                  </pic:nvPicPr>
                  <pic:blipFill>
                    <a:blip r:embed="rId11">
                      <a:extLst>
                        <a:ext uri="{28A0092B-C50C-407E-A947-70E740481C1C}">
                          <a14:useLocalDpi xmlns:a14="http://schemas.microsoft.com/office/drawing/2010/main" val="0"/>
                        </a:ext>
                      </a:extLst>
                    </a:blip>
                    <a:stretch>
                      <a:fillRect/>
                    </a:stretch>
                  </pic:blipFill>
                  <pic:spPr>
                    <a:xfrm>
                      <a:off x="0" y="0"/>
                      <a:ext cx="5042535" cy="7616825"/>
                    </a:xfrm>
                    <a:prstGeom prst="rect">
                      <a:avLst/>
                    </a:prstGeom>
                  </pic:spPr>
                </pic:pic>
              </a:graphicData>
            </a:graphic>
          </wp:inline>
        </w:drawing>
      </w:r>
      <w:bookmarkEnd w:id="2"/>
      <w:r w:rsidR="00856388">
        <w:br w:type="page"/>
      </w:r>
      <w:bookmarkStart w:id="3" w:name="_Toc143509949"/>
      <w:r w:rsidR="00856388" w:rsidRPr="008B048C">
        <w:rPr>
          <w:rFonts w:ascii="Arial" w:hAnsi="Arial" w:cs="Arial"/>
          <w:color w:val="auto"/>
          <w:sz w:val="24"/>
          <w:szCs w:val="24"/>
        </w:rPr>
        <w:lastRenderedPageBreak/>
        <w:t>SURAT PERNYATAAN</w:t>
      </w:r>
      <w:bookmarkEnd w:id="3"/>
    </w:p>
    <w:p w:rsidR="00856388" w:rsidRPr="00856388" w:rsidRDefault="00856388" w:rsidP="00856388">
      <w:pPr>
        <w:tabs>
          <w:tab w:val="left" w:pos="993"/>
          <w:tab w:val="left" w:pos="2076"/>
          <w:tab w:val="center" w:pos="3970"/>
        </w:tabs>
        <w:rPr>
          <w:rFonts w:ascii="Arial" w:hAnsi="Arial" w:cs="Arial"/>
          <w:b/>
          <w:sz w:val="24"/>
          <w:szCs w:val="24"/>
        </w:rPr>
      </w:pPr>
    </w:p>
    <w:p w:rsidR="00856388" w:rsidRPr="0004592C" w:rsidRDefault="00856388" w:rsidP="0004592C">
      <w:pPr>
        <w:spacing w:line="240" w:lineRule="auto"/>
        <w:contextualSpacing/>
        <w:jc w:val="both"/>
        <w:rPr>
          <w:rFonts w:ascii="Arial" w:hAnsi="Arial" w:cs="Arial"/>
          <w:sz w:val="24"/>
          <w:szCs w:val="24"/>
        </w:rPr>
      </w:pPr>
      <w:r w:rsidRPr="0004592C">
        <w:rPr>
          <w:rFonts w:ascii="Arial" w:hAnsi="Arial" w:cs="Arial"/>
          <w:sz w:val="24"/>
          <w:szCs w:val="24"/>
        </w:rPr>
        <w:t xml:space="preserve">UJI EFEKTIVITAS ANTIOKSIDAN EKSTRAK ETANOL DAUNINSULIN </w:t>
      </w:r>
      <w:r w:rsidRPr="0004592C">
        <w:rPr>
          <w:rFonts w:ascii="Arial" w:hAnsi="Arial" w:cs="Arial"/>
          <w:i/>
          <w:sz w:val="24"/>
          <w:szCs w:val="24"/>
        </w:rPr>
        <w:t>(Thitonia difersifolia)</w:t>
      </w:r>
      <w:r w:rsidRPr="0004592C">
        <w:rPr>
          <w:rFonts w:ascii="Arial" w:hAnsi="Arial" w:cs="Arial"/>
          <w:sz w:val="24"/>
          <w:szCs w:val="24"/>
        </w:rPr>
        <w:t xml:space="preserve"> DENGAN METODE DPPH</w:t>
      </w:r>
      <w:r w:rsidR="0004592C">
        <w:rPr>
          <w:rFonts w:ascii="Arial" w:hAnsi="Arial" w:cs="Arial"/>
          <w:sz w:val="24"/>
          <w:szCs w:val="24"/>
        </w:rPr>
        <w:t xml:space="preserve"> </w:t>
      </w:r>
      <w:r w:rsidRPr="0004592C">
        <w:rPr>
          <w:rFonts w:ascii="Arial" w:hAnsi="Arial" w:cs="Arial"/>
          <w:i/>
          <w:sz w:val="24"/>
          <w:szCs w:val="24"/>
        </w:rPr>
        <w:t>(1</w:t>
      </w:r>
      <w:proofErr w:type="gramStart"/>
      <w:r w:rsidRPr="0004592C">
        <w:rPr>
          <w:rFonts w:ascii="Arial" w:hAnsi="Arial" w:cs="Arial"/>
          <w:i/>
          <w:sz w:val="24"/>
          <w:szCs w:val="24"/>
        </w:rPr>
        <w:t>,1</w:t>
      </w:r>
      <w:proofErr w:type="gramEnd"/>
      <w:r w:rsidRPr="0004592C">
        <w:rPr>
          <w:rFonts w:ascii="Arial" w:hAnsi="Arial" w:cs="Arial"/>
          <w:i/>
          <w:sz w:val="24"/>
          <w:szCs w:val="24"/>
        </w:rPr>
        <w:t>-Diphenyl-2-picrylhydrazyl</w:t>
      </w:r>
      <w:r w:rsidRPr="0004592C">
        <w:rPr>
          <w:rFonts w:ascii="Arial" w:hAnsi="Arial" w:cs="Arial"/>
          <w:sz w:val="24"/>
          <w:szCs w:val="24"/>
        </w:rPr>
        <w:t>)</w:t>
      </w:r>
    </w:p>
    <w:p w:rsidR="00856388" w:rsidRPr="0004592C" w:rsidRDefault="00856388" w:rsidP="0004592C">
      <w:pPr>
        <w:jc w:val="both"/>
      </w:pPr>
    </w:p>
    <w:p w:rsidR="00856388" w:rsidRDefault="00856388"/>
    <w:p w:rsidR="00856388" w:rsidRDefault="00856388" w:rsidP="00856388">
      <w:pPr>
        <w:jc w:val="both"/>
        <w:rPr>
          <w:rFonts w:ascii="Arial" w:hAnsi="Arial" w:cs="Arial"/>
        </w:rPr>
      </w:pPr>
      <w:proofErr w:type="gramStart"/>
      <w:r w:rsidRPr="00856388">
        <w:rPr>
          <w:rFonts w:ascii="Arial" w:hAnsi="Arial" w:cs="Arial"/>
        </w:rPr>
        <w:t>Dengan ini saya menyatakan bahwa dalam Karya Tulis Ilmiah ini belum pernah diajukan pada perguruan tinggi, dan sepanjang pengetahuan saya juga tidak terdapat karya atau pendapat yang pernah ditulis atau diterbitkan oleh orang lain, kecuali yang secara tertulis diacu dalam naskah ini.</w:t>
      </w:r>
      <w:proofErr w:type="gramEnd"/>
    </w:p>
    <w:p w:rsidR="00856388" w:rsidRDefault="00856388">
      <w:pPr>
        <w:rPr>
          <w:rFonts w:ascii="Arial" w:hAnsi="Arial" w:cs="Arial"/>
        </w:rPr>
      </w:pPr>
    </w:p>
    <w:p w:rsidR="00856388" w:rsidRDefault="00856388">
      <w:pPr>
        <w:rPr>
          <w:rFonts w:ascii="Arial" w:hAnsi="Arial" w:cs="Arial"/>
        </w:rPr>
      </w:pPr>
    </w:p>
    <w:p w:rsidR="00856388" w:rsidRDefault="00856388">
      <w:r>
        <w:t xml:space="preserve"> </w:t>
      </w:r>
    </w:p>
    <w:p w:rsidR="00856388" w:rsidRDefault="00856388" w:rsidP="00C16448">
      <w:pPr>
        <w:tabs>
          <w:tab w:val="left" w:pos="851"/>
        </w:tabs>
        <w:jc w:val="center"/>
        <w:rPr>
          <w:rFonts w:ascii="Arial" w:hAnsi="Arial" w:cs="Arial"/>
        </w:rPr>
      </w:pPr>
      <w:r w:rsidRPr="00856388">
        <w:rPr>
          <w:rFonts w:ascii="Arial" w:hAnsi="Arial" w:cs="Arial"/>
        </w:rPr>
        <w:t>Medan,   Juni 2023</w:t>
      </w:r>
    </w:p>
    <w:p w:rsidR="00C16448" w:rsidRDefault="00C16448" w:rsidP="00C16448">
      <w:pPr>
        <w:tabs>
          <w:tab w:val="left" w:pos="851"/>
        </w:tabs>
        <w:jc w:val="center"/>
        <w:rPr>
          <w:rFonts w:ascii="Arial" w:hAnsi="Arial" w:cs="Arial"/>
        </w:rPr>
      </w:pPr>
    </w:p>
    <w:p w:rsidR="00C16448" w:rsidRDefault="00C16448" w:rsidP="00C16448">
      <w:pPr>
        <w:tabs>
          <w:tab w:val="left" w:pos="851"/>
        </w:tabs>
        <w:jc w:val="center"/>
        <w:rPr>
          <w:rFonts w:ascii="Arial" w:hAnsi="Arial" w:cs="Arial"/>
        </w:rPr>
      </w:pPr>
    </w:p>
    <w:p w:rsidR="00C16448" w:rsidRDefault="00C16448" w:rsidP="00C16448">
      <w:pPr>
        <w:tabs>
          <w:tab w:val="left" w:pos="851"/>
        </w:tabs>
        <w:jc w:val="center"/>
        <w:rPr>
          <w:rFonts w:ascii="Arial" w:hAnsi="Arial" w:cs="Arial"/>
        </w:rPr>
      </w:pPr>
    </w:p>
    <w:p w:rsidR="00C16448" w:rsidRDefault="00C16448" w:rsidP="00C16448">
      <w:pPr>
        <w:tabs>
          <w:tab w:val="left" w:pos="851"/>
        </w:tabs>
        <w:jc w:val="center"/>
        <w:rPr>
          <w:rFonts w:ascii="Arial" w:hAnsi="Arial" w:cs="Arial"/>
        </w:rPr>
      </w:pPr>
    </w:p>
    <w:p w:rsidR="00C16448" w:rsidRPr="00C16448" w:rsidRDefault="00C16448" w:rsidP="00C16448">
      <w:pPr>
        <w:tabs>
          <w:tab w:val="left" w:pos="851"/>
        </w:tabs>
        <w:jc w:val="center"/>
        <w:rPr>
          <w:rFonts w:ascii="Arial" w:hAnsi="Arial" w:cs="Arial"/>
        </w:rPr>
      </w:pPr>
    </w:p>
    <w:p w:rsidR="00856388" w:rsidRDefault="00856388" w:rsidP="00F519F0">
      <w:pPr>
        <w:tabs>
          <w:tab w:val="left" w:pos="2257"/>
          <w:tab w:val="right" w:pos="7941"/>
        </w:tabs>
        <w:spacing w:line="240" w:lineRule="auto"/>
        <w:jc w:val="center"/>
        <w:rPr>
          <w:rFonts w:ascii="Arial" w:hAnsi="Arial" w:cs="Arial"/>
        </w:rPr>
      </w:pPr>
      <w:r w:rsidRPr="00856388">
        <w:rPr>
          <w:rFonts w:ascii="Arial" w:hAnsi="Arial" w:cs="Arial"/>
        </w:rPr>
        <w:t>NENGSI PARDEDE</w:t>
      </w:r>
    </w:p>
    <w:p w:rsidR="00856388" w:rsidRPr="00856388" w:rsidRDefault="00856388" w:rsidP="00F519F0">
      <w:pPr>
        <w:spacing w:line="240" w:lineRule="auto"/>
        <w:jc w:val="center"/>
      </w:pPr>
      <w:r>
        <w:rPr>
          <w:rFonts w:ascii="Arial" w:hAnsi="Arial" w:cs="Arial"/>
        </w:rPr>
        <w:t>NIM.P07539020100</w:t>
      </w:r>
      <w:r w:rsidRPr="00856388">
        <w:rPr>
          <w:rFonts w:ascii="Arial" w:hAnsi="Arial" w:cs="Arial"/>
        </w:rPr>
        <w:br w:type="page"/>
      </w:r>
    </w:p>
    <w:p w:rsidR="00856388" w:rsidRPr="003A0135" w:rsidRDefault="00856388" w:rsidP="00A7090C">
      <w:pPr>
        <w:spacing w:line="240" w:lineRule="auto"/>
        <w:rPr>
          <w:rFonts w:ascii="Arial" w:hAnsi="Arial" w:cs="Arial"/>
          <w:b/>
        </w:rPr>
      </w:pPr>
      <w:r w:rsidRPr="003A0135">
        <w:rPr>
          <w:rFonts w:ascii="Arial" w:hAnsi="Arial" w:cs="Arial"/>
          <w:b/>
        </w:rPr>
        <w:lastRenderedPageBreak/>
        <w:t>POLITEKNIK KESEHATAN KEMENKES MEDAN</w:t>
      </w:r>
    </w:p>
    <w:p w:rsidR="00856388" w:rsidRPr="003A0135" w:rsidRDefault="00856388" w:rsidP="00A7090C">
      <w:pPr>
        <w:spacing w:line="240" w:lineRule="auto"/>
        <w:rPr>
          <w:rFonts w:ascii="Arial" w:hAnsi="Arial" w:cs="Arial"/>
          <w:b/>
        </w:rPr>
      </w:pPr>
      <w:r w:rsidRPr="003A0135">
        <w:rPr>
          <w:rFonts w:ascii="Arial" w:hAnsi="Arial" w:cs="Arial"/>
          <w:b/>
        </w:rPr>
        <w:t>JURUSAN FARMASI</w:t>
      </w:r>
    </w:p>
    <w:p w:rsidR="004A5C52" w:rsidRDefault="00856388" w:rsidP="00A7090C">
      <w:pPr>
        <w:spacing w:line="240" w:lineRule="auto"/>
        <w:rPr>
          <w:rFonts w:ascii="Arial" w:hAnsi="Arial" w:cs="Arial"/>
          <w:b/>
        </w:rPr>
      </w:pPr>
      <w:r w:rsidRPr="003A0135">
        <w:rPr>
          <w:rFonts w:ascii="Arial" w:hAnsi="Arial" w:cs="Arial"/>
          <w:b/>
        </w:rPr>
        <w:t>KTI,</w:t>
      </w:r>
      <w:r w:rsidR="00D36197" w:rsidRPr="003A0135">
        <w:rPr>
          <w:rFonts w:ascii="Arial" w:hAnsi="Arial" w:cs="Arial"/>
          <w:b/>
        </w:rPr>
        <w:t xml:space="preserve"> </w:t>
      </w:r>
      <w:r w:rsidR="000F5187" w:rsidRPr="003A0135">
        <w:rPr>
          <w:rFonts w:ascii="Arial" w:hAnsi="Arial" w:cs="Arial"/>
          <w:b/>
        </w:rPr>
        <w:t>JUNI 2023</w:t>
      </w:r>
    </w:p>
    <w:p w:rsidR="00A7090C" w:rsidRDefault="00A7090C" w:rsidP="00A7090C">
      <w:pPr>
        <w:spacing w:line="240" w:lineRule="auto"/>
        <w:rPr>
          <w:rFonts w:ascii="Arial" w:hAnsi="Arial" w:cs="Arial"/>
          <w:b/>
        </w:rPr>
      </w:pPr>
    </w:p>
    <w:p w:rsidR="003A0135" w:rsidRDefault="003A0135" w:rsidP="00D36197">
      <w:pPr>
        <w:rPr>
          <w:rFonts w:ascii="Arial" w:hAnsi="Arial" w:cs="Arial"/>
          <w:b/>
        </w:rPr>
      </w:pPr>
      <w:r>
        <w:rPr>
          <w:rFonts w:ascii="Arial" w:hAnsi="Arial" w:cs="Arial"/>
          <w:b/>
        </w:rPr>
        <w:t>NENGSI PARDEDE</w:t>
      </w:r>
    </w:p>
    <w:p w:rsidR="00A7090C" w:rsidRDefault="00A7090C" w:rsidP="00D36197">
      <w:pPr>
        <w:rPr>
          <w:rFonts w:ascii="Arial" w:hAnsi="Arial" w:cs="Arial"/>
          <w:b/>
        </w:rPr>
      </w:pPr>
    </w:p>
    <w:p w:rsidR="00D36197" w:rsidRDefault="00D36197" w:rsidP="00A7090C">
      <w:pPr>
        <w:spacing w:line="240" w:lineRule="auto"/>
        <w:jc w:val="both"/>
        <w:rPr>
          <w:rFonts w:ascii="Arial" w:hAnsi="Arial" w:cs="Arial"/>
          <w:b/>
          <w:i/>
        </w:rPr>
      </w:pPr>
      <w:r w:rsidRPr="00D36197">
        <w:rPr>
          <w:rFonts w:ascii="Arial" w:hAnsi="Arial" w:cs="Arial"/>
          <w:b/>
        </w:rPr>
        <w:t>UJI EFEKTIVITA</w:t>
      </w:r>
      <w:r w:rsidR="003A0135">
        <w:rPr>
          <w:rFonts w:ascii="Arial" w:hAnsi="Arial" w:cs="Arial"/>
          <w:b/>
        </w:rPr>
        <w:t>S ANTIOKSIDAN EKSTRAK ETANOL DAU</w:t>
      </w:r>
      <w:r w:rsidRPr="00D36197">
        <w:rPr>
          <w:rFonts w:ascii="Arial" w:hAnsi="Arial" w:cs="Arial"/>
          <w:b/>
        </w:rPr>
        <w:t xml:space="preserve">N INSULIN </w:t>
      </w:r>
      <w:r w:rsidRPr="003A0135">
        <w:rPr>
          <w:rFonts w:ascii="Arial" w:hAnsi="Arial" w:cs="Arial"/>
          <w:b/>
          <w:i/>
        </w:rPr>
        <w:t>(Thotonia dife</w:t>
      </w:r>
      <w:r w:rsidR="003A0135" w:rsidRPr="003A0135">
        <w:rPr>
          <w:rFonts w:ascii="Arial" w:hAnsi="Arial" w:cs="Arial"/>
          <w:b/>
          <w:i/>
        </w:rPr>
        <w:t>rsifolia)</w:t>
      </w:r>
      <w:r w:rsidR="003A0135">
        <w:rPr>
          <w:rFonts w:ascii="Arial" w:hAnsi="Arial" w:cs="Arial"/>
          <w:b/>
        </w:rPr>
        <w:t xml:space="preserve"> Dengan METODE DPPH </w:t>
      </w:r>
      <w:r w:rsidR="003A0135" w:rsidRPr="003A0135">
        <w:rPr>
          <w:rFonts w:ascii="Arial" w:hAnsi="Arial" w:cs="Arial"/>
          <w:b/>
          <w:i/>
        </w:rPr>
        <w:t>(</w:t>
      </w:r>
      <w:r w:rsidR="003A0135">
        <w:rPr>
          <w:rFonts w:ascii="Arial" w:hAnsi="Arial" w:cs="Arial"/>
          <w:b/>
          <w:i/>
        </w:rPr>
        <w:t>1</w:t>
      </w:r>
      <w:proofErr w:type="gramStart"/>
      <w:r w:rsidR="003A0135">
        <w:rPr>
          <w:rFonts w:ascii="Arial" w:hAnsi="Arial" w:cs="Arial"/>
          <w:b/>
          <w:i/>
        </w:rPr>
        <w:t>,1</w:t>
      </w:r>
      <w:proofErr w:type="gramEnd"/>
      <w:r w:rsidR="003A0135">
        <w:rPr>
          <w:rFonts w:ascii="Arial" w:hAnsi="Arial" w:cs="Arial"/>
          <w:b/>
          <w:i/>
        </w:rPr>
        <w:t>–Diphenyl-2-</w:t>
      </w:r>
      <w:r w:rsidRPr="003A0135">
        <w:rPr>
          <w:rFonts w:ascii="Arial" w:hAnsi="Arial" w:cs="Arial"/>
          <w:b/>
          <w:i/>
        </w:rPr>
        <w:t>picrylhydrazyl)</w:t>
      </w:r>
    </w:p>
    <w:p w:rsidR="00945A77" w:rsidRPr="00945A77" w:rsidRDefault="00945A77" w:rsidP="00A7090C">
      <w:pPr>
        <w:spacing w:line="240" w:lineRule="auto"/>
        <w:jc w:val="both"/>
        <w:rPr>
          <w:rFonts w:ascii="Arial" w:hAnsi="Arial" w:cs="Arial"/>
          <w:b/>
        </w:rPr>
      </w:pPr>
      <w:proofErr w:type="gramStart"/>
      <w:r>
        <w:rPr>
          <w:rFonts w:ascii="Arial" w:hAnsi="Arial" w:cs="Arial"/>
          <w:b/>
        </w:rPr>
        <w:t>xv</w:t>
      </w:r>
      <w:proofErr w:type="gramEnd"/>
      <w:r>
        <w:rPr>
          <w:rFonts w:ascii="Arial" w:hAnsi="Arial" w:cs="Arial"/>
          <w:b/>
        </w:rPr>
        <w:t xml:space="preserve">+ 46 halaman, 3 tabel, </w:t>
      </w:r>
      <w:r w:rsidR="00636F3E">
        <w:rPr>
          <w:rFonts w:ascii="Arial" w:hAnsi="Arial" w:cs="Arial"/>
          <w:b/>
        </w:rPr>
        <w:t>2</w:t>
      </w:r>
      <w:r w:rsidR="00D06E97">
        <w:rPr>
          <w:rFonts w:ascii="Arial" w:hAnsi="Arial" w:cs="Arial"/>
          <w:b/>
        </w:rPr>
        <w:t xml:space="preserve"> gambar, 3 grafik, 8 lampiran</w:t>
      </w:r>
    </w:p>
    <w:p w:rsidR="00D06E97" w:rsidRDefault="00D06E97" w:rsidP="00A7090C">
      <w:pPr>
        <w:pStyle w:val="Heading1"/>
        <w:spacing w:before="0" w:line="240" w:lineRule="auto"/>
        <w:jc w:val="center"/>
        <w:rPr>
          <w:rFonts w:ascii="Arial" w:hAnsi="Arial" w:cs="Arial"/>
          <w:color w:val="auto"/>
          <w:sz w:val="24"/>
          <w:szCs w:val="24"/>
        </w:rPr>
      </w:pPr>
    </w:p>
    <w:p w:rsidR="003A0135" w:rsidRPr="008B048C" w:rsidRDefault="000F5187" w:rsidP="008B048C">
      <w:pPr>
        <w:pStyle w:val="Heading1"/>
        <w:spacing w:before="0"/>
        <w:jc w:val="center"/>
        <w:rPr>
          <w:rFonts w:ascii="Arial" w:hAnsi="Arial" w:cs="Arial"/>
          <w:color w:val="auto"/>
          <w:sz w:val="24"/>
          <w:szCs w:val="24"/>
        </w:rPr>
      </w:pPr>
      <w:bookmarkStart w:id="4" w:name="_Toc143509950"/>
      <w:r w:rsidRPr="008B048C">
        <w:rPr>
          <w:rFonts w:ascii="Arial" w:hAnsi="Arial" w:cs="Arial"/>
          <w:color w:val="auto"/>
          <w:sz w:val="24"/>
          <w:szCs w:val="24"/>
        </w:rPr>
        <w:t>ABSTRAK</w:t>
      </w:r>
      <w:bookmarkEnd w:id="4"/>
    </w:p>
    <w:p w:rsidR="007A25BB" w:rsidRDefault="003A0135" w:rsidP="00A7090C">
      <w:pPr>
        <w:spacing w:line="240" w:lineRule="auto"/>
        <w:ind w:firstLine="567"/>
        <w:jc w:val="both"/>
        <w:rPr>
          <w:rFonts w:ascii="Arial" w:hAnsi="Arial" w:cs="Arial"/>
        </w:rPr>
      </w:pPr>
      <w:proofErr w:type="gramStart"/>
      <w:r>
        <w:rPr>
          <w:rFonts w:ascii="Arial" w:hAnsi="Arial" w:cs="Arial"/>
        </w:rPr>
        <w:t xml:space="preserve">Daun insulin atau </w:t>
      </w:r>
      <w:r w:rsidRPr="003A0135">
        <w:rPr>
          <w:rFonts w:ascii="Arial" w:hAnsi="Arial" w:cs="Arial"/>
          <w:i/>
        </w:rPr>
        <w:t>Thitonia difersifolia</w:t>
      </w:r>
      <w:r>
        <w:rPr>
          <w:rFonts w:ascii="Arial" w:hAnsi="Arial" w:cs="Arial"/>
        </w:rPr>
        <w:t xml:space="preserve"> merupakan</w:t>
      </w:r>
      <w:r w:rsidR="00F91240">
        <w:rPr>
          <w:rFonts w:ascii="Arial" w:hAnsi="Arial" w:cs="Arial"/>
        </w:rPr>
        <w:t xml:space="preserve"> tumbuhan</w:t>
      </w:r>
      <w:r w:rsidR="00F91240" w:rsidRPr="00B53FB8">
        <w:rPr>
          <w:rFonts w:ascii="Arial" w:hAnsi="Arial" w:cs="Arial"/>
        </w:rPr>
        <w:t xml:space="preserve"> </w:t>
      </w:r>
      <w:r w:rsidR="00033E75">
        <w:rPr>
          <w:rFonts w:ascii="Arial" w:hAnsi="Arial" w:cs="Arial"/>
        </w:rPr>
        <w:t xml:space="preserve">yang </w:t>
      </w:r>
      <w:r w:rsidR="00F91240" w:rsidRPr="00B53FB8">
        <w:rPr>
          <w:rFonts w:ascii="Arial" w:hAnsi="Arial" w:cs="Arial"/>
        </w:rPr>
        <w:t>umumnya dimanfaatkan pada bagian daunnya.</w:t>
      </w:r>
      <w:proofErr w:type="gramEnd"/>
      <w:r w:rsidR="00F91240" w:rsidRPr="00B53FB8">
        <w:rPr>
          <w:rFonts w:ascii="Arial" w:hAnsi="Arial" w:cs="Arial"/>
        </w:rPr>
        <w:t xml:space="preserve"> </w:t>
      </w:r>
      <w:proofErr w:type="gramStart"/>
      <w:r w:rsidR="00F91240" w:rsidRPr="00B53FB8">
        <w:rPr>
          <w:rFonts w:ascii="Arial" w:hAnsi="Arial" w:cs="Arial"/>
        </w:rPr>
        <w:t>Dari daun tersebut dapat dig</w:t>
      </w:r>
      <w:r w:rsidR="00F91240">
        <w:rPr>
          <w:rFonts w:ascii="Arial" w:hAnsi="Arial" w:cs="Arial"/>
        </w:rPr>
        <w:t>unakan untuk antidiabetes, anti</w:t>
      </w:r>
      <w:r w:rsidR="00014A3F">
        <w:rPr>
          <w:rFonts w:ascii="Arial" w:hAnsi="Arial" w:cs="Arial"/>
        </w:rPr>
        <w:t xml:space="preserve">virus, anti malaria, </w:t>
      </w:r>
      <w:r w:rsidR="00033E75">
        <w:rPr>
          <w:rFonts w:ascii="Arial" w:hAnsi="Arial" w:cs="Arial"/>
        </w:rPr>
        <w:t>dan radang tenggorokan</w:t>
      </w:r>
      <w:r w:rsidR="00F91240" w:rsidRPr="00B53FB8">
        <w:rPr>
          <w:rFonts w:ascii="Arial" w:hAnsi="Arial" w:cs="Arial"/>
        </w:rPr>
        <w:t>.</w:t>
      </w:r>
      <w:proofErr w:type="gramEnd"/>
      <w:r w:rsidR="00F91240" w:rsidRPr="00B53FB8">
        <w:rPr>
          <w:rFonts w:ascii="Arial" w:hAnsi="Arial" w:cs="Arial"/>
        </w:rPr>
        <w:t xml:space="preserve"> </w:t>
      </w:r>
      <w:proofErr w:type="gramStart"/>
      <w:r w:rsidR="00014A3F">
        <w:rPr>
          <w:rFonts w:ascii="Arial" w:hAnsi="Arial" w:cs="Arial"/>
        </w:rPr>
        <w:t>Daun In</w:t>
      </w:r>
      <w:r w:rsidR="000532A4">
        <w:rPr>
          <w:rFonts w:ascii="Arial" w:hAnsi="Arial" w:cs="Arial"/>
        </w:rPr>
        <w:t>sulin mengandung senyawa flavanoi</w:t>
      </w:r>
      <w:r w:rsidR="00014A3F">
        <w:rPr>
          <w:rFonts w:ascii="Arial" w:hAnsi="Arial" w:cs="Arial"/>
        </w:rPr>
        <w:t xml:space="preserve">d, </w:t>
      </w:r>
      <w:r w:rsidR="00F91240" w:rsidRPr="00B53FB8">
        <w:rPr>
          <w:rFonts w:ascii="Arial" w:hAnsi="Arial" w:cs="Arial"/>
        </w:rPr>
        <w:t xml:space="preserve">alkaloid, </w:t>
      </w:r>
      <w:r w:rsidR="00014A3F">
        <w:rPr>
          <w:rFonts w:ascii="Arial" w:hAnsi="Arial" w:cs="Arial"/>
        </w:rPr>
        <w:t>tanin, serta saponin</w:t>
      </w:r>
      <w:r w:rsidR="00F91240">
        <w:rPr>
          <w:rFonts w:ascii="Arial" w:hAnsi="Arial" w:cs="Arial"/>
        </w:rPr>
        <w:t>.</w:t>
      </w:r>
      <w:proofErr w:type="gramEnd"/>
      <w:r w:rsidR="007A25BB">
        <w:rPr>
          <w:rFonts w:ascii="Arial" w:hAnsi="Arial" w:cs="Arial"/>
        </w:rPr>
        <w:t xml:space="preserve"> </w:t>
      </w:r>
      <w:r w:rsidR="00F91240" w:rsidRPr="00F91240">
        <w:rPr>
          <w:rFonts w:ascii="Arial" w:hAnsi="Arial" w:cs="Arial"/>
        </w:rPr>
        <w:t>Penelitian ini bertujuan untuk mengetahui efektivitas antioksidan</w:t>
      </w:r>
      <w:r w:rsidR="00F91240">
        <w:rPr>
          <w:rFonts w:ascii="Arial" w:hAnsi="Arial" w:cs="Arial"/>
        </w:rPr>
        <w:t xml:space="preserve"> ekstrak etanol daun insulin (</w:t>
      </w:r>
      <w:r w:rsidR="00F91240" w:rsidRPr="007A25BB">
        <w:rPr>
          <w:rFonts w:ascii="Arial" w:hAnsi="Arial" w:cs="Arial"/>
          <w:i/>
        </w:rPr>
        <w:t>Thitonia difersifolia</w:t>
      </w:r>
      <w:r w:rsidR="00F91240" w:rsidRPr="00F91240">
        <w:rPr>
          <w:rFonts w:ascii="Arial" w:hAnsi="Arial" w:cs="Arial"/>
        </w:rPr>
        <w:t>) yang diukur menggunakan metode DPPH (1</w:t>
      </w:r>
      <w:proofErr w:type="gramStart"/>
      <w:r w:rsidR="00F91240" w:rsidRPr="00F91240">
        <w:rPr>
          <w:rFonts w:ascii="Arial" w:hAnsi="Arial" w:cs="Arial"/>
        </w:rPr>
        <w:t>,1</w:t>
      </w:r>
      <w:proofErr w:type="gramEnd"/>
      <w:r w:rsidR="00F91240" w:rsidRPr="00F91240">
        <w:rPr>
          <w:rFonts w:ascii="Arial" w:hAnsi="Arial" w:cs="Arial"/>
        </w:rPr>
        <w:t>-Diphenyl-</w:t>
      </w:r>
      <w:r w:rsidR="00014A3F">
        <w:rPr>
          <w:rFonts w:ascii="Arial" w:hAnsi="Arial" w:cs="Arial"/>
        </w:rPr>
        <w:t xml:space="preserve">2-picrylhydrazyl) </w:t>
      </w:r>
      <w:r w:rsidR="00F91240" w:rsidRPr="00F91240">
        <w:rPr>
          <w:rFonts w:ascii="Arial" w:hAnsi="Arial" w:cs="Arial"/>
        </w:rPr>
        <w:t>dan untuk mengetahui nila</w:t>
      </w:r>
      <w:r w:rsidR="00A7090C">
        <w:rPr>
          <w:rFonts w:ascii="Arial" w:hAnsi="Arial" w:cs="Arial"/>
        </w:rPr>
        <w:t>i Inhibitory Concentration (IC</w:t>
      </w:r>
      <w:r w:rsidR="00A7090C">
        <w:rPr>
          <w:rFonts w:ascii="Arial" w:hAnsi="Arial" w:cs="Arial"/>
          <w:sz w:val="16"/>
        </w:rPr>
        <w:t>50</w:t>
      </w:r>
      <w:r w:rsidR="00F91240" w:rsidRPr="00F91240">
        <w:rPr>
          <w:rFonts w:ascii="Arial" w:hAnsi="Arial" w:cs="Arial"/>
        </w:rPr>
        <w:t>)</w:t>
      </w:r>
      <w:r w:rsidR="00F91240">
        <w:rPr>
          <w:rFonts w:ascii="Arial" w:hAnsi="Arial" w:cs="Arial"/>
        </w:rPr>
        <w:t xml:space="preserve"> ekstrak etanol daun insulin</w:t>
      </w:r>
      <w:r w:rsidR="00A7090C">
        <w:rPr>
          <w:rFonts w:ascii="Arial" w:hAnsi="Arial" w:cs="Arial"/>
        </w:rPr>
        <w:t xml:space="preserve"> yang di uji dengan vitamin C</w:t>
      </w:r>
      <w:r w:rsidR="00F91240" w:rsidRPr="00F91240">
        <w:rPr>
          <w:rFonts w:ascii="Arial" w:hAnsi="Arial" w:cs="Arial"/>
        </w:rPr>
        <w:t xml:space="preserve"> sebagai larutan pembanding atau kontrol positif. </w:t>
      </w:r>
    </w:p>
    <w:p w:rsidR="00F91240" w:rsidRPr="00F91240" w:rsidRDefault="00F91240" w:rsidP="00A7090C">
      <w:pPr>
        <w:spacing w:line="240" w:lineRule="auto"/>
        <w:ind w:firstLine="567"/>
        <w:jc w:val="both"/>
        <w:rPr>
          <w:rFonts w:ascii="Arial" w:hAnsi="Arial" w:cs="Arial"/>
        </w:rPr>
      </w:pPr>
      <w:proofErr w:type="gramStart"/>
      <w:r w:rsidRPr="00F91240">
        <w:rPr>
          <w:rFonts w:ascii="Arial" w:hAnsi="Arial" w:cs="Arial"/>
        </w:rPr>
        <w:t>Metode yang digunakan dalam penelitian ini ada</w:t>
      </w:r>
      <w:r w:rsidR="007A25BB">
        <w:rPr>
          <w:rFonts w:ascii="Arial" w:hAnsi="Arial" w:cs="Arial"/>
        </w:rPr>
        <w:t>lah metode eksperimental dengan dasain penelitian Posttest Only Control Group dengan larutan kontrol negatif dan membandingkannya dengan larutan kontrol positif sebagai pembanding untuk mendapatkan perbedaan nilai keduanya.</w:t>
      </w:r>
      <w:proofErr w:type="gramEnd"/>
    </w:p>
    <w:p w:rsidR="00F91240" w:rsidRPr="00F91240" w:rsidRDefault="00F91240" w:rsidP="00A7090C">
      <w:pPr>
        <w:spacing w:line="240" w:lineRule="auto"/>
        <w:ind w:firstLine="567"/>
        <w:jc w:val="both"/>
        <w:rPr>
          <w:rFonts w:ascii="Arial" w:hAnsi="Arial" w:cs="Arial"/>
        </w:rPr>
      </w:pPr>
      <w:proofErr w:type="gramStart"/>
      <w:r w:rsidRPr="00F91240">
        <w:rPr>
          <w:rFonts w:ascii="Arial" w:hAnsi="Arial" w:cs="Arial"/>
        </w:rPr>
        <w:t>Hasil penelitian ini menunjukkan bahwa efektivitas antioksidan</w:t>
      </w:r>
      <w:r>
        <w:rPr>
          <w:rFonts w:ascii="Arial" w:hAnsi="Arial" w:cs="Arial"/>
        </w:rPr>
        <w:t xml:space="preserve"> ekstrak etanol daun insulin</w:t>
      </w:r>
      <w:r w:rsidRPr="00F91240">
        <w:rPr>
          <w:rFonts w:ascii="Arial" w:hAnsi="Arial" w:cs="Arial"/>
        </w:rPr>
        <w:t xml:space="preserve"> yang diukur menggunakan</w:t>
      </w:r>
      <w:r>
        <w:rPr>
          <w:rFonts w:ascii="Arial" w:hAnsi="Arial" w:cs="Arial"/>
        </w:rPr>
        <w:t xml:space="preserve"> metode DPPH adalah sedang</w:t>
      </w:r>
      <w:r w:rsidRPr="00F91240">
        <w:rPr>
          <w:rFonts w:ascii="Arial" w:hAnsi="Arial" w:cs="Arial"/>
        </w:rPr>
        <w:t>.</w:t>
      </w:r>
      <w:proofErr w:type="gramEnd"/>
      <w:r w:rsidRPr="00F91240">
        <w:rPr>
          <w:rFonts w:ascii="Arial" w:hAnsi="Arial" w:cs="Arial"/>
        </w:rPr>
        <w:t xml:space="preserve"> E</w:t>
      </w:r>
      <w:r w:rsidR="00A7090C">
        <w:rPr>
          <w:rFonts w:ascii="Arial" w:hAnsi="Arial" w:cs="Arial"/>
        </w:rPr>
        <w:t>fektivitas antioksidan vitamin C</w:t>
      </w:r>
      <w:r w:rsidRPr="00F91240">
        <w:rPr>
          <w:rFonts w:ascii="Arial" w:hAnsi="Arial" w:cs="Arial"/>
        </w:rPr>
        <w:t xml:space="preserve"> sebagai larutan pembanding atau kontrol positif yang diukur dengan spektrovotometer </w:t>
      </w:r>
      <w:proofErr w:type="gramStart"/>
      <w:r w:rsidRPr="00F91240">
        <w:rPr>
          <w:rFonts w:ascii="Arial" w:hAnsi="Arial" w:cs="Arial"/>
        </w:rPr>
        <w:t>vis</w:t>
      </w:r>
      <w:proofErr w:type="gramEnd"/>
      <w:r w:rsidRPr="00F91240">
        <w:rPr>
          <w:rFonts w:ascii="Arial" w:hAnsi="Arial" w:cs="Arial"/>
        </w:rPr>
        <w:t xml:space="preserve"> menggu</w:t>
      </w:r>
      <w:r>
        <w:rPr>
          <w:rFonts w:ascii="Arial" w:hAnsi="Arial" w:cs="Arial"/>
        </w:rPr>
        <w:t xml:space="preserve">nakan metode DPPH adalah </w:t>
      </w:r>
      <w:r w:rsidRPr="00F91240">
        <w:rPr>
          <w:rFonts w:ascii="Arial" w:hAnsi="Arial" w:cs="Arial"/>
        </w:rPr>
        <w:t>kuat. Perbandingan efektivitas antioksidan</w:t>
      </w:r>
      <w:r>
        <w:rPr>
          <w:rFonts w:ascii="Arial" w:hAnsi="Arial" w:cs="Arial"/>
        </w:rPr>
        <w:t xml:space="preserve"> ekstrak etanol daun insulin</w:t>
      </w:r>
      <w:r w:rsidR="00A7090C">
        <w:rPr>
          <w:rFonts w:ascii="Arial" w:hAnsi="Arial" w:cs="Arial"/>
        </w:rPr>
        <w:t xml:space="preserve"> dengan vitamin C</w:t>
      </w:r>
      <w:r w:rsidRPr="00F91240">
        <w:rPr>
          <w:rFonts w:ascii="Arial" w:hAnsi="Arial" w:cs="Arial"/>
        </w:rPr>
        <w:t xml:space="preserve"> ditunjukkan </w:t>
      </w:r>
      <w:r w:rsidR="00A7090C">
        <w:rPr>
          <w:rFonts w:ascii="Arial" w:hAnsi="Arial" w:cs="Arial"/>
        </w:rPr>
        <w:t>dengan nilai IC</w:t>
      </w:r>
      <w:r w:rsidR="00A7090C">
        <w:rPr>
          <w:rFonts w:ascii="Arial" w:hAnsi="Arial" w:cs="Arial"/>
          <w:sz w:val="18"/>
        </w:rPr>
        <w:t>50</w:t>
      </w:r>
      <w:r>
        <w:rPr>
          <w:rFonts w:ascii="Arial" w:hAnsi="Arial" w:cs="Arial"/>
        </w:rPr>
        <w:t xml:space="preserve"> sebesar 144</w:t>
      </w:r>
      <w:proofErr w:type="gramStart"/>
      <w:r>
        <w:rPr>
          <w:rFonts w:ascii="Arial" w:hAnsi="Arial" w:cs="Arial"/>
        </w:rPr>
        <w:t>,7</w:t>
      </w:r>
      <w:proofErr w:type="gramEnd"/>
      <w:r>
        <w:rPr>
          <w:rFonts w:ascii="Arial" w:hAnsi="Arial" w:cs="Arial"/>
        </w:rPr>
        <w:t xml:space="preserve"> ppm dan 88,08</w:t>
      </w:r>
      <w:r w:rsidRPr="00F91240">
        <w:rPr>
          <w:rFonts w:ascii="Arial" w:hAnsi="Arial" w:cs="Arial"/>
        </w:rPr>
        <w:t xml:space="preserve"> ppm. </w:t>
      </w:r>
    </w:p>
    <w:p w:rsidR="00F91240" w:rsidRDefault="00F91240" w:rsidP="00A7090C">
      <w:pPr>
        <w:spacing w:line="240" w:lineRule="auto"/>
        <w:ind w:firstLine="567"/>
        <w:jc w:val="both"/>
        <w:rPr>
          <w:rFonts w:ascii="Arial" w:hAnsi="Arial" w:cs="Arial"/>
        </w:rPr>
      </w:pPr>
      <w:proofErr w:type="gramStart"/>
      <w:r w:rsidRPr="00F91240">
        <w:rPr>
          <w:rFonts w:ascii="Arial" w:hAnsi="Arial" w:cs="Arial"/>
        </w:rPr>
        <w:t>Kesimpulan penelitian ini efektivitas antioksidan</w:t>
      </w:r>
      <w:r>
        <w:rPr>
          <w:rFonts w:ascii="Arial" w:hAnsi="Arial" w:cs="Arial"/>
        </w:rPr>
        <w:t xml:space="preserve"> ekstrak etanol daun insulin</w:t>
      </w:r>
      <w:r w:rsidRPr="00F91240">
        <w:rPr>
          <w:rFonts w:ascii="Arial" w:hAnsi="Arial" w:cs="Arial"/>
        </w:rPr>
        <w:t xml:space="preserve"> yang diukur menggunakan</w:t>
      </w:r>
      <w:r>
        <w:rPr>
          <w:rFonts w:ascii="Arial" w:hAnsi="Arial" w:cs="Arial"/>
        </w:rPr>
        <w:t xml:space="preserve"> metode DPPH adalah sedang</w:t>
      </w:r>
      <w:r w:rsidR="004A5C52">
        <w:rPr>
          <w:rFonts w:ascii="Arial" w:hAnsi="Arial" w:cs="Arial"/>
        </w:rPr>
        <w:t>.</w:t>
      </w:r>
      <w:proofErr w:type="gramEnd"/>
    </w:p>
    <w:p w:rsidR="00A7090C" w:rsidRDefault="00A7090C" w:rsidP="00A7090C">
      <w:pPr>
        <w:spacing w:line="240" w:lineRule="auto"/>
        <w:ind w:firstLine="567"/>
        <w:jc w:val="both"/>
        <w:rPr>
          <w:rFonts w:ascii="Arial" w:hAnsi="Arial" w:cs="Arial"/>
        </w:rPr>
      </w:pPr>
    </w:p>
    <w:p w:rsidR="00F91240" w:rsidRDefault="002D5BF8" w:rsidP="00A7090C">
      <w:pPr>
        <w:tabs>
          <w:tab w:val="left" w:pos="1985"/>
        </w:tabs>
        <w:spacing w:line="240" w:lineRule="auto"/>
        <w:jc w:val="both"/>
        <w:rPr>
          <w:rFonts w:ascii="Arial" w:hAnsi="Arial" w:cs="Arial"/>
        </w:rPr>
      </w:pPr>
      <w:r>
        <w:rPr>
          <w:rFonts w:ascii="Arial" w:hAnsi="Arial" w:cs="Arial"/>
        </w:rPr>
        <w:t xml:space="preserve">Kata </w:t>
      </w:r>
      <w:proofErr w:type="gramStart"/>
      <w:r>
        <w:rPr>
          <w:rFonts w:ascii="Arial" w:hAnsi="Arial" w:cs="Arial"/>
        </w:rPr>
        <w:t>kunci :</w:t>
      </w:r>
      <w:proofErr w:type="gramEnd"/>
      <w:r>
        <w:rPr>
          <w:rFonts w:ascii="Arial" w:hAnsi="Arial" w:cs="Arial"/>
        </w:rPr>
        <w:t xml:space="preserve"> Antioksidan, Ekstrak, Daun Insulin, DPPH</w:t>
      </w:r>
    </w:p>
    <w:p w:rsidR="00F05E1F" w:rsidRDefault="00F91240" w:rsidP="00A7090C">
      <w:pPr>
        <w:tabs>
          <w:tab w:val="left" w:pos="1985"/>
        </w:tabs>
        <w:spacing w:line="240" w:lineRule="auto"/>
        <w:jc w:val="both"/>
        <w:rPr>
          <w:rFonts w:ascii="Arial" w:hAnsi="Arial" w:cs="Arial"/>
        </w:rPr>
      </w:pPr>
      <w:r w:rsidRPr="00F91240">
        <w:rPr>
          <w:rFonts w:ascii="Arial" w:hAnsi="Arial" w:cs="Arial"/>
        </w:rPr>
        <w:t>Da</w:t>
      </w:r>
      <w:r w:rsidR="00733408">
        <w:rPr>
          <w:rFonts w:ascii="Arial" w:hAnsi="Arial" w:cs="Arial"/>
        </w:rPr>
        <w:t xml:space="preserve">ftar </w:t>
      </w:r>
      <w:proofErr w:type="gramStart"/>
      <w:r w:rsidR="00733408">
        <w:rPr>
          <w:rFonts w:ascii="Arial" w:hAnsi="Arial" w:cs="Arial"/>
        </w:rPr>
        <w:t>Bacaan :</w:t>
      </w:r>
      <w:proofErr w:type="gramEnd"/>
      <w:r w:rsidR="00733408">
        <w:rPr>
          <w:rFonts w:ascii="Arial" w:hAnsi="Arial" w:cs="Arial"/>
        </w:rPr>
        <w:t xml:space="preserve"> 19 (2013</w:t>
      </w:r>
      <w:r w:rsidRPr="00F91240">
        <w:rPr>
          <w:rFonts w:ascii="Arial" w:hAnsi="Arial" w:cs="Arial"/>
        </w:rPr>
        <w:t xml:space="preserve"> </w:t>
      </w:r>
      <w:r w:rsidR="00733408">
        <w:rPr>
          <w:rFonts w:ascii="Arial" w:hAnsi="Arial" w:cs="Arial"/>
        </w:rPr>
        <w:t>–</w:t>
      </w:r>
      <w:r w:rsidRPr="00F91240">
        <w:rPr>
          <w:rFonts w:ascii="Arial" w:hAnsi="Arial" w:cs="Arial"/>
        </w:rPr>
        <w:t xml:space="preserve"> 2022</w:t>
      </w:r>
      <w:r w:rsidR="00733408">
        <w:rPr>
          <w:rFonts w:ascii="Arial" w:hAnsi="Arial" w:cs="Arial"/>
        </w:rPr>
        <w:t>)</w:t>
      </w:r>
      <w:r w:rsidRPr="00F91240">
        <w:rPr>
          <w:rFonts w:ascii="Arial" w:hAnsi="Arial" w:cs="Arial"/>
        </w:rPr>
        <w:t xml:space="preserve"> </w:t>
      </w:r>
    </w:p>
    <w:p w:rsidR="00F05E1F" w:rsidRDefault="00F05E1F">
      <w:pPr>
        <w:rPr>
          <w:rFonts w:ascii="Arial" w:hAnsi="Arial" w:cs="Arial"/>
        </w:rPr>
      </w:pPr>
      <w:r>
        <w:rPr>
          <w:rFonts w:ascii="Arial" w:hAnsi="Arial" w:cs="Arial"/>
        </w:rPr>
        <w:br w:type="page"/>
      </w:r>
    </w:p>
    <w:p w:rsidR="00F05E1F" w:rsidRPr="00A04E37" w:rsidRDefault="00F05E1F" w:rsidP="00F05E1F">
      <w:pPr>
        <w:tabs>
          <w:tab w:val="left" w:pos="720"/>
        </w:tabs>
        <w:spacing w:line="240" w:lineRule="auto"/>
        <w:jc w:val="both"/>
        <w:rPr>
          <w:rFonts w:ascii="Arial" w:eastAsia="Calibri" w:hAnsi="Arial" w:cs="Arial"/>
          <w:b/>
        </w:rPr>
      </w:pPr>
      <w:r w:rsidRPr="00A04E37">
        <w:rPr>
          <w:rFonts w:ascii="Arial" w:eastAsia="Calibri" w:hAnsi="Arial" w:cs="Arial"/>
          <w:b/>
        </w:rPr>
        <w:lastRenderedPageBreak/>
        <w:t>MEDAN HEALTH POLYTECHNICS OF MINISTRY OF HEALTH</w:t>
      </w:r>
    </w:p>
    <w:p w:rsidR="00F05E1F" w:rsidRPr="00A04E37" w:rsidRDefault="00F05E1F" w:rsidP="00F05E1F">
      <w:pPr>
        <w:spacing w:line="240" w:lineRule="auto"/>
        <w:jc w:val="both"/>
        <w:rPr>
          <w:rFonts w:ascii="Arial" w:eastAsia="Calibri" w:hAnsi="Arial" w:cs="Arial"/>
          <w:b/>
          <w:lang w:val="id-ID"/>
        </w:rPr>
      </w:pPr>
      <w:proofErr w:type="gramStart"/>
      <w:r w:rsidRPr="00A04E37">
        <w:rPr>
          <w:rFonts w:ascii="Arial" w:eastAsia="Calibri" w:hAnsi="Arial" w:cs="Arial"/>
          <w:b/>
        </w:rPr>
        <w:t>PHARMACY  DEPARTMENT</w:t>
      </w:r>
      <w:proofErr w:type="gramEnd"/>
    </w:p>
    <w:p w:rsidR="00F05E1F" w:rsidRPr="00A04E37" w:rsidRDefault="00F05E1F" w:rsidP="00F05E1F">
      <w:pPr>
        <w:spacing w:line="240" w:lineRule="auto"/>
        <w:jc w:val="both"/>
        <w:rPr>
          <w:rFonts w:ascii="Arial" w:eastAsia="Calibri" w:hAnsi="Arial" w:cs="Arial"/>
          <w:b/>
          <w:lang w:val="id-ID"/>
        </w:rPr>
      </w:pPr>
    </w:p>
    <w:p w:rsidR="00F05E1F" w:rsidRPr="00684D20" w:rsidRDefault="00F05E1F" w:rsidP="00F05E1F">
      <w:pPr>
        <w:jc w:val="both"/>
        <w:rPr>
          <w:rFonts w:ascii="Arial" w:hAnsi="Arial" w:cs="Arial"/>
        </w:rPr>
      </w:pPr>
      <w:r w:rsidRPr="00A04E37">
        <w:rPr>
          <w:rFonts w:ascii="Arial" w:eastAsia="Calibri" w:hAnsi="Arial" w:cs="Arial"/>
          <w:b/>
        </w:rPr>
        <w:t xml:space="preserve">SCIENTIFIC PAPER, </w:t>
      </w:r>
      <w:r>
        <w:rPr>
          <w:rFonts w:ascii="Arial" w:eastAsia="Calibri" w:hAnsi="Arial" w:cs="Arial"/>
          <w:b/>
        </w:rPr>
        <w:t>JUNE 2023</w:t>
      </w:r>
    </w:p>
    <w:p w:rsidR="00F05E1F" w:rsidRPr="0028320E" w:rsidRDefault="00F05E1F" w:rsidP="00F05E1F">
      <w:pPr>
        <w:jc w:val="both"/>
        <w:rPr>
          <w:rFonts w:ascii="Arial" w:hAnsi="Arial" w:cs="Arial"/>
          <w:b/>
        </w:rPr>
      </w:pPr>
      <w:r>
        <w:rPr>
          <w:rFonts w:ascii="Arial" w:hAnsi="Arial" w:cs="Arial"/>
          <w:b/>
        </w:rPr>
        <w:t>Nengsi Pardede</w:t>
      </w:r>
    </w:p>
    <w:p w:rsidR="00F05E1F" w:rsidRPr="0028320E" w:rsidRDefault="00F05E1F" w:rsidP="00F05E1F">
      <w:pPr>
        <w:jc w:val="both"/>
        <w:rPr>
          <w:rFonts w:ascii="Arial" w:hAnsi="Arial" w:cs="Arial"/>
          <w:b/>
        </w:rPr>
      </w:pPr>
      <w:r w:rsidRPr="0028320E">
        <w:rPr>
          <w:rFonts w:ascii="Arial" w:hAnsi="Arial" w:cs="Arial"/>
          <w:b/>
        </w:rPr>
        <w:t xml:space="preserve">TEST OF THE ANTIOXIDANT EFFECT OF INSULIN LEAF ETHANOL EXTRACT (Thotonia difersifolia) Using the DPPH METHOD </w:t>
      </w:r>
      <w:r>
        <w:rPr>
          <w:rFonts w:ascii="Arial" w:hAnsi="Arial" w:cs="Arial"/>
          <w:b/>
        </w:rPr>
        <w:t>(1</w:t>
      </w:r>
      <w:proofErr w:type="gramStart"/>
      <w:r>
        <w:rPr>
          <w:rFonts w:ascii="Arial" w:hAnsi="Arial" w:cs="Arial"/>
          <w:b/>
        </w:rPr>
        <w:t>,1</w:t>
      </w:r>
      <w:proofErr w:type="gramEnd"/>
      <w:r>
        <w:rPr>
          <w:rFonts w:ascii="Arial" w:hAnsi="Arial" w:cs="Arial"/>
          <w:b/>
        </w:rPr>
        <w:t>–Diphenyl-2-picrylhydrazyl)</w:t>
      </w:r>
    </w:p>
    <w:p w:rsidR="00F05E1F" w:rsidRPr="0028320E" w:rsidRDefault="00F05E1F" w:rsidP="00F05E1F">
      <w:pPr>
        <w:jc w:val="both"/>
        <w:rPr>
          <w:rFonts w:ascii="Arial" w:hAnsi="Arial" w:cs="Arial"/>
          <w:b/>
        </w:rPr>
      </w:pPr>
      <w:proofErr w:type="gramStart"/>
      <w:r w:rsidRPr="0028320E">
        <w:rPr>
          <w:rFonts w:ascii="Arial" w:hAnsi="Arial" w:cs="Arial"/>
          <w:b/>
        </w:rPr>
        <w:t>xi</w:t>
      </w:r>
      <w:proofErr w:type="gramEnd"/>
      <w:r w:rsidRPr="0028320E">
        <w:rPr>
          <w:rFonts w:ascii="Arial" w:hAnsi="Arial" w:cs="Arial"/>
          <w:b/>
        </w:rPr>
        <w:t>+ 46 pages, 3 tables, 2 pictures, 3 graphs, 8 appendices</w:t>
      </w:r>
    </w:p>
    <w:p w:rsidR="00F05E1F" w:rsidRPr="00F05E1F" w:rsidRDefault="00F05E1F" w:rsidP="00F05E1F">
      <w:pPr>
        <w:pStyle w:val="Heading1"/>
        <w:spacing w:before="0"/>
        <w:jc w:val="center"/>
        <w:rPr>
          <w:rFonts w:ascii="Arial" w:hAnsi="Arial" w:cs="Arial"/>
          <w:color w:val="auto"/>
          <w:sz w:val="24"/>
        </w:rPr>
      </w:pPr>
      <w:bookmarkStart w:id="5" w:name="_Toc143509951"/>
      <w:r w:rsidRPr="00F05E1F">
        <w:rPr>
          <w:rFonts w:ascii="Arial" w:hAnsi="Arial" w:cs="Arial"/>
          <w:color w:val="auto"/>
          <w:sz w:val="24"/>
        </w:rPr>
        <w:t>ABSTRACT</w:t>
      </w:r>
      <w:bookmarkEnd w:id="5"/>
    </w:p>
    <w:p w:rsidR="00F05E1F" w:rsidRPr="00BB16D1" w:rsidRDefault="00F05E1F" w:rsidP="00F05E1F">
      <w:pPr>
        <w:spacing w:line="240" w:lineRule="auto"/>
        <w:ind w:firstLine="567"/>
        <w:jc w:val="both"/>
        <w:rPr>
          <w:rFonts w:ascii="Arial" w:hAnsi="Arial" w:cs="Arial"/>
        </w:rPr>
      </w:pPr>
      <w:r w:rsidRPr="00BB16D1">
        <w:rPr>
          <w:rFonts w:ascii="Arial" w:hAnsi="Arial" w:cs="Arial"/>
        </w:rPr>
        <w:t>Insulin leaves or Thitonia difersifolia is a type of plant whose leaves are widely used. These leaves can be used as antidiabetic, antiviral, antimalarial, and sore throat. Insulin leaves contain flavonoids, alkaloids, tannins and saponins. This study aims to determine the antioxidant effect of the ethanol extract of insulin leaves (Thitonia difersifolia) as measured using the DPPH method (1,1-Diphenyl-2-picrylhydrazyl) and to determine the Inhibitory Concentration (IC50) value of the ethanol extract of insulin leaves, tested with vitamins C as a comparison solution or positive control.</w:t>
      </w:r>
    </w:p>
    <w:p w:rsidR="00F05E1F" w:rsidRPr="00BB16D1" w:rsidRDefault="00F05E1F" w:rsidP="00F05E1F">
      <w:pPr>
        <w:spacing w:line="240" w:lineRule="auto"/>
        <w:ind w:firstLine="426"/>
        <w:jc w:val="both"/>
        <w:rPr>
          <w:rFonts w:ascii="Arial" w:hAnsi="Arial" w:cs="Arial"/>
        </w:rPr>
      </w:pPr>
      <w:r w:rsidRPr="00BB16D1">
        <w:rPr>
          <w:rFonts w:ascii="Arial" w:hAnsi="Arial" w:cs="Arial"/>
        </w:rPr>
        <w:t>This research is an experimental study designed on the basis of the Posttest Only Control Group with a negative control solution and compared it with a positive control solution as a comparison to get the difference in the values of the two.</w:t>
      </w:r>
    </w:p>
    <w:p w:rsidR="00F05E1F" w:rsidRPr="00BB16D1" w:rsidRDefault="00F05E1F" w:rsidP="00F05E1F">
      <w:pPr>
        <w:spacing w:line="240" w:lineRule="auto"/>
        <w:ind w:firstLine="567"/>
        <w:jc w:val="both"/>
        <w:rPr>
          <w:rFonts w:ascii="Arial" w:hAnsi="Arial" w:cs="Arial"/>
        </w:rPr>
      </w:pPr>
      <w:r w:rsidRPr="00BB16D1">
        <w:rPr>
          <w:rFonts w:ascii="Arial" w:hAnsi="Arial" w:cs="Arial"/>
        </w:rPr>
        <w:t xml:space="preserve">The results showed that the antioxidant effect of the ethanol extract of insulin leaves, measured using the DPPH method, was in the moderate category. The antioxidant effect of vitamin C as a positive comparison or control solution, measured by the </w:t>
      </w:r>
      <w:proofErr w:type="gramStart"/>
      <w:r w:rsidRPr="00BB16D1">
        <w:rPr>
          <w:rFonts w:ascii="Arial" w:hAnsi="Arial" w:cs="Arial"/>
        </w:rPr>
        <w:t>vis</w:t>
      </w:r>
      <w:proofErr w:type="gramEnd"/>
      <w:r w:rsidRPr="00BB16D1">
        <w:rPr>
          <w:rFonts w:ascii="Arial" w:hAnsi="Arial" w:cs="Arial"/>
        </w:rPr>
        <w:t xml:space="preserve"> spectrovotometer using the DPPH method, is in the strong category. Comparison of the antioxidant effect of the ethanol extract of insulin leaves with vitamin </w:t>
      </w:r>
      <w:proofErr w:type="gramStart"/>
      <w:r w:rsidRPr="00BB16D1">
        <w:rPr>
          <w:rFonts w:ascii="Arial" w:hAnsi="Arial" w:cs="Arial"/>
        </w:rPr>
        <w:t>C,</w:t>
      </w:r>
      <w:proofErr w:type="gramEnd"/>
      <w:r w:rsidRPr="00BB16D1">
        <w:rPr>
          <w:rFonts w:ascii="Arial" w:hAnsi="Arial" w:cs="Arial"/>
        </w:rPr>
        <w:t xml:space="preserve"> was shown by the IC50 values reaching 144.7 ppm and 88.08 ppm.</w:t>
      </w:r>
    </w:p>
    <w:p w:rsidR="00F05E1F" w:rsidRPr="00BB16D1" w:rsidRDefault="00F05E1F" w:rsidP="00F05E1F">
      <w:pPr>
        <w:spacing w:line="240" w:lineRule="auto"/>
        <w:ind w:firstLine="567"/>
        <w:jc w:val="both"/>
        <w:rPr>
          <w:rFonts w:ascii="Arial" w:hAnsi="Arial" w:cs="Arial"/>
        </w:rPr>
      </w:pPr>
      <w:r w:rsidRPr="00BB16D1">
        <w:rPr>
          <w:rFonts w:ascii="Arial" w:hAnsi="Arial" w:cs="Arial"/>
        </w:rPr>
        <w:t>The conclusion of this study is that the antioxidant effect of the ethanol extract of insulin leaves, measured by the DPPH method, is in the moderate category.</w:t>
      </w:r>
    </w:p>
    <w:p w:rsidR="00F05E1F" w:rsidRPr="00BB16D1" w:rsidRDefault="00F05E1F" w:rsidP="00F05E1F">
      <w:pPr>
        <w:spacing w:line="240" w:lineRule="auto"/>
        <w:jc w:val="both"/>
        <w:rPr>
          <w:rFonts w:ascii="Arial" w:hAnsi="Arial" w:cs="Arial"/>
        </w:rPr>
      </w:pPr>
    </w:p>
    <w:p w:rsidR="00F05E1F" w:rsidRPr="00BB16D1" w:rsidRDefault="00F05E1F" w:rsidP="00F05E1F">
      <w:pPr>
        <w:spacing w:line="240" w:lineRule="auto"/>
        <w:jc w:val="both"/>
        <w:rPr>
          <w:rFonts w:ascii="Arial" w:hAnsi="Arial" w:cs="Arial"/>
        </w:rPr>
      </w:pPr>
      <w:r w:rsidRPr="00BB16D1">
        <w:rPr>
          <w:rFonts w:ascii="Arial" w:hAnsi="Arial" w:cs="Arial"/>
        </w:rPr>
        <w:t>Keywords: Antioxidants, Extracts, Insulin Leaves, DPPH</w:t>
      </w:r>
    </w:p>
    <w:p w:rsidR="00F05E1F" w:rsidRDefault="00F05E1F" w:rsidP="00F05E1F">
      <w:pPr>
        <w:spacing w:line="240" w:lineRule="auto"/>
        <w:jc w:val="both"/>
        <w:rPr>
          <w:rFonts w:ascii="Arial" w:hAnsi="Arial" w:cs="Arial"/>
        </w:rPr>
      </w:pPr>
      <w:proofErr w:type="gramStart"/>
      <w:r>
        <w:rPr>
          <w:rFonts w:ascii="Arial" w:hAnsi="Arial" w:cs="Arial"/>
        </w:rPr>
        <w:t>References</w:t>
      </w:r>
      <w:r w:rsidRPr="00BB16D1">
        <w:rPr>
          <w:rFonts w:ascii="Arial" w:hAnsi="Arial" w:cs="Arial"/>
        </w:rPr>
        <w:t xml:space="preserve"> :</w:t>
      </w:r>
      <w:proofErr w:type="gramEnd"/>
      <w:r w:rsidRPr="00BB16D1">
        <w:rPr>
          <w:rFonts w:ascii="Arial" w:hAnsi="Arial" w:cs="Arial"/>
        </w:rPr>
        <w:t xml:space="preserve"> 19 (2013 – 2022)</w:t>
      </w:r>
    </w:p>
    <w:p w:rsidR="00F05E1F" w:rsidRDefault="00F05E1F" w:rsidP="00F05E1F">
      <w:pPr>
        <w:spacing w:line="240" w:lineRule="auto"/>
        <w:jc w:val="both"/>
        <w:rPr>
          <w:rFonts w:ascii="Arial" w:hAnsi="Arial" w:cs="Arial"/>
        </w:rPr>
      </w:pPr>
    </w:p>
    <w:p w:rsidR="00F05E1F" w:rsidRDefault="00F05E1F" w:rsidP="00F05E1F">
      <w:pPr>
        <w:spacing w:line="240" w:lineRule="auto"/>
        <w:jc w:val="both"/>
        <w:rPr>
          <w:rFonts w:ascii="Arial" w:hAnsi="Arial" w:cs="Arial"/>
        </w:rPr>
      </w:pPr>
    </w:p>
    <w:p w:rsidR="00F05E1F" w:rsidRPr="00BB16D1" w:rsidRDefault="00F05E1F" w:rsidP="00F05E1F">
      <w:pPr>
        <w:jc w:val="center"/>
        <w:rPr>
          <w:rFonts w:ascii="Arial" w:hAnsi="Arial" w:cs="Arial"/>
        </w:rPr>
      </w:pPr>
      <w:r>
        <w:rPr>
          <w:rFonts w:ascii="Arial" w:hAnsi="Arial" w:cs="Arial"/>
          <w:noProof/>
        </w:rPr>
        <w:drawing>
          <wp:inline distT="0" distB="0" distL="0" distR="0" wp14:anchorId="6BD780C6" wp14:editId="457419ED">
            <wp:extent cx="2176145" cy="6769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6145" cy="676910"/>
                    </a:xfrm>
                    <a:prstGeom prst="rect">
                      <a:avLst/>
                    </a:prstGeom>
                    <a:noFill/>
                  </pic:spPr>
                </pic:pic>
              </a:graphicData>
            </a:graphic>
          </wp:inline>
        </w:drawing>
      </w:r>
    </w:p>
    <w:p w:rsidR="00D36197" w:rsidRPr="00F91240" w:rsidRDefault="00856388" w:rsidP="00A7090C">
      <w:pPr>
        <w:tabs>
          <w:tab w:val="left" w:pos="1985"/>
        </w:tabs>
        <w:spacing w:line="240" w:lineRule="auto"/>
        <w:jc w:val="both"/>
        <w:rPr>
          <w:rFonts w:ascii="Arial" w:hAnsi="Arial" w:cs="Arial"/>
          <w:b/>
        </w:rPr>
      </w:pPr>
      <w:r w:rsidRPr="00F91240">
        <w:rPr>
          <w:rFonts w:ascii="Arial" w:hAnsi="Arial" w:cs="Arial"/>
        </w:rPr>
        <w:br w:type="page"/>
      </w:r>
    </w:p>
    <w:p w:rsidR="00D36197" w:rsidRPr="008B048C" w:rsidRDefault="00D36197" w:rsidP="00A7090C">
      <w:pPr>
        <w:pStyle w:val="Heading1"/>
        <w:spacing w:before="0" w:line="480" w:lineRule="auto"/>
        <w:jc w:val="center"/>
        <w:rPr>
          <w:rFonts w:ascii="Arial" w:hAnsi="Arial" w:cs="Arial"/>
          <w:color w:val="auto"/>
          <w:sz w:val="24"/>
          <w:szCs w:val="24"/>
        </w:rPr>
      </w:pPr>
      <w:bookmarkStart w:id="6" w:name="_Toc143509952"/>
      <w:r w:rsidRPr="008B048C">
        <w:rPr>
          <w:rFonts w:ascii="Arial" w:hAnsi="Arial" w:cs="Arial"/>
          <w:color w:val="auto"/>
          <w:sz w:val="24"/>
          <w:szCs w:val="24"/>
        </w:rPr>
        <w:lastRenderedPageBreak/>
        <w:t>KATA PENGANTAR</w:t>
      </w:r>
      <w:bookmarkEnd w:id="6"/>
    </w:p>
    <w:p w:rsidR="0087204E" w:rsidRPr="000F5187" w:rsidRDefault="00D36197" w:rsidP="00A7090C">
      <w:pPr>
        <w:ind w:firstLine="709"/>
        <w:jc w:val="both"/>
        <w:rPr>
          <w:rFonts w:ascii="Arial" w:hAnsi="Arial" w:cs="Arial"/>
          <w:b/>
          <w:i/>
        </w:rPr>
      </w:pPr>
      <w:r w:rsidRPr="00D36197">
        <w:rPr>
          <w:rFonts w:ascii="Arial" w:hAnsi="Arial" w:cs="Arial"/>
          <w:lang w:val="id-ID"/>
        </w:rPr>
        <w:t>Puji syukur</w:t>
      </w:r>
      <w:r w:rsidR="0087204E">
        <w:rPr>
          <w:rFonts w:ascii="Arial" w:hAnsi="Arial" w:cs="Arial"/>
        </w:rPr>
        <w:t xml:space="preserve"> penulis panjatkan kehadirat Tuhan Yang Maha Esa yang telah melimpahkan berkat dan rahmat-Nya sehingga Penulis dapat menyelesaikan Karya Tulis Ilmiah ini dengan baik. Adapun judul Karya Tulis Ilmiah ini adalah </w:t>
      </w:r>
      <w:r w:rsidR="0087204E" w:rsidRPr="000F5187">
        <w:rPr>
          <w:rFonts w:ascii="Arial" w:hAnsi="Arial" w:cs="Arial"/>
          <w:b/>
        </w:rPr>
        <w:t xml:space="preserve">“Uji Efektivitas Antioksidan Ekstrak Etanol Daun Insulin </w:t>
      </w:r>
      <w:r w:rsidR="0087204E" w:rsidRPr="000F5187">
        <w:rPr>
          <w:rFonts w:ascii="Arial" w:hAnsi="Arial" w:cs="Arial"/>
          <w:b/>
          <w:i/>
        </w:rPr>
        <w:t xml:space="preserve">(Thitonia difersivolia) </w:t>
      </w:r>
      <w:r w:rsidR="0087204E" w:rsidRPr="000F5187">
        <w:rPr>
          <w:rFonts w:ascii="Arial" w:hAnsi="Arial" w:cs="Arial"/>
          <w:b/>
        </w:rPr>
        <w:t xml:space="preserve">Dengan Metode DPPH </w:t>
      </w:r>
      <w:r w:rsidR="004A5C52">
        <w:rPr>
          <w:rFonts w:ascii="Arial" w:hAnsi="Arial" w:cs="Arial"/>
          <w:b/>
          <w:i/>
        </w:rPr>
        <w:t>“(1</w:t>
      </w:r>
      <w:proofErr w:type="gramStart"/>
      <w:r w:rsidR="004A5C52">
        <w:rPr>
          <w:rFonts w:ascii="Arial" w:hAnsi="Arial" w:cs="Arial"/>
          <w:b/>
          <w:i/>
        </w:rPr>
        <w:t>,1</w:t>
      </w:r>
      <w:proofErr w:type="gramEnd"/>
      <w:r w:rsidR="004A5C52">
        <w:rPr>
          <w:rFonts w:ascii="Arial" w:hAnsi="Arial" w:cs="Arial"/>
          <w:b/>
          <w:i/>
        </w:rPr>
        <w:t>-Diphenyl-2-picryhydrazyl)”.</w:t>
      </w:r>
    </w:p>
    <w:p w:rsidR="00D36197" w:rsidRPr="00D36197" w:rsidRDefault="00D36197" w:rsidP="00D36197">
      <w:pPr>
        <w:jc w:val="both"/>
        <w:rPr>
          <w:rFonts w:ascii="Arial" w:hAnsi="Arial" w:cs="Arial"/>
          <w:lang w:val="id-ID"/>
        </w:rPr>
      </w:pPr>
      <w:r w:rsidRPr="00D36197">
        <w:rPr>
          <w:rFonts w:ascii="Arial" w:hAnsi="Arial" w:cs="Arial"/>
          <w:lang w:val="id-ID"/>
        </w:rPr>
        <w:tab/>
        <w:t>Karya Tulis Ilmiah ini disusun sebagai salah satu persyaratan dalam menyelesaikan program pendidikan Diploma III Jurusan Farmasi di Politeknik Kesehatan Kemenkes Medan. Pada penyelesaiannya penulis mendapat banyak bimbingan, saran, dukungan, bantuan serta doa dari berbagai pihak. Oleh karena itu pada kesempatan ini penulis menyampaikan rasa hormat dan rasa terimakasih kepada :</w:t>
      </w:r>
    </w:p>
    <w:p w:rsidR="00D36197" w:rsidRPr="00D36197" w:rsidRDefault="00D36197" w:rsidP="00D36197">
      <w:pPr>
        <w:pStyle w:val="ListParagraph"/>
        <w:numPr>
          <w:ilvl w:val="0"/>
          <w:numId w:val="43"/>
        </w:numPr>
        <w:jc w:val="both"/>
        <w:rPr>
          <w:rFonts w:ascii="Arial" w:hAnsi="Arial" w:cs="Arial"/>
          <w:lang w:val="id-ID"/>
        </w:rPr>
      </w:pPr>
      <w:r w:rsidRPr="00D36197">
        <w:rPr>
          <w:rFonts w:ascii="Arial" w:hAnsi="Arial" w:cs="Arial"/>
          <w:lang w:val="id-ID"/>
        </w:rPr>
        <w:t>Ibu RR. Sri Arini Winarti Rinawati, SKM., M. Kep, selaku Direktur Poltekkes Kemenkes Medan.</w:t>
      </w:r>
    </w:p>
    <w:p w:rsidR="00D36197" w:rsidRPr="00D36197" w:rsidRDefault="00D36197" w:rsidP="00D36197">
      <w:pPr>
        <w:pStyle w:val="ListParagraph"/>
        <w:numPr>
          <w:ilvl w:val="0"/>
          <w:numId w:val="43"/>
        </w:numPr>
        <w:jc w:val="both"/>
        <w:rPr>
          <w:rFonts w:ascii="Arial" w:hAnsi="Arial" w:cs="Arial"/>
          <w:lang w:val="id-ID"/>
        </w:rPr>
      </w:pPr>
      <w:r w:rsidRPr="00D36197">
        <w:rPr>
          <w:rFonts w:ascii="Arial" w:hAnsi="Arial" w:cs="Arial"/>
          <w:lang w:val="id-ID"/>
        </w:rPr>
        <w:t>Ibu Nadroh br. Sitepu, M. Si., Apt, selaku Ketua Jurusan Farmasi Poltekkes Kemenkes Medan.</w:t>
      </w:r>
    </w:p>
    <w:p w:rsidR="00D36197" w:rsidRPr="00D36197" w:rsidRDefault="0001159C" w:rsidP="00D36197">
      <w:pPr>
        <w:pStyle w:val="ListParagraph"/>
        <w:numPr>
          <w:ilvl w:val="0"/>
          <w:numId w:val="43"/>
        </w:numPr>
        <w:jc w:val="both"/>
        <w:rPr>
          <w:rFonts w:ascii="Arial" w:hAnsi="Arial" w:cs="Arial"/>
          <w:lang w:val="id-ID"/>
        </w:rPr>
      </w:pPr>
      <w:r>
        <w:rPr>
          <w:rFonts w:ascii="Arial" w:hAnsi="Arial" w:cs="Arial"/>
        </w:rPr>
        <w:t xml:space="preserve">Ibu Masrah, S.Pd, M.Kes </w:t>
      </w:r>
      <w:r w:rsidR="00D36197" w:rsidRPr="00D36197">
        <w:rPr>
          <w:rFonts w:ascii="Arial" w:hAnsi="Arial" w:cs="Arial"/>
          <w:lang w:val="id-ID"/>
        </w:rPr>
        <w:t>selaku Pembimbing Akademik yang telah memberi masukan dan saran kepada penulis.</w:t>
      </w:r>
    </w:p>
    <w:p w:rsidR="00D36197" w:rsidRPr="00D36197" w:rsidRDefault="00D245DB" w:rsidP="00D36197">
      <w:pPr>
        <w:pStyle w:val="ListParagraph"/>
        <w:numPr>
          <w:ilvl w:val="0"/>
          <w:numId w:val="43"/>
        </w:numPr>
        <w:jc w:val="both"/>
        <w:rPr>
          <w:rFonts w:ascii="Arial" w:hAnsi="Arial" w:cs="Arial"/>
          <w:lang w:val="id-ID"/>
        </w:rPr>
      </w:pPr>
      <w:r>
        <w:rPr>
          <w:rFonts w:ascii="Arial" w:hAnsi="Arial" w:cs="Arial"/>
        </w:rPr>
        <w:t>Bapak Zulfi</w:t>
      </w:r>
      <w:r w:rsidR="00FF3D97">
        <w:rPr>
          <w:rFonts w:ascii="Arial" w:hAnsi="Arial" w:cs="Arial"/>
        </w:rPr>
        <w:t>kri, M.Si</w:t>
      </w:r>
      <w:r w:rsidR="005E00E6">
        <w:rPr>
          <w:rFonts w:ascii="Arial" w:hAnsi="Arial" w:cs="Arial"/>
        </w:rPr>
        <w:t xml:space="preserve">., </w:t>
      </w:r>
      <w:r w:rsidR="00FF3D97">
        <w:rPr>
          <w:rFonts w:ascii="Arial" w:hAnsi="Arial" w:cs="Arial"/>
        </w:rPr>
        <w:t>Apt</w:t>
      </w:r>
      <w:r w:rsidR="00D36197" w:rsidRPr="00D36197">
        <w:rPr>
          <w:rFonts w:ascii="Arial" w:hAnsi="Arial" w:cs="Arial"/>
          <w:lang w:val="id-ID"/>
        </w:rPr>
        <w:t xml:space="preserve"> Selaku Pembimbing dan Ketua Penguji Karya Tulis Ilmiah dan Ujian Akhir Program</w:t>
      </w:r>
      <w:r>
        <w:rPr>
          <w:rFonts w:ascii="Arial" w:hAnsi="Arial" w:cs="Arial"/>
        </w:rPr>
        <w:t xml:space="preserve"> </w:t>
      </w:r>
      <w:r w:rsidR="00D36197" w:rsidRPr="00D36197">
        <w:rPr>
          <w:rFonts w:ascii="Arial" w:hAnsi="Arial" w:cs="Arial"/>
          <w:lang w:val="id-ID"/>
        </w:rPr>
        <w:t xml:space="preserve"> yang selalu membimbing dan memberi masukan serta saran kepada penulis.</w:t>
      </w:r>
    </w:p>
    <w:p w:rsidR="00D36197" w:rsidRPr="00D36197" w:rsidRDefault="00D245DB" w:rsidP="00D36197">
      <w:pPr>
        <w:pStyle w:val="ListParagraph"/>
        <w:numPr>
          <w:ilvl w:val="0"/>
          <w:numId w:val="43"/>
        </w:numPr>
        <w:jc w:val="both"/>
        <w:rPr>
          <w:rFonts w:ascii="Arial" w:hAnsi="Arial" w:cs="Arial"/>
          <w:lang w:val="id-ID"/>
        </w:rPr>
      </w:pPr>
      <w:r>
        <w:rPr>
          <w:rFonts w:ascii="Arial" w:hAnsi="Arial" w:cs="Arial"/>
        </w:rPr>
        <w:t>Ibu Prati</w:t>
      </w:r>
      <w:r w:rsidR="00FF3D97">
        <w:rPr>
          <w:rFonts w:ascii="Arial" w:hAnsi="Arial" w:cs="Arial"/>
        </w:rPr>
        <w:t>wi Rukmana Nasution, M.Si</w:t>
      </w:r>
      <w:r w:rsidR="005E00E6">
        <w:rPr>
          <w:rFonts w:ascii="Arial" w:hAnsi="Arial" w:cs="Arial"/>
        </w:rPr>
        <w:t xml:space="preserve">., </w:t>
      </w:r>
      <w:r w:rsidR="00FF3D97">
        <w:rPr>
          <w:rFonts w:ascii="Arial" w:hAnsi="Arial" w:cs="Arial"/>
        </w:rPr>
        <w:t>Apt,</w:t>
      </w:r>
      <w:r w:rsidR="00D36197" w:rsidRPr="00D36197">
        <w:rPr>
          <w:rFonts w:ascii="Arial" w:hAnsi="Arial" w:cs="Arial"/>
          <w:lang w:val="id-ID"/>
        </w:rPr>
        <w:t xml:space="preserve"> selaku penguji I K</w:t>
      </w:r>
      <w:r>
        <w:rPr>
          <w:rFonts w:ascii="Arial" w:hAnsi="Arial" w:cs="Arial"/>
          <w:lang w:val="id-ID"/>
        </w:rPr>
        <w:t>TI da</w:t>
      </w:r>
      <w:r>
        <w:rPr>
          <w:rFonts w:ascii="Arial" w:hAnsi="Arial" w:cs="Arial"/>
        </w:rPr>
        <w:t>n Ibu Rosnike Merly Panjaitan</w:t>
      </w:r>
      <w:r w:rsidR="00FF3D97">
        <w:rPr>
          <w:rFonts w:ascii="Arial" w:hAnsi="Arial" w:cs="Arial"/>
        </w:rPr>
        <w:t>, ST.,</w:t>
      </w:r>
      <w:r w:rsidR="00D36197" w:rsidRPr="00D36197">
        <w:rPr>
          <w:rFonts w:ascii="Arial" w:hAnsi="Arial" w:cs="Arial"/>
          <w:lang w:val="id-ID"/>
        </w:rPr>
        <w:t xml:space="preserve"> M. Si, selaku Penguji II KTI yang telah menguji dan memberi masukan serta saran kepada penulis.</w:t>
      </w:r>
    </w:p>
    <w:p w:rsidR="00D36197" w:rsidRPr="00D36197" w:rsidRDefault="00D36197" w:rsidP="00D36197">
      <w:pPr>
        <w:pStyle w:val="ListParagraph"/>
        <w:numPr>
          <w:ilvl w:val="0"/>
          <w:numId w:val="43"/>
        </w:numPr>
        <w:jc w:val="both"/>
        <w:rPr>
          <w:rFonts w:ascii="Arial" w:hAnsi="Arial" w:cs="Arial"/>
          <w:lang w:val="id-ID"/>
        </w:rPr>
      </w:pPr>
      <w:r w:rsidRPr="00D36197">
        <w:rPr>
          <w:rFonts w:ascii="Arial" w:hAnsi="Arial" w:cs="Arial"/>
          <w:lang w:val="id-ID"/>
        </w:rPr>
        <w:t>Seluruh dosen dan staf Jurusan Farmasi Poltekkes Kemenkes Medan.</w:t>
      </w:r>
    </w:p>
    <w:p w:rsidR="00D36197" w:rsidRPr="00D36197" w:rsidRDefault="00D36197" w:rsidP="00D36197">
      <w:pPr>
        <w:pStyle w:val="ListParagraph"/>
        <w:numPr>
          <w:ilvl w:val="0"/>
          <w:numId w:val="43"/>
        </w:numPr>
        <w:jc w:val="both"/>
        <w:rPr>
          <w:rFonts w:ascii="Arial" w:hAnsi="Arial" w:cs="Arial"/>
          <w:lang w:val="id-ID"/>
        </w:rPr>
      </w:pPr>
      <w:r w:rsidRPr="00D36197">
        <w:rPr>
          <w:rFonts w:ascii="Arial" w:hAnsi="Arial" w:cs="Arial"/>
          <w:lang w:val="id-ID"/>
        </w:rPr>
        <w:t>Teristimewa kedua orangtua yang sangat penu</w:t>
      </w:r>
      <w:r w:rsidR="00D245DB">
        <w:rPr>
          <w:rFonts w:ascii="Arial" w:hAnsi="Arial" w:cs="Arial"/>
          <w:lang w:val="id-ID"/>
        </w:rPr>
        <w:t xml:space="preserve">lis sayangi dan cintai, </w:t>
      </w:r>
      <w:r w:rsidR="00D245DB">
        <w:rPr>
          <w:rFonts w:ascii="Arial" w:hAnsi="Arial" w:cs="Arial"/>
        </w:rPr>
        <w:t>Ayah Jarudin Pardede dan Ibu Hotmarida Nababan,</w:t>
      </w:r>
      <w:r w:rsidRPr="00D36197">
        <w:rPr>
          <w:rFonts w:ascii="Arial" w:hAnsi="Arial" w:cs="Arial"/>
          <w:lang w:val="id-ID"/>
        </w:rPr>
        <w:t xml:space="preserve"> serta seluruh keluarga yang selalu memberikan dukungan kepada penulis disaat senang maupun susah, serta tak pernah berhenti berdoa dengan penuh kesabaran dan kasih sayang memberi nasihat kepada penulis.</w:t>
      </w:r>
    </w:p>
    <w:p w:rsidR="00D36197" w:rsidRPr="00D36197" w:rsidRDefault="00D245DB" w:rsidP="00D36197">
      <w:pPr>
        <w:pStyle w:val="ListParagraph"/>
        <w:numPr>
          <w:ilvl w:val="0"/>
          <w:numId w:val="43"/>
        </w:numPr>
        <w:jc w:val="both"/>
        <w:rPr>
          <w:rFonts w:ascii="Arial" w:hAnsi="Arial" w:cs="Arial"/>
          <w:lang w:val="id-ID"/>
        </w:rPr>
      </w:pPr>
      <w:r>
        <w:rPr>
          <w:rFonts w:ascii="Arial" w:hAnsi="Arial" w:cs="Arial"/>
        </w:rPr>
        <w:t>Teman</w:t>
      </w:r>
      <w:r>
        <w:rPr>
          <w:rFonts w:ascii="Arial" w:hAnsi="Arial" w:cs="Arial"/>
          <w:lang w:val="id-ID"/>
        </w:rPr>
        <w:t xml:space="preserve"> penulis, </w:t>
      </w:r>
      <w:proofErr w:type="gramStart"/>
      <w:r>
        <w:rPr>
          <w:rFonts w:ascii="Arial" w:hAnsi="Arial" w:cs="Arial"/>
        </w:rPr>
        <w:t>tim</w:t>
      </w:r>
      <w:proofErr w:type="gramEnd"/>
      <w:r>
        <w:rPr>
          <w:rFonts w:ascii="Arial" w:hAnsi="Arial" w:cs="Arial"/>
        </w:rPr>
        <w:t xml:space="preserve"> antioksidan dpph saya </w:t>
      </w:r>
      <w:r w:rsidR="00707ABC">
        <w:rPr>
          <w:rFonts w:ascii="Arial" w:hAnsi="Arial" w:cs="Arial"/>
        </w:rPr>
        <w:t xml:space="preserve"> </w:t>
      </w:r>
      <w:r w:rsidR="00D36197" w:rsidRPr="00D36197">
        <w:rPr>
          <w:rFonts w:ascii="Arial" w:hAnsi="Arial" w:cs="Arial"/>
          <w:lang w:val="id-ID"/>
        </w:rPr>
        <w:t xml:space="preserve"> yang senantiasa selalu membantu dikala penulis sedang dalam kesusahan, yang selalu menemani penulis dalam keadaan senang maupun susah, serta saling mendoakan dan memberi dukungan penuh kepada penulis.</w:t>
      </w:r>
    </w:p>
    <w:p w:rsidR="0039253D" w:rsidRPr="0039253D" w:rsidRDefault="00F1764D" w:rsidP="00D36197">
      <w:pPr>
        <w:pStyle w:val="ListParagraph"/>
        <w:numPr>
          <w:ilvl w:val="0"/>
          <w:numId w:val="43"/>
        </w:numPr>
        <w:jc w:val="both"/>
        <w:rPr>
          <w:rFonts w:ascii="Arial" w:hAnsi="Arial" w:cs="Arial"/>
          <w:lang w:val="id-ID"/>
        </w:rPr>
      </w:pPr>
      <w:r>
        <w:rPr>
          <w:rFonts w:ascii="Arial" w:hAnsi="Arial" w:cs="Arial"/>
        </w:rPr>
        <w:lastRenderedPageBreak/>
        <w:t xml:space="preserve">Teman-teman satu </w:t>
      </w:r>
      <w:proofErr w:type="gramStart"/>
      <w:r>
        <w:rPr>
          <w:rFonts w:ascii="Arial" w:hAnsi="Arial" w:cs="Arial"/>
        </w:rPr>
        <w:t>kos</w:t>
      </w:r>
      <w:proofErr w:type="gramEnd"/>
      <w:r>
        <w:rPr>
          <w:rFonts w:ascii="Arial" w:hAnsi="Arial" w:cs="Arial"/>
        </w:rPr>
        <w:t xml:space="preserve"> penulis, </w:t>
      </w:r>
      <w:r w:rsidR="0039253D">
        <w:rPr>
          <w:rFonts w:ascii="Arial" w:hAnsi="Arial" w:cs="Arial"/>
        </w:rPr>
        <w:t>yang selalu memberikan dukungan</w:t>
      </w:r>
      <w:r w:rsidR="003A0135">
        <w:rPr>
          <w:rFonts w:ascii="Arial" w:hAnsi="Arial" w:cs="Arial"/>
        </w:rPr>
        <w:t xml:space="preserve"> dan semangat</w:t>
      </w:r>
      <w:r w:rsidR="0039253D">
        <w:rPr>
          <w:rFonts w:ascii="Arial" w:hAnsi="Arial" w:cs="Arial"/>
        </w:rPr>
        <w:t xml:space="preserve"> kepada penulis selama penelitian dan penyusunan KTI.</w:t>
      </w:r>
    </w:p>
    <w:p w:rsidR="00D36197" w:rsidRPr="00D36197" w:rsidRDefault="00D36197" w:rsidP="00D36197">
      <w:pPr>
        <w:pStyle w:val="ListParagraph"/>
        <w:numPr>
          <w:ilvl w:val="0"/>
          <w:numId w:val="43"/>
        </w:numPr>
        <w:jc w:val="both"/>
        <w:rPr>
          <w:rFonts w:ascii="Arial" w:hAnsi="Arial" w:cs="Arial"/>
          <w:lang w:val="id-ID"/>
        </w:rPr>
      </w:pPr>
      <w:r w:rsidRPr="00D36197">
        <w:rPr>
          <w:rFonts w:ascii="Arial" w:hAnsi="Arial" w:cs="Arial"/>
          <w:lang w:val="id-ID"/>
        </w:rPr>
        <w:t>Seluruh teman-teman seperjuangan Mahasiswa dan Mahasiswi angkatan 2020 di Jurusan Farmasi Poltekkes Kemenkes Medan.</w:t>
      </w:r>
    </w:p>
    <w:p w:rsidR="00D36197" w:rsidRPr="00D36197" w:rsidRDefault="00D36197" w:rsidP="00D36197">
      <w:pPr>
        <w:ind w:firstLine="720"/>
        <w:jc w:val="both"/>
        <w:rPr>
          <w:rFonts w:ascii="Arial" w:hAnsi="Arial" w:cs="Arial"/>
          <w:lang w:val="id-ID"/>
        </w:rPr>
      </w:pPr>
      <w:r w:rsidRPr="00D36197">
        <w:rPr>
          <w:rFonts w:ascii="Arial" w:hAnsi="Arial" w:cs="Arial"/>
          <w:lang w:val="id-ID"/>
        </w:rPr>
        <w:t>Penulis menyadari bahwa Karya Tulis Ilmiah ini masih jauh dari kata sempurna. Oleh karena itu, Penulis mengharapkan kritik dan saran yang membangun demi kesempurnaan Karya Tulis Ilmiah ini.</w:t>
      </w:r>
    </w:p>
    <w:p w:rsidR="00D36197" w:rsidRPr="00D36197" w:rsidRDefault="00D36197" w:rsidP="00D36197">
      <w:pPr>
        <w:ind w:firstLine="720"/>
        <w:jc w:val="both"/>
        <w:rPr>
          <w:rFonts w:ascii="Arial" w:hAnsi="Arial" w:cs="Arial"/>
          <w:lang w:val="id-ID"/>
        </w:rPr>
      </w:pPr>
      <w:r w:rsidRPr="00D36197">
        <w:rPr>
          <w:rFonts w:ascii="Arial" w:hAnsi="Arial" w:cs="Arial"/>
          <w:lang w:val="id-ID"/>
        </w:rPr>
        <w:t>Akhir kata Penulis mengucapkan terima kasih dan semoga Karya Tulis Ilmiah ini dapat bermanfaat bagi kita semua.</w:t>
      </w:r>
    </w:p>
    <w:p w:rsidR="00D36197" w:rsidRPr="00D36197" w:rsidRDefault="00D36197" w:rsidP="00D36197">
      <w:pPr>
        <w:rPr>
          <w:rFonts w:ascii="Arial" w:hAnsi="Arial" w:cs="Arial"/>
          <w:lang w:val="id-ID"/>
        </w:rPr>
      </w:pPr>
    </w:p>
    <w:p w:rsidR="00C90D25" w:rsidRDefault="00C90D25" w:rsidP="00C90D25">
      <w:pPr>
        <w:spacing w:line="240" w:lineRule="auto"/>
        <w:jc w:val="center"/>
        <w:rPr>
          <w:rFonts w:ascii="Arial" w:hAnsi="Arial" w:cs="Arial"/>
        </w:rPr>
      </w:pPr>
      <w:r>
        <w:rPr>
          <w:rFonts w:ascii="Arial" w:hAnsi="Arial" w:cs="Arial"/>
        </w:rPr>
        <w:t xml:space="preserve">                                                                                    </w:t>
      </w:r>
      <w:r>
        <w:rPr>
          <w:rFonts w:ascii="Arial" w:hAnsi="Arial" w:cs="Arial"/>
          <w:lang w:val="id-ID"/>
        </w:rPr>
        <w:t>Medan,</w:t>
      </w:r>
      <w:r>
        <w:rPr>
          <w:rFonts w:ascii="Arial" w:hAnsi="Arial" w:cs="Arial"/>
        </w:rPr>
        <w:t xml:space="preserve"> Juni </w:t>
      </w:r>
      <w:r w:rsidR="00D36197" w:rsidRPr="00D36197">
        <w:rPr>
          <w:rFonts w:ascii="Arial" w:hAnsi="Arial" w:cs="Arial"/>
          <w:lang w:val="id-ID"/>
        </w:rPr>
        <w:t>2023</w:t>
      </w:r>
    </w:p>
    <w:p w:rsidR="00D36197" w:rsidRPr="00C90D25" w:rsidRDefault="00C90D25" w:rsidP="00C90D25">
      <w:pPr>
        <w:spacing w:line="240" w:lineRule="auto"/>
        <w:jc w:val="center"/>
        <w:rPr>
          <w:rFonts w:ascii="Arial" w:hAnsi="Arial" w:cs="Arial"/>
          <w:lang w:val="id-ID"/>
        </w:rPr>
      </w:pPr>
      <w:r>
        <w:rPr>
          <w:rFonts w:ascii="Arial" w:hAnsi="Arial" w:cs="Arial"/>
        </w:rPr>
        <w:t xml:space="preserve">                                                                                        </w:t>
      </w:r>
      <w:r w:rsidR="00D36197" w:rsidRPr="00D36197">
        <w:rPr>
          <w:rFonts w:ascii="Arial" w:hAnsi="Arial" w:cs="Arial"/>
          <w:lang w:val="id-ID"/>
        </w:rPr>
        <w:t>Penulis</w:t>
      </w:r>
    </w:p>
    <w:p w:rsidR="00D36197" w:rsidRPr="00D36197" w:rsidRDefault="00D36197" w:rsidP="00D36197">
      <w:pPr>
        <w:rPr>
          <w:rFonts w:ascii="Arial" w:hAnsi="Arial" w:cs="Arial"/>
          <w:lang w:val="id-ID"/>
        </w:rPr>
      </w:pPr>
    </w:p>
    <w:p w:rsidR="00D36197" w:rsidRDefault="00D36197" w:rsidP="00D36197">
      <w:pPr>
        <w:rPr>
          <w:rFonts w:ascii="Arial" w:hAnsi="Arial" w:cs="Arial"/>
        </w:rPr>
      </w:pPr>
    </w:p>
    <w:p w:rsidR="00C90D25" w:rsidRPr="00C90D25" w:rsidRDefault="00C90D25" w:rsidP="00D36197">
      <w:pPr>
        <w:rPr>
          <w:rFonts w:ascii="Arial" w:hAnsi="Arial" w:cs="Arial"/>
        </w:rPr>
      </w:pPr>
    </w:p>
    <w:p w:rsidR="00D36197" w:rsidRPr="00D36197" w:rsidRDefault="00C90D25" w:rsidP="00C90D25">
      <w:pPr>
        <w:spacing w:line="240" w:lineRule="auto"/>
        <w:ind w:left="5760"/>
        <w:jc w:val="center"/>
        <w:rPr>
          <w:rFonts w:ascii="Arial" w:hAnsi="Arial" w:cs="Arial"/>
        </w:rPr>
      </w:pPr>
      <w:r>
        <w:rPr>
          <w:rFonts w:ascii="Arial" w:hAnsi="Arial" w:cs="Arial"/>
        </w:rPr>
        <w:t xml:space="preserve"> </w:t>
      </w:r>
      <w:r w:rsidR="00D36197" w:rsidRPr="00D36197">
        <w:rPr>
          <w:rFonts w:ascii="Arial" w:hAnsi="Arial" w:cs="Arial"/>
        </w:rPr>
        <w:t>Nengsi Pardede</w:t>
      </w:r>
    </w:p>
    <w:p w:rsidR="00D36197" w:rsidRPr="00D36197" w:rsidRDefault="00C90D25" w:rsidP="00C90D25">
      <w:pPr>
        <w:spacing w:line="240" w:lineRule="auto"/>
        <w:ind w:left="5760"/>
        <w:jc w:val="center"/>
        <w:rPr>
          <w:rFonts w:ascii="Arial" w:hAnsi="Arial" w:cs="Arial"/>
        </w:rPr>
      </w:pPr>
      <w:r>
        <w:rPr>
          <w:rFonts w:ascii="Arial" w:hAnsi="Arial" w:cs="Arial"/>
        </w:rPr>
        <w:t xml:space="preserve"> </w:t>
      </w:r>
      <w:r w:rsidR="00D36197" w:rsidRPr="00D36197">
        <w:rPr>
          <w:rFonts w:ascii="Arial" w:hAnsi="Arial" w:cs="Arial"/>
          <w:lang w:val="id-ID"/>
        </w:rPr>
        <w:t>NIM P07539020</w:t>
      </w:r>
      <w:r w:rsidR="00D36197" w:rsidRPr="00D36197">
        <w:rPr>
          <w:rFonts w:ascii="Arial" w:hAnsi="Arial" w:cs="Arial"/>
        </w:rPr>
        <w:t>100</w:t>
      </w:r>
    </w:p>
    <w:p w:rsidR="00D36197" w:rsidRPr="00D36197" w:rsidRDefault="00D36197" w:rsidP="00C90D25">
      <w:pPr>
        <w:jc w:val="center"/>
        <w:rPr>
          <w:rFonts w:ascii="Arial" w:hAnsi="Arial" w:cs="Arial"/>
        </w:rPr>
      </w:pPr>
    </w:p>
    <w:p w:rsidR="00D36197" w:rsidRDefault="00D36197">
      <w:pPr>
        <w:rPr>
          <w:rFonts w:ascii="Arial" w:hAnsi="Arial" w:cs="Arial"/>
        </w:rPr>
      </w:pPr>
      <w:r>
        <w:rPr>
          <w:rFonts w:ascii="Arial" w:hAnsi="Arial" w:cs="Arial"/>
        </w:rPr>
        <w:br w:type="page"/>
      </w:r>
    </w:p>
    <w:p w:rsidR="001C0C8E" w:rsidRPr="00F1764D" w:rsidRDefault="00FD4B85" w:rsidP="00F1764D">
      <w:pPr>
        <w:spacing w:line="480" w:lineRule="auto"/>
        <w:jc w:val="center"/>
        <w:rPr>
          <w:rFonts w:ascii="Arial" w:hAnsi="Arial" w:cs="Arial"/>
          <w:b/>
        </w:rPr>
      </w:pPr>
      <w:r w:rsidRPr="00F1764D">
        <w:rPr>
          <w:rFonts w:ascii="Arial" w:hAnsi="Arial" w:cs="Arial"/>
          <w:b/>
          <w:sz w:val="24"/>
        </w:rPr>
        <w:lastRenderedPageBreak/>
        <w:t>DAFTAR ISI</w:t>
      </w:r>
    </w:p>
    <w:sdt>
      <w:sdtPr>
        <w:rPr>
          <w:rFonts w:asciiTheme="minorHAnsi" w:eastAsiaTheme="minorHAnsi" w:hAnsiTheme="minorHAnsi" w:cstheme="minorBidi"/>
          <w:b w:val="0"/>
          <w:bCs w:val="0"/>
          <w:color w:val="auto"/>
          <w:sz w:val="22"/>
          <w:szCs w:val="22"/>
          <w:lang w:eastAsia="en-US"/>
        </w:rPr>
        <w:id w:val="-188617338"/>
        <w:docPartObj>
          <w:docPartGallery w:val="Table of Contents"/>
          <w:docPartUnique/>
        </w:docPartObj>
      </w:sdtPr>
      <w:sdtEndPr>
        <w:rPr>
          <w:noProof/>
        </w:rPr>
      </w:sdtEndPr>
      <w:sdtContent>
        <w:p w:rsidR="00522F46" w:rsidRPr="00D82FDE" w:rsidRDefault="00D82FDE" w:rsidP="00D82FDE">
          <w:pPr>
            <w:pStyle w:val="TOCHeading"/>
            <w:jc w:val="right"/>
            <w:rPr>
              <w:rFonts w:ascii="Arial" w:hAnsi="Arial" w:cs="Arial"/>
              <w:color w:val="auto"/>
              <w:sz w:val="22"/>
            </w:rPr>
          </w:pPr>
          <w:r w:rsidRPr="00D82FDE">
            <w:rPr>
              <w:rFonts w:ascii="Arial" w:hAnsi="Arial" w:cs="Arial"/>
              <w:color w:val="auto"/>
              <w:sz w:val="22"/>
            </w:rPr>
            <w:t>Halaman</w:t>
          </w:r>
        </w:p>
        <w:p w:rsidR="00522F46" w:rsidRDefault="00522F46">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143509947" w:history="1">
            <w:r w:rsidRPr="00185028">
              <w:rPr>
                <w:rStyle w:val="Hyperlink"/>
              </w:rPr>
              <w:t>LEMBAR PERSETUJUAN</w:t>
            </w:r>
            <w:r>
              <w:rPr>
                <w:webHidden/>
              </w:rPr>
              <w:tab/>
            </w:r>
            <w:r>
              <w:rPr>
                <w:webHidden/>
              </w:rPr>
              <w:fldChar w:fldCharType="begin"/>
            </w:r>
            <w:r>
              <w:rPr>
                <w:webHidden/>
              </w:rPr>
              <w:instrText xml:space="preserve"> PAGEREF _Toc143509947 \h </w:instrText>
            </w:r>
            <w:r>
              <w:rPr>
                <w:webHidden/>
              </w:rPr>
            </w:r>
            <w:r>
              <w:rPr>
                <w:webHidden/>
              </w:rPr>
              <w:fldChar w:fldCharType="separate"/>
            </w:r>
            <w:r w:rsidR="000D160B">
              <w:rPr>
                <w:webHidden/>
              </w:rPr>
              <w:t>i</w:t>
            </w:r>
            <w:r>
              <w:rPr>
                <w:webHidden/>
              </w:rPr>
              <w:fldChar w:fldCharType="end"/>
            </w:r>
          </w:hyperlink>
        </w:p>
        <w:p w:rsidR="00522F46" w:rsidRDefault="000D160B">
          <w:pPr>
            <w:pStyle w:val="TOC1"/>
            <w:rPr>
              <w:rFonts w:asciiTheme="minorHAnsi" w:eastAsiaTheme="minorEastAsia" w:hAnsiTheme="minorHAnsi" w:cstheme="minorBidi"/>
              <w:b w:val="0"/>
            </w:rPr>
          </w:pPr>
          <w:hyperlink w:anchor="_Toc143509948" w:history="1">
            <w:r w:rsidR="00522F46" w:rsidRPr="00185028">
              <w:rPr>
                <w:rStyle w:val="Hyperlink"/>
              </w:rPr>
              <w:t>LEMBAR PENGESAHAN</w:t>
            </w:r>
            <w:r w:rsidR="00522F46">
              <w:rPr>
                <w:webHidden/>
              </w:rPr>
              <w:tab/>
            </w:r>
            <w:r w:rsidR="00522F46">
              <w:rPr>
                <w:webHidden/>
              </w:rPr>
              <w:fldChar w:fldCharType="begin"/>
            </w:r>
            <w:r w:rsidR="00522F46">
              <w:rPr>
                <w:webHidden/>
              </w:rPr>
              <w:instrText xml:space="preserve"> PAGEREF _Toc143509948 \h </w:instrText>
            </w:r>
            <w:r w:rsidR="00522F46">
              <w:rPr>
                <w:webHidden/>
              </w:rPr>
            </w:r>
            <w:r w:rsidR="00522F46">
              <w:rPr>
                <w:webHidden/>
              </w:rPr>
              <w:fldChar w:fldCharType="separate"/>
            </w:r>
            <w:r>
              <w:rPr>
                <w:webHidden/>
              </w:rPr>
              <w:t>ii</w:t>
            </w:r>
            <w:r w:rsidR="00522F46">
              <w:rPr>
                <w:webHidden/>
              </w:rPr>
              <w:fldChar w:fldCharType="end"/>
            </w:r>
          </w:hyperlink>
        </w:p>
        <w:p w:rsidR="00522F46" w:rsidRDefault="000D160B">
          <w:pPr>
            <w:pStyle w:val="TOC1"/>
            <w:rPr>
              <w:rFonts w:asciiTheme="minorHAnsi" w:eastAsiaTheme="minorEastAsia" w:hAnsiTheme="minorHAnsi" w:cstheme="minorBidi"/>
              <w:b w:val="0"/>
            </w:rPr>
          </w:pPr>
          <w:hyperlink w:anchor="_Toc143509949" w:history="1">
            <w:r w:rsidR="00522F46" w:rsidRPr="00185028">
              <w:rPr>
                <w:rStyle w:val="Hyperlink"/>
              </w:rPr>
              <w:t>SURAT PERNYATAAN</w:t>
            </w:r>
            <w:r w:rsidR="00522F46">
              <w:rPr>
                <w:webHidden/>
              </w:rPr>
              <w:tab/>
            </w:r>
            <w:r w:rsidR="00522F46">
              <w:rPr>
                <w:webHidden/>
              </w:rPr>
              <w:fldChar w:fldCharType="begin"/>
            </w:r>
            <w:r w:rsidR="00522F46">
              <w:rPr>
                <w:webHidden/>
              </w:rPr>
              <w:instrText xml:space="preserve"> PAGEREF _Toc143509949 \h </w:instrText>
            </w:r>
            <w:r w:rsidR="00522F46">
              <w:rPr>
                <w:webHidden/>
              </w:rPr>
            </w:r>
            <w:r w:rsidR="00522F46">
              <w:rPr>
                <w:webHidden/>
              </w:rPr>
              <w:fldChar w:fldCharType="separate"/>
            </w:r>
            <w:r>
              <w:rPr>
                <w:webHidden/>
              </w:rPr>
              <w:t>iii</w:t>
            </w:r>
            <w:r w:rsidR="00522F46">
              <w:rPr>
                <w:webHidden/>
              </w:rPr>
              <w:fldChar w:fldCharType="end"/>
            </w:r>
          </w:hyperlink>
        </w:p>
        <w:p w:rsidR="00522F46" w:rsidRDefault="000D160B">
          <w:pPr>
            <w:pStyle w:val="TOC1"/>
            <w:rPr>
              <w:rFonts w:asciiTheme="minorHAnsi" w:eastAsiaTheme="minorEastAsia" w:hAnsiTheme="minorHAnsi" w:cstheme="minorBidi"/>
              <w:b w:val="0"/>
            </w:rPr>
          </w:pPr>
          <w:hyperlink w:anchor="_Toc143509950" w:history="1">
            <w:r w:rsidR="00522F46" w:rsidRPr="00185028">
              <w:rPr>
                <w:rStyle w:val="Hyperlink"/>
              </w:rPr>
              <w:t>ABSTRAK</w:t>
            </w:r>
            <w:r w:rsidR="00522F46">
              <w:rPr>
                <w:webHidden/>
              </w:rPr>
              <w:tab/>
            </w:r>
            <w:r w:rsidR="00522F46">
              <w:rPr>
                <w:webHidden/>
              </w:rPr>
              <w:fldChar w:fldCharType="begin"/>
            </w:r>
            <w:r w:rsidR="00522F46">
              <w:rPr>
                <w:webHidden/>
              </w:rPr>
              <w:instrText xml:space="preserve"> PAGEREF _Toc143509950 \h </w:instrText>
            </w:r>
            <w:r w:rsidR="00522F46">
              <w:rPr>
                <w:webHidden/>
              </w:rPr>
            </w:r>
            <w:r w:rsidR="00522F46">
              <w:rPr>
                <w:webHidden/>
              </w:rPr>
              <w:fldChar w:fldCharType="separate"/>
            </w:r>
            <w:r>
              <w:rPr>
                <w:webHidden/>
              </w:rPr>
              <w:t>iv</w:t>
            </w:r>
            <w:r w:rsidR="00522F46">
              <w:rPr>
                <w:webHidden/>
              </w:rPr>
              <w:fldChar w:fldCharType="end"/>
            </w:r>
          </w:hyperlink>
        </w:p>
        <w:p w:rsidR="00522F46" w:rsidRDefault="000D160B">
          <w:pPr>
            <w:pStyle w:val="TOC1"/>
            <w:rPr>
              <w:rFonts w:asciiTheme="minorHAnsi" w:eastAsiaTheme="minorEastAsia" w:hAnsiTheme="minorHAnsi" w:cstheme="minorBidi"/>
              <w:b w:val="0"/>
            </w:rPr>
          </w:pPr>
          <w:hyperlink w:anchor="_Toc143509951" w:history="1">
            <w:r w:rsidR="00522F46" w:rsidRPr="00185028">
              <w:rPr>
                <w:rStyle w:val="Hyperlink"/>
              </w:rPr>
              <w:t>ABSTRACT</w:t>
            </w:r>
            <w:r w:rsidR="00522F46">
              <w:rPr>
                <w:webHidden/>
              </w:rPr>
              <w:tab/>
            </w:r>
            <w:r w:rsidR="00522F46">
              <w:rPr>
                <w:webHidden/>
              </w:rPr>
              <w:fldChar w:fldCharType="begin"/>
            </w:r>
            <w:r w:rsidR="00522F46">
              <w:rPr>
                <w:webHidden/>
              </w:rPr>
              <w:instrText xml:space="preserve"> PAGEREF _Toc143509951 \h </w:instrText>
            </w:r>
            <w:r w:rsidR="00522F46">
              <w:rPr>
                <w:webHidden/>
              </w:rPr>
            </w:r>
            <w:r w:rsidR="00522F46">
              <w:rPr>
                <w:webHidden/>
              </w:rPr>
              <w:fldChar w:fldCharType="separate"/>
            </w:r>
            <w:r>
              <w:rPr>
                <w:webHidden/>
              </w:rPr>
              <w:t>v</w:t>
            </w:r>
            <w:r w:rsidR="00522F46">
              <w:rPr>
                <w:webHidden/>
              </w:rPr>
              <w:fldChar w:fldCharType="end"/>
            </w:r>
          </w:hyperlink>
        </w:p>
        <w:p w:rsidR="00522F46" w:rsidRDefault="000D160B">
          <w:pPr>
            <w:pStyle w:val="TOC1"/>
            <w:rPr>
              <w:rFonts w:asciiTheme="minorHAnsi" w:eastAsiaTheme="minorEastAsia" w:hAnsiTheme="minorHAnsi" w:cstheme="minorBidi"/>
              <w:b w:val="0"/>
            </w:rPr>
          </w:pPr>
          <w:hyperlink w:anchor="_Toc143509952" w:history="1">
            <w:r w:rsidR="00522F46" w:rsidRPr="00185028">
              <w:rPr>
                <w:rStyle w:val="Hyperlink"/>
              </w:rPr>
              <w:t>KATA PENGANTAR</w:t>
            </w:r>
            <w:r w:rsidR="00522F46">
              <w:rPr>
                <w:webHidden/>
              </w:rPr>
              <w:tab/>
            </w:r>
            <w:r w:rsidR="00522F46">
              <w:rPr>
                <w:webHidden/>
              </w:rPr>
              <w:fldChar w:fldCharType="begin"/>
            </w:r>
            <w:r w:rsidR="00522F46">
              <w:rPr>
                <w:webHidden/>
              </w:rPr>
              <w:instrText xml:space="preserve"> PAGEREF _Toc143509952 \h </w:instrText>
            </w:r>
            <w:r w:rsidR="00522F46">
              <w:rPr>
                <w:webHidden/>
              </w:rPr>
            </w:r>
            <w:r w:rsidR="00522F46">
              <w:rPr>
                <w:webHidden/>
              </w:rPr>
              <w:fldChar w:fldCharType="separate"/>
            </w:r>
            <w:r>
              <w:rPr>
                <w:webHidden/>
              </w:rPr>
              <w:t>vi</w:t>
            </w:r>
            <w:r w:rsidR="00522F46">
              <w:rPr>
                <w:webHidden/>
              </w:rPr>
              <w:fldChar w:fldCharType="end"/>
            </w:r>
          </w:hyperlink>
        </w:p>
        <w:p w:rsidR="00522F46" w:rsidRDefault="000D160B">
          <w:pPr>
            <w:pStyle w:val="TOC1"/>
            <w:rPr>
              <w:rFonts w:asciiTheme="minorHAnsi" w:eastAsiaTheme="minorEastAsia" w:hAnsiTheme="minorHAnsi" w:cstheme="minorBidi"/>
              <w:b w:val="0"/>
            </w:rPr>
          </w:pPr>
          <w:hyperlink w:anchor="_Toc143509953" w:history="1">
            <w:r w:rsidR="00522F46" w:rsidRPr="00185028">
              <w:rPr>
                <w:rStyle w:val="Hyperlink"/>
              </w:rPr>
              <w:t>DAFTAR TABEL</w:t>
            </w:r>
            <w:r w:rsidR="00522F46">
              <w:rPr>
                <w:webHidden/>
              </w:rPr>
              <w:tab/>
            </w:r>
            <w:r w:rsidR="00522F46">
              <w:rPr>
                <w:webHidden/>
              </w:rPr>
              <w:fldChar w:fldCharType="begin"/>
            </w:r>
            <w:r w:rsidR="00522F46">
              <w:rPr>
                <w:webHidden/>
              </w:rPr>
              <w:instrText xml:space="preserve"> PAGEREF _Toc143509953 \h </w:instrText>
            </w:r>
            <w:r w:rsidR="00522F46">
              <w:rPr>
                <w:webHidden/>
              </w:rPr>
            </w:r>
            <w:r w:rsidR="00522F46">
              <w:rPr>
                <w:webHidden/>
              </w:rPr>
              <w:fldChar w:fldCharType="separate"/>
            </w:r>
            <w:r>
              <w:rPr>
                <w:webHidden/>
              </w:rPr>
              <w:t>x</w:t>
            </w:r>
            <w:r w:rsidR="00522F46">
              <w:rPr>
                <w:webHidden/>
              </w:rPr>
              <w:fldChar w:fldCharType="end"/>
            </w:r>
          </w:hyperlink>
        </w:p>
        <w:p w:rsidR="00522F46" w:rsidRDefault="000D160B">
          <w:pPr>
            <w:pStyle w:val="TOC1"/>
            <w:rPr>
              <w:rFonts w:asciiTheme="minorHAnsi" w:eastAsiaTheme="minorEastAsia" w:hAnsiTheme="minorHAnsi" w:cstheme="minorBidi"/>
              <w:b w:val="0"/>
            </w:rPr>
          </w:pPr>
          <w:hyperlink w:anchor="_Toc143509954" w:history="1">
            <w:r w:rsidR="00522F46" w:rsidRPr="00185028">
              <w:rPr>
                <w:rStyle w:val="Hyperlink"/>
              </w:rPr>
              <w:t>DAFTAR GAMBAR</w:t>
            </w:r>
            <w:r w:rsidR="00522F46">
              <w:rPr>
                <w:webHidden/>
              </w:rPr>
              <w:tab/>
            </w:r>
            <w:r w:rsidR="00522F46">
              <w:rPr>
                <w:webHidden/>
              </w:rPr>
              <w:fldChar w:fldCharType="begin"/>
            </w:r>
            <w:r w:rsidR="00522F46">
              <w:rPr>
                <w:webHidden/>
              </w:rPr>
              <w:instrText xml:space="preserve"> PAGEREF _Toc143509954 \h </w:instrText>
            </w:r>
            <w:r w:rsidR="00522F46">
              <w:rPr>
                <w:webHidden/>
              </w:rPr>
            </w:r>
            <w:r w:rsidR="00522F46">
              <w:rPr>
                <w:webHidden/>
              </w:rPr>
              <w:fldChar w:fldCharType="separate"/>
            </w:r>
            <w:r>
              <w:rPr>
                <w:webHidden/>
              </w:rPr>
              <w:t>xi</w:t>
            </w:r>
            <w:r w:rsidR="00522F46">
              <w:rPr>
                <w:webHidden/>
              </w:rPr>
              <w:fldChar w:fldCharType="end"/>
            </w:r>
          </w:hyperlink>
        </w:p>
        <w:p w:rsidR="00522F46" w:rsidRDefault="000D160B">
          <w:pPr>
            <w:pStyle w:val="TOC1"/>
            <w:rPr>
              <w:rFonts w:asciiTheme="minorHAnsi" w:eastAsiaTheme="minorEastAsia" w:hAnsiTheme="minorHAnsi" w:cstheme="minorBidi"/>
              <w:b w:val="0"/>
            </w:rPr>
          </w:pPr>
          <w:hyperlink w:anchor="_Toc143509955" w:history="1">
            <w:r w:rsidR="00522F46" w:rsidRPr="00185028">
              <w:rPr>
                <w:rStyle w:val="Hyperlink"/>
              </w:rPr>
              <w:t>DAFTAR LAMPIRAN</w:t>
            </w:r>
            <w:r w:rsidR="00522F46">
              <w:rPr>
                <w:webHidden/>
              </w:rPr>
              <w:tab/>
            </w:r>
            <w:r w:rsidR="00522F46">
              <w:rPr>
                <w:webHidden/>
              </w:rPr>
              <w:fldChar w:fldCharType="begin"/>
            </w:r>
            <w:r w:rsidR="00522F46">
              <w:rPr>
                <w:webHidden/>
              </w:rPr>
              <w:instrText xml:space="preserve"> PAGEREF _Toc143509955 \h </w:instrText>
            </w:r>
            <w:r w:rsidR="00522F46">
              <w:rPr>
                <w:webHidden/>
              </w:rPr>
            </w:r>
            <w:r w:rsidR="00522F46">
              <w:rPr>
                <w:webHidden/>
              </w:rPr>
              <w:fldChar w:fldCharType="separate"/>
            </w:r>
            <w:r>
              <w:rPr>
                <w:webHidden/>
              </w:rPr>
              <w:t>xii</w:t>
            </w:r>
            <w:r w:rsidR="00522F46">
              <w:rPr>
                <w:webHidden/>
              </w:rPr>
              <w:fldChar w:fldCharType="end"/>
            </w:r>
          </w:hyperlink>
        </w:p>
        <w:p w:rsidR="00522F46" w:rsidRDefault="000D160B" w:rsidP="00D82FDE">
          <w:pPr>
            <w:pStyle w:val="TOC1"/>
            <w:rPr>
              <w:rFonts w:asciiTheme="minorHAnsi" w:eastAsiaTheme="minorEastAsia" w:hAnsiTheme="minorHAnsi" w:cstheme="minorBidi"/>
              <w:b w:val="0"/>
            </w:rPr>
          </w:pPr>
          <w:hyperlink w:anchor="_Toc143509956" w:history="1">
            <w:r w:rsidR="00522F46" w:rsidRPr="00185028">
              <w:rPr>
                <w:rStyle w:val="Hyperlink"/>
              </w:rPr>
              <w:t>BAB I</w:t>
            </w:r>
          </w:hyperlink>
          <w:r w:rsidR="00D82FDE">
            <w:rPr>
              <w:rFonts w:asciiTheme="minorHAnsi" w:eastAsiaTheme="minorEastAsia" w:hAnsiTheme="minorHAnsi" w:cstheme="minorBidi"/>
              <w:b w:val="0"/>
            </w:rPr>
            <w:t xml:space="preserve">  </w:t>
          </w:r>
          <w:hyperlink w:anchor="_Toc143509957" w:history="1">
            <w:r w:rsidR="00522F46" w:rsidRPr="00185028">
              <w:rPr>
                <w:rStyle w:val="Hyperlink"/>
              </w:rPr>
              <w:t>PENDAHULUAN</w:t>
            </w:r>
            <w:r w:rsidR="00522F46">
              <w:rPr>
                <w:webHidden/>
              </w:rPr>
              <w:tab/>
            </w:r>
            <w:r w:rsidR="00522F46">
              <w:rPr>
                <w:webHidden/>
              </w:rPr>
              <w:fldChar w:fldCharType="begin"/>
            </w:r>
            <w:r w:rsidR="00522F46">
              <w:rPr>
                <w:webHidden/>
              </w:rPr>
              <w:instrText xml:space="preserve"> PAGEREF _Toc143509957 \h </w:instrText>
            </w:r>
            <w:r w:rsidR="00522F46">
              <w:rPr>
                <w:webHidden/>
              </w:rPr>
            </w:r>
            <w:r w:rsidR="00522F46">
              <w:rPr>
                <w:webHidden/>
              </w:rPr>
              <w:fldChar w:fldCharType="separate"/>
            </w:r>
            <w:r>
              <w:rPr>
                <w:webHidden/>
              </w:rPr>
              <w:t>1</w:t>
            </w:r>
            <w:r w:rsidR="00522F46">
              <w:rPr>
                <w:webHidden/>
              </w:rPr>
              <w:fldChar w:fldCharType="end"/>
            </w:r>
          </w:hyperlink>
        </w:p>
        <w:p w:rsidR="00522F46" w:rsidRPr="00636F3E" w:rsidRDefault="000D160B">
          <w:pPr>
            <w:pStyle w:val="TOC2"/>
            <w:rPr>
              <w:rFonts w:asciiTheme="minorHAnsi" w:eastAsiaTheme="minorEastAsia" w:hAnsiTheme="minorHAnsi" w:cstheme="minorBidi"/>
            </w:rPr>
          </w:pPr>
          <w:hyperlink w:anchor="_Toc143509958" w:history="1">
            <w:r w:rsidR="00522F46" w:rsidRPr="00636F3E">
              <w:rPr>
                <w:rStyle w:val="Hyperlink"/>
              </w:rPr>
              <w:t>1.1</w:t>
            </w:r>
            <w:r w:rsidR="00522F46" w:rsidRPr="00636F3E">
              <w:rPr>
                <w:rFonts w:asciiTheme="minorHAnsi" w:eastAsiaTheme="minorEastAsia" w:hAnsiTheme="minorHAnsi" w:cstheme="minorBidi"/>
              </w:rPr>
              <w:tab/>
            </w:r>
            <w:r w:rsidR="00522F46" w:rsidRPr="00636F3E">
              <w:rPr>
                <w:rStyle w:val="Hyperlink"/>
              </w:rPr>
              <w:t>Latar Belakang</w:t>
            </w:r>
            <w:r w:rsidR="00522F46" w:rsidRPr="00636F3E">
              <w:rPr>
                <w:webHidden/>
              </w:rPr>
              <w:tab/>
            </w:r>
            <w:r w:rsidR="00522F46" w:rsidRPr="00636F3E">
              <w:rPr>
                <w:webHidden/>
              </w:rPr>
              <w:fldChar w:fldCharType="begin"/>
            </w:r>
            <w:r w:rsidR="00522F46" w:rsidRPr="00636F3E">
              <w:rPr>
                <w:webHidden/>
              </w:rPr>
              <w:instrText xml:space="preserve"> PAGEREF _Toc143509958 \h </w:instrText>
            </w:r>
            <w:r w:rsidR="00522F46" w:rsidRPr="00636F3E">
              <w:rPr>
                <w:webHidden/>
              </w:rPr>
            </w:r>
            <w:r w:rsidR="00522F46" w:rsidRPr="00636F3E">
              <w:rPr>
                <w:webHidden/>
              </w:rPr>
              <w:fldChar w:fldCharType="separate"/>
            </w:r>
            <w:r>
              <w:rPr>
                <w:webHidden/>
              </w:rPr>
              <w:t>1</w:t>
            </w:r>
            <w:r w:rsidR="00522F46" w:rsidRPr="00636F3E">
              <w:rPr>
                <w:webHidden/>
              </w:rPr>
              <w:fldChar w:fldCharType="end"/>
            </w:r>
          </w:hyperlink>
        </w:p>
        <w:p w:rsidR="00522F46" w:rsidRPr="00636F3E" w:rsidRDefault="000D160B">
          <w:pPr>
            <w:pStyle w:val="TOC2"/>
            <w:rPr>
              <w:rFonts w:asciiTheme="minorHAnsi" w:eastAsiaTheme="minorEastAsia" w:hAnsiTheme="minorHAnsi" w:cstheme="minorBidi"/>
            </w:rPr>
          </w:pPr>
          <w:hyperlink w:anchor="_Toc143509959" w:history="1">
            <w:r w:rsidR="00522F46" w:rsidRPr="00636F3E">
              <w:rPr>
                <w:rStyle w:val="Hyperlink"/>
              </w:rPr>
              <w:t>1.2</w:t>
            </w:r>
            <w:r w:rsidR="00522F46" w:rsidRPr="00636F3E">
              <w:rPr>
                <w:rFonts w:asciiTheme="minorHAnsi" w:eastAsiaTheme="minorEastAsia" w:hAnsiTheme="minorHAnsi" w:cstheme="minorBidi"/>
              </w:rPr>
              <w:tab/>
            </w:r>
            <w:r w:rsidR="00522F46" w:rsidRPr="00636F3E">
              <w:rPr>
                <w:rStyle w:val="Hyperlink"/>
              </w:rPr>
              <w:t>Rumusan Masalah</w:t>
            </w:r>
            <w:r w:rsidR="00522F46" w:rsidRPr="00636F3E">
              <w:rPr>
                <w:webHidden/>
              </w:rPr>
              <w:tab/>
            </w:r>
            <w:r w:rsidR="00522F46" w:rsidRPr="00636F3E">
              <w:rPr>
                <w:webHidden/>
              </w:rPr>
              <w:fldChar w:fldCharType="begin"/>
            </w:r>
            <w:r w:rsidR="00522F46" w:rsidRPr="00636F3E">
              <w:rPr>
                <w:webHidden/>
              </w:rPr>
              <w:instrText xml:space="preserve"> PAGEREF _Toc143509959 \h </w:instrText>
            </w:r>
            <w:r w:rsidR="00522F46" w:rsidRPr="00636F3E">
              <w:rPr>
                <w:webHidden/>
              </w:rPr>
            </w:r>
            <w:r w:rsidR="00522F46" w:rsidRPr="00636F3E">
              <w:rPr>
                <w:webHidden/>
              </w:rPr>
              <w:fldChar w:fldCharType="separate"/>
            </w:r>
            <w:r>
              <w:rPr>
                <w:webHidden/>
              </w:rPr>
              <w:t>3</w:t>
            </w:r>
            <w:r w:rsidR="00522F46" w:rsidRPr="00636F3E">
              <w:rPr>
                <w:webHidden/>
              </w:rPr>
              <w:fldChar w:fldCharType="end"/>
            </w:r>
          </w:hyperlink>
        </w:p>
        <w:p w:rsidR="00522F46" w:rsidRPr="00636F3E" w:rsidRDefault="000D160B" w:rsidP="00D82FDE">
          <w:pPr>
            <w:pStyle w:val="TOC2"/>
            <w:rPr>
              <w:rFonts w:asciiTheme="minorHAnsi" w:eastAsiaTheme="minorEastAsia" w:hAnsiTheme="minorHAnsi" w:cstheme="minorBidi"/>
            </w:rPr>
          </w:pPr>
          <w:hyperlink w:anchor="_Toc143509960" w:history="1">
            <w:r w:rsidR="00522F46" w:rsidRPr="00636F3E">
              <w:rPr>
                <w:rStyle w:val="Hyperlink"/>
              </w:rPr>
              <w:t xml:space="preserve">1.3 </w:t>
            </w:r>
            <w:r w:rsidR="00D82FDE" w:rsidRPr="00636F3E">
              <w:rPr>
                <w:rStyle w:val="Hyperlink"/>
              </w:rPr>
              <w:t xml:space="preserve">   </w:t>
            </w:r>
            <w:r w:rsidR="00522F46" w:rsidRPr="00636F3E">
              <w:rPr>
                <w:rStyle w:val="Hyperlink"/>
              </w:rPr>
              <w:t>Tujuan Penelitian</w:t>
            </w:r>
            <w:r w:rsidR="00522F46" w:rsidRPr="00636F3E">
              <w:rPr>
                <w:webHidden/>
              </w:rPr>
              <w:tab/>
            </w:r>
            <w:r w:rsidR="00522F46" w:rsidRPr="00636F3E">
              <w:rPr>
                <w:webHidden/>
              </w:rPr>
              <w:fldChar w:fldCharType="begin"/>
            </w:r>
            <w:r w:rsidR="00522F46" w:rsidRPr="00636F3E">
              <w:rPr>
                <w:webHidden/>
              </w:rPr>
              <w:instrText xml:space="preserve"> PAGEREF _Toc143509960 \h </w:instrText>
            </w:r>
            <w:r w:rsidR="00522F46" w:rsidRPr="00636F3E">
              <w:rPr>
                <w:webHidden/>
              </w:rPr>
            </w:r>
            <w:r w:rsidR="00522F46" w:rsidRPr="00636F3E">
              <w:rPr>
                <w:webHidden/>
              </w:rPr>
              <w:fldChar w:fldCharType="separate"/>
            </w:r>
            <w:r>
              <w:rPr>
                <w:webHidden/>
              </w:rPr>
              <w:t>3</w:t>
            </w:r>
            <w:r w:rsidR="00522F46" w:rsidRPr="00636F3E">
              <w:rPr>
                <w:webHidden/>
              </w:rPr>
              <w:fldChar w:fldCharType="end"/>
            </w:r>
          </w:hyperlink>
        </w:p>
        <w:p w:rsidR="00522F46" w:rsidRDefault="000D160B">
          <w:pPr>
            <w:pStyle w:val="TOC2"/>
            <w:rPr>
              <w:rFonts w:asciiTheme="minorHAnsi" w:eastAsiaTheme="minorEastAsia" w:hAnsiTheme="minorHAnsi" w:cstheme="minorBidi"/>
            </w:rPr>
          </w:pPr>
          <w:hyperlink w:anchor="_Toc143509961" w:history="1">
            <w:r w:rsidR="00522F46" w:rsidRPr="00185028">
              <w:rPr>
                <w:rStyle w:val="Hyperlink"/>
              </w:rPr>
              <w:t xml:space="preserve">1.4 </w:t>
            </w:r>
            <w:r w:rsidR="00D82FDE">
              <w:rPr>
                <w:rStyle w:val="Hyperlink"/>
              </w:rPr>
              <w:t xml:space="preserve">   </w:t>
            </w:r>
            <w:r w:rsidR="00522F46" w:rsidRPr="00185028">
              <w:rPr>
                <w:rStyle w:val="Hyperlink"/>
              </w:rPr>
              <w:t>Manfaat Penelitian</w:t>
            </w:r>
            <w:r w:rsidR="00522F46">
              <w:rPr>
                <w:webHidden/>
              </w:rPr>
              <w:tab/>
            </w:r>
            <w:r w:rsidR="00522F46">
              <w:rPr>
                <w:webHidden/>
              </w:rPr>
              <w:fldChar w:fldCharType="begin"/>
            </w:r>
            <w:r w:rsidR="00522F46">
              <w:rPr>
                <w:webHidden/>
              </w:rPr>
              <w:instrText xml:space="preserve"> PAGEREF _Toc143509961 \h </w:instrText>
            </w:r>
            <w:r w:rsidR="00522F46">
              <w:rPr>
                <w:webHidden/>
              </w:rPr>
            </w:r>
            <w:r w:rsidR="00522F46">
              <w:rPr>
                <w:webHidden/>
              </w:rPr>
              <w:fldChar w:fldCharType="separate"/>
            </w:r>
            <w:r>
              <w:rPr>
                <w:webHidden/>
              </w:rPr>
              <w:t>3</w:t>
            </w:r>
            <w:r w:rsidR="00522F46">
              <w:rPr>
                <w:webHidden/>
              </w:rPr>
              <w:fldChar w:fldCharType="end"/>
            </w:r>
          </w:hyperlink>
        </w:p>
        <w:p w:rsidR="00522F46" w:rsidRDefault="000D160B">
          <w:pPr>
            <w:pStyle w:val="TOC1"/>
            <w:rPr>
              <w:rFonts w:asciiTheme="minorHAnsi" w:eastAsiaTheme="minorEastAsia" w:hAnsiTheme="minorHAnsi" w:cstheme="minorBidi"/>
              <w:b w:val="0"/>
            </w:rPr>
          </w:pPr>
          <w:hyperlink w:anchor="_Toc143509962" w:history="1">
            <w:r w:rsidR="00522F46" w:rsidRPr="00185028">
              <w:rPr>
                <w:rStyle w:val="Hyperlink"/>
              </w:rPr>
              <w:t>BAB II</w:t>
            </w:r>
            <w:r w:rsidR="00522F46">
              <w:rPr>
                <w:webHidden/>
              </w:rPr>
              <w:tab/>
            </w:r>
          </w:hyperlink>
          <w:hyperlink w:anchor="_Toc143509963" w:history="1">
            <w:r w:rsidR="00522F46" w:rsidRPr="00185028">
              <w:rPr>
                <w:rStyle w:val="Hyperlink"/>
              </w:rPr>
              <w:t>TINJAUAN PUSTAKA</w:t>
            </w:r>
            <w:r w:rsidR="00522F46">
              <w:rPr>
                <w:webHidden/>
              </w:rPr>
              <w:tab/>
            </w:r>
            <w:r w:rsidR="00522F46">
              <w:rPr>
                <w:webHidden/>
              </w:rPr>
              <w:fldChar w:fldCharType="begin"/>
            </w:r>
            <w:r w:rsidR="00522F46">
              <w:rPr>
                <w:webHidden/>
              </w:rPr>
              <w:instrText xml:space="preserve"> PAGEREF _Toc143509963 \h </w:instrText>
            </w:r>
            <w:r w:rsidR="00522F46">
              <w:rPr>
                <w:webHidden/>
              </w:rPr>
            </w:r>
            <w:r w:rsidR="00522F46">
              <w:rPr>
                <w:webHidden/>
              </w:rPr>
              <w:fldChar w:fldCharType="separate"/>
            </w:r>
            <w:r>
              <w:rPr>
                <w:webHidden/>
              </w:rPr>
              <w:t>4</w:t>
            </w:r>
            <w:r w:rsidR="00522F46">
              <w:rPr>
                <w:webHidden/>
              </w:rPr>
              <w:fldChar w:fldCharType="end"/>
            </w:r>
          </w:hyperlink>
        </w:p>
        <w:p w:rsidR="00522F46" w:rsidRDefault="000D160B" w:rsidP="00D82FDE">
          <w:pPr>
            <w:pStyle w:val="TOC2"/>
            <w:rPr>
              <w:rFonts w:asciiTheme="minorHAnsi" w:eastAsiaTheme="minorEastAsia" w:hAnsiTheme="minorHAnsi" w:cstheme="minorBidi"/>
            </w:rPr>
          </w:pPr>
          <w:hyperlink w:anchor="_Toc143509964" w:history="1">
            <w:r w:rsidR="00522F46" w:rsidRPr="00185028">
              <w:rPr>
                <w:rStyle w:val="Hyperlink"/>
              </w:rPr>
              <w:t xml:space="preserve">2.1 </w:t>
            </w:r>
            <w:r w:rsidR="00D82FDE">
              <w:rPr>
                <w:rStyle w:val="Hyperlink"/>
              </w:rPr>
              <w:t xml:space="preserve">   </w:t>
            </w:r>
            <w:r w:rsidR="00522F46" w:rsidRPr="00185028">
              <w:rPr>
                <w:rStyle w:val="Hyperlink"/>
              </w:rPr>
              <w:t>Daun Insulin (Thitonia diversifolia)</w:t>
            </w:r>
            <w:r w:rsidR="00522F46">
              <w:rPr>
                <w:webHidden/>
              </w:rPr>
              <w:tab/>
            </w:r>
            <w:r w:rsidR="00522F46">
              <w:rPr>
                <w:webHidden/>
              </w:rPr>
              <w:fldChar w:fldCharType="begin"/>
            </w:r>
            <w:r w:rsidR="00522F46">
              <w:rPr>
                <w:webHidden/>
              </w:rPr>
              <w:instrText xml:space="preserve"> PAGEREF _Toc143509964 \h </w:instrText>
            </w:r>
            <w:r w:rsidR="00522F46">
              <w:rPr>
                <w:webHidden/>
              </w:rPr>
            </w:r>
            <w:r w:rsidR="00522F46">
              <w:rPr>
                <w:webHidden/>
              </w:rPr>
              <w:fldChar w:fldCharType="separate"/>
            </w:r>
            <w:r>
              <w:rPr>
                <w:webHidden/>
              </w:rPr>
              <w:t>4</w:t>
            </w:r>
            <w:r w:rsidR="00522F46">
              <w:rPr>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09965" w:history="1">
            <w:r w:rsidR="00522F46" w:rsidRPr="00636F3E">
              <w:rPr>
                <w:rStyle w:val="Hyperlink"/>
                <w:b w:val="0"/>
              </w:rPr>
              <w:t>2.1.1 Klasifikasi Tumbuhan</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_Toc143509965 \h </w:instrText>
            </w:r>
            <w:r w:rsidR="00522F46" w:rsidRPr="00636F3E">
              <w:rPr>
                <w:b w:val="0"/>
                <w:webHidden/>
              </w:rPr>
            </w:r>
            <w:r w:rsidR="00522F46" w:rsidRPr="00636F3E">
              <w:rPr>
                <w:b w:val="0"/>
                <w:webHidden/>
              </w:rPr>
              <w:fldChar w:fldCharType="separate"/>
            </w:r>
            <w:r>
              <w:rPr>
                <w:b w:val="0"/>
                <w:webHidden/>
              </w:rPr>
              <w:t>4</w:t>
            </w:r>
            <w:r w:rsidR="00522F46" w:rsidRPr="00636F3E">
              <w:rPr>
                <w:b w:val="0"/>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09966" w:history="1">
            <w:r w:rsidR="00522F46" w:rsidRPr="00636F3E">
              <w:rPr>
                <w:rStyle w:val="Hyperlink"/>
                <w:b w:val="0"/>
              </w:rPr>
              <w:t>2.1.2 Nama Lain</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_Toc143509966 \h </w:instrText>
            </w:r>
            <w:r w:rsidR="00522F46" w:rsidRPr="00636F3E">
              <w:rPr>
                <w:b w:val="0"/>
                <w:webHidden/>
              </w:rPr>
            </w:r>
            <w:r w:rsidR="00522F46" w:rsidRPr="00636F3E">
              <w:rPr>
                <w:b w:val="0"/>
                <w:webHidden/>
              </w:rPr>
              <w:fldChar w:fldCharType="separate"/>
            </w:r>
            <w:r>
              <w:rPr>
                <w:b w:val="0"/>
                <w:webHidden/>
              </w:rPr>
              <w:t>5</w:t>
            </w:r>
            <w:r w:rsidR="00522F46" w:rsidRPr="00636F3E">
              <w:rPr>
                <w:b w:val="0"/>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09967" w:history="1">
            <w:r w:rsidR="00522F46" w:rsidRPr="00636F3E">
              <w:rPr>
                <w:rStyle w:val="Hyperlink"/>
                <w:b w:val="0"/>
              </w:rPr>
              <w:t>2.1.3 Morfologi Tumbuhan</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_Toc143509967 \h </w:instrText>
            </w:r>
            <w:r w:rsidR="00522F46" w:rsidRPr="00636F3E">
              <w:rPr>
                <w:b w:val="0"/>
                <w:webHidden/>
              </w:rPr>
            </w:r>
            <w:r w:rsidR="00522F46" w:rsidRPr="00636F3E">
              <w:rPr>
                <w:b w:val="0"/>
                <w:webHidden/>
              </w:rPr>
              <w:fldChar w:fldCharType="separate"/>
            </w:r>
            <w:r>
              <w:rPr>
                <w:b w:val="0"/>
                <w:webHidden/>
              </w:rPr>
              <w:t>5</w:t>
            </w:r>
            <w:r w:rsidR="00522F46" w:rsidRPr="00636F3E">
              <w:rPr>
                <w:b w:val="0"/>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09968" w:history="1">
            <w:r w:rsidR="00522F46" w:rsidRPr="00636F3E">
              <w:rPr>
                <w:rStyle w:val="Hyperlink"/>
                <w:b w:val="0"/>
              </w:rPr>
              <w:t>2.1.4 Kandungan dan Manfaat</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_Toc143509968 \h </w:instrText>
            </w:r>
            <w:r w:rsidR="00522F46" w:rsidRPr="00636F3E">
              <w:rPr>
                <w:b w:val="0"/>
                <w:webHidden/>
              </w:rPr>
            </w:r>
            <w:r w:rsidR="00522F46" w:rsidRPr="00636F3E">
              <w:rPr>
                <w:b w:val="0"/>
                <w:webHidden/>
              </w:rPr>
              <w:fldChar w:fldCharType="separate"/>
            </w:r>
            <w:r>
              <w:rPr>
                <w:b w:val="0"/>
                <w:webHidden/>
              </w:rPr>
              <w:t>5</w:t>
            </w:r>
            <w:r w:rsidR="00522F46" w:rsidRPr="00636F3E">
              <w:rPr>
                <w:b w:val="0"/>
                <w:webHidden/>
              </w:rPr>
              <w:fldChar w:fldCharType="end"/>
            </w:r>
          </w:hyperlink>
        </w:p>
        <w:p w:rsidR="00522F46" w:rsidRDefault="000D160B" w:rsidP="00D82FDE">
          <w:pPr>
            <w:pStyle w:val="TOC2"/>
            <w:rPr>
              <w:rFonts w:asciiTheme="minorHAnsi" w:eastAsiaTheme="minorEastAsia" w:hAnsiTheme="minorHAnsi" w:cstheme="minorBidi"/>
            </w:rPr>
          </w:pPr>
          <w:hyperlink w:anchor="_Toc143509969" w:history="1">
            <w:r w:rsidR="00522F46" w:rsidRPr="00185028">
              <w:rPr>
                <w:rStyle w:val="Hyperlink"/>
              </w:rPr>
              <w:t xml:space="preserve">2.2 </w:t>
            </w:r>
            <w:r w:rsidR="00D82FDE">
              <w:rPr>
                <w:rStyle w:val="Hyperlink"/>
              </w:rPr>
              <w:t xml:space="preserve">   </w:t>
            </w:r>
            <w:r w:rsidR="00522F46" w:rsidRPr="00185028">
              <w:rPr>
                <w:rStyle w:val="Hyperlink"/>
              </w:rPr>
              <w:t>Simplisia</w:t>
            </w:r>
            <w:r w:rsidR="00522F46">
              <w:rPr>
                <w:webHidden/>
              </w:rPr>
              <w:tab/>
            </w:r>
            <w:r w:rsidR="00522F46">
              <w:rPr>
                <w:webHidden/>
              </w:rPr>
              <w:fldChar w:fldCharType="begin"/>
            </w:r>
            <w:r w:rsidR="00522F46">
              <w:rPr>
                <w:webHidden/>
              </w:rPr>
              <w:instrText xml:space="preserve"> PAGEREF _Toc143509969 \h </w:instrText>
            </w:r>
            <w:r w:rsidR="00522F46">
              <w:rPr>
                <w:webHidden/>
              </w:rPr>
            </w:r>
            <w:r w:rsidR="00522F46">
              <w:rPr>
                <w:webHidden/>
              </w:rPr>
              <w:fldChar w:fldCharType="separate"/>
            </w:r>
            <w:r>
              <w:rPr>
                <w:webHidden/>
              </w:rPr>
              <w:t>5</w:t>
            </w:r>
            <w:r w:rsidR="00522F46">
              <w:rPr>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09970" w:history="1">
            <w:r w:rsidR="00522F46" w:rsidRPr="00636F3E">
              <w:rPr>
                <w:rStyle w:val="Hyperlink"/>
                <w:b w:val="0"/>
              </w:rPr>
              <w:t>2.2.1 Pembuatan simplisia</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_Toc143509970 \h </w:instrText>
            </w:r>
            <w:r w:rsidR="00522F46" w:rsidRPr="00636F3E">
              <w:rPr>
                <w:b w:val="0"/>
                <w:webHidden/>
              </w:rPr>
            </w:r>
            <w:r w:rsidR="00522F46" w:rsidRPr="00636F3E">
              <w:rPr>
                <w:b w:val="0"/>
                <w:webHidden/>
              </w:rPr>
              <w:fldChar w:fldCharType="separate"/>
            </w:r>
            <w:r>
              <w:rPr>
                <w:b w:val="0"/>
                <w:webHidden/>
              </w:rPr>
              <w:t>6</w:t>
            </w:r>
            <w:r w:rsidR="00522F46" w:rsidRPr="00636F3E">
              <w:rPr>
                <w:b w:val="0"/>
                <w:webHidden/>
              </w:rPr>
              <w:fldChar w:fldCharType="end"/>
            </w:r>
          </w:hyperlink>
        </w:p>
        <w:p w:rsidR="00522F46" w:rsidRPr="00636F3E" w:rsidRDefault="000D160B">
          <w:pPr>
            <w:pStyle w:val="TOC2"/>
            <w:rPr>
              <w:rFonts w:asciiTheme="minorHAnsi" w:eastAsiaTheme="minorEastAsia" w:hAnsiTheme="minorHAnsi" w:cstheme="minorBidi"/>
            </w:rPr>
          </w:pPr>
          <w:hyperlink w:anchor="_Toc143509971" w:history="1">
            <w:r w:rsidR="00522F46" w:rsidRPr="00636F3E">
              <w:rPr>
                <w:rStyle w:val="Hyperlink"/>
              </w:rPr>
              <w:t xml:space="preserve">2.3 </w:t>
            </w:r>
            <w:r w:rsidR="00D82FDE" w:rsidRPr="00636F3E">
              <w:rPr>
                <w:rStyle w:val="Hyperlink"/>
              </w:rPr>
              <w:t xml:space="preserve">   </w:t>
            </w:r>
            <w:r w:rsidR="00522F46" w:rsidRPr="00636F3E">
              <w:rPr>
                <w:rStyle w:val="Hyperlink"/>
              </w:rPr>
              <w:t>Ekstrak dan Ekstraksi</w:t>
            </w:r>
            <w:r w:rsidR="00522F46" w:rsidRPr="00636F3E">
              <w:rPr>
                <w:webHidden/>
              </w:rPr>
              <w:tab/>
            </w:r>
            <w:r w:rsidR="00522F46" w:rsidRPr="00636F3E">
              <w:rPr>
                <w:webHidden/>
              </w:rPr>
              <w:fldChar w:fldCharType="begin"/>
            </w:r>
            <w:r w:rsidR="00522F46" w:rsidRPr="00636F3E">
              <w:rPr>
                <w:webHidden/>
              </w:rPr>
              <w:instrText xml:space="preserve"> PAGEREF _Toc143509971 \h </w:instrText>
            </w:r>
            <w:r w:rsidR="00522F46" w:rsidRPr="00636F3E">
              <w:rPr>
                <w:webHidden/>
              </w:rPr>
            </w:r>
            <w:r w:rsidR="00522F46" w:rsidRPr="00636F3E">
              <w:rPr>
                <w:webHidden/>
              </w:rPr>
              <w:fldChar w:fldCharType="separate"/>
            </w:r>
            <w:r>
              <w:rPr>
                <w:webHidden/>
              </w:rPr>
              <w:t>8</w:t>
            </w:r>
            <w:r w:rsidR="00522F46" w:rsidRPr="00636F3E">
              <w:rPr>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09972" w:history="1">
            <w:r w:rsidR="00522F46" w:rsidRPr="00636F3E">
              <w:rPr>
                <w:rStyle w:val="Hyperlink"/>
                <w:b w:val="0"/>
              </w:rPr>
              <w:t>2.3.1 Cara Dingin</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_Toc143509972 \h </w:instrText>
            </w:r>
            <w:r w:rsidR="00522F46" w:rsidRPr="00636F3E">
              <w:rPr>
                <w:b w:val="0"/>
                <w:webHidden/>
              </w:rPr>
            </w:r>
            <w:r w:rsidR="00522F46" w:rsidRPr="00636F3E">
              <w:rPr>
                <w:b w:val="0"/>
                <w:webHidden/>
              </w:rPr>
              <w:fldChar w:fldCharType="separate"/>
            </w:r>
            <w:r>
              <w:rPr>
                <w:b w:val="0"/>
                <w:webHidden/>
              </w:rPr>
              <w:t>8</w:t>
            </w:r>
            <w:r w:rsidR="00522F46" w:rsidRPr="00636F3E">
              <w:rPr>
                <w:b w:val="0"/>
                <w:webHidden/>
              </w:rPr>
              <w:fldChar w:fldCharType="end"/>
            </w:r>
          </w:hyperlink>
        </w:p>
        <w:p w:rsidR="00522F46" w:rsidRDefault="000D160B" w:rsidP="00D82FDE">
          <w:pPr>
            <w:pStyle w:val="TOC2"/>
            <w:rPr>
              <w:rFonts w:asciiTheme="minorHAnsi" w:eastAsiaTheme="minorEastAsia" w:hAnsiTheme="minorHAnsi" w:cstheme="minorBidi"/>
            </w:rPr>
          </w:pPr>
          <w:hyperlink w:anchor="_Toc143509973" w:history="1">
            <w:r w:rsidR="00522F46" w:rsidRPr="00185028">
              <w:rPr>
                <w:rStyle w:val="Hyperlink"/>
              </w:rPr>
              <w:t xml:space="preserve">2.4 </w:t>
            </w:r>
            <w:r w:rsidR="00D82FDE">
              <w:rPr>
                <w:rStyle w:val="Hyperlink"/>
              </w:rPr>
              <w:t xml:space="preserve">   </w:t>
            </w:r>
            <w:r w:rsidR="00522F46" w:rsidRPr="00185028">
              <w:rPr>
                <w:rStyle w:val="Hyperlink"/>
              </w:rPr>
              <w:t>Antioksidan</w:t>
            </w:r>
            <w:r w:rsidR="00522F46">
              <w:rPr>
                <w:webHidden/>
              </w:rPr>
              <w:tab/>
            </w:r>
            <w:r w:rsidR="00522F46">
              <w:rPr>
                <w:webHidden/>
              </w:rPr>
              <w:fldChar w:fldCharType="begin"/>
            </w:r>
            <w:r w:rsidR="00522F46">
              <w:rPr>
                <w:webHidden/>
              </w:rPr>
              <w:instrText xml:space="preserve"> PAGEREF _Toc143509973 \h </w:instrText>
            </w:r>
            <w:r w:rsidR="00522F46">
              <w:rPr>
                <w:webHidden/>
              </w:rPr>
            </w:r>
            <w:r w:rsidR="00522F46">
              <w:rPr>
                <w:webHidden/>
              </w:rPr>
              <w:fldChar w:fldCharType="separate"/>
            </w:r>
            <w:r>
              <w:rPr>
                <w:webHidden/>
              </w:rPr>
              <w:t>9</w:t>
            </w:r>
            <w:r w:rsidR="00522F46">
              <w:rPr>
                <w:webHidden/>
              </w:rPr>
              <w:fldChar w:fldCharType="end"/>
            </w:r>
          </w:hyperlink>
        </w:p>
        <w:p w:rsidR="00522F46" w:rsidRDefault="000D160B">
          <w:pPr>
            <w:pStyle w:val="TOC2"/>
            <w:rPr>
              <w:rFonts w:asciiTheme="minorHAnsi" w:eastAsiaTheme="minorEastAsia" w:hAnsiTheme="minorHAnsi" w:cstheme="minorBidi"/>
            </w:rPr>
          </w:pPr>
          <w:hyperlink w:anchor="_Toc143509974" w:history="1">
            <w:r w:rsidR="00522F46" w:rsidRPr="00185028">
              <w:rPr>
                <w:rStyle w:val="Hyperlink"/>
              </w:rPr>
              <w:t xml:space="preserve">2.5 </w:t>
            </w:r>
            <w:r w:rsidR="00D82FDE">
              <w:rPr>
                <w:rStyle w:val="Hyperlink"/>
              </w:rPr>
              <w:t xml:space="preserve">   </w:t>
            </w:r>
            <w:r w:rsidR="00522F46" w:rsidRPr="00185028">
              <w:rPr>
                <w:rStyle w:val="Hyperlink"/>
              </w:rPr>
              <w:t>Uji DPPH ( 1,1-dipenil-2-pikrihidrazil)</w:t>
            </w:r>
            <w:r w:rsidR="00522F46">
              <w:rPr>
                <w:webHidden/>
              </w:rPr>
              <w:tab/>
            </w:r>
            <w:r w:rsidR="00522F46">
              <w:rPr>
                <w:webHidden/>
              </w:rPr>
              <w:fldChar w:fldCharType="begin"/>
            </w:r>
            <w:r w:rsidR="00522F46">
              <w:rPr>
                <w:webHidden/>
              </w:rPr>
              <w:instrText xml:space="preserve"> PAGEREF _Toc143509974 \h </w:instrText>
            </w:r>
            <w:r w:rsidR="00522F46">
              <w:rPr>
                <w:webHidden/>
              </w:rPr>
            </w:r>
            <w:r w:rsidR="00522F46">
              <w:rPr>
                <w:webHidden/>
              </w:rPr>
              <w:fldChar w:fldCharType="separate"/>
            </w:r>
            <w:r>
              <w:rPr>
                <w:webHidden/>
              </w:rPr>
              <w:t>10</w:t>
            </w:r>
            <w:r w:rsidR="00522F46">
              <w:rPr>
                <w:webHidden/>
              </w:rPr>
              <w:fldChar w:fldCharType="end"/>
            </w:r>
          </w:hyperlink>
        </w:p>
        <w:p w:rsidR="00522F46" w:rsidRDefault="000D160B">
          <w:pPr>
            <w:pStyle w:val="TOC2"/>
            <w:rPr>
              <w:rFonts w:asciiTheme="minorHAnsi" w:eastAsiaTheme="minorEastAsia" w:hAnsiTheme="minorHAnsi" w:cstheme="minorBidi"/>
            </w:rPr>
          </w:pPr>
          <w:hyperlink w:anchor="_Toc143509975" w:history="1">
            <w:r w:rsidR="00522F46" w:rsidRPr="00185028">
              <w:rPr>
                <w:rStyle w:val="Hyperlink"/>
              </w:rPr>
              <w:t xml:space="preserve">2.6 </w:t>
            </w:r>
            <w:r w:rsidR="00D82FDE">
              <w:rPr>
                <w:rStyle w:val="Hyperlink"/>
              </w:rPr>
              <w:t xml:space="preserve">   </w:t>
            </w:r>
            <w:r w:rsidR="00522F46" w:rsidRPr="00185028">
              <w:rPr>
                <w:rStyle w:val="Hyperlink"/>
              </w:rPr>
              <w:t>Penentuan Efek Antioksidan dengan Metode DPPH</w:t>
            </w:r>
            <w:r w:rsidR="00522F46">
              <w:rPr>
                <w:webHidden/>
              </w:rPr>
              <w:tab/>
            </w:r>
            <w:r w:rsidR="00522F46">
              <w:rPr>
                <w:webHidden/>
              </w:rPr>
              <w:fldChar w:fldCharType="begin"/>
            </w:r>
            <w:r w:rsidR="00522F46">
              <w:rPr>
                <w:webHidden/>
              </w:rPr>
              <w:instrText xml:space="preserve"> PAGEREF _Toc143509975 \h </w:instrText>
            </w:r>
            <w:r w:rsidR="00522F46">
              <w:rPr>
                <w:webHidden/>
              </w:rPr>
            </w:r>
            <w:r w:rsidR="00522F46">
              <w:rPr>
                <w:webHidden/>
              </w:rPr>
              <w:fldChar w:fldCharType="separate"/>
            </w:r>
            <w:r>
              <w:rPr>
                <w:webHidden/>
              </w:rPr>
              <w:t>11</w:t>
            </w:r>
            <w:r w:rsidR="00522F46">
              <w:rPr>
                <w:webHidden/>
              </w:rPr>
              <w:fldChar w:fldCharType="end"/>
            </w:r>
          </w:hyperlink>
        </w:p>
        <w:p w:rsidR="00522F46" w:rsidRDefault="000D160B">
          <w:pPr>
            <w:pStyle w:val="TOC2"/>
            <w:rPr>
              <w:rFonts w:asciiTheme="minorHAnsi" w:eastAsiaTheme="minorEastAsia" w:hAnsiTheme="minorHAnsi" w:cstheme="minorBidi"/>
            </w:rPr>
          </w:pPr>
          <w:hyperlink w:anchor="_Toc143509976" w:history="1">
            <w:r w:rsidR="00522F46" w:rsidRPr="00185028">
              <w:rPr>
                <w:rStyle w:val="Hyperlink"/>
              </w:rPr>
              <w:t xml:space="preserve">2.7 </w:t>
            </w:r>
            <w:r w:rsidR="00636F3E">
              <w:rPr>
                <w:rStyle w:val="Hyperlink"/>
              </w:rPr>
              <w:t xml:space="preserve">   </w:t>
            </w:r>
            <w:r w:rsidR="00522F46" w:rsidRPr="00185028">
              <w:rPr>
                <w:rStyle w:val="Hyperlink"/>
              </w:rPr>
              <w:t>Uji Spektrofotometer UV-Vis</w:t>
            </w:r>
            <w:r w:rsidR="00522F46">
              <w:rPr>
                <w:webHidden/>
              </w:rPr>
              <w:tab/>
            </w:r>
            <w:r w:rsidR="00522F46">
              <w:rPr>
                <w:webHidden/>
              </w:rPr>
              <w:fldChar w:fldCharType="begin"/>
            </w:r>
            <w:r w:rsidR="00522F46">
              <w:rPr>
                <w:webHidden/>
              </w:rPr>
              <w:instrText xml:space="preserve"> PAGEREF _Toc143509976 \h </w:instrText>
            </w:r>
            <w:r w:rsidR="00522F46">
              <w:rPr>
                <w:webHidden/>
              </w:rPr>
            </w:r>
            <w:r w:rsidR="00522F46">
              <w:rPr>
                <w:webHidden/>
              </w:rPr>
              <w:fldChar w:fldCharType="separate"/>
            </w:r>
            <w:r>
              <w:rPr>
                <w:webHidden/>
              </w:rPr>
              <w:t>13</w:t>
            </w:r>
            <w:r w:rsidR="00522F46">
              <w:rPr>
                <w:webHidden/>
              </w:rPr>
              <w:fldChar w:fldCharType="end"/>
            </w:r>
          </w:hyperlink>
        </w:p>
        <w:p w:rsidR="00522F46" w:rsidRDefault="000D160B">
          <w:pPr>
            <w:pStyle w:val="TOC2"/>
            <w:rPr>
              <w:rFonts w:asciiTheme="minorHAnsi" w:eastAsiaTheme="minorEastAsia" w:hAnsiTheme="minorHAnsi" w:cstheme="minorBidi"/>
            </w:rPr>
          </w:pPr>
          <w:hyperlink w:anchor="_Toc143509977" w:history="1">
            <w:r w:rsidR="00636F3E">
              <w:rPr>
                <w:rStyle w:val="Hyperlink"/>
              </w:rPr>
              <w:t>2.8    K</w:t>
            </w:r>
            <w:r w:rsidR="00522F46" w:rsidRPr="00185028">
              <w:rPr>
                <w:rStyle w:val="Hyperlink"/>
              </w:rPr>
              <w:t>erangka konsep</w:t>
            </w:r>
            <w:r w:rsidR="00522F46">
              <w:rPr>
                <w:webHidden/>
              </w:rPr>
              <w:tab/>
            </w:r>
            <w:r w:rsidR="00522F46">
              <w:rPr>
                <w:webHidden/>
              </w:rPr>
              <w:fldChar w:fldCharType="begin"/>
            </w:r>
            <w:r w:rsidR="00522F46">
              <w:rPr>
                <w:webHidden/>
              </w:rPr>
              <w:instrText xml:space="preserve"> PAGEREF _Toc143509977 \h </w:instrText>
            </w:r>
            <w:r w:rsidR="00522F46">
              <w:rPr>
                <w:webHidden/>
              </w:rPr>
            </w:r>
            <w:r w:rsidR="00522F46">
              <w:rPr>
                <w:webHidden/>
              </w:rPr>
              <w:fldChar w:fldCharType="separate"/>
            </w:r>
            <w:r>
              <w:rPr>
                <w:webHidden/>
              </w:rPr>
              <w:t>14</w:t>
            </w:r>
            <w:r w:rsidR="00522F46">
              <w:rPr>
                <w:webHidden/>
              </w:rPr>
              <w:fldChar w:fldCharType="end"/>
            </w:r>
          </w:hyperlink>
        </w:p>
        <w:p w:rsidR="00522F46" w:rsidRDefault="000D160B">
          <w:pPr>
            <w:pStyle w:val="TOC2"/>
            <w:rPr>
              <w:rFonts w:asciiTheme="minorHAnsi" w:eastAsiaTheme="minorEastAsia" w:hAnsiTheme="minorHAnsi" w:cstheme="minorBidi"/>
            </w:rPr>
          </w:pPr>
          <w:hyperlink w:anchor="_Toc143509978" w:history="1">
            <w:r w:rsidR="00522F46" w:rsidRPr="00185028">
              <w:rPr>
                <w:rStyle w:val="Hyperlink"/>
              </w:rPr>
              <w:t>2.9</w:t>
            </w:r>
            <w:r w:rsidR="00636F3E">
              <w:rPr>
                <w:rStyle w:val="Hyperlink"/>
              </w:rPr>
              <w:t xml:space="preserve">   </w:t>
            </w:r>
            <w:r w:rsidR="00522F46" w:rsidRPr="00185028">
              <w:rPr>
                <w:rStyle w:val="Hyperlink"/>
              </w:rPr>
              <w:t xml:space="preserve"> Defenisi Operasional</w:t>
            </w:r>
            <w:r w:rsidR="00522F46">
              <w:rPr>
                <w:webHidden/>
              </w:rPr>
              <w:tab/>
            </w:r>
            <w:r w:rsidR="00522F46">
              <w:rPr>
                <w:webHidden/>
              </w:rPr>
              <w:fldChar w:fldCharType="begin"/>
            </w:r>
            <w:r w:rsidR="00522F46">
              <w:rPr>
                <w:webHidden/>
              </w:rPr>
              <w:instrText xml:space="preserve"> PAGEREF _Toc143509978 \h </w:instrText>
            </w:r>
            <w:r w:rsidR="00522F46">
              <w:rPr>
                <w:webHidden/>
              </w:rPr>
            </w:r>
            <w:r w:rsidR="00522F46">
              <w:rPr>
                <w:webHidden/>
              </w:rPr>
              <w:fldChar w:fldCharType="separate"/>
            </w:r>
            <w:r>
              <w:rPr>
                <w:webHidden/>
              </w:rPr>
              <w:t>14</w:t>
            </w:r>
            <w:r w:rsidR="00522F46">
              <w:rPr>
                <w:webHidden/>
              </w:rPr>
              <w:fldChar w:fldCharType="end"/>
            </w:r>
          </w:hyperlink>
        </w:p>
        <w:p w:rsidR="00522F46" w:rsidRDefault="000D160B" w:rsidP="00636F3E">
          <w:pPr>
            <w:pStyle w:val="TOC2"/>
            <w:rPr>
              <w:rFonts w:asciiTheme="minorHAnsi" w:eastAsiaTheme="minorEastAsia" w:hAnsiTheme="minorHAnsi" w:cstheme="minorBidi"/>
            </w:rPr>
          </w:pPr>
          <w:hyperlink w:anchor="_Toc143509979" w:history="1">
            <w:r w:rsidR="00522F46" w:rsidRPr="00185028">
              <w:rPr>
                <w:rStyle w:val="Hyperlink"/>
              </w:rPr>
              <w:t>2.10</w:t>
            </w:r>
            <w:r w:rsidR="00636F3E">
              <w:rPr>
                <w:rStyle w:val="Hyperlink"/>
              </w:rPr>
              <w:t xml:space="preserve"> </w:t>
            </w:r>
            <w:r w:rsidR="00522F46" w:rsidRPr="00185028">
              <w:rPr>
                <w:rStyle w:val="Hyperlink"/>
              </w:rPr>
              <w:t xml:space="preserve"> Hipotesis</w:t>
            </w:r>
            <w:r w:rsidR="00522F46">
              <w:rPr>
                <w:webHidden/>
              </w:rPr>
              <w:tab/>
            </w:r>
            <w:r w:rsidR="00522F46">
              <w:rPr>
                <w:webHidden/>
              </w:rPr>
              <w:fldChar w:fldCharType="begin"/>
            </w:r>
            <w:r w:rsidR="00522F46">
              <w:rPr>
                <w:webHidden/>
              </w:rPr>
              <w:instrText xml:space="preserve"> PAGEREF _Toc143509979 \h </w:instrText>
            </w:r>
            <w:r w:rsidR="00522F46">
              <w:rPr>
                <w:webHidden/>
              </w:rPr>
            </w:r>
            <w:r w:rsidR="00522F46">
              <w:rPr>
                <w:webHidden/>
              </w:rPr>
              <w:fldChar w:fldCharType="separate"/>
            </w:r>
            <w:r>
              <w:rPr>
                <w:webHidden/>
              </w:rPr>
              <w:t>14</w:t>
            </w:r>
            <w:r w:rsidR="00522F46">
              <w:rPr>
                <w:webHidden/>
              </w:rPr>
              <w:fldChar w:fldCharType="end"/>
            </w:r>
          </w:hyperlink>
        </w:p>
        <w:p w:rsidR="00522F46" w:rsidRDefault="000D160B" w:rsidP="00636F3E">
          <w:pPr>
            <w:pStyle w:val="TOC1"/>
            <w:rPr>
              <w:rFonts w:asciiTheme="minorHAnsi" w:eastAsiaTheme="minorEastAsia" w:hAnsiTheme="minorHAnsi" w:cstheme="minorBidi"/>
              <w:b w:val="0"/>
            </w:rPr>
          </w:pPr>
          <w:hyperlink w:anchor="_Toc143509980" w:history="1">
            <w:r w:rsidR="00522F46" w:rsidRPr="00185028">
              <w:rPr>
                <w:rStyle w:val="Hyperlink"/>
              </w:rPr>
              <w:t>BAB III</w:t>
            </w:r>
            <w:r w:rsidR="00522F46">
              <w:rPr>
                <w:webHidden/>
              </w:rPr>
              <w:tab/>
            </w:r>
          </w:hyperlink>
          <w:hyperlink w:anchor="_Toc143509981" w:history="1">
            <w:r w:rsidR="00522F46" w:rsidRPr="00185028">
              <w:rPr>
                <w:rStyle w:val="Hyperlink"/>
              </w:rPr>
              <w:t>METODE PENELITIAN</w:t>
            </w:r>
            <w:r w:rsidR="00522F46">
              <w:rPr>
                <w:webHidden/>
              </w:rPr>
              <w:tab/>
            </w:r>
            <w:r w:rsidR="00522F46">
              <w:rPr>
                <w:webHidden/>
              </w:rPr>
              <w:fldChar w:fldCharType="begin"/>
            </w:r>
            <w:r w:rsidR="00522F46">
              <w:rPr>
                <w:webHidden/>
              </w:rPr>
              <w:instrText xml:space="preserve"> PAGEREF _Toc143509981 \h </w:instrText>
            </w:r>
            <w:r w:rsidR="00522F46">
              <w:rPr>
                <w:webHidden/>
              </w:rPr>
            </w:r>
            <w:r w:rsidR="00522F46">
              <w:rPr>
                <w:webHidden/>
              </w:rPr>
              <w:fldChar w:fldCharType="separate"/>
            </w:r>
            <w:r>
              <w:rPr>
                <w:webHidden/>
              </w:rPr>
              <w:t>15</w:t>
            </w:r>
            <w:r w:rsidR="00522F46">
              <w:rPr>
                <w:webHidden/>
              </w:rPr>
              <w:fldChar w:fldCharType="end"/>
            </w:r>
          </w:hyperlink>
        </w:p>
        <w:p w:rsidR="00522F46" w:rsidRDefault="000D160B" w:rsidP="00636F3E">
          <w:pPr>
            <w:pStyle w:val="TOC2"/>
            <w:rPr>
              <w:rFonts w:asciiTheme="minorHAnsi" w:eastAsiaTheme="minorEastAsia" w:hAnsiTheme="minorHAnsi" w:cstheme="minorBidi"/>
            </w:rPr>
          </w:pPr>
          <w:hyperlink w:anchor="_Toc143509982" w:history="1">
            <w:r w:rsidR="00522F46" w:rsidRPr="00185028">
              <w:rPr>
                <w:rStyle w:val="Hyperlink"/>
              </w:rPr>
              <w:t xml:space="preserve">3.1 </w:t>
            </w:r>
            <w:r w:rsidR="00636F3E">
              <w:rPr>
                <w:rStyle w:val="Hyperlink"/>
              </w:rPr>
              <w:t xml:space="preserve">   </w:t>
            </w:r>
            <w:r w:rsidR="00522F46" w:rsidRPr="00185028">
              <w:rPr>
                <w:rStyle w:val="Hyperlink"/>
              </w:rPr>
              <w:t>Jenis Penelitian dan Desain Penelitian</w:t>
            </w:r>
            <w:r w:rsidR="00522F46">
              <w:rPr>
                <w:webHidden/>
              </w:rPr>
              <w:tab/>
            </w:r>
            <w:r w:rsidR="00522F46">
              <w:rPr>
                <w:webHidden/>
              </w:rPr>
              <w:fldChar w:fldCharType="begin"/>
            </w:r>
            <w:r w:rsidR="00522F46">
              <w:rPr>
                <w:webHidden/>
              </w:rPr>
              <w:instrText xml:space="preserve"> PAGEREF _Toc143509982 \h </w:instrText>
            </w:r>
            <w:r w:rsidR="00522F46">
              <w:rPr>
                <w:webHidden/>
              </w:rPr>
            </w:r>
            <w:r w:rsidR="00522F46">
              <w:rPr>
                <w:webHidden/>
              </w:rPr>
              <w:fldChar w:fldCharType="separate"/>
            </w:r>
            <w:r>
              <w:rPr>
                <w:webHidden/>
              </w:rPr>
              <w:t>15</w:t>
            </w:r>
            <w:r w:rsidR="00522F46">
              <w:rPr>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09983" w:history="1">
            <w:r w:rsidR="00636F3E" w:rsidRPr="00636F3E">
              <w:rPr>
                <w:rStyle w:val="Hyperlink"/>
                <w:b w:val="0"/>
              </w:rPr>
              <w:t xml:space="preserve">3.1.1 </w:t>
            </w:r>
            <w:r w:rsidR="00522F46" w:rsidRPr="00636F3E">
              <w:rPr>
                <w:rStyle w:val="Hyperlink"/>
                <w:b w:val="0"/>
              </w:rPr>
              <w:t>Jenis Penelitian</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_Toc143509983 \h </w:instrText>
            </w:r>
            <w:r w:rsidR="00522F46" w:rsidRPr="00636F3E">
              <w:rPr>
                <w:b w:val="0"/>
                <w:webHidden/>
              </w:rPr>
            </w:r>
            <w:r w:rsidR="00522F46" w:rsidRPr="00636F3E">
              <w:rPr>
                <w:b w:val="0"/>
                <w:webHidden/>
              </w:rPr>
              <w:fldChar w:fldCharType="separate"/>
            </w:r>
            <w:r>
              <w:rPr>
                <w:b w:val="0"/>
                <w:webHidden/>
              </w:rPr>
              <w:t>15</w:t>
            </w:r>
            <w:r w:rsidR="00522F46" w:rsidRPr="00636F3E">
              <w:rPr>
                <w:b w:val="0"/>
                <w:webHidden/>
              </w:rPr>
              <w:fldChar w:fldCharType="end"/>
            </w:r>
          </w:hyperlink>
        </w:p>
        <w:p w:rsidR="00522F46" w:rsidRPr="00636F3E" w:rsidRDefault="000D160B" w:rsidP="00636F3E">
          <w:pPr>
            <w:pStyle w:val="TOC3"/>
            <w:rPr>
              <w:rFonts w:asciiTheme="minorHAnsi" w:eastAsiaTheme="minorEastAsia" w:hAnsiTheme="minorHAnsi" w:cstheme="minorBidi"/>
              <w:b w:val="0"/>
            </w:rPr>
          </w:pPr>
          <w:hyperlink w:anchor="_Toc143509984" w:history="1">
            <w:r w:rsidR="00636F3E" w:rsidRPr="00636F3E">
              <w:rPr>
                <w:rStyle w:val="Hyperlink"/>
                <w:b w:val="0"/>
              </w:rPr>
              <w:t xml:space="preserve">3.1.2 </w:t>
            </w:r>
            <w:r w:rsidR="00522F46" w:rsidRPr="00636F3E">
              <w:rPr>
                <w:rStyle w:val="Hyperlink"/>
                <w:b w:val="0"/>
              </w:rPr>
              <w:t>Desain Penelitian</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_Toc143509984 \h </w:instrText>
            </w:r>
            <w:r w:rsidR="00522F46" w:rsidRPr="00636F3E">
              <w:rPr>
                <w:b w:val="0"/>
                <w:webHidden/>
              </w:rPr>
            </w:r>
            <w:r w:rsidR="00522F46" w:rsidRPr="00636F3E">
              <w:rPr>
                <w:b w:val="0"/>
                <w:webHidden/>
              </w:rPr>
              <w:fldChar w:fldCharType="separate"/>
            </w:r>
            <w:r>
              <w:rPr>
                <w:b w:val="0"/>
                <w:webHidden/>
              </w:rPr>
              <w:t>15</w:t>
            </w:r>
            <w:r w:rsidR="00522F46" w:rsidRPr="00636F3E">
              <w:rPr>
                <w:b w:val="0"/>
                <w:webHidden/>
              </w:rPr>
              <w:fldChar w:fldCharType="end"/>
            </w:r>
          </w:hyperlink>
        </w:p>
        <w:p w:rsidR="00522F46" w:rsidRPr="00636F3E" w:rsidRDefault="000D160B" w:rsidP="00636F3E">
          <w:pPr>
            <w:pStyle w:val="TOC2"/>
            <w:rPr>
              <w:rFonts w:asciiTheme="minorHAnsi" w:eastAsiaTheme="minorEastAsia" w:hAnsiTheme="minorHAnsi" w:cstheme="minorBidi"/>
            </w:rPr>
          </w:pPr>
          <w:hyperlink w:anchor="_Toc143509985" w:history="1">
            <w:r w:rsidR="00522F46" w:rsidRPr="00636F3E">
              <w:rPr>
                <w:rStyle w:val="Hyperlink"/>
              </w:rPr>
              <w:t xml:space="preserve">3.2  </w:t>
            </w:r>
            <w:r w:rsidR="00636F3E" w:rsidRPr="00636F3E">
              <w:rPr>
                <w:rStyle w:val="Hyperlink"/>
              </w:rPr>
              <w:t xml:space="preserve">  </w:t>
            </w:r>
            <w:r w:rsidR="00522F46" w:rsidRPr="00636F3E">
              <w:rPr>
                <w:rStyle w:val="Hyperlink"/>
              </w:rPr>
              <w:t>Lokasi dan Waktu Penelitian</w:t>
            </w:r>
            <w:r w:rsidR="00522F46" w:rsidRPr="00636F3E">
              <w:rPr>
                <w:webHidden/>
              </w:rPr>
              <w:tab/>
            </w:r>
            <w:r w:rsidR="00522F46" w:rsidRPr="00636F3E">
              <w:rPr>
                <w:webHidden/>
              </w:rPr>
              <w:fldChar w:fldCharType="begin"/>
            </w:r>
            <w:r w:rsidR="00522F46" w:rsidRPr="00636F3E">
              <w:rPr>
                <w:webHidden/>
              </w:rPr>
              <w:instrText xml:space="preserve"> PAGEREF _Toc143509985 \h </w:instrText>
            </w:r>
            <w:r w:rsidR="00522F46" w:rsidRPr="00636F3E">
              <w:rPr>
                <w:webHidden/>
              </w:rPr>
            </w:r>
            <w:r w:rsidR="00522F46" w:rsidRPr="00636F3E">
              <w:rPr>
                <w:webHidden/>
              </w:rPr>
              <w:fldChar w:fldCharType="separate"/>
            </w:r>
            <w:r>
              <w:rPr>
                <w:webHidden/>
              </w:rPr>
              <w:t>15</w:t>
            </w:r>
            <w:r w:rsidR="00522F46" w:rsidRPr="00636F3E">
              <w:rPr>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09986" w:history="1">
            <w:r w:rsidR="00522F46" w:rsidRPr="00636F3E">
              <w:rPr>
                <w:rStyle w:val="Hyperlink"/>
                <w:b w:val="0"/>
              </w:rPr>
              <w:t>3.2.1 Lokasi Penelitian</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_Toc143509986 \h </w:instrText>
            </w:r>
            <w:r w:rsidR="00522F46" w:rsidRPr="00636F3E">
              <w:rPr>
                <w:b w:val="0"/>
                <w:webHidden/>
              </w:rPr>
            </w:r>
            <w:r w:rsidR="00522F46" w:rsidRPr="00636F3E">
              <w:rPr>
                <w:b w:val="0"/>
                <w:webHidden/>
              </w:rPr>
              <w:fldChar w:fldCharType="separate"/>
            </w:r>
            <w:r>
              <w:rPr>
                <w:b w:val="0"/>
                <w:webHidden/>
              </w:rPr>
              <w:t>15</w:t>
            </w:r>
            <w:r w:rsidR="00522F46" w:rsidRPr="00636F3E">
              <w:rPr>
                <w:b w:val="0"/>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09987" w:history="1">
            <w:r w:rsidR="00522F46" w:rsidRPr="00636F3E">
              <w:rPr>
                <w:rStyle w:val="Hyperlink"/>
                <w:b w:val="0"/>
              </w:rPr>
              <w:t>3.2.2 Waktu Penelitian</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_Toc143509987 \h </w:instrText>
            </w:r>
            <w:r w:rsidR="00522F46" w:rsidRPr="00636F3E">
              <w:rPr>
                <w:b w:val="0"/>
                <w:webHidden/>
              </w:rPr>
            </w:r>
            <w:r w:rsidR="00522F46" w:rsidRPr="00636F3E">
              <w:rPr>
                <w:b w:val="0"/>
                <w:webHidden/>
              </w:rPr>
              <w:fldChar w:fldCharType="separate"/>
            </w:r>
            <w:r>
              <w:rPr>
                <w:b w:val="0"/>
                <w:webHidden/>
              </w:rPr>
              <w:t>15</w:t>
            </w:r>
            <w:r w:rsidR="00522F46" w:rsidRPr="00636F3E">
              <w:rPr>
                <w:b w:val="0"/>
                <w:webHidden/>
              </w:rPr>
              <w:fldChar w:fldCharType="end"/>
            </w:r>
          </w:hyperlink>
        </w:p>
        <w:p w:rsidR="00522F46" w:rsidRPr="00636F3E" w:rsidRDefault="000D160B">
          <w:pPr>
            <w:pStyle w:val="TOC2"/>
            <w:rPr>
              <w:rFonts w:asciiTheme="minorHAnsi" w:eastAsiaTheme="minorEastAsia" w:hAnsiTheme="minorHAnsi" w:cstheme="minorBidi"/>
            </w:rPr>
          </w:pPr>
          <w:hyperlink w:anchor="_Toc143509988" w:history="1">
            <w:r w:rsidR="00522F46" w:rsidRPr="00636F3E">
              <w:rPr>
                <w:rStyle w:val="Hyperlink"/>
              </w:rPr>
              <w:t xml:space="preserve">3.3 </w:t>
            </w:r>
            <w:r w:rsidR="00636F3E" w:rsidRPr="00636F3E">
              <w:rPr>
                <w:rStyle w:val="Hyperlink"/>
              </w:rPr>
              <w:t xml:space="preserve">   </w:t>
            </w:r>
            <w:r w:rsidR="00522F46" w:rsidRPr="00636F3E">
              <w:rPr>
                <w:rStyle w:val="Hyperlink"/>
              </w:rPr>
              <w:t>Alat dan Bahan yang digunakan</w:t>
            </w:r>
            <w:r w:rsidR="00522F46" w:rsidRPr="00636F3E">
              <w:rPr>
                <w:webHidden/>
              </w:rPr>
              <w:tab/>
            </w:r>
            <w:r w:rsidR="00522F46" w:rsidRPr="00636F3E">
              <w:rPr>
                <w:webHidden/>
              </w:rPr>
              <w:fldChar w:fldCharType="begin"/>
            </w:r>
            <w:r w:rsidR="00522F46" w:rsidRPr="00636F3E">
              <w:rPr>
                <w:webHidden/>
              </w:rPr>
              <w:instrText xml:space="preserve"> PAGEREF _Toc143509988 \h </w:instrText>
            </w:r>
            <w:r w:rsidR="00522F46" w:rsidRPr="00636F3E">
              <w:rPr>
                <w:webHidden/>
              </w:rPr>
            </w:r>
            <w:r w:rsidR="00522F46" w:rsidRPr="00636F3E">
              <w:rPr>
                <w:webHidden/>
              </w:rPr>
              <w:fldChar w:fldCharType="separate"/>
            </w:r>
            <w:r>
              <w:rPr>
                <w:webHidden/>
              </w:rPr>
              <w:t>15</w:t>
            </w:r>
            <w:r w:rsidR="00522F46" w:rsidRPr="00636F3E">
              <w:rPr>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09989" w:history="1">
            <w:r w:rsidR="00522F46" w:rsidRPr="00636F3E">
              <w:rPr>
                <w:rStyle w:val="Hyperlink"/>
                <w:b w:val="0"/>
              </w:rPr>
              <w:t>3.3.1 Alat</w:t>
            </w:r>
            <w:r w:rsidR="00636F3E" w:rsidRPr="00636F3E">
              <w:rPr>
                <w:rStyle w:val="Hyperlink"/>
                <w:b w:val="0"/>
                <w:webHidden/>
              </w:rPr>
              <w:tab/>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_Toc143509989 \h </w:instrText>
            </w:r>
            <w:r w:rsidR="00522F46" w:rsidRPr="00636F3E">
              <w:rPr>
                <w:b w:val="0"/>
                <w:webHidden/>
              </w:rPr>
            </w:r>
            <w:r w:rsidR="00522F46" w:rsidRPr="00636F3E">
              <w:rPr>
                <w:b w:val="0"/>
                <w:webHidden/>
              </w:rPr>
              <w:fldChar w:fldCharType="separate"/>
            </w:r>
            <w:r>
              <w:rPr>
                <w:b w:val="0"/>
                <w:webHidden/>
              </w:rPr>
              <w:t>15</w:t>
            </w:r>
            <w:r w:rsidR="00522F46" w:rsidRPr="00636F3E">
              <w:rPr>
                <w:b w:val="0"/>
                <w:webHidden/>
              </w:rPr>
              <w:fldChar w:fldCharType="end"/>
            </w:r>
          </w:hyperlink>
        </w:p>
        <w:p w:rsidR="00522F46" w:rsidRPr="00636F3E" w:rsidRDefault="000D160B" w:rsidP="00636F3E">
          <w:pPr>
            <w:pStyle w:val="TOC3"/>
            <w:rPr>
              <w:rFonts w:asciiTheme="minorHAnsi" w:eastAsiaTheme="minorEastAsia" w:hAnsiTheme="minorHAnsi" w:cstheme="minorBidi"/>
              <w:b w:val="0"/>
            </w:rPr>
          </w:pPr>
          <w:hyperlink w:anchor="_Toc143509990" w:history="1">
            <w:r w:rsidR="00522F46" w:rsidRPr="00636F3E">
              <w:rPr>
                <w:rStyle w:val="Hyperlink"/>
                <w:b w:val="0"/>
              </w:rPr>
              <w:t>3.3.2 Bahan</w:t>
            </w:r>
            <w:r w:rsidR="00636F3E" w:rsidRPr="00636F3E">
              <w:rPr>
                <w:rStyle w:val="Hyperlink"/>
                <w:b w:val="0"/>
                <w:webHidden/>
              </w:rPr>
              <w:tab/>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_Toc143509990 \h </w:instrText>
            </w:r>
            <w:r w:rsidR="00522F46" w:rsidRPr="00636F3E">
              <w:rPr>
                <w:b w:val="0"/>
                <w:webHidden/>
              </w:rPr>
            </w:r>
            <w:r w:rsidR="00522F46" w:rsidRPr="00636F3E">
              <w:rPr>
                <w:b w:val="0"/>
                <w:webHidden/>
              </w:rPr>
              <w:fldChar w:fldCharType="separate"/>
            </w:r>
            <w:r>
              <w:rPr>
                <w:b w:val="0"/>
                <w:webHidden/>
              </w:rPr>
              <w:t>15</w:t>
            </w:r>
            <w:r w:rsidR="00522F46" w:rsidRPr="00636F3E">
              <w:rPr>
                <w:b w:val="0"/>
                <w:webHidden/>
              </w:rPr>
              <w:fldChar w:fldCharType="end"/>
            </w:r>
          </w:hyperlink>
        </w:p>
        <w:p w:rsidR="00522F46" w:rsidRDefault="000D160B" w:rsidP="00636F3E">
          <w:pPr>
            <w:pStyle w:val="TOC2"/>
            <w:rPr>
              <w:rFonts w:asciiTheme="minorHAnsi" w:eastAsiaTheme="minorEastAsia" w:hAnsiTheme="minorHAnsi" w:cstheme="minorBidi"/>
            </w:rPr>
          </w:pPr>
          <w:hyperlink w:anchor="_Toc143509991" w:history="1">
            <w:r w:rsidR="00522F46" w:rsidRPr="00185028">
              <w:rPr>
                <w:rStyle w:val="Hyperlink"/>
              </w:rPr>
              <w:t xml:space="preserve">3.4 </w:t>
            </w:r>
            <w:r w:rsidR="00636F3E">
              <w:rPr>
                <w:rStyle w:val="Hyperlink"/>
              </w:rPr>
              <w:t xml:space="preserve">   </w:t>
            </w:r>
            <w:r w:rsidR="00522F46" w:rsidRPr="00185028">
              <w:rPr>
                <w:rStyle w:val="Hyperlink"/>
              </w:rPr>
              <w:t>Pengambilan Sampel</w:t>
            </w:r>
            <w:r w:rsidR="00522F46">
              <w:rPr>
                <w:webHidden/>
              </w:rPr>
              <w:tab/>
            </w:r>
            <w:r w:rsidR="00522F46">
              <w:rPr>
                <w:webHidden/>
              </w:rPr>
              <w:fldChar w:fldCharType="begin"/>
            </w:r>
            <w:r w:rsidR="00522F46">
              <w:rPr>
                <w:webHidden/>
              </w:rPr>
              <w:instrText xml:space="preserve"> PAGEREF _Toc143509991 \h </w:instrText>
            </w:r>
            <w:r w:rsidR="00522F46">
              <w:rPr>
                <w:webHidden/>
              </w:rPr>
            </w:r>
            <w:r w:rsidR="00522F46">
              <w:rPr>
                <w:webHidden/>
              </w:rPr>
              <w:fldChar w:fldCharType="separate"/>
            </w:r>
            <w:r>
              <w:rPr>
                <w:webHidden/>
              </w:rPr>
              <w:t>15</w:t>
            </w:r>
            <w:r w:rsidR="00522F46">
              <w:rPr>
                <w:webHidden/>
              </w:rPr>
              <w:fldChar w:fldCharType="end"/>
            </w:r>
          </w:hyperlink>
        </w:p>
        <w:p w:rsidR="00522F46" w:rsidRDefault="000D160B" w:rsidP="00636F3E">
          <w:pPr>
            <w:pStyle w:val="TOC2"/>
            <w:rPr>
              <w:rFonts w:asciiTheme="minorHAnsi" w:eastAsiaTheme="minorEastAsia" w:hAnsiTheme="minorHAnsi" w:cstheme="minorBidi"/>
            </w:rPr>
          </w:pPr>
          <w:hyperlink w:anchor="_Toc143509992" w:history="1">
            <w:r w:rsidR="00522F46" w:rsidRPr="00185028">
              <w:rPr>
                <w:rStyle w:val="Hyperlink"/>
              </w:rPr>
              <w:t xml:space="preserve">3.5 </w:t>
            </w:r>
            <w:r w:rsidR="00636F3E">
              <w:rPr>
                <w:rStyle w:val="Hyperlink"/>
              </w:rPr>
              <w:t xml:space="preserve">   </w:t>
            </w:r>
            <w:r w:rsidR="00522F46" w:rsidRPr="00185028">
              <w:rPr>
                <w:rStyle w:val="Hyperlink"/>
              </w:rPr>
              <w:t>Pembuatan Simplisia</w:t>
            </w:r>
            <w:r w:rsidR="00522F46">
              <w:rPr>
                <w:webHidden/>
              </w:rPr>
              <w:tab/>
            </w:r>
            <w:r w:rsidR="00522F46">
              <w:rPr>
                <w:webHidden/>
              </w:rPr>
              <w:fldChar w:fldCharType="begin"/>
            </w:r>
            <w:r w:rsidR="00522F46">
              <w:rPr>
                <w:webHidden/>
              </w:rPr>
              <w:instrText xml:space="preserve"> PAGEREF _Toc143509992 \h </w:instrText>
            </w:r>
            <w:r w:rsidR="00522F46">
              <w:rPr>
                <w:webHidden/>
              </w:rPr>
            </w:r>
            <w:r w:rsidR="00522F46">
              <w:rPr>
                <w:webHidden/>
              </w:rPr>
              <w:fldChar w:fldCharType="separate"/>
            </w:r>
            <w:r>
              <w:rPr>
                <w:webHidden/>
              </w:rPr>
              <w:t>16</w:t>
            </w:r>
            <w:r w:rsidR="00522F46">
              <w:rPr>
                <w:webHidden/>
              </w:rPr>
              <w:fldChar w:fldCharType="end"/>
            </w:r>
          </w:hyperlink>
        </w:p>
        <w:p w:rsidR="00522F46" w:rsidRDefault="000D160B">
          <w:pPr>
            <w:pStyle w:val="TOC2"/>
            <w:rPr>
              <w:rFonts w:asciiTheme="minorHAnsi" w:eastAsiaTheme="minorEastAsia" w:hAnsiTheme="minorHAnsi" w:cstheme="minorBidi"/>
            </w:rPr>
          </w:pPr>
          <w:hyperlink w:anchor="_Toc143509993" w:history="1">
            <w:r w:rsidR="00522F46" w:rsidRPr="00185028">
              <w:rPr>
                <w:rStyle w:val="Hyperlink"/>
              </w:rPr>
              <w:t xml:space="preserve">3.6  </w:t>
            </w:r>
            <w:r w:rsidR="00636F3E">
              <w:rPr>
                <w:rStyle w:val="Hyperlink"/>
              </w:rPr>
              <w:t xml:space="preserve">  </w:t>
            </w:r>
            <w:r w:rsidR="00522F46" w:rsidRPr="00185028">
              <w:rPr>
                <w:rStyle w:val="Hyperlink"/>
              </w:rPr>
              <w:t>Perhitungan Volume Etanol 70%</w:t>
            </w:r>
            <w:r w:rsidR="00522F46">
              <w:rPr>
                <w:webHidden/>
              </w:rPr>
              <w:tab/>
            </w:r>
            <w:r w:rsidR="00522F46">
              <w:rPr>
                <w:webHidden/>
              </w:rPr>
              <w:fldChar w:fldCharType="begin"/>
            </w:r>
            <w:r w:rsidR="00522F46">
              <w:rPr>
                <w:webHidden/>
              </w:rPr>
              <w:instrText xml:space="preserve"> PAGEREF _Toc143509993 \h </w:instrText>
            </w:r>
            <w:r w:rsidR="00522F46">
              <w:rPr>
                <w:webHidden/>
              </w:rPr>
            </w:r>
            <w:r w:rsidR="00522F46">
              <w:rPr>
                <w:webHidden/>
              </w:rPr>
              <w:fldChar w:fldCharType="separate"/>
            </w:r>
            <w:r>
              <w:rPr>
                <w:webHidden/>
              </w:rPr>
              <w:t>16</w:t>
            </w:r>
            <w:r w:rsidR="00522F46">
              <w:rPr>
                <w:webHidden/>
              </w:rPr>
              <w:fldChar w:fldCharType="end"/>
            </w:r>
          </w:hyperlink>
        </w:p>
        <w:p w:rsidR="00522F46" w:rsidRDefault="000D160B" w:rsidP="00636F3E">
          <w:pPr>
            <w:pStyle w:val="TOC2"/>
            <w:rPr>
              <w:rFonts w:asciiTheme="minorHAnsi" w:eastAsiaTheme="minorEastAsia" w:hAnsiTheme="minorHAnsi" w:cstheme="minorBidi"/>
            </w:rPr>
          </w:pPr>
          <w:hyperlink w:anchor="_Toc143509994" w:history="1">
            <w:r w:rsidR="00522F46" w:rsidRPr="00185028">
              <w:rPr>
                <w:rStyle w:val="Hyperlink"/>
              </w:rPr>
              <w:t xml:space="preserve">3.7 </w:t>
            </w:r>
            <w:r w:rsidR="00636F3E">
              <w:rPr>
                <w:rStyle w:val="Hyperlink"/>
              </w:rPr>
              <w:t xml:space="preserve">  </w:t>
            </w:r>
            <w:r w:rsidR="00522F46" w:rsidRPr="00185028">
              <w:rPr>
                <w:rStyle w:val="Hyperlink"/>
              </w:rPr>
              <w:t xml:space="preserve"> Pembuatan Ekstrak Etanol Daun Insulin Secara Maserasi</w:t>
            </w:r>
            <w:r w:rsidR="00522F46">
              <w:rPr>
                <w:webHidden/>
              </w:rPr>
              <w:tab/>
            </w:r>
            <w:r w:rsidR="00522F46">
              <w:rPr>
                <w:webHidden/>
              </w:rPr>
              <w:fldChar w:fldCharType="begin"/>
            </w:r>
            <w:r w:rsidR="00522F46">
              <w:rPr>
                <w:webHidden/>
              </w:rPr>
              <w:instrText xml:space="preserve"> PAGEREF _Toc143509994 \h </w:instrText>
            </w:r>
            <w:r w:rsidR="00522F46">
              <w:rPr>
                <w:webHidden/>
              </w:rPr>
            </w:r>
            <w:r w:rsidR="00522F46">
              <w:rPr>
                <w:webHidden/>
              </w:rPr>
              <w:fldChar w:fldCharType="separate"/>
            </w:r>
            <w:r>
              <w:rPr>
                <w:webHidden/>
              </w:rPr>
              <w:t>16</w:t>
            </w:r>
            <w:r w:rsidR="00522F46">
              <w:rPr>
                <w:webHidden/>
              </w:rPr>
              <w:fldChar w:fldCharType="end"/>
            </w:r>
          </w:hyperlink>
        </w:p>
        <w:p w:rsidR="00522F46" w:rsidRDefault="000D160B">
          <w:pPr>
            <w:pStyle w:val="TOC2"/>
            <w:rPr>
              <w:rFonts w:asciiTheme="minorHAnsi" w:eastAsiaTheme="minorEastAsia" w:hAnsiTheme="minorHAnsi" w:cstheme="minorBidi"/>
            </w:rPr>
          </w:pPr>
          <w:hyperlink w:anchor="_Toc143509995" w:history="1">
            <w:r w:rsidR="00522F46" w:rsidRPr="00185028">
              <w:rPr>
                <w:rStyle w:val="Hyperlink"/>
              </w:rPr>
              <w:t xml:space="preserve">3.8 </w:t>
            </w:r>
            <w:r w:rsidR="00636F3E">
              <w:rPr>
                <w:rStyle w:val="Hyperlink"/>
              </w:rPr>
              <w:t xml:space="preserve">   </w:t>
            </w:r>
            <w:r w:rsidR="00522F46" w:rsidRPr="00185028">
              <w:rPr>
                <w:rStyle w:val="Hyperlink"/>
              </w:rPr>
              <w:t>Prosedur Kerja</w:t>
            </w:r>
            <w:r w:rsidR="00522F46">
              <w:rPr>
                <w:webHidden/>
              </w:rPr>
              <w:tab/>
            </w:r>
            <w:r w:rsidR="00522F46">
              <w:rPr>
                <w:webHidden/>
              </w:rPr>
              <w:fldChar w:fldCharType="begin"/>
            </w:r>
            <w:r w:rsidR="00522F46">
              <w:rPr>
                <w:webHidden/>
              </w:rPr>
              <w:instrText xml:space="preserve"> PAGEREF _Toc143509995 \h </w:instrText>
            </w:r>
            <w:r w:rsidR="00522F46">
              <w:rPr>
                <w:webHidden/>
              </w:rPr>
            </w:r>
            <w:r w:rsidR="00522F46">
              <w:rPr>
                <w:webHidden/>
              </w:rPr>
              <w:fldChar w:fldCharType="separate"/>
            </w:r>
            <w:r>
              <w:rPr>
                <w:webHidden/>
              </w:rPr>
              <w:t>17</w:t>
            </w:r>
            <w:r w:rsidR="00522F46">
              <w:rPr>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09996" w:history="1">
            <w:r w:rsidR="00636F3E" w:rsidRPr="00636F3E">
              <w:rPr>
                <w:rStyle w:val="Hyperlink"/>
                <w:b w:val="0"/>
              </w:rPr>
              <w:t xml:space="preserve">3.8.1 </w:t>
            </w:r>
            <w:r w:rsidR="00522F46" w:rsidRPr="00636F3E">
              <w:rPr>
                <w:rStyle w:val="Hyperlink"/>
                <w:b w:val="0"/>
              </w:rPr>
              <w:t>Pembuatan Larutan DPPH 0,5 Mm</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_Toc143509996 \h </w:instrText>
            </w:r>
            <w:r w:rsidR="00522F46" w:rsidRPr="00636F3E">
              <w:rPr>
                <w:b w:val="0"/>
                <w:webHidden/>
              </w:rPr>
            </w:r>
            <w:r w:rsidR="00522F46" w:rsidRPr="00636F3E">
              <w:rPr>
                <w:b w:val="0"/>
                <w:webHidden/>
              </w:rPr>
              <w:fldChar w:fldCharType="separate"/>
            </w:r>
            <w:r>
              <w:rPr>
                <w:b w:val="0"/>
                <w:webHidden/>
              </w:rPr>
              <w:t>17</w:t>
            </w:r>
            <w:r w:rsidR="00522F46" w:rsidRPr="00636F3E">
              <w:rPr>
                <w:b w:val="0"/>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09997" w:history="1">
            <w:r w:rsidR="00522F46" w:rsidRPr="00636F3E">
              <w:rPr>
                <w:rStyle w:val="Hyperlink"/>
                <w:b w:val="0"/>
              </w:rPr>
              <w:t>3.8.2 Pembuatan Larutan Uji Ekstrak Etanol Daun Insulin</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_Toc143509997 \h </w:instrText>
            </w:r>
            <w:r w:rsidR="00522F46" w:rsidRPr="00636F3E">
              <w:rPr>
                <w:b w:val="0"/>
                <w:webHidden/>
              </w:rPr>
            </w:r>
            <w:r w:rsidR="00522F46" w:rsidRPr="00636F3E">
              <w:rPr>
                <w:b w:val="0"/>
                <w:webHidden/>
              </w:rPr>
              <w:fldChar w:fldCharType="separate"/>
            </w:r>
            <w:r>
              <w:rPr>
                <w:b w:val="0"/>
                <w:webHidden/>
              </w:rPr>
              <w:t>17</w:t>
            </w:r>
            <w:r w:rsidR="00522F46" w:rsidRPr="00636F3E">
              <w:rPr>
                <w:b w:val="0"/>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09998" w:history="1">
            <w:r w:rsidR="00522F46" w:rsidRPr="00636F3E">
              <w:rPr>
                <w:rStyle w:val="Hyperlink"/>
                <w:b w:val="0"/>
              </w:rPr>
              <w:t>3.8.3 Pembuatan Larutan Pembanding</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_Toc143509998 \h </w:instrText>
            </w:r>
            <w:r w:rsidR="00522F46" w:rsidRPr="00636F3E">
              <w:rPr>
                <w:b w:val="0"/>
                <w:webHidden/>
              </w:rPr>
            </w:r>
            <w:r w:rsidR="00522F46" w:rsidRPr="00636F3E">
              <w:rPr>
                <w:b w:val="0"/>
                <w:webHidden/>
              </w:rPr>
              <w:fldChar w:fldCharType="separate"/>
            </w:r>
            <w:r>
              <w:rPr>
                <w:b w:val="0"/>
                <w:webHidden/>
              </w:rPr>
              <w:t>18</w:t>
            </w:r>
            <w:r w:rsidR="00522F46" w:rsidRPr="00636F3E">
              <w:rPr>
                <w:b w:val="0"/>
                <w:webHidden/>
              </w:rPr>
              <w:fldChar w:fldCharType="end"/>
            </w:r>
          </w:hyperlink>
        </w:p>
        <w:p w:rsidR="00522F46" w:rsidRPr="00636F3E" w:rsidRDefault="000D160B" w:rsidP="00636F3E">
          <w:pPr>
            <w:pStyle w:val="TOC2"/>
            <w:rPr>
              <w:rFonts w:asciiTheme="minorHAnsi" w:eastAsiaTheme="minorEastAsia" w:hAnsiTheme="minorHAnsi" w:cstheme="minorBidi"/>
            </w:rPr>
          </w:pPr>
          <w:hyperlink w:anchor="_Toc143509999" w:history="1">
            <w:r w:rsidR="00636F3E" w:rsidRPr="00636F3E">
              <w:rPr>
                <w:rStyle w:val="Hyperlink"/>
              </w:rPr>
              <w:t xml:space="preserve">3.9    </w:t>
            </w:r>
            <w:r w:rsidR="00522F46" w:rsidRPr="00636F3E">
              <w:rPr>
                <w:rStyle w:val="Hyperlink"/>
              </w:rPr>
              <w:t>Pengujian Metode DPPH Dengan Spektrofotometer Vis</w:t>
            </w:r>
            <w:r w:rsidR="00522F46" w:rsidRPr="00636F3E">
              <w:rPr>
                <w:webHidden/>
              </w:rPr>
              <w:tab/>
            </w:r>
            <w:r w:rsidR="00522F46" w:rsidRPr="00636F3E">
              <w:rPr>
                <w:webHidden/>
              </w:rPr>
              <w:fldChar w:fldCharType="begin"/>
            </w:r>
            <w:r w:rsidR="00522F46" w:rsidRPr="00636F3E">
              <w:rPr>
                <w:webHidden/>
              </w:rPr>
              <w:instrText xml:space="preserve"> PAGEREF _Toc143509999 \h </w:instrText>
            </w:r>
            <w:r w:rsidR="00522F46" w:rsidRPr="00636F3E">
              <w:rPr>
                <w:webHidden/>
              </w:rPr>
            </w:r>
            <w:r w:rsidR="00522F46" w:rsidRPr="00636F3E">
              <w:rPr>
                <w:webHidden/>
              </w:rPr>
              <w:fldChar w:fldCharType="separate"/>
            </w:r>
            <w:r>
              <w:rPr>
                <w:webHidden/>
              </w:rPr>
              <w:t>18</w:t>
            </w:r>
            <w:r w:rsidR="00522F46" w:rsidRPr="00636F3E">
              <w:rPr>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10000" w:history="1">
            <w:r w:rsidR="00522F46" w:rsidRPr="00636F3E">
              <w:rPr>
                <w:rStyle w:val="Hyperlink"/>
                <w:b w:val="0"/>
              </w:rPr>
              <w:t>3.9.1 Optimasi Panjang Gelombang DPPH</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_Toc143510000 \h </w:instrText>
            </w:r>
            <w:r w:rsidR="00522F46" w:rsidRPr="00636F3E">
              <w:rPr>
                <w:b w:val="0"/>
                <w:webHidden/>
              </w:rPr>
            </w:r>
            <w:r w:rsidR="00522F46" w:rsidRPr="00636F3E">
              <w:rPr>
                <w:b w:val="0"/>
                <w:webHidden/>
              </w:rPr>
              <w:fldChar w:fldCharType="separate"/>
            </w:r>
            <w:r>
              <w:rPr>
                <w:b w:val="0"/>
                <w:webHidden/>
              </w:rPr>
              <w:t>18</w:t>
            </w:r>
            <w:r w:rsidR="00522F46" w:rsidRPr="00636F3E">
              <w:rPr>
                <w:b w:val="0"/>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10001" w:history="1">
            <w:r w:rsidR="00522F46" w:rsidRPr="00636F3E">
              <w:rPr>
                <w:rStyle w:val="Hyperlink"/>
                <w:b w:val="0"/>
              </w:rPr>
              <w:t>3.9.2 Pengujian Vitamin C</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_Toc143510001 \h </w:instrText>
            </w:r>
            <w:r w:rsidR="00522F46" w:rsidRPr="00636F3E">
              <w:rPr>
                <w:b w:val="0"/>
                <w:webHidden/>
              </w:rPr>
            </w:r>
            <w:r w:rsidR="00522F46" w:rsidRPr="00636F3E">
              <w:rPr>
                <w:b w:val="0"/>
                <w:webHidden/>
              </w:rPr>
              <w:fldChar w:fldCharType="separate"/>
            </w:r>
            <w:r>
              <w:rPr>
                <w:b w:val="0"/>
                <w:webHidden/>
              </w:rPr>
              <w:t>18</w:t>
            </w:r>
            <w:r w:rsidR="00522F46" w:rsidRPr="00636F3E">
              <w:rPr>
                <w:b w:val="0"/>
                <w:webHidden/>
              </w:rPr>
              <w:fldChar w:fldCharType="end"/>
            </w:r>
          </w:hyperlink>
        </w:p>
        <w:p w:rsidR="00522F46" w:rsidRPr="00636F3E" w:rsidRDefault="000D160B">
          <w:pPr>
            <w:pStyle w:val="TOC3"/>
            <w:rPr>
              <w:rFonts w:asciiTheme="minorHAnsi" w:eastAsiaTheme="minorEastAsia" w:hAnsiTheme="minorHAnsi" w:cstheme="minorBidi"/>
              <w:b w:val="0"/>
            </w:rPr>
          </w:pPr>
          <w:hyperlink w:anchor="_Toc143510002" w:history="1">
            <w:r w:rsidR="00522F46" w:rsidRPr="00636F3E">
              <w:rPr>
                <w:rStyle w:val="Hyperlink"/>
                <w:b w:val="0"/>
              </w:rPr>
              <w:t>3.9.3 Pengujian Ekstrak</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_Toc143510002 \h </w:instrText>
            </w:r>
            <w:r w:rsidR="00522F46" w:rsidRPr="00636F3E">
              <w:rPr>
                <w:b w:val="0"/>
                <w:webHidden/>
              </w:rPr>
            </w:r>
            <w:r w:rsidR="00522F46" w:rsidRPr="00636F3E">
              <w:rPr>
                <w:b w:val="0"/>
                <w:webHidden/>
              </w:rPr>
              <w:fldChar w:fldCharType="separate"/>
            </w:r>
            <w:r>
              <w:rPr>
                <w:b w:val="0"/>
                <w:webHidden/>
              </w:rPr>
              <w:t>18</w:t>
            </w:r>
            <w:r w:rsidR="00522F46" w:rsidRPr="00636F3E">
              <w:rPr>
                <w:b w:val="0"/>
                <w:webHidden/>
              </w:rPr>
              <w:fldChar w:fldCharType="end"/>
            </w:r>
          </w:hyperlink>
        </w:p>
        <w:p w:rsidR="00522F46" w:rsidRDefault="000D160B">
          <w:pPr>
            <w:pStyle w:val="TOC1"/>
            <w:rPr>
              <w:rFonts w:asciiTheme="minorHAnsi" w:eastAsiaTheme="minorEastAsia" w:hAnsiTheme="minorHAnsi" w:cstheme="minorBidi"/>
              <w:b w:val="0"/>
            </w:rPr>
          </w:pPr>
          <w:hyperlink w:anchor="_Toc143510003" w:history="1">
            <w:r w:rsidR="00522F46" w:rsidRPr="00185028">
              <w:rPr>
                <w:rStyle w:val="Hyperlink"/>
              </w:rPr>
              <w:t>BAB IV</w:t>
            </w:r>
            <w:r w:rsidR="00522F46">
              <w:rPr>
                <w:webHidden/>
              </w:rPr>
              <w:tab/>
            </w:r>
          </w:hyperlink>
          <w:hyperlink w:anchor="_Toc143510004" w:history="1">
            <w:r w:rsidR="00522F46" w:rsidRPr="00185028">
              <w:rPr>
                <w:rStyle w:val="Hyperlink"/>
              </w:rPr>
              <w:t>HASIL DAN PEMBAHASAN</w:t>
            </w:r>
            <w:r w:rsidR="00522F46">
              <w:rPr>
                <w:webHidden/>
              </w:rPr>
              <w:tab/>
            </w:r>
            <w:r w:rsidR="00522F46">
              <w:rPr>
                <w:webHidden/>
              </w:rPr>
              <w:fldChar w:fldCharType="begin"/>
            </w:r>
            <w:r w:rsidR="00522F46">
              <w:rPr>
                <w:webHidden/>
              </w:rPr>
              <w:instrText xml:space="preserve"> PAGEREF _Toc143510004 \h </w:instrText>
            </w:r>
            <w:r w:rsidR="00522F46">
              <w:rPr>
                <w:webHidden/>
              </w:rPr>
            </w:r>
            <w:r w:rsidR="00522F46">
              <w:rPr>
                <w:webHidden/>
              </w:rPr>
              <w:fldChar w:fldCharType="separate"/>
            </w:r>
            <w:r>
              <w:rPr>
                <w:webHidden/>
              </w:rPr>
              <w:t>21</w:t>
            </w:r>
            <w:r w:rsidR="00522F46">
              <w:rPr>
                <w:webHidden/>
              </w:rPr>
              <w:fldChar w:fldCharType="end"/>
            </w:r>
          </w:hyperlink>
        </w:p>
        <w:p w:rsidR="00522F46" w:rsidRPr="00636F3E" w:rsidRDefault="000D160B" w:rsidP="00636F3E">
          <w:pPr>
            <w:pStyle w:val="TOC1"/>
            <w:rPr>
              <w:rFonts w:asciiTheme="minorHAnsi" w:eastAsiaTheme="minorEastAsia" w:hAnsiTheme="minorHAnsi" w:cstheme="minorBidi"/>
              <w:b w:val="0"/>
            </w:rPr>
          </w:pPr>
          <w:hyperlink w:anchor="_Toc143510005" w:history="1">
            <w:r w:rsidR="00522F46" w:rsidRPr="00636F3E">
              <w:rPr>
                <w:rStyle w:val="Hyperlink"/>
                <w:b w:val="0"/>
              </w:rPr>
              <w:t xml:space="preserve">4.1 </w:t>
            </w:r>
            <w:r w:rsidR="00636F3E" w:rsidRPr="00636F3E">
              <w:rPr>
                <w:rStyle w:val="Hyperlink"/>
                <w:b w:val="0"/>
              </w:rPr>
              <w:t xml:space="preserve">   </w:t>
            </w:r>
            <w:r w:rsidR="00522F46" w:rsidRPr="00636F3E">
              <w:rPr>
                <w:rStyle w:val="Hyperlink"/>
                <w:b w:val="0"/>
              </w:rPr>
              <w:t>Hasil Ekstraksi Etanol Daun Insulin</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_Toc143510005 \h </w:instrText>
            </w:r>
            <w:r w:rsidR="00522F46" w:rsidRPr="00636F3E">
              <w:rPr>
                <w:b w:val="0"/>
                <w:webHidden/>
              </w:rPr>
            </w:r>
            <w:r w:rsidR="00522F46" w:rsidRPr="00636F3E">
              <w:rPr>
                <w:b w:val="0"/>
                <w:webHidden/>
              </w:rPr>
              <w:fldChar w:fldCharType="separate"/>
            </w:r>
            <w:r>
              <w:rPr>
                <w:b w:val="0"/>
                <w:webHidden/>
              </w:rPr>
              <w:t>21</w:t>
            </w:r>
            <w:r w:rsidR="00522F46" w:rsidRPr="00636F3E">
              <w:rPr>
                <w:b w:val="0"/>
                <w:webHidden/>
              </w:rPr>
              <w:fldChar w:fldCharType="end"/>
            </w:r>
          </w:hyperlink>
        </w:p>
        <w:p w:rsidR="00522F46" w:rsidRPr="00636F3E" w:rsidRDefault="000D160B">
          <w:pPr>
            <w:pStyle w:val="TOC1"/>
            <w:rPr>
              <w:rFonts w:asciiTheme="minorHAnsi" w:eastAsiaTheme="minorEastAsia" w:hAnsiTheme="minorHAnsi" w:cstheme="minorBidi"/>
              <w:b w:val="0"/>
            </w:rPr>
          </w:pPr>
          <w:hyperlink w:anchor="_Toc143510006" w:history="1">
            <w:r w:rsidR="00522F46" w:rsidRPr="00636F3E">
              <w:rPr>
                <w:rStyle w:val="Hyperlink"/>
                <w:b w:val="0"/>
              </w:rPr>
              <w:t>4.2    Hasil Analisis Efektivitas Antioksidan</w:t>
            </w:r>
            <w:r w:rsidR="00522F46" w:rsidRPr="00636F3E">
              <w:rPr>
                <w:b w:val="0"/>
                <w:webHidden/>
              </w:rPr>
              <w:tab/>
            </w:r>
            <w:r w:rsidR="00522F46" w:rsidRPr="00636F3E">
              <w:rPr>
                <w:b w:val="0"/>
                <w:webHidden/>
              </w:rPr>
              <w:fldChar w:fldCharType="begin"/>
            </w:r>
            <w:r w:rsidR="00522F46" w:rsidRPr="00636F3E">
              <w:rPr>
                <w:b w:val="0"/>
                <w:webHidden/>
              </w:rPr>
              <w:instrText xml:space="preserve"> PAGEREF _Toc143510006 \h </w:instrText>
            </w:r>
            <w:r w:rsidR="00522F46" w:rsidRPr="00636F3E">
              <w:rPr>
                <w:b w:val="0"/>
                <w:webHidden/>
              </w:rPr>
            </w:r>
            <w:r w:rsidR="00522F46" w:rsidRPr="00636F3E">
              <w:rPr>
                <w:b w:val="0"/>
                <w:webHidden/>
              </w:rPr>
              <w:fldChar w:fldCharType="separate"/>
            </w:r>
            <w:r>
              <w:rPr>
                <w:b w:val="0"/>
                <w:webHidden/>
              </w:rPr>
              <w:t>21</w:t>
            </w:r>
            <w:r w:rsidR="00522F46" w:rsidRPr="00636F3E">
              <w:rPr>
                <w:b w:val="0"/>
                <w:webHidden/>
              </w:rPr>
              <w:fldChar w:fldCharType="end"/>
            </w:r>
          </w:hyperlink>
        </w:p>
        <w:p w:rsidR="00522F46" w:rsidRPr="00636F3E" w:rsidRDefault="000D160B">
          <w:pPr>
            <w:pStyle w:val="TOC2"/>
            <w:rPr>
              <w:rFonts w:asciiTheme="minorHAnsi" w:eastAsiaTheme="minorEastAsia" w:hAnsiTheme="minorHAnsi" w:cstheme="minorBidi"/>
            </w:rPr>
          </w:pPr>
          <w:hyperlink w:anchor="_Toc143510007" w:history="1">
            <w:r w:rsidR="00522F46" w:rsidRPr="00636F3E">
              <w:rPr>
                <w:rStyle w:val="Hyperlink"/>
              </w:rPr>
              <w:t>4.2.1 Hasil Penentuan Panjang Gelombang Serapan Maksimum</w:t>
            </w:r>
            <w:r w:rsidR="00522F46" w:rsidRPr="00636F3E">
              <w:rPr>
                <w:webHidden/>
              </w:rPr>
              <w:tab/>
            </w:r>
            <w:r w:rsidR="00522F46" w:rsidRPr="00636F3E">
              <w:rPr>
                <w:webHidden/>
              </w:rPr>
              <w:fldChar w:fldCharType="begin"/>
            </w:r>
            <w:r w:rsidR="00522F46" w:rsidRPr="00636F3E">
              <w:rPr>
                <w:webHidden/>
              </w:rPr>
              <w:instrText xml:space="preserve"> PAGEREF _Toc143510007 \h </w:instrText>
            </w:r>
            <w:r w:rsidR="00522F46" w:rsidRPr="00636F3E">
              <w:rPr>
                <w:webHidden/>
              </w:rPr>
            </w:r>
            <w:r w:rsidR="00522F46" w:rsidRPr="00636F3E">
              <w:rPr>
                <w:webHidden/>
              </w:rPr>
              <w:fldChar w:fldCharType="separate"/>
            </w:r>
            <w:r>
              <w:rPr>
                <w:webHidden/>
              </w:rPr>
              <w:t>21</w:t>
            </w:r>
            <w:r w:rsidR="00522F46" w:rsidRPr="00636F3E">
              <w:rPr>
                <w:webHidden/>
              </w:rPr>
              <w:fldChar w:fldCharType="end"/>
            </w:r>
          </w:hyperlink>
        </w:p>
        <w:p w:rsidR="00522F46" w:rsidRPr="00636F3E" w:rsidRDefault="000D160B">
          <w:pPr>
            <w:pStyle w:val="TOC2"/>
            <w:rPr>
              <w:rFonts w:asciiTheme="minorHAnsi" w:eastAsiaTheme="minorEastAsia" w:hAnsiTheme="minorHAnsi" w:cstheme="minorBidi"/>
            </w:rPr>
          </w:pPr>
          <w:hyperlink w:anchor="_Toc143510008" w:history="1">
            <w:r w:rsidR="00522F46" w:rsidRPr="00636F3E">
              <w:rPr>
                <w:rStyle w:val="Hyperlink"/>
              </w:rPr>
              <w:t>4.2.2 Hasil Penentuan Efektivitas Antioksidan Ekstrak Etanol Daun Insulin</w:t>
            </w:r>
            <w:r w:rsidR="00522F46" w:rsidRPr="00636F3E">
              <w:rPr>
                <w:webHidden/>
              </w:rPr>
              <w:tab/>
            </w:r>
            <w:r w:rsidR="00522F46" w:rsidRPr="00636F3E">
              <w:rPr>
                <w:webHidden/>
              </w:rPr>
              <w:fldChar w:fldCharType="begin"/>
            </w:r>
            <w:r w:rsidR="00522F46" w:rsidRPr="00636F3E">
              <w:rPr>
                <w:webHidden/>
              </w:rPr>
              <w:instrText xml:space="preserve"> PAGEREF _Toc143510008 \h </w:instrText>
            </w:r>
            <w:r w:rsidR="00522F46" w:rsidRPr="00636F3E">
              <w:rPr>
                <w:webHidden/>
              </w:rPr>
            </w:r>
            <w:r w:rsidR="00522F46" w:rsidRPr="00636F3E">
              <w:rPr>
                <w:webHidden/>
              </w:rPr>
              <w:fldChar w:fldCharType="separate"/>
            </w:r>
            <w:r>
              <w:rPr>
                <w:webHidden/>
              </w:rPr>
              <w:t>21</w:t>
            </w:r>
            <w:r w:rsidR="00522F46" w:rsidRPr="00636F3E">
              <w:rPr>
                <w:webHidden/>
              </w:rPr>
              <w:fldChar w:fldCharType="end"/>
            </w:r>
          </w:hyperlink>
        </w:p>
        <w:p w:rsidR="00522F46" w:rsidRDefault="000D160B">
          <w:pPr>
            <w:pStyle w:val="TOC1"/>
            <w:rPr>
              <w:rFonts w:asciiTheme="minorHAnsi" w:eastAsiaTheme="minorEastAsia" w:hAnsiTheme="minorHAnsi" w:cstheme="minorBidi"/>
              <w:b w:val="0"/>
            </w:rPr>
          </w:pPr>
          <w:hyperlink w:anchor="_Toc143510009" w:history="1">
            <w:r w:rsidR="00522F46" w:rsidRPr="00185028">
              <w:rPr>
                <w:rStyle w:val="Hyperlink"/>
              </w:rPr>
              <w:t>BAB V</w:t>
            </w:r>
            <w:r w:rsidR="00522F46">
              <w:rPr>
                <w:webHidden/>
              </w:rPr>
              <w:tab/>
            </w:r>
          </w:hyperlink>
          <w:hyperlink w:anchor="_Toc143510010" w:history="1">
            <w:r w:rsidR="00522F46" w:rsidRPr="00185028">
              <w:rPr>
                <w:rStyle w:val="Hyperlink"/>
              </w:rPr>
              <w:t>KESIMPULAN DAN SARAN</w:t>
            </w:r>
            <w:r w:rsidR="00522F46">
              <w:rPr>
                <w:webHidden/>
              </w:rPr>
              <w:tab/>
            </w:r>
            <w:r w:rsidR="00522F46">
              <w:rPr>
                <w:webHidden/>
              </w:rPr>
              <w:fldChar w:fldCharType="begin"/>
            </w:r>
            <w:r w:rsidR="00522F46">
              <w:rPr>
                <w:webHidden/>
              </w:rPr>
              <w:instrText xml:space="preserve"> PAGEREF _Toc143510010 \h </w:instrText>
            </w:r>
            <w:r w:rsidR="00522F46">
              <w:rPr>
                <w:webHidden/>
              </w:rPr>
            </w:r>
            <w:r w:rsidR="00522F46">
              <w:rPr>
                <w:webHidden/>
              </w:rPr>
              <w:fldChar w:fldCharType="separate"/>
            </w:r>
            <w:r>
              <w:rPr>
                <w:webHidden/>
              </w:rPr>
              <w:t>25</w:t>
            </w:r>
            <w:r w:rsidR="00522F46">
              <w:rPr>
                <w:webHidden/>
              </w:rPr>
              <w:fldChar w:fldCharType="end"/>
            </w:r>
          </w:hyperlink>
        </w:p>
        <w:p w:rsidR="00522F46" w:rsidRDefault="000D160B">
          <w:pPr>
            <w:pStyle w:val="TOC2"/>
            <w:rPr>
              <w:rFonts w:asciiTheme="minorHAnsi" w:eastAsiaTheme="minorEastAsia" w:hAnsiTheme="minorHAnsi" w:cstheme="minorBidi"/>
            </w:rPr>
          </w:pPr>
          <w:hyperlink w:anchor="_Toc143510011" w:history="1">
            <w:r w:rsidR="00522F46" w:rsidRPr="00185028">
              <w:rPr>
                <w:rStyle w:val="Hyperlink"/>
              </w:rPr>
              <w:t xml:space="preserve">5.1 </w:t>
            </w:r>
            <w:r w:rsidR="00636F3E">
              <w:rPr>
                <w:rStyle w:val="Hyperlink"/>
              </w:rPr>
              <w:t xml:space="preserve">   </w:t>
            </w:r>
            <w:r w:rsidR="00522F46" w:rsidRPr="00185028">
              <w:rPr>
                <w:rStyle w:val="Hyperlink"/>
              </w:rPr>
              <w:t>Kesimpulan</w:t>
            </w:r>
            <w:r w:rsidR="00522F46">
              <w:rPr>
                <w:webHidden/>
              </w:rPr>
              <w:tab/>
            </w:r>
            <w:r w:rsidR="00522F46">
              <w:rPr>
                <w:webHidden/>
              </w:rPr>
              <w:fldChar w:fldCharType="begin"/>
            </w:r>
            <w:r w:rsidR="00522F46">
              <w:rPr>
                <w:webHidden/>
              </w:rPr>
              <w:instrText xml:space="preserve"> PAGEREF _Toc143510011 \h </w:instrText>
            </w:r>
            <w:r w:rsidR="00522F46">
              <w:rPr>
                <w:webHidden/>
              </w:rPr>
            </w:r>
            <w:r w:rsidR="00522F46">
              <w:rPr>
                <w:webHidden/>
              </w:rPr>
              <w:fldChar w:fldCharType="separate"/>
            </w:r>
            <w:r>
              <w:rPr>
                <w:webHidden/>
              </w:rPr>
              <w:t>25</w:t>
            </w:r>
            <w:r w:rsidR="00522F46">
              <w:rPr>
                <w:webHidden/>
              </w:rPr>
              <w:fldChar w:fldCharType="end"/>
            </w:r>
          </w:hyperlink>
        </w:p>
        <w:p w:rsidR="00522F46" w:rsidRDefault="000D160B" w:rsidP="00636F3E">
          <w:pPr>
            <w:pStyle w:val="TOC2"/>
            <w:rPr>
              <w:rFonts w:asciiTheme="minorHAnsi" w:eastAsiaTheme="minorEastAsia" w:hAnsiTheme="minorHAnsi" w:cstheme="minorBidi"/>
            </w:rPr>
          </w:pPr>
          <w:hyperlink w:anchor="_Toc143510012" w:history="1">
            <w:r w:rsidR="00522F46" w:rsidRPr="00185028">
              <w:rPr>
                <w:rStyle w:val="Hyperlink"/>
              </w:rPr>
              <w:t xml:space="preserve">5.2 </w:t>
            </w:r>
            <w:r w:rsidR="00636F3E">
              <w:rPr>
                <w:rStyle w:val="Hyperlink"/>
              </w:rPr>
              <w:t xml:space="preserve">   </w:t>
            </w:r>
            <w:r w:rsidR="00522F46" w:rsidRPr="00185028">
              <w:rPr>
                <w:rStyle w:val="Hyperlink"/>
              </w:rPr>
              <w:t>Saran</w:t>
            </w:r>
            <w:r w:rsidR="00522F46">
              <w:rPr>
                <w:webHidden/>
              </w:rPr>
              <w:tab/>
            </w:r>
            <w:r w:rsidR="00522F46">
              <w:rPr>
                <w:webHidden/>
              </w:rPr>
              <w:fldChar w:fldCharType="begin"/>
            </w:r>
            <w:r w:rsidR="00522F46">
              <w:rPr>
                <w:webHidden/>
              </w:rPr>
              <w:instrText xml:space="preserve"> PAGEREF _Toc143510012 \h </w:instrText>
            </w:r>
            <w:r w:rsidR="00522F46">
              <w:rPr>
                <w:webHidden/>
              </w:rPr>
            </w:r>
            <w:r w:rsidR="00522F46">
              <w:rPr>
                <w:webHidden/>
              </w:rPr>
              <w:fldChar w:fldCharType="separate"/>
            </w:r>
            <w:r>
              <w:rPr>
                <w:webHidden/>
              </w:rPr>
              <w:t>25</w:t>
            </w:r>
            <w:r w:rsidR="00522F46">
              <w:rPr>
                <w:webHidden/>
              </w:rPr>
              <w:fldChar w:fldCharType="end"/>
            </w:r>
          </w:hyperlink>
        </w:p>
        <w:p w:rsidR="00522F46" w:rsidRDefault="000D160B">
          <w:pPr>
            <w:pStyle w:val="TOC1"/>
            <w:rPr>
              <w:rFonts w:asciiTheme="minorHAnsi" w:eastAsiaTheme="minorEastAsia" w:hAnsiTheme="minorHAnsi" w:cstheme="minorBidi"/>
              <w:b w:val="0"/>
            </w:rPr>
          </w:pPr>
          <w:hyperlink w:anchor="_Toc143510013" w:history="1">
            <w:r w:rsidR="00522F46" w:rsidRPr="00185028">
              <w:rPr>
                <w:rStyle w:val="Hyperlink"/>
              </w:rPr>
              <w:t>DAFTAR PUSTAKA</w:t>
            </w:r>
            <w:r w:rsidR="00522F46">
              <w:rPr>
                <w:webHidden/>
              </w:rPr>
              <w:tab/>
            </w:r>
            <w:r w:rsidR="00522F46">
              <w:rPr>
                <w:webHidden/>
              </w:rPr>
              <w:fldChar w:fldCharType="begin"/>
            </w:r>
            <w:r w:rsidR="00522F46">
              <w:rPr>
                <w:webHidden/>
              </w:rPr>
              <w:instrText xml:space="preserve"> PAGEREF _Toc143510013 \h </w:instrText>
            </w:r>
            <w:r w:rsidR="00522F46">
              <w:rPr>
                <w:webHidden/>
              </w:rPr>
            </w:r>
            <w:r w:rsidR="00522F46">
              <w:rPr>
                <w:webHidden/>
              </w:rPr>
              <w:fldChar w:fldCharType="separate"/>
            </w:r>
            <w:r>
              <w:rPr>
                <w:webHidden/>
              </w:rPr>
              <w:t>26</w:t>
            </w:r>
            <w:r w:rsidR="00522F46">
              <w:rPr>
                <w:webHidden/>
              </w:rPr>
              <w:fldChar w:fldCharType="end"/>
            </w:r>
          </w:hyperlink>
        </w:p>
        <w:p w:rsidR="00522F46" w:rsidRDefault="000D160B">
          <w:pPr>
            <w:pStyle w:val="TOC1"/>
            <w:rPr>
              <w:rFonts w:asciiTheme="minorHAnsi" w:eastAsiaTheme="minorEastAsia" w:hAnsiTheme="minorHAnsi" w:cstheme="minorBidi"/>
              <w:b w:val="0"/>
            </w:rPr>
          </w:pPr>
          <w:hyperlink w:anchor="_Toc143510014" w:history="1">
            <w:r w:rsidR="00522F46" w:rsidRPr="00185028">
              <w:rPr>
                <w:rStyle w:val="Hyperlink"/>
              </w:rPr>
              <w:t>LAMPIRAN</w:t>
            </w:r>
            <w:r w:rsidR="00522F46">
              <w:rPr>
                <w:webHidden/>
              </w:rPr>
              <w:tab/>
            </w:r>
            <w:r w:rsidR="00522F46">
              <w:rPr>
                <w:webHidden/>
              </w:rPr>
              <w:fldChar w:fldCharType="begin"/>
            </w:r>
            <w:r w:rsidR="00522F46">
              <w:rPr>
                <w:webHidden/>
              </w:rPr>
              <w:instrText xml:space="preserve"> PAGEREF _Toc143510014 \h </w:instrText>
            </w:r>
            <w:r w:rsidR="00522F46">
              <w:rPr>
                <w:webHidden/>
              </w:rPr>
            </w:r>
            <w:r w:rsidR="00522F46">
              <w:rPr>
                <w:webHidden/>
              </w:rPr>
              <w:fldChar w:fldCharType="separate"/>
            </w:r>
            <w:r>
              <w:rPr>
                <w:webHidden/>
              </w:rPr>
              <w:t>28</w:t>
            </w:r>
            <w:r w:rsidR="00522F46">
              <w:rPr>
                <w:webHidden/>
              </w:rPr>
              <w:fldChar w:fldCharType="end"/>
            </w:r>
          </w:hyperlink>
        </w:p>
        <w:p w:rsidR="00522F46" w:rsidRDefault="00522F46">
          <w:r>
            <w:rPr>
              <w:b/>
              <w:bCs/>
              <w:noProof/>
            </w:rPr>
            <w:fldChar w:fldCharType="end"/>
          </w:r>
        </w:p>
      </w:sdtContent>
    </w:sdt>
    <w:p w:rsidR="00522F46" w:rsidRDefault="00522F46">
      <w:pPr>
        <w:rPr>
          <w:rFonts w:ascii="Arial" w:hAnsi="Arial" w:cs="Arial"/>
          <w:b/>
          <w:sz w:val="24"/>
          <w:szCs w:val="24"/>
        </w:rPr>
      </w:pPr>
      <w:r>
        <w:rPr>
          <w:rFonts w:ascii="Arial" w:hAnsi="Arial" w:cs="Arial"/>
          <w:b/>
          <w:sz w:val="24"/>
          <w:szCs w:val="24"/>
        </w:rPr>
        <w:br w:type="page"/>
      </w:r>
    </w:p>
    <w:p w:rsidR="00FD4B85" w:rsidRPr="00522F46" w:rsidRDefault="00FD4B85" w:rsidP="00522F46">
      <w:pPr>
        <w:pStyle w:val="Heading1"/>
        <w:jc w:val="center"/>
        <w:rPr>
          <w:rFonts w:ascii="Arial" w:hAnsi="Arial" w:cs="Arial"/>
          <w:noProof/>
          <w:color w:val="auto"/>
          <w:sz w:val="24"/>
        </w:rPr>
      </w:pPr>
      <w:bookmarkStart w:id="7" w:name="_Toc143509953"/>
      <w:r w:rsidRPr="00522F46">
        <w:rPr>
          <w:rFonts w:ascii="Arial" w:hAnsi="Arial" w:cs="Arial"/>
          <w:color w:val="auto"/>
          <w:sz w:val="24"/>
        </w:rPr>
        <w:lastRenderedPageBreak/>
        <w:t xml:space="preserve">DAFTAR </w:t>
      </w:r>
      <w:r w:rsidR="0019436D" w:rsidRPr="00522F46">
        <w:rPr>
          <w:rFonts w:ascii="Arial" w:hAnsi="Arial" w:cs="Arial"/>
          <w:color w:val="auto"/>
          <w:sz w:val="24"/>
        </w:rPr>
        <w:t>TABEL</w:t>
      </w:r>
      <w:bookmarkEnd w:id="7"/>
    </w:p>
    <w:p w:rsidR="00E51637" w:rsidRDefault="00E51637">
      <w:pPr>
        <w:pStyle w:val="TableofFigures"/>
        <w:tabs>
          <w:tab w:val="right" w:leader="dot" w:pos="7931"/>
        </w:tabs>
        <w:rPr>
          <w:rFonts w:eastAsiaTheme="minorEastAsia"/>
          <w:noProof/>
        </w:rPr>
      </w:pPr>
      <w:r>
        <w:fldChar w:fldCharType="begin"/>
      </w:r>
      <w:r>
        <w:instrText xml:space="preserve"> TOC \h \z \c "Tabel 2." </w:instrText>
      </w:r>
      <w:r>
        <w:fldChar w:fldCharType="separate"/>
      </w:r>
      <w:hyperlink w:anchor="_Toc137165662" w:history="1">
        <w:r w:rsidRPr="00DC026E">
          <w:rPr>
            <w:rStyle w:val="Hyperlink"/>
            <w:rFonts w:ascii="Arial" w:hAnsi="Arial" w:cs="Arial"/>
            <w:noProof/>
          </w:rPr>
          <w:t>Tabel 2. 1 Kategori Kekuatan Aktivitas Antioksidan</w:t>
        </w:r>
        <w:r>
          <w:rPr>
            <w:noProof/>
            <w:webHidden/>
          </w:rPr>
          <w:tab/>
        </w:r>
        <w:r>
          <w:rPr>
            <w:noProof/>
            <w:webHidden/>
          </w:rPr>
          <w:fldChar w:fldCharType="begin"/>
        </w:r>
        <w:r>
          <w:rPr>
            <w:noProof/>
            <w:webHidden/>
          </w:rPr>
          <w:instrText xml:space="preserve"> PAGEREF _Toc137165662 \h </w:instrText>
        </w:r>
        <w:r>
          <w:rPr>
            <w:noProof/>
            <w:webHidden/>
          </w:rPr>
        </w:r>
        <w:r>
          <w:rPr>
            <w:noProof/>
            <w:webHidden/>
          </w:rPr>
          <w:fldChar w:fldCharType="separate"/>
        </w:r>
        <w:r w:rsidR="000D160B">
          <w:rPr>
            <w:noProof/>
            <w:webHidden/>
          </w:rPr>
          <w:t>11</w:t>
        </w:r>
        <w:r>
          <w:rPr>
            <w:noProof/>
            <w:webHidden/>
          </w:rPr>
          <w:fldChar w:fldCharType="end"/>
        </w:r>
      </w:hyperlink>
    </w:p>
    <w:p w:rsidR="00E51637" w:rsidRDefault="00E51637">
      <w:pPr>
        <w:pStyle w:val="TableofFigures"/>
        <w:tabs>
          <w:tab w:val="right" w:leader="dot" w:pos="7931"/>
        </w:tabs>
        <w:rPr>
          <w:rFonts w:eastAsiaTheme="minorEastAsia"/>
          <w:noProof/>
        </w:rPr>
      </w:pPr>
      <w:r>
        <w:fldChar w:fldCharType="end"/>
      </w:r>
      <w:r>
        <w:fldChar w:fldCharType="begin"/>
      </w:r>
      <w:r>
        <w:instrText xml:space="preserve"> TOC \h \z \c "Tabel 4" </w:instrText>
      </w:r>
      <w:r>
        <w:fldChar w:fldCharType="separate"/>
      </w:r>
      <w:hyperlink w:anchor="_Toc137165649" w:history="1">
        <w:r w:rsidRPr="00BA3FD6">
          <w:rPr>
            <w:rStyle w:val="Hyperlink"/>
            <w:rFonts w:ascii="Arial" w:hAnsi="Arial" w:cs="Arial"/>
            <w:noProof/>
          </w:rPr>
          <w:t>Tabel 4. 1 Hasil Ekstraksi Etanol Daun Insulin</w:t>
        </w:r>
        <w:r>
          <w:rPr>
            <w:noProof/>
            <w:webHidden/>
          </w:rPr>
          <w:tab/>
        </w:r>
        <w:r>
          <w:rPr>
            <w:noProof/>
            <w:webHidden/>
          </w:rPr>
          <w:fldChar w:fldCharType="begin"/>
        </w:r>
        <w:r>
          <w:rPr>
            <w:noProof/>
            <w:webHidden/>
          </w:rPr>
          <w:instrText xml:space="preserve"> PAGEREF _Toc137165649 \h </w:instrText>
        </w:r>
        <w:r>
          <w:rPr>
            <w:noProof/>
            <w:webHidden/>
          </w:rPr>
        </w:r>
        <w:r>
          <w:rPr>
            <w:noProof/>
            <w:webHidden/>
          </w:rPr>
          <w:fldChar w:fldCharType="separate"/>
        </w:r>
        <w:r w:rsidR="000D160B">
          <w:rPr>
            <w:noProof/>
            <w:webHidden/>
          </w:rPr>
          <w:t>21</w:t>
        </w:r>
        <w:r>
          <w:rPr>
            <w:noProof/>
            <w:webHidden/>
          </w:rPr>
          <w:fldChar w:fldCharType="end"/>
        </w:r>
      </w:hyperlink>
    </w:p>
    <w:p w:rsidR="00E51637" w:rsidRDefault="000D160B">
      <w:pPr>
        <w:pStyle w:val="TableofFigures"/>
        <w:tabs>
          <w:tab w:val="right" w:leader="dot" w:pos="7931"/>
        </w:tabs>
        <w:rPr>
          <w:rFonts w:eastAsiaTheme="minorEastAsia"/>
          <w:noProof/>
        </w:rPr>
      </w:pPr>
      <w:hyperlink w:anchor="_Toc137165650" w:history="1">
        <w:r w:rsidR="00E51637" w:rsidRPr="00BA3FD6">
          <w:rPr>
            <w:rStyle w:val="Hyperlink"/>
            <w:rFonts w:ascii="Arial" w:hAnsi="Arial" w:cs="Arial"/>
            <w:noProof/>
          </w:rPr>
          <w:t>Tabel 4</w:t>
        </w:r>
        <w:r w:rsidR="00E51637">
          <w:rPr>
            <w:rStyle w:val="Hyperlink"/>
            <w:rFonts w:ascii="Arial" w:hAnsi="Arial" w:cs="Arial"/>
            <w:noProof/>
          </w:rPr>
          <w:t>.</w:t>
        </w:r>
        <w:r w:rsidR="00E51637" w:rsidRPr="00BA3FD6">
          <w:rPr>
            <w:rStyle w:val="Hyperlink"/>
            <w:rFonts w:ascii="Arial" w:hAnsi="Arial" w:cs="Arial"/>
            <w:noProof/>
          </w:rPr>
          <w:t xml:space="preserve"> 2 Hasil Absorbansi Ekstrak Etanol Daun Insulin Terhadap DPPH</w:t>
        </w:r>
        <w:r w:rsidR="00E51637">
          <w:rPr>
            <w:noProof/>
            <w:webHidden/>
          </w:rPr>
          <w:tab/>
        </w:r>
        <w:r w:rsidR="00202F02">
          <w:rPr>
            <w:noProof/>
            <w:webHidden/>
          </w:rPr>
          <w:t>22</w:t>
        </w:r>
      </w:hyperlink>
    </w:p>
    <w:p w:rsidR="00E51637" w:rsidRDefault="00E51637" w:rsidP="00E51637">
      <w:pPr>
        <w:rPr>
          <w:rFonts w:eastAsiaTheme="minorEastAsia"/>
          <w:noProof/>
        </w:rPr>
      </w:pPr>
      <w:r>
        <w:fldChar w:fldCharType="end"/>
      </w:r>
      <w:r>
        <w:fldChar w:fldCharType="begin"/>
      </w:r>
      <w:r>
        <w:instrText xml:space="preserve"> TOC \h \z \c "Tabel 4" </w:instrText>
      </w:r>
      <w:r>
        <w:fldChar w:fldCharType="separate"/>
      </w:r>
    </w:p>
    <w:p w:rsidR="00D15D61" w:rsidRPr="00D15D61" w:rsidRDefault="00E51637" w:rsidP="00E51637">
      <w:r>
        <w:fldChar w:fldCharType="end"/>
      </w:r>
    </w:p>
    <w:p w:rsidR="00FD4B85" w:rsidRDefault="00FD4B85" w:rsidP="00FD4B85">
      <w:pPr>
        <w:jc w:val="center"/>
        <w:rPr>
          <w:rFonts w:ascii="Arial" w:hAnsi="Arial" w:cs="Arial"/>
          <w:b/>
          <w:sz w:val="24"/>
        </w:rPr>
      </w:pPr>
    </w:p>
    <w:p w:rsidR="00FD4B85" w:rsidRDefault="00FD4B85" w:rsidP="00FD4B85">
      <w:pPr>
        <w:jc w:val="center"/>
        <w:rPr>
          <w:rFonts w:ascii="Arial" w:hAnsi="Arial" w:cs="Arial"/>
          <w:b/>
          <w:sz w:val="24"/>
        </w:rPr>
      </w:pPr>
    </w:p>
    <w:p w:rsidR="00FD4B85" w:rsidRDefault="00FD4B85" w:rsidP="00FD4B85">
      <w:pPr>
        <w:jc w:val="center"/>
        <w:rPr>
          <w:rFonts w:ascii="Arial" w:hAnsi="Arial" w:cs="Arial"/>
          <w:b/>
          <w:sz w:val="24"/>
        </w:rPr>
      </w:pPr>
    </w:p>
    <w:p w:rsidR="00FD4B85" w:rsidRDefault="00BD106D" w:rsidP="00FD4B85">
      <w:pPr>
        <w:jc w:val="center"/>
        <w:rPr>
          <w:rFonts w:ascii="Arial" w:hAnsi="Arial" w:cs="Arial"/>
          <w:b/>
          <w:sz w:val="24"/>
        </w:rPr>
      </w:pPr>
      <w:r>
        <w:rPr>
          <w:rFonts w:ascii="Arial" w:hAnsi="Arial" w:cs="Arial"/>
          <w:b/>
          <w:sz w:val="24"/>
        </w:rPr>
        <w:t xml:space="preserve"> </w:t>
      </w:r>
    </w:p>
    <w:p w:rsidR="00FD4B85" w:rsidRDefault="00FD4B85" w:rsidP="00FD4B85">
      <w:pPr>
        <w:jc w:val="center"/>
        <w:rPr>
          <w:rFonts w:ascii="Arial" w:hAnsi="Arial" w:cs="Arial"/>
          <w:b/>
          <w:sz w:val="24"/>
        </w:rPr>
      </w:pPr>
    </w:p>
    <w:p w:rsidR="00FD4B85" w:rsidRDefault="00FD4B85" w:rsidP="00FD4B85">
      <w:pPr>
        <w:jc w:val="center"/>
        <w:rPr>
          <w:rFonts w:ascii="Arial" w:hAnsi="Arial" w:cs="Arial"/>
          <w:b/>
          <w:sz w:val="24"/>
        </w:rPr>
      </w:pPr>
    </w:p>
    <w:p w:rsidR="00FD4B85" w:rsidRDefault="00FD4B85" w:rsidP="00FD4B85">
      <w:pPr>
        <w:jc w:val="center"/>
        <w:rPr>
          <w:rFonts w:ascii="Arial" w:hAnsi="Arial" w:cs="Arial"/>
          <w:b/>
          <w:sz w:val="24"/>
        </w:rPr>
      </w:pPr>
    </w:p>
    <w:p w:rsidR="00FD4B85" w:rsidRDefault="00FD4B85" w:rsidP="00FD4B85">
      <w:pPr>
        <w:jc w:val="center"/>
        <w:rPr>
          <w:rFonts w:ascii="Arial" w:hAnsi="Arial" w:cs="Arial"/>
          <w:b/>
          <w:sz w:val="24"/>
        </w:rPr>
      </w:pPr>
    </w:p>
    <w:p w:rsidR="00FD4B85" w:rsidRDefault="00FD4B85" w:rsidP="00FD4B85">
      <w:pPr>
        <w:jc w:val="center"/>
        <w:rPr>
          <w:rFonts w:ascii="Arial" w:hAnsi="Arial" w:cs="Arial"/>
          <w:b/>
          <w:sz w:val="24"/>
        </w:rPr>
      </w:pPr>
    </w:p>
    <w:p w:rsidR="00FD4B85" w:rsidRDefault="00FD4B85" w:rsidP="00FD4B85">
      <w:pPr>
        <w:jc w:val="center"/>
        <w:rPr>
          <w:rFonts w:ascii="Arial" w:hAnsi="Arial" w:cs="Arial"/>
          <w:b/>
          <w:sz w:val="24"/>
        </w:rPr>
      </w:pPr>
    </w:p>
    <w:p w:rsidR="00FD4B85" w:rsidRDefault="00FD4B85" w:rsidP="00FD4B85">
      <w:pPr>
        <w:jc w:val="center"/>
        <w:rPr>
          <w:rFonts w:ascii="Arial" w:hAnsi="Arial" w:cs="Arial"/>
          <w:b/>
          <w:sz w:val="24"/>
        </w:rPr>
      </w:pPr>
    </w:p>
    <w:p w:rsidR="00FD4B85" w:rsidRDefault="00FD4B85" w:rsidP="00FD4B85">
      <w:pPr>
        <w:jc w:val="center"/>
        <w:rPr>
          <w:rFonts w:ascii="Arial" w:hAnsi="Arial" w:cs="Arial"/>
          <w:b/>
          <w:sz w:val="24"/>
        </w:rPr>
      </w:pPr>
    </w:p>
    <w:p w:rsidR="00FD4B85" w:rsidRDefault="00FD4B85" w:rsidP="00FD4B85">
      <w:pPr>
        <w:jc w:val="center"/>
        <w:rPr>
          <w:rFonts w:ascii="Arial" w:hAnsi="Arial" w:cs="Arial"/>
          <w:b/>
          <w:sz w:val="24"/>
        </w:rPr>
      </w:pPr>
    </w:p>
    <w:p w:rsidR="00FD4B85" w:rsidRDefault="00FD4B85" w:rsidP="00FD4B85">
      <w:pPr>
        <w:jc w:val="center"/>
        <w:rPr>
          <w:rFonts w:ascii="Arial" w:hAnsi="Arial" w:cs="Arial"/>
          <w:b/>
          <w:sz w:val="24"/>
        </w:rPr>
      </w:pPr>
    </w:p>
    <w:p w:rsidR="00FD4B85" w:rsidRDefault="00FD4B85" w:rsidP="00FD4B85">
      <w:pPr>
        <w:jc w:val="center"/>
        <w:rPr>
          <w:rFonts w:ascii="Arial" w:hAnsi="Arial" w:cs="Arial"/>
        </w:rPr>
      </w:pPr>
    </w:p>
    <w:p w:rsidR="00FD4B85" w:rsidRDefault="00FD4B85">
      <w:pPr>
        <w:rPr>
          <w:rFonts w:ascii="Arial" w:hAnsi="Arial" w:cs="Arial"/>
        </w:rPr>
      </w:pPr>
      <w:r>
        <w:rPr>
          <w:rFonts w:ascii="Arial" w:hAnsi="Arial" w:cs="Arial"/>
        </w:rPr>
        <w:br w:type="page"/>
      </w:r>
    </w:p>
    <w:p w:rsidR="0019436D" w:rsidRDefault="00FD4B85" w:rsidP="00F1764D">
      <w:pPr>
        <w:pStyle w:val="Heading1"/>
        <w:spacing w:before="0" w:line="480" w:lineRule="auto"/>
        <w:jc w:val="center"/>
      </w:pPr>
      <w:bookmarkStart w:id="8" w:name="_Toc143509954"/>
      <w:r w:rsidRPr="00E20262">
        <w:rPr>
          <w:rFonts w:ascii="Arial" w:hAnsi="Arial" w:cs="Arial"/>
          <w:color w:val="auto"/>
          <w:sz w:val="24"/>
        </w:rPr>
        <w:lastRenderedPageBreak/>
        <w:t xml:space="preserve">DAFTAR </w:t>
      </w:r>
      <w:r w:rsidR="0019436D">
        <w:rPr>
          <w:rFonts w:ascii="Arial" w:hAnsi="Arial" w:cs="Arial"/>
          <w:color w:val="auto"/>
          <w:sz w:val="24"/>
        </w:rPr>
        <w:t>GAMBAR</w:t>
      </w:r>
      <w:bookmarkEnd w:id="8"/>
    </w:p>
    <w:p w:rsidR="0019436D" w:rsidRDefault="0019436D" w:rsidP="006C44A0">
      <w:pPr>
        <w:pStyle w:val="TableofFigures"/>
        <w:tabs>
          <w:tab w:val="right" w:leader="dot" w:pos="7931"/>
        </w:tabs>
        <w:jc w:val="both"/>
        <w:rPr>
          <w:noProof/>
        </w:rPr>
      </w:pPr>
      <w:r>
        <w:fldChar w:fldCharType="begin"/>
      </w:r>
      <w:r>
        <w:instrText xml:space="preserve"> TOC \h \z \c "Gambar 2." </w:instrText>
      </w:r>
      <w:r>
        <w:fldChar w:fldCharType="separate"/>
      </w:r>
      <w:hyperlink w:anchor="_Toc129071486" w:history="1">
        <w:r w:rsidRPr="00D720FA">
          <w:rPr>
            <w:rStyle w:val="Hyperlink"/>
            <w:rFonts w:ascii="Arial" w:hAnsi="Arial" w:cs="Arial"/>
            <w:noProof/>
          </w:rPr>
          <w:t>Gambar 2. 1 Tumbuhan Daun Insulin</w:t>
        </w:r>
        <w:r>
          <w:rPr>
            <w:noProof/>
            <w:webHidden/>
          </w:rPr>
          <w:tab/>
        </w:r>
        <w:r>
          <w:rPr>
            <w:noProof/>
            <w:webHidden/>
          </w:rPr>
          <w:fldChar w:fldCharType="begin"/>
        </w:r>
        <w:r>
          <w:rPr>
            <w:noProof/>
            <w:webHidden/>
          </w:rPr>
          <w:instrText xml:space="preserve"> PAGEREF _Toc129071486 \h </w:instrText>
        </w:r>
        <w:r>
          <w:rPr>
            <w:noProof/>
            <w:webHidden/>
          </w:rPr>
        </w:r>
        <w:r>
          <w:rPr>
            <w:noProof/>
            <w:webHidden/>
          </w:rPr>
          <w:fldChar w:fldCharType="separate"/>
        </w:r>
        <w:r w:rsidR="000D160B">
          <w:rPr>
            <w:noProof/>
            <w:webHidden/>
          </w:rPr>
          <w:t>4</w:t>
        </w:r>
        <w:r>
          <w:rPr>
            <w:noProof/>
            <w:webHidden/>
          </w:rPr>
          <w:fldChar w:fldCharType="end"/>
        </w:r>
      </w:hyperlink>
    </w:p>
    <w:p w:rsidR="0019436D" w:rsidRDefault="000D160B" w:rsidP="006C44A0">
      <w:pPr>
        <w:pStyle w:val="TableofFigures"/>
        <w:tabs>
          <w:tab w:val="right" w:leader="dot" w:pos="7931"/>
        </w:tabs>
        <w:ind w:left="1276" w:hanging="1276"/>
        <w:jc w:val="both"/>
        <w:rPr>
          <w:noProof/>
        </w:rPr>
      </w:pPr>
      <w:hyperlink w:anchor="_Toc129071487" w:history="1">
        <w:r w:rsidR="0019436D" w:rsidRPr="00D720FA">
          <w:rPr>
            <w:rStyle w:val="Hyperlink"/>
            <w:rFonts w:ascii="Arial" w:hAnsi="Arial" w:cs="Arial"/>
            <w:noProof/>
          </w:rPr>
          <w:t>Gambar 2. 2 Penentuan struktur DPPH dari radikal bebas (a) menjadi bentuk non radikalnya (b)</w:t>
        </w:r>
        <w:r w:rsidR="0019436D">
          <w:rPr>
            <w:noProof/>
            <w:webHidden/>
          </w:rPr>
          <w:tab/>
        </w:r>
        <w:r w:rsidR="0019436D">
          <w:rPr>
            <w:noProof/>
            <w:webHidden/>
          </w:rPr>
          <w:fldChar w:fldCharType="begin"/>
        </w:r>
        <w:r w:rsidR="0019436D">
          <w:rPr>
            <w:noProof/>
            <w:webHidden/>
          </w:rPr>
          <w:instrText xml:space="preserve"> PAGEREF _Toc129071487 \h </w:instrText>
        </w:r>
        <w:r w:rsidR="0019436D">
          <w:rPr>
            <w:noProof/>
            <w:webHidden/>
          </w:rPr>
        </w:r>
        <w:r w:rsidR="0019436D">
          <w:rPr>
            <w:noProof/>
            <w:webHidden/>
          </w:rPr>
          <w:fldChar w:fldCharType="separate"/>
        </w:r>
        <w:r>
          <w:rPr>
            <w:noProof/>
            <w:webHidden/>
          </w:rPr>
          <w:t>12</w:t>
        </w:r>
        <w:r w:rsidR="0019436D">
          <w:rPr>
            <w:noProof/>
            <w:webHidden/>
          </w:rPr>
          <w:fldChar w:fldCharType="end"/>
        </w:r>
      </w:hyperlink>
    </w:p>
    <w:p w:rsidR="009C131E" w:rsidRDefault="0019436D" w:rsidP="006C44A0">
      <w:pPr>
        <w:ind w:left="1276" w:hanging="1276"/>
        <w:jc w:val="both"/>
        <w:rPr>
          <w:rFonts w:eastAsiaTheme="minorEastAsia"/>
          <w:noProof/>
        </w:rPr>
      </w:pPr>
      <w:r>
        <w:fldChar w:fldCharType="end"/>
      </w:r>
      <w:r w:rsidR="009C131E">
        <w:fldChar w:fldCharType="begin"/>
      </w:r>
      <w:r w:rsidR="009C131E">
        <w:instrText xml:space="preserve"> TOC \h \z \c "Gambar 4." </w:instrText>
      </w:r>
      <w:r w:rsidR="009C131E">
        <w:fldChar w:fldCharType="separate"/>
      </w:r>
      <w:hyperlink w:anchor="_Toc137166156" w:history="1">
        <w:r w:rsidR="009C131E" w:rsidRPr="006C44A0">
          <w:rPr>
            <w:rStyle w:val="Hyperlink"/>
            <w:rFonts w:ascii="Arial" w:hAnsi="Arial" w:cs="Arial"/>
            <w:noProof/>
            <w:u w:val="none"/>
          </w:rPr>
          <w:t>Gambar 4.1 Grafik Hasil Perbandingan Nilai Absorbansi Ekstrak Etanol Daun Insulin Dengan Vitamin C Sebagai Pembanding</w:t>
        </w:r>
      </w:hyperlink>
      <w:r w:rsidR="006C44A0" w:rsidRPr="006C44A0">
        <w:rPr>
          <w:rStyle w:val="Hyperlink"/>
          <w:noProof/>
          <w:color w:val="auto"/>
          <w:u w:val="none"/>
        </w:rPr>
        <w:t>…………………………………………………</w:t>
      </w:r>
      <w:r w:rsidR="006C44A0">
        <w:rPr>
          <w:rStyle w:val="Hyperlink"/>
          <w:noProof/>
          <w:color w:val="auto"/>
          <w:u w:val="none"/>
        </w:rPr>
        <w:t>………………………………………</w:t>
      </w:r>
      <w:r w:rsidR="009C131E" w:rsidRPr="006C44A0">
        <w:rPr>
          <w:rStyle w:val="Hyperlink"/>
          <w:noProof/>
          <w:color w:val="auto"/>
          <w:u w:val="none"/>
        </w:rPr>
        <w:t>24</w:t>
      </w:r>
    </w:p>
    <w:p w:rsidR="009C131E" w:rsidRDefault="000D160B" w:rsidP="006C44A0">
      <w:pPr>
        <w:pStyle w:val="TableofFigures"/>
        <w:tabs>
          <w:tab w:val="right" w:leader="dot" w:pos="7931"/>
        </w:tabs>
        <w:ind w:left="1276" w:hanging="1276"/>
        <w:jc w:val="both"/>
        <w:rPr>
          <w:rFonts w:eastAsiaTheme="minorEastAsia"/>
          <w:noProof/>
        </w:rPr>
      </w:pPr>
      <w:hyperlink w:anchor="_Toc137166157" w:history="1">
        <w:r w:rsidR="009C131E" w:rsidRPr="00AB4F13">
          <w:rPr>
            <w:rStyle w:val="Hyperlink"/>
            <w:rFonts w:ascii="Arial" w:hAnsi="Arial" w:cs="Arial"/>
            <w:noProof/>
          </w:rPr>
          <w:t>Gambar 4. 2 Graf</w:t>
        </w:r>
        <w:r w:rsidR="00BE0505">
          <w:rPr>
            <w:rStyle w:val="Hyperlink"/>
            <w:rFonts w:ascii="Arial" w:hAnsi="Arial" w:cs="Arial"/>
            <w:noProof/>
          </w:rPr>
          <w:t>ik Hasil Perbandingan Nilai IC</w:t>
        </w:r>
        <w:r w:rsidR="00BE0505">
          <w:rPr>
            <w:rStyle w:val="Hyperlink"/>
            <w:rFonts w:ascii="Arial" w:hAnsi="Arial" w:cs="Arial"/>
            <w:noProof/>
            <w:sz w:val="18"/>
          </w:rPr>
          <w:t>50</w:t>
        </w:r>
        <w:r w:rsidR="009C131E" w:rsidRPr="00AB4F13">
          <w:rPr>
            <w:rStyle w:val="Hyperlink"/>
            <w:rFonts w:ascii="Arial" w:hAnsi="Arial" w:cs="Arial"/>
            <w:noProof/>
          </w:rPr>
          <w:t xml:space="preserve"> Ekstrak Etanol Daun Insulin Dengan Vitamin C Sebagai Pembanding</w:t>
        </w:r>
        <w:r w:rsidR="009C131E">
          <w:rPr>
            <w:noProof/>
            <w:webHidden/>
          </w:rPr>
          <w:tab/>
        </w:r>
        <w:r w:rsidR="009C131E">
          <w:rPr>
            <w:noProof/>
            <w:webHidden/>
          </w:rPr>
          <w:fldChar w:fldCharType="begin"/>
        </w:r>
        <w:r w:rsidR="009C131E">
          <w:rPr>
            <w:noProof/>
            <w:webHidden/>
          </w:rPr>
          <w:instrText xml:space="preserve"> PAGEREF _Toc137166157 \h </w:instrText>
        </w:r>
        <w:r w:rsidR="009C131E">
          <w:rPr>
            <w:noProof/>
            <w:webHidden/>
          </w:rPr>
        </w:r>
        <w:r w:rsidR="009C131E">
          <w:rPr>
            <w:noProof/>
            <w:webHidden/>
          </w:rPr>
          <w:fldChar w:fldCharType="separate"/>
        </w:r>
        <w:r>
          <w:rPr>
            <w:noProof/>
            <w:webHidden/>
          </w:rPr>
          <w:t>23</w:t>
        </w:r>
        <w:r w:rsidR="009C131E">
          <w:rPr>
            <w:noProof/>
            <w:webHidden/>
          </w:rPr>
          <w:fldChar w:fldCharType="end"/>
        </w:r>
      </w:hyperlink>
    </w:p>
    <w:p w:rsidR="009C131E" w:rsidRDefault="000D160B" w:rsidP="006C44A0">
      <w:pPr>
        <w:pStyle w:val="TableofFigures"/>
        <w:tabs>
          <w:tab w:val="right" w:leader="dot" w:pos="7931"/>
        </w:tabs>
        <w:ind w:left="1276" w:hanging="1134"/>
        <w:jc w:val="both"/>
        <w:rPr>
          <w:rFonts w:eastAsiaTheme="minorEastAsia"/>
          <w:noProof/>
        </w:rPr>
      </w:pPr>
      <w:hyperlink w:anchor="_Toc137166158" w:history="1">
        <w:r w:rsidR="009C131E" w:rsidRPr="00AB4F13">
          <w:rPr>
            <w:rStyle w:val="Hyperlink"/>
            <w:rFonts w:ascii="Arial" w:hAnsi="Arial" w:cs="Arial"/>
            <w:noProof/>
          </w:rPr>
          <w:t>Gambar 4.3 Grafik Hasil Perbandingan Persamaan Regresi Linear Ekstrak Etanol Daun Insulin Dengan Vitamin C Sebagai Pembanding</w:t>
        </w:r>
        <w:r w:rsidR="009C131E">
          <w:rPr>
            <w:noProof/>
            <w:webHidden/>
          </w:rPr>
          <w:tab/>
        </w:r>
        <w:r w:rsidR="009C131E">
          <w:rPr>
            <w:noProof/>
            <w:webHidden/>
          </w:rPr>
          <w:fldChar w:fldCharType="begin"/>
        </w:r>
        <w:r w:rsidR="009C131E">
          <w:rPr>
            <w:noProof/>
            <w:webHidden/>
          </w:rPr>
          <w:instrText xml:space="preserve"> PAGEREF _Toc137166158 \h </w:instrText>
        </w:r>
        <w:r w:rsidR="009C131E">
          <w:rPr>
            <w:noProof/>
            <w:webHidden/>
          </w:rPr>
        </w:r>
        <w:r w:rsidR="009C131E">
          <w:rPr>
            <w:noProof/>
            <w:webHidden/>
          </w:rPr>
          <w:fldChar w:fldCharType="separate"/>
        </w:r>
        <w:r>
          <w:rPr>
            <w:noProof/>
            <w:webHidden/>
          </w:rPr>
          <w:t>24</w:t>
        </w:r>
        <w:r w:rsidR="009C131E">
          <w:rPr>
            <w:noProof/>
            <w:webHidden/>
          </w:rPr>
          <w:fldChar w:fldCharType="end"/>
        </w:r>
      </w:hyperlink>
    </w:p>
    <w:p w:rsidR="008B048C" w:rsidRDefault="009C131E" w:rsidP="006C44A0">
      <w:pPr>
        <w:jc w:val="both"/>
        <w:rPr>
          <w:rFonts w:ascii="Arial" w:hAnsi="Arial" w:cs="Arial"/>
          <w:b/>
          <w:sz w:val="24"/>
        </w:rPr>
      </w:pPr>
      <w:r>
        <w:fldChar w:fldCharType="end"/>
      </w:r>
      <w:r>
        <w:rPr>
          <w:rFonts w:ascii="Arial" w:hAnsi="Arial" w:cs="Arial"/>
          <w:b/>
          <w:sz w:val="24"/>
        </w:rPr>
        <w:t xml:space="preserve"> </w:t>
      </w: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8B048C" w:rsidRDefault="008B048C" w:rsidP="00E61CD0">
      <w:pPr>
        <w:rPr>
          <w:rFonts w:ascii="Arial" w:hAnsi="Arial" w:cs="Arial"/>
          <w:b/>
          <w:sz w:val="24"/>
        </w:rPr>
      </w:pPr>
    </w:p>
    <w:p w:rsidR="0056588B" w:rsidRPr="00456A85" w:rsidRDefault="00E61CD0" w:rsidP="00E61CD0">
      <w:pPr>
        <w:rPr>
          <w:rFonts w:ascii="Arial" w:hAnsi="Arial" w:cs="Arial"/>
          <w:b/>
          <w:sz w:val="24"/>
        </w:rPr>
      </w:pPr>
      <w:r>
        <w:rPr>
          <w:rFonts w:ascii="Arial" w:hAnsi="Arial" w:cs="Arial"/>
          <w:b/>
          <w:sz w:val="24"/>
        </w:rPr>
        <w:br w:type="page"/>
      </w:r>
    </w:p>
    <w:p w:rsidR="00456A85" w:rsidRPr="00140C01" w:rsidRDefault="008B048C" w:rsidP="00140C01">
      <w:pPr>
        <w:pStyle w:val="Heading1"/>
        <w:jc w:val="center"/>
        <w:rPr>
          <w:rFonts w:ascii="Arial" w:hAnsi="Arial" w:cs="Arial"/>
          <w:color w:val="auto"/>
          <w:sz w:val="24"/>
        </w:rPr>
      </w:pPr>
      <w:bookmarkStart w:id="9" w:name="_Toc143509955"/>
      <w:r w:rsidRPr="00140C01">
        <w:rPr>
          <w:rFonts w:ascii="Arial" w:hAnsi="Arial" w:cs="Arial"/>
          <w:color w:val="auto"/>
          <w:sz w:val="24"/>
        </w:rPr>
        <w:lastRenderedPageBreak/>
        <w:t>DAFTAR LAMPIRAN</w:t>
      </w:r>
      <w:bookmarkEnd w:id="9"/>
    </w:p>
    <w:p w:rsidR="006A7DC8" w:rsidRDefault="006A7DC8">
      <w:pPr>
        <w:pStyle w:val="TableofFigures"/>
        <w:tabs>
          <w:tab w:val="right" w:leader="dot" w:pos="7931"/>
        </w:tabs>
        <w:rPr>
          <w:rFonts w:eastAsiaTheme="minorEastAsia"/>
          <w:noProof/>
        </w:rPr>
      </w:pPr>
      <w:r>
        <w:fldChar w:fldCharType="begin"/>
      </w:r>
      <w:r>
        <w:instrText xml:space="preserve"> TOC \h \z \c "Lampiran " </w:instrText>
      </w:r>
      <w:r>
        <w:fldChar w:fldCharType="separate"/>
      </w:r>
      <w:hyperlink w:anchor="_Toc137165052" w:history="1">
        <w:r w:rsidRPr="00457AB9">
          <w:rPr>
            <w:rStyle w:val="Hyperlink"/>
            <w:rFonts w:ascii="Arial" w:hAnsi="Arial" w:cs="Arial"/>
            <w:noProof/>
          </w:rPr>
          <w:t>Lampiran  1 Perhitungan Kimia</w:t>
        </w:r>
        <w:r>
          <w:rPr>
            <w:noProof/>
            <w:webHidden/>
          </w:rPr>
          <w:tab/>
        </w:r>
        <w:r>
          <w:rPr>
            <w:noProof/>
            <w:webHidden/>
          </w:rPr>
          <w:fldChar w:fldCharType="begin"/>
        </w:r>
        <w:r>
          <w:rPr>
            <w:noProof/>
            <w:webHidden/>
          </w:rPr>
          <w:instrText xml:space="preserve"> PAGEREF _Toc137165052 \h </w:instrText>
        </w:r>
        <w:r>
          <w:rPr>
            <w:noProof/>
            <w:webHidden/>
          </w:rPr>
        </w:r>
        <w:r>
          <w:rPr>
            <w:noProof/>
            <w:webHidden/>
          </w:rPr>
          <w:fldChar w:fldCharType="separate"/>
        </w:r>
        <w:r w:rsidR="000D160B">
          <w:rPr>
            <w:noProof/>
            <w:webHidden/>
          </w:rPr>
          <w:t>28</w:t>
        </w:r>
        <w:r>
          <w:rPr>
            <w:noProof/>
            <w:webHidden/>
          </w:rPr>
          <w:fldChar w:fldCharType="end"/>
        </w:r>
      </w:hyperlink>
    </w:p>
    <w:p w:rsidR="006A7DC8" w:rsidRDefault="000D160B">
      <w:pPr>
        <w:pStyle w:val="TableofFigures"/>
        <w:tabs>
          <w:tab w:val="right" w:leader="dot" w:pos="7931"/>
        </w:tabs>
        <w:rPr>
          <w:rFonts w:eastAsiaTheme="minorEastAsia"/>
          <w:noProof/>
        </w:rPr>
      </w:pPr>
      <w:hyperlink w:anchor="_Toc137165053" w:history="1">
        <w:r w:rsidR="006A7DC8" w:rsidRPr="00457AB9">
          <w:rPr>
            <w:rStyle w:val="Hyperlink"/>
            <w:rFonts w:ascii="Arial" w:hAnsi="Arial" w:cs="Arial"/>
            <w:noProof/>
          </w:rPr>
          <w:t>Lampiran  2 Perhitungan % inhibisi</w:t>
        </w:r>
        <w:r w:rsidR="006A7DC8">
          <w:rPr>
            <w:noProof/>
            <w:webHidden/>
          </w:rPr>
          <w:tab/>
        </w:r>
        <w:r w:rsidR="006A7DC8">
          <w:rPr>
            <w:noProof/>
            <w:webHidden/>
          </w:rPr>
          <w:fldChar w:fldCharType="begin"/>
        </w:r>
        <w:r w:rsidR="006A7DC8">
          <w:rPr>
            <w:noProof/>
            <w:webHidden/>
          </w:rPr>
          <w:instrText xml:space="preserve"> PAGEREF _Toc137165053 \h </w:instrText>
        </w:r>
        <w:r w:rsidR="006A7DC8">
          <w:rPr>
            <w:noProof/>
            <w:webHidden/>
          </w:rPr>
        </w:r>
        <w:r w:rsidR="006A7DC8">
          <w:rPr>
            <w:noProof/>
            <w:webHidden/>
          </w:rPr>
          <w:fldChar w:fldCharType="separate"/>
        </w:r>
        <w:r>
          <w:rPr>
            <w:noProof/>
            <w:webHidden/>
          </w:rPr>
          <w:t>31</w:t>
        </w:r>
        <w:r w:rsidR="006A7DC8">
          <w:rPr>
            <w:noProof/>
            <w:webHidden/>
          </w:rPr>
          <w:fldChar w:fldCharType="end"/>
        </w:r>
      </w:hyperlink>
    </w:p>
    <w:p w:rsidR="006A7DC8" w:rsidRDefault="000D160B">
      <w:pPr>
        <w:pStyle w:val="TableofFigures"/>
        <w:tabs>
          <w:tab w:val="right" w:leader="dot" w:pos="7931"/>
        </w:tabs>
        <w:rPr>
          <w:rFonts w:eastAsiaTheme="minorEastAsia"/>
          <w:noProof/>
        </w:rPr>
      </w:pPr>
      <w:hyperlink w:anchor="_Toc137165054" w:history="1">
        <w:r w:rsidR="006A7DC8" w:rsidRPr="00457AB9">
          <w:rPr>
            <w:rStyle w:val="Hyperlink"/>
            <w:rFonts w:ascii="Arial" w:hAnsi="Arial" w:cs="Arial"/>
            <w:noProof/>
          </w:rPr>
          <w:t>Lampiran  3 Hasil Rotary</w:t>
        </w:r>
        <w:r w:rsidR="006A7DC8">
          <w:rPr>
            <w:noProof/>
            <w:webHidden/>
          </w:rPr>
          <w:tab/>
        </w:r>
        <w:r w:rsidR="006A7DC8">
          <w:rPr>
            <w:noProof/>
            <w:webHidden/>
          </w:rPr>
          <w:fldChar w:fldCharType="begin"/>
        </w:r>
        <w:r w:rsidR="006A7DC8">
          <w:rPr>
            <w:noProof/>
            <w:webHidden/>
          </w:rPr>
          <w:instrText xml:space="preserve"> PAGEREF _Toc137165054 \h </w:instrText>
        </w:r>
        <w:r w:rsidR="006A7DC8">
          <w:rPr>
            <w:noProof/>
            <w:webHidden/>
          </w:rPr>
        </w:r>
        <w:r w:rsidR="006A7DC8">
          <w:rPr>
            <w:noProof/>
            <w:webHidden/>
          </w:rPr>
          <w:fldChar w:fldCharType="separate"/>
        </w:r>
        <w:r>
          <w:rPr>
            <w:noProof/>
            <w:webHidden/>
          </w:rPr>
          <w:t>36</w:t>
        </w:r>
        <w:r w:rsidR="006A7DC8">
          <w:rPr>
            <w:noProof/>
            <w:webHidden/>
          </w:rPr>
          <w:fldChar w:fldCharType="end"/>
        </w:r>
      </w:hyperlink>
    </w:p>
    <w:p w:rsidR="006A7DC8" w:rsidRDefault="000D160B">
      <w:pPr>
        <w:pStyle w:val="TableofFigures"/>
        <w:tabs>
          <w:tab w:val="right" w:leader="dot" w:pos="7931"/>
        </w:tabs>
        <w:rPr>
          <w:rFonts w:eastAsiaTheme="minorEastAsia"/>
          <w:noProof/>
        </w:rPr>
      </w:pPr>
      <w:hyperlink w:anchor="_Toc137165055" w:history="1">
        <w:r w:rsidR="006A7DC8" w:rsidRPr="00457AB9">
          <w:rPr>
            <w:rStyle w:val="Hyperlink"/>
            <w:rFonts w:ascii="Arial" w:hAnsi="Arial" w:cs="Arial"/>
            <w:noProof/>
          </w:rPr>
          <w:t>Lampiran  4 Surat pemakaian laboratorium untuk melakukan penelitian</w:t>
        </w:r>
        <w:r w:rsidR="006A7DC8">
          <w:rPr>
            <w:noProof/>
            <w:webHidden/>
          </w:rPr>
          <w:tab/>
        </w:r>
        <w:r w:rsidR="006A7DC8">
          <w:rPr>
            <w:noProof/>
            <w:webHidden/>
          </w:rPr>
          <w:fldChar w:fldCharType="begin"/>
        </w:r>
        <w:r w:rsidR="006A7DC8">
          <w:rPr>
            <w:noProof/>
            <w:webHidden/>
          </w:rPr>
          <w:instrText xml:space="preserve"> PAGEREF _Toc137165055 \h </w:instrText>
        </w:r>
        <w:r w:rsidR="006A7DC8">
          <w:rPr>
            <w:noProof/>
            <w:webHidden/>
          </w:rPr>
        </w:r>
        <w:r w:rsidR="006A7DC8">
          <w:rPr>
            <w:noProof/>
            <w:webHidden/>
          </w:rPr>
          <w:fldChar w:fldCharType="separate"/>
        </w:r>
        <w:r>
          <w:rPr>
            <w:noProof/>
            <w:webHidden/>
          </w:rPr>
          <w:t>37</w:t>
        </w:r>
        <w:r w:rsidR="006A7DC8">
          <w:rPr>
            <w:noProof/>
            <w:webHidden/>
          </w:rPr>
          <w:fldChar w:fldCharType="end"/>
        </w:r>
      </w:hyperlink>
    </w:p>
    <w:p w:rsidR="006A7DC8" w:rsidRDefault="000D160B">
      <w:pPr>
        <w:pStyle w:val="TableofFigures"/>
        <w:tabs>
          <w:tab w:val="right" w:leader="dot" w:pos="7931"/>
        </w:tabs>
        <w:rPr>
          <w:rFonts w:eastAsiaTheme="minorEastAsia"/>
          <w:noProof/>
        </w:rPr>
      </w:pPr>
      <w:hyperlink w:anchor="_Toc137165056" w:history="1">
        <w:r w:rsidR="006A7DC8" w:rsidRPr="00457AB9">
          <w:rPr>
            <w:rStyle w:val="Hyperlink"/>
            <w:rFonts w:ascii="Arial" w:hAnsi="Arial" w:cs="Arial"/>
            <w:noProof/>
          </w:rPr>
          <w:t>Lampiran  5 Kartu laporan pertemuan bimbingan KTI</w:t>
        </w:r>
        <w:r w:rsidR="006A7DC8">
          <w:rPr>
            <w:noProof/>
            <w:webHidden/>
          </w:rPr>
          <w:tab/>
        </w:r>
        <w:r w:rsidR="006A7DC8">
          <w:rPr>
            <w:noProof/>
            <w:webHidden/>
          </w:rPr>
          <w:fldChar w:fldCharType="begin"/>
        </w:r>
        <w:r w:rsidR="006A7DC8">
          <w:rPr>
            <w:noProof/>
            <w:webHidden/>
          </w:rPr>
          <w:instrText xml:space="preserve"> PAGEREF _Toc137165056 \h </w:instrText>
        </w:r>
        <w:r w:rsidR="006A7DC8">
          <w:rPr>
            <w:noProof/>
            <w:webHidden/>
          </w:rPr>
        </w:r>
        <w:r w:rsidR="006A7DC8">
          <w:rPr>
            <w:noProof/>
            <w:webHidden/>
          </w:rPr>
          <w:fldChar w:fldCharType="separate"/>
        </w:r>
        <w:r>
          <w:rPr>
            <w:noProof/>
            <w:webHidden/>
          </w:rPr>
          <w:t>38</w:t>
        </w:r>
        <w:r w:rsidR="006A7DC8">
          <w:rPr>
            <w:noProof/>
            <w:webHidden/>
          </w:rPr>
          <w:fldChar w:fldCharType="end"/>
        </w:r>
      </w:hyperlink>
    </w:p>
    <w:p w:rsidR="006A7DC8" w:rsidRDefault="000D160B">
      <w:pPr>
        <w:pStyle w:val="TableofFigures"/>
        <w:tabs>
          <w:tab w:val="right" w:leader="dot" w:pos="7931"/>
        </w:tabs>
        <w:rPr>
          <w:rFonts w:eastAsiaTheme="minorEastAsia"/>
          <w:noProof/>
        </w:rPr>
      </w:pPr>
      <w:hyperlink w:anchor="_Toc137165057" w:history="1">
        <w:r w:rsidR="006A7DC8" w:rsidRPr="00457AB9">
          <w:rPr>
            <w:rStyle w:val="Hyperlink"/>
            <w:rFonts w:ascii="Arial" w:hAnsi="Arial" w:cs="Arial"/>
            <w:noProof/>
          </w:rPr>
          <w:t>Lampiran  6 Laporan data pengujian pada alat spektrofotometer UV-Vis</w:t>
        </w:r>
        <w:r w:rsidR="006A7DC8">
          <w:rPr>
            <w:noProof/>
            <w:webHidden/>
          </w:rPr>
          <w:tab/>
        </w:r>
        <w:r w:rsidR="006A7DC8">
          <w:rPr>
            <w:noProof/>
            <w:webHidden/>
          </w:rPr>
          <w:fldChar w:fldCharType="begin"/>
        </w:r>
        <w:r w:rsidR="006A7DC8">
          <w:rPr>
            <w:noProof/>
            <w:webHidden/>
          </w:rPr>
          <w:instrText xml:space="preserve"> PAGEREF _Toc137165057 \h </w:instrText>
        </w:r>
        <w:r w:rsidR="006A7DC8">
          <w:rPr>
            <w:noProof/>
            <w:webHidden/>
          </w:rPr>
        </w:r>
        <w:r w:rsidR="006A7DC8">
          <w:rPr>
            <w:noProof/>
            <w:webHidden/>
          </w:rPr>
          <w:fldChar w:fldCharType="separate"/>
        </w:r>
        <w:r>
          <w:rPr>
            <w:noProof/>
            <w:webHidden/>
          </w:rPr>
          <w:t>39</w:t>
        </w:r>
        <w:r w:rsidR="006A7DC8">
          <w:rPr>
            <w:noProof/>
            <w:webHidden/>
          </w:rPr>
          <w:fldChar w:fldCharType="end"/>
        </w:r>
      </w:hyperlink>
    </w:p>
    <w:p w:rsidR="006A7DC8" w:rsidRDefault="000D160B">
      <w:pPr>
        <w:pStyle w:val="TableofFigures"/>
        <w:tabs>
          <w:tab w:val="right" w:leader="dot" w:pos="7931"/>
        </w:tabs>
        <w:rPr>
          <w:rFonts w:eastAsiaTheme="minorEastAsia"/>
          <w:noProof/>
        </w:rPr>
      </w:pPr>
      <w:hyperlink w:anchor="_Toc137165058" w:history="1">
        <w:r w:rsidR="006A7DC8" w:rsidRPr="00457AB9">
          <w:rPr>
            <w:rStyle w:val="Hyperlink"/>
            <w:rFonts w:ascii="Arial" w:hAnsi="Arial" w:cs="Arial"/>
            <w:noProof/>
          </w:rPr>
          <w:t>Lampiran  7 Laporan dokumentasi kegiatan penelitian</w:t>
        </w:r>
        <w:r w:rsidR="006A7DC8">
          <w:rPr>
            <w:noProof/>
            <w:webHidden/>
          </w:rPr>
          <w:tab/>
        </w:r>
        <w:r w:rsidR="006A7DC8">
          <w:rPr>
            <w:noProof/>
            <w:webHidden/>
          </w:rPr>
          <w:fldChar w:fldCharType="begin"/>
        </w:r>
        <w:r w:rsidR="006A7DC8">
          <w:rPr>
            <w:noProof/>
            <w:webHidden/>
          </w:rPr>
          <w:instrText xml:space="preserve"> PAGEREF _Toc137165058 \h </w:instrText>
        </w:r>
        <w:r w:rsidR="006A7DC8">
          <w:rPr>
            <w:noProof/>
            <w:webHidden/>
          </w:rPr>
        </w:r>
        <w:r w:rsidR="006A7DC8">
          <w:rPr>
            <w:noProof/>
            <w:webHidden/>
          </w:rPr>
          <w:fldChar w:fldCharType="separate"/>
        </w:r>
        <w:r>
          <w:rPr>
            <w:noProof/>
            <w:webHidden/>
          </w:rPr>
          <w:t>40</w:t>
        </w:r>
        <w:r w:rsidR="006A7DC8">
          <w:rPr>
            <w:noProof/>
            <w:webHidden/>
          </w:rPr>
          <w:fldChar w:fldCharType="end"/>
        </w:r>
      </w:hyperlink>
    </w:p>
    <w:p w:rsidR="006A7DC8" w:rsidRDefault="000D160B">
      <w:pPr>
        <w:pStyle w:val="TableofFigures"/>
        <w:tabs>
          <w:tab w:val="right" w:leader="dot" w:pos="7931"/>
        </w:tabs>
        <w:rPr>
          <w:rFonts w:eastAsiaTheme="minorEastAsia"/>
          <w:noProof/>
        </w:rPr>
      </w:pPr>
      <w:hyperlink w:anchor="_Toc137165059" w:history="1">
        <w:r w:rsidR="006A7DC8" w:rsidRPr="00457AB9">
          <w:rPr>
            <w:rStyle w:val="Hyperlink"/>
            <w:rFonts w:ascii="Arial" w:hAnsi="Arial" w:cs="Arial"/>
            <w:noProof/>
          </w:rPr>
          <w:t>Lampiran  8 Laporan bukti pengesahan EC</w:t>
        </w:r>
        <w:r w:rsidR="006A7DC8">
          <w:rPr>
            <w:noProof/>
            <w:webHidden/>
          </w:rPr>
          <w:tab/>
        </w:r>
        <w:r w:rsidR="006A7DC8">
          <w:rPr>
            <w:noProof/>
            <w:webHidden/>
          </w:rPr>
          <w:fldChar w:fldCharType="begin"/>
        </w:r>
        <w:r w:rsidR="006A7DC8">
          <w:rPr>
            <w:noProof/>
            <w:webHidden/>
          </w:rPr>
          <w:instrText xml:space="preserve"> PAGEREF _Toc137165059 \h </w:instrText>
        </w:r>
        <w:r w:rsidR="006A7DC8">
          <w:rPr>
            <w:noProof/>
            <w:webHidden/>
          </w:rPr>
        </w:r>
        <w:r w:rsidR="006A7DC8">
          <w:rPr>
            <w:noProof/>
            <w:webHidden/>
          </w:rPr>
          <w:fldChar w:fldCharType="separate"/>
        </w:r>
        <w:r>
          <w:rPr>
            <w:noProof/>
            <w:webHidden/>
          </w:rPr>
          <w:t>40</w:t>
        </w:r>
        <w:r w:rsidR="006A7DC8">
          <w:rPr>
            <w:noProof/>
            <w:webHidden/>
          </w:rPr>
          <w:fldChar w:fldCharType="end"/>
        </w:r>
      </w:hyperlink>
    </w:p>
    <w:p w:rsidR="008B048C" w:rsidRPr="008B048C" w:rsidRDefault="006A7DC8" w:rsidP="008B048C">
      <w:r>
        <w:fldChar w:fldCharType="end"/>
      </w:r>
    </w:p>
    <w:p w:rsidR="008B048C" w:rsidRDefault="008B048C" w:rsidP="008B048C"/>
    <w:p w:rsidR="008B048C" w:rsidRDefault="008B048C" w:rsidP="008B048C"/>
    <w:p w:rsidR="008B048C" w:rsidRDefault="008B048C" w:rsidP="008B048C"/>
    <w:p w:rsidR="008B048C" w:rsidRPr="008B048C" w:rsidRDefault="008B048C" w:rsidP="008B048C">
      <w:pPr>
        <w:sectPr w:rsidR="008B048C" w:rsidRPr="008B048C" w:rsidSect="00456A85">
          <w:headerReference w:type="default" r:id="rId13"/>
          <w:footerReference w:type="default" r:id="rId14"/>
          <w:headerReference w:type="first" r:id="rId15"/>
          <w:footerReference w:type="first" r:id="rId16"/>
          <w:pgSz w:w="11910" w:h="16840" w:code="9"/>
          <w:pgMar w:top="1701" w:right="1701" w:bottom="1701" w:left="2268" w:header="720" w:footer="720" w:gutter="0"/>
          <w:pgNumType w:fmt="lowerRoman" w:start="1"/>
          <w:cols w:space="708"/>
          <w:docGrid w:linePitch="299"/>
        </w:sectPr>
      </w:pPr>
    </w:p>
    <w:p w:rsidR="00BC05BC" w:rsidRPr="00E20262" w:rsidRDefault="00BC05BC" w:rsidP="00206CC4">
      <w:pPr>
        <w:pStyle w:val="Heading1"/>
        <w:spacing w:before="0"/>
        <w:jc w:val="center"/>
        <w:rPr>
          <w:rFonts w:ascii="Arial" w:hAnsi="Arial" w:cs="Arial"/>
          <w:b w:val="0"/>
          <w:color w:val="auto"/>
          <w:sz w:val="24"/>
          <w:szCs w:val="24"/>
        </w:rPr>
      </w:pPr>
      <w:bookmarkStart w:id="10" w:name="_Toc143509956"/>
      <w:r w:rsidRPr="00E20262">
        <w:rPr>
          <w:rFonts w:ascii="Arial" w:hAnsi="Arial" w:cs="Arial"/>
          <w:color w:val="auto"/>
          <w:sz w:val="24"/>
          <w:szCs w:val="24"/>
        </w:rPr>
        <w:lastRenderedPageBreak/>
        <w:t>BAB I</w:t>
      </w:r>
      <w:bookmarkEnd w:id="10"/>
    </w:p>
    <w:p w:rsidR="00BC05BC" w:rsidRPr="00E20262" w:rsidRDefault="00BC05BC" w:rsidP="00F1764D">
      <w:pPr>
        <w:pStyle w:val="Heading1"/>
        <w:spacing w:before="0" w:line="480" w:lineRule="auto"/>
        <w:jc w:val="center"/>
        <w:rPr>
          <w:rFonts w:ascii="Arial" w:hAnsi="Arial" w:cs="Arial"/>
          <w:b w:val="0"/>
          <w:color w:val="auto"/>
          <w:sz w:val="24"/>
          <w:szCs w:val="24"/>
        </w:rPr>
      </w:pPr>
      <w:bookmarkStart w:id="11" w:name="_Toc128730239"/>
      <w:bookmarkStart w:id="12" w:name="_Toc132101422"/>
      <w:bookmarkStart w:id="13" w:name="_Toc143509957"/>
      <w:r w:rsidRPr="00E20262">
        <w:rPr>
          <w:rFonts w:ascii="Arial" w:hAnsi="Arial" w:cs="Arial"/>
          <w:color w:val="auto"/>
          <w:sz w:val="24"/>
          <w:szCs w:val="24"/>
        </w:rPr>
        <w:t>PENDAHULUAN</w:t>
      </w:r>
      <w:bookmarkEnd w:id="11"/>
      <w:bookmarkEnd w:id="12"/>
      <w:bookmarkEnd w:id="13"/>
    </w:p>
    <w:p w:rsidR="00BC05BC" w:rsidRDefault="00BC05BC" w:rsidP="00F1764D">
      <w:pPr>
        <w:pStyle w:val="ListParagraph"/>
        <w:numPr>
          <w:ilvl w:val="1"/>
          <w:numId w:val="1"/>
        </w:numPr>
        <w:ind w:left="402" w:hanging="402"/>
        <w:outlineLvl w:val="1"/>
        <w:rPr>
          <w:rFonts w:ascii="Arial" w:hAnsi="Arial" w:cs="Arial"/>
          <w:b/>
          <w:sz w:val="24"/>
          <w:szCs w:val="24"/>
        </w:rPr>
      </w:pPr>
      <w:bookmarkStart w:id="14" w:name="_Toc143509958"/>
      <w:r w:rsidRPr="00BC05BC">
        <w:rPr>
          <w:rFonts w:ascii="Arial" w:hAnsi="Arial" w:cs="Arial"/>
          <w:b/>
          <w:sz w:val="24"/>
          <w:szCs w:val="24"/>
        </w:rPr>
        <w:t>Latar Belakang</w:t>
      </w:r>
      <w:bookmarkEnd w:id="14"/>
    </w:p>
    <w:p w:rsidR="00101291" w:rsidRDefault="00112611" w:rsidP="00F1764D">
      <w:pPr>
        <w:pStyle w:val="ListParagraph"/>
        <w:ind w:left="0" w:firstLine="567"/>
        <w:jc w:val="both"/>
        <w:rPr>
          <w:rFonts w:ascii="Arial" w:hAnsi="Arial" w:cs="Arial"/>
        </w:rPr>
      </w:pPr>
      <w:proofErr w:type="gramStart"/>
      <w:r>
        <w:rPr>
          <w:rFonts w:ascii="Arial" w:hAnsi="Arial" w:cs="Arial"/>
        </w:rPr>
        <w:t>In</w:t>
      </w:r>
      <w:r w:rsidR="004300B9">
        <w:rPr>
          <w:rFonts w:ascii="Arial" w:hAnsi="Arial" w:cs="Arial"/>
        </w:rPr>
        <w:t>donesi</w:t>
      </w:r>
      <w:r w:rsidR="00433EDF">
        <w:rPr>
          <w:rFonts w:ascii="Arial" w:hAnsi="Arial" w:cs="Arial"/>
        </w:rPr>
        <w:t>a merupakan negara iklim tropis</w:t>
      </w:r>
      <w:r w:rsidR="004300B9">
        <w:rPr>
          <w:rFonts w:ascii="Arial" w:hAnsi="Arial" w:cs="Arial"/>
        </w:rPr>
        <w:t xml:space="preserve"> dengan </w:t>
      </w:r>
      <w:r w:rsidR="00EA611C">
        <w:rPr>
          <w:rFonts w:ascii="Arial" w:hAnsi="Arial" w:cs="Arial"/>
        </w:rPr>
        <w:t xml:space="preserve">keanekaragaman </w:t>
      </w:r>
      <w:r>
        <w:rPr>
          <w:rFonts w:ascii="Arial" w:hAnsi="Arial" w:cs="Arial"/>
        </w:rPr>
        <w:t>hayati</w:t>
      </w:r>
      <w:r w:rsidR="004300B9">
        <w:rPr>
          <w:rFonts w:ascii="Arial" w:hAnsi="Arial" w:cs="Arial"/>
        </w:rPr>
        <w:t xml:space="preserve"> terbanyak kedua didunia sesudah</w:t>
      </w:r>
      <w:r w:rsidR="00504891">
        <w:rPr>
          <w:rFonts w:ascii="Arial" w:hAnsi="Arial" w:cs="Arial"/>
        </w:rPr>
        <w:t xml:space="preserve"> Brazil.</w:t>
      </w:r>
      <w:proofErr w:type="gramEnd"/>
      <w:r w:rsidR="00504891">
        <w:rPr>
          <w:rFonts w:ascii="Arial" w:hAnsi="Arial" w:cs="Arial"/>
        </w:rPr>
        <w:t xml:space="preserve"> </w:t>
      </w:r>
      <w:r w:rsidR="004300B9">
        <w:rPr>
          <w:rFonts w:ascii="Arial" w:hAnsi="Arial" w:cs="Arial"/>
        </w:rPr>
        <w:t>Ditemukan</w:t>
      </w:r>
      <w:r>
        <w:rPr>
          <w:rFonts w:ascii="Arial" w:hAnsi="Arial" w:cs="Arial"/>
        </w:rPr>
        <w:t xml:space="preserve"> </w:t>
      </w:r>
      <w:r w:rsidR="004300B9">
        <w:rPr>
          <w:rFonts w:ascii="Arial" w:hAnsi="Arial" w:cs="Arial"/>
        </w:rPr>
        <w:t>ada sekitar 25.000</w:t>
      </w:r>
      <w:r w:rsidR="00EA611C">
        <w:rPr>
          <w:rFonts w:ascii="Arial" w:hAnsi="Arial" w:cs="Arial"/>
        </w:rPr>
        <w:t xml:space="preserve"> </w:t>
      </w:r>
      <w:r w:rsidR="004300B9">
        <w:rPr>
          <w:rFonts w:ascii="Arial" w:hAnsi="Arial" w:cs="Arial"/>
        </w:rPr>
        <w:t>-</w:t>
      </w:r>
      <w:r w:rsidR="00EA611C">
        <w:rPr>
          <w:rFonts w:ascii="Arial" w:hAnsi="Arial" w:cs="Arial"/>
        </w:rPr>
        <w:t xml:space="preserve"> </w:t>
      </w:r>
      <w:r w:rsidR="004300B9">
        <w:rPr>
          <w:rFonts w:ascii="Arial" w:hAnsi="Arial" w:cs="Arial"/>
        </w:rPr>
        <w:t>30.000 macam flora di Indonesia, didapati</w:t>
      </w:r>
      <w:r>
        <w:rPr>
          <w:rFonts w:ascii="Arial" w:hAnsi="Arial" w:cs="Arial"/>
        </w:rPr>
        <w:t xml:space="preserve"> 80% jenis tumbuhan dunia dan 90% jenis tumb</w:t>
      </w:r>
      <w:r w:rsidR="004300B9">
        <w:rPr>
          <w:rFonts w:ascii="Arial" w:hAnsi="Arial" w:cs="Arial"/>
        </w:rPr>
        <w:t>u</w:t>
      </w:r>
      <w:r w:rsidR="00B24163">
        <w:rPr>
          <w:rFonts w:ascii="Arial" w:hAnsi="Arial" w:cs="Arial"/>
        </w:rPr>
        <w:t xml:space="preserve">han </w:t>
      </w:r>
      <w:r w:rsidR="00B24163">
        <w:rPr>
          <w:rFonts w:ascii="Arial" w:hAnsi="Arial" w:cs="Arial"/>
        </w:rPr>
        <w:fldChar w:fldCharType="begin" w:fldLock="1"/>
      </w:r>
      <w:r w:rsidR="00363846">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B24163">
        <w:rPr>
          <w:rFonts w:ascii="Arial" w:hAnsi="Arial" w:cs="Arial"/>
        </w:rPr>
        <w:fldChar w:fldCharType="separate"/>
      </w:r>
      <w:r w:rsidR="00B24163" w:rsidRPr="00B24163">
        <w:rPr>
          <w:rFonts w:ascii="Arial" w:hAnsi="Arial" w:cs="Arial"/>
          <w:noProof/>
        </w:rPr>
        <w:t>(Cahyani, 2017)</w:t>
      </w:r>
      <w:r w:rsidR="00B24163">
        <w:rPr>
          <w:rFonts w:ascii="Arial" w:hAnsi="Arial" w:cs="Arial"/>
        </w:rPr>
        <w:fldChar w:fldCharType="end"/>
      </w:r>
      <w:r>
        <w:rPr>
          <w:rFonts w:ascii="Arial" w:hAnsi="Arial" w:cs="Arial"/>
        </w:rPr>
        <w:t>.</w:t>
      </w:r>
      <w:r w:rsidR="00836EC4">
        <w:rPr>
          <w:rFonts w:ascii="Arial" w:hAnsi="Arial" w:cs="Arial"/>
        </w:rPr>
        <w:t xml:space="preserve"> Penggunaan tanaman sebagai bahan obat tradisional memerlukan penelitian ilmiah untuk mengetahui khasiatnya dan digunakan sebagai sumber senyawa penuntun untuk sintesis</w:t>
      </w:r>
      <w:r w:rsidR="00B24163">
        <w:rPr>
          <w:rFonts w:ascii="Arial" w:hAnsi="Arial" w:cs="Arial"/>
        </w:rPr>
        <w:t xml:space="preserve"> senyawa obat baru</w:t>
      </w:r>
      <w:r w:rsidR="0080396E">
        <w:rPr>
          <w:rFonts w:ascii="Arial" w:hAnsi="Arial" w:cs="Arial"/>
        </w:rPr>
        <w:t xml:space="preserve"> </w:t>
      </w:r>
      <w:r w:rsidR="00B24163">
        <w:rPr>
          <w:rFonts w:ascii="Arial" w:hAnsi="Arial" w:cs="Arial"/>
        </w:rPr>
        <w:fldChar w:fldCharType="begin" w:fldLock="1"/>
      </w:r>
      <w:r w:rsidR="00B24163">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B24163">
        <w:rPr>
          <w:rFonts w:ascii="Arial" w:hAnsi="Arial" w:cs="Arial"/>
        </w:rPr>
        <w:fldChar w:fldCharType="separate"/>
      </w:r>
      <w:r w:rsidR="00B24163" w:rsidRPr="00B24163">
        <w:rPr>
          <w:rFonts w:ascii="Arial" w:hAnsi="Arial" w:cs="Arial"/>
          <w:noProof/>
        </w:rPr>
        <w:t>(Cahyani, 2017)</w:t>
      </w:r>
      <w:r w:rsidR="00B24163">
        <w:rPr>
          <w:rFonts w:ascii="Arial" w:hAnsi="Arial" w:cs="Arial"/>
        </w:rPr>
        <w:fldChar w:fldCharType="end"/>
      </w:r>
      <w:r w:rsidR="0080396E">
        <w:rPr>
          <w:rFonts w:ascii="Arial" w:hAnsi="Arial" w:cs="Arial"/>
        </w:rPr>
        <w:t>.</w:t>
      </w:r>
    </w:p>
    <w:p w:rsidR="00101291" w:rsidRDefault="002E5353" w:rsidP="00101291">
      <w:pPr>
        <w:pStyle w:val="ListParagraph"/>
        <w:ind w:left="0" w:firstLine="567"/>
        <w:jc w:val="both"/>
        <w:rPr>
          <w:rFonts w:ascii="Arial" w:hAnsi="Arial" w:cs="Arial"/>
        </w:rPr>
      </w:pPr>
      <w:r w:rsidRPr="00101291">
        <w:rPr>
          <w:rFonts w:ascii="Arial" w:hAnsi="Arial" w:cs="Arial"/>
        </w:rPr>
        <w:t>Daun insu</w:t>
      </w:r>
      <w:r w:rsidR="00836EC4" w:rsidRPr="00101291">
        <w:rPr>
          <w:rFonts w:ascii="Arial" w:hAnsi="Arial" w:cs="Arial"/>
        </w:rPr>
        <w:t>lin memiliki banyak manfaat sepe</w:t>
      </w:r>
      <w:r w:rsidRPr="00101291">
        <w:rPr>
          <w:rFonts w:ascii="Arial" w:hAnsi="Arial" w:cs="Arial"/>
        </w:rPr>
        <w:t>rti: mengobati diabetes, men</w:t>
      </w:r>
      <w:r w:rsidR="00F638C3" w:rsidRPr="00101291">
        <w:rPr>
          <w:rFonts w:ascii="Arial" w:hAnsi="Arial" w:cs="Arial"/>
        </w:rPr>
        <w:t xml:space="preserve"> </w:t>
      </w:r>
      <w:r w:rsidRPr="00101291">
        <w:rPr>
          <w:rFonts w:ascii="Arial" w:hAnsi="Arial" w:cs="Arial"/>
        </w:rPr>
        <w:t>cegah sembelit, mengurangi resiko kanker usus besar, menurunkan kolestrol dan tekanan darah tinggi, serta berpotensi sebagai agen antimikroba d</w:t>
      </w:r>
      <w:r w:rsidR="00B24163" w:rsidRPr="00101291">
        <w:rPr>
          <w:rFonts w:ascii="Arial" w:hAnsi="Arial" w:cs="Arial"/>
        </w:rPr>
        <w:t xml:space="preserve">an antioksidan </w:t>
      </w:r>
      <w:r w:rsidR="00363846" w:rsidRPr="00101291">
        <w:rPr>
          <w:rFonts w:ascii="Arial" w:hAnsi="Arial" w:cs="Arial"/>
        </w:rPr>
        <w:fldChar w:fldCharType="begin" w:fldLock="1"/>
      </w:r>
      <w:r w:rsidR="006C27DD" w:rsidRPr="00101291">
        <w:rPr>
          <w:rFonts w:ascii="Arial" w:hAnsi="Arial" w:cs="Arial"/>
        </w:rPr>
        <w:instrText>ADDIN CSL_CITATION {"citationItems":[{"id":"ITEM-1","itemData":{"DOI":"10.1079/cabicompendium.54019","abstract":"This datasheet on Tithonia covers Identity, Distribution.","author":[{"dropping-particle":"","family":"Thitonia","given":"","non-dropping-particle":"","parse-names":false,"suffix":""}],"container-title":"CABI Compendium","id":"ITEM-1","issue":"4","issued":{"date-parts":[["2022"]]},"page":"101-106","title":"Tithonia","type":"article-journal","volume":"CABI Compe"},"uris":["http://www.mendeley.com/documents/?uuid=c3aab613-e98b-44ba-8728-96df5d60fc33"]}],"mendeley":{"formattedCitation":"(Thitonia, 2022)","plainTextFormattedCitation":"(Thitonia, 2022)","previouslyFormattedCitation":"(Thitonia, 2022)"},"properties":{"noteIndex":0},"schema":"https://github.com/citation-style-language/schema/raw/master/csl-citation.json"}</w:instrText>
      </w:r>
      <w:r w:rsidR="00363846" w:rsidRPr="00101291">
        <w:rPr>
          <w:rFonts w:ascii="Arial" w:hAnsi="Arial" w:cs="Arial"/>
        </w:rPr>
        <w:fldChar w:fldCharType="separate"/>
      </w:r>
      <w:r w:rsidR="00433EDF" w:rsidRPr="00101291">
        <w:rPr>
          <w:rFonts w:ascii="Arial" w:hAnsi="Arial" w:cs="Arial"/>
          <w:noProof/>
        </w:rPr>
        <w:t>(Thitonia, 2022)</w:t>
      </w:r>
      <w:r w:rsidR="00363846" w:rsidRPr="00101291">
        <w:rPr>
          <w:rFonts w:ascii="Arial" w:hAnsi="Arial" w:cs="Arial"/>
        </w:rPr>
        <w:fldChar w:fldCharType="end"/>
      </w:r>
      <w:r w:rsidR="00EA1394" w:rsidRPr="00101291">
        <w:rPr>
          <w:rFonts w:ascii="Arial" w:hAnsi="Arial" w:cs="Arial"/>
        </w:rPr>
        <w:t xml:space="preserve">. Akarnya enak dan </w:t>
      </w:r>
      <w:proofErr w:type="gramStart"/>
      <w:r w:rsidR="00EA1394" w:rsidRPr="00101291">
        <w:rPr>
          <w:rFonts w:ascii="Arial" w:hAnsi="Arial" w:cs="Arial"/>
        </w:rPr>
        <w:t>manis</w:t>
      </w:r>
      <w:proofErr w:type="gramEnd"/>
      <w:r w:rsidR="00EA1394" w:rsidRPr="00101291">
        <w:rPr>
          <w:rFonts w:ascii="Arial" w:hAnsi="Arial" w:cs="Arial"/>
        </w:rPr>
        <w:t>,</w:t>
      </w:r>
      <w:r w:rsidRPr="00101291">
        <w:rPr>
          <w:rFonts w:ascii="Arial" w:hAnsi="Arial" w:cs="Arial"/>
        </w:rPr>
        <w:t xml:space="preserve"> Penduduk asli lawasan pegunungan Ades sering menjemurnya di bawah sinar matahari agar rasanya lebih </w:t>
      </w:r>
      <w:r w:rsidR="0056588B" w:rsidRPr="00101291">
        <w:rPr>
          <w:rFonts w:ascii="Arial" w:hAnsi="Arial" w:cs="Arial"/>
        </w:rPr>
        <w:t>m</w:t>
      </w:r>
      <w:r w:rsidR="006B57EE" w:rsidRPr="00101291">
        <w:rPr>
          <w:rFonts w:ascii="Arial" w:hAnsi="Arial" w:cs="Arial"/>
        </w:rPr>
        <w:t>anis. Mereka</w:t>
      </w:r>
      <w:r w:rsidRPr="00101291">
        <w:rPr>
          <w:rFonts w:ascii="Arial" w:hAnsi="Arial" w:cs="Arial"/>
        </w:rPr>
        <w:t xml:space="preserve"> </w:t>
      </w:r>
      <w:proofErr w:type="gramStart"/>
      <w:r w:rsidRPr="00101291">
        <w:rPr>
          <w:rFonts w:ascii="Arial" w:hAnsi="Arial" w:cs="Arial"/>
        </w:rPr>
        <w:t>mengkonsumsinya  dan</w:t>
      </w:r>
      <w:proofErr w:type="gramEnd"/>
      <w:r w:rsidRPr="00101291">
        <w:rPr>
          <w:rFonts w:ascii="Arial" w:hAnsi="Arial" w:cs="Arial"/>
        </w:rPr>
        <w:t xml:space="preserve"> mencampurnya dengan buah-buahan lain dalam salad dan bentuk lainnya. Misalnya akar insulin telah menjadi obat tradisional masyarakat Peru untuk mengobati hiperglikemia, gangguan ginjal dan </w:t>
      </w:r>
      <w:proofErr w:type="gramStart"/>
      <w:r w:rsidRPr="00101291">
        <w:rPr>
          <w:rFonts w:ascii="Arial" w:hAnsi="Arial" w:cs="Arial"/>
        </w:rPr>
        <w:t xml:space="preserve">peremajaan </w:t>
      </w:r>
      <w:r w:rsidR="00BB6218">
        <w:rPr>
          <w:rFonts w:ascii="Arial" w:hAnsi="Arial" w:cs="Arial"/>
        </w:rPr>
        <w:t xml:space="preserve"> </w:t>
      </w:r>
      <w:r w:rsidRPr="00101291">
        <w:rPr>
          <w:rFonts w:ascii="Arial" w:hAnsi="Arial" w:cs="Arial"/>
        </w:rPr>
        <w:t>kulit</w:t>
      </w:r>
      <w:proofErr w:type="gramEnd"/>
      <w:r w:rsidRPr="00101291">
        <w:rPr>
          <w:rFonts w:ascii="Arial" w:hAnsi="Arial" w:cs="Arial"/>
        </w:rPr>
        <w:t>. Di Brazil daun dan buah insulin dicampur den</w:t>
      </w:r>
      <w:r w:rsidR="00433EDF" w:rsidRPr="00101291">
        <w:rPr>
          <w:rFonts w:ascii="Arial" w:hAnsi="Arial" w:cs="Arial"/>
        </w:rPr>
        <w:t xml:space="preserve">gan teh  </w:t>
      </w:r>
      <w:r w:rsidR="00433EDF" w:rsidRPr="00101291">
        <w:rPr>
          <w:rFonts w:ascii="Arial" w:hAnsi="Arial" w:cs="Arial"/>
        </w:rPr>
        <w:fldChar w:fldCharType="begin" w:fldLock="1"/>
      </w:r>
      <w:r w:rsidR="006C27DD" w:rsidRPr="00101291">
        <w:rPr>
          <w:rFonts w:ascii="Arial" w:hAnsi="Arial" w:cs="Arial"/>
        </w:rPr>
        <w:instrText>ADDIN CSL_CITATION {"citationItems":[{"id":"ITEM-1","itemData":{"DOI":"10.1079/cabicompendium.54019","abstract":"This datasheet on Tithonia covers Identity, Distribution.","author":[{"dropping-particle":"","family":"Thitonia","given":"","non-dropping-particle":"","parse-names":false,"suffix":""}],"container-title":"CABI Compendium","id":"ITEM-1","issue":"4","issued":{"date-parts":[["2022"]]},"page":"101-106","title":"Tithonia","type":"article-journal","volume":"CABI Compe"},"uris":["http://www.mendeley.com/documents/?uuid=c3aab613-e98b-44ba-8728-96df5d60fc33"]}],"mendeley":{"formattedCitation":"(Thitonia, 2022)","plainTextFormattedCitation":"(Thitonia, 2022)","previouslyFormattedCitation":"(Thitonia, 2022)"},"properties":{"noteIndex":0},"schema":"https://github.com/citation-style-language/schema/raw/master/csl-citation.json"}</w:instrText>
      </w:r>
      <w:r w:rsidR="00433EDF" w:rsidRPr="00101291">
        <w:rPr>
          <w:rFonts w:ascii="Arial" w:hAnsi="Arial" w:cs="Arial"/>
        </w:rPr>
        <w:fldChar w:fldCharType="separate"/>
      </w:r>
      <w:r w:rsidR="00433EDF" w:rsidRPr="00101291">
        <w:rPr>
          <w:rFonts w:ascii="Arial" w:hAnsi="Arial" w:cs="Arial"/>
          <w:noProof/>
        </w:rPr>
        <w:t>(Thitonia, 2022)</w:t>
      </w:r>
      <w:r w:rsidR="00433EDF" w:rsidRPr="00101291">
        <w:rPr>
          <w:rFonts w:ascii="Arial" w:hAnsi="Arial" w:cs="Arial"/>
        </w:rPr>
        <w:fldChar w:fldCharType="end"/>
      </w:r>
      <w:r w:rsidRPr="00101291">
        <w:rPr>
          <w:rFonts w:ascii="Arial" w:hAnsi="Arial" w:cs="Arial"/>
        </w:rPr>
        <w:t>.</w:t>
      </w:r>
    </w:p>
    <w:p w:rsidR="00BB6218" w:rsidRDefault="00BB6218" w:rsidP="00101291">
      <w:pPr>
        <w:pStyle w:val="ListParagraph"/>
        <w:ind w:left="0" w:firstLine="567"/>
        <w:jc w:val="both"/>
        <w:rPr>
          <w:rFonts w:ascii="Arial" w:hAnsi="Arial" w:cs="Arial"/>
        </w:rPr>
      </w:pPr>
      <w:r>
        <w:rPr>
          <w:rFonts w:ascii="Arial" w:hAnsi="Arial" w:cs="Arial"/>
        </w:rPr>
        <w:t xml:space="preserve">Berdasarkan Penelitian </w:t>
      </w:r>
      <w:r>
        <w:rPr>
          <w:rFonts w:ascii="Arial" w:hAnsi="Arial" w:cs="Arial"/>
        </w:rPr>
        <w:fldChar w:fldCharType="begin" w:fldLock="1"/>
      </w:r>
      <w:r w:rsidR="00D36CE6">
        <w:rPr>
          <w:rFonts w:ascii="Arial" w:hAnsi="Arial" w:cs="Arial"/>
        </w:rPr>
        <w:instrText>ADDIN CSL_CITATION {"citationItems":[{"id":"ITEM-1","itemData":{"DOI":"10.35473/ijpnp.v3i1.481","ISSN":"2656-3215","abstract":"LDaun insulin (Tithonia diversifolia) secara empiris digunakan oleh masyarakat Indonesia untuk menurunkan kadar gula darah. Senyawa aktif dalam ekstrak etanol daun insulin yang diprediksi memiliki aktivitas penurunan kadar gula darah adalah senyawa flavonoid dan fenolik. Ekstraksi dengan metode maserasi diharapkan dapat menjaga flavonoid dan fenolik dari kerusakan akibat pemanasan. Penelitian dilakukan untuk mengetahui metabolit sekunder dan kadar flavonoid total serta fenolik total dalam ekstrak etanol 96% daun Insulin (Tithonia diversifolia) yang diekstraksi dengan metode maserasi. Penelitian ini merupakan eksperimental laboratorium untuk skrining fitokimia dan menetapkan kadar flavonoid total serta fenolik total daun insulin (Tithonia diversifolia) dengan metode maserasi. Kadar flavonoid dan kadar fenolik ditetapkan menggunakan metode spektrofotometri visible. Flavonoid ditetapkan kadarnya berdasarkan pembentukan senyawa kompleks aluminium klorida, dengan standar baku kuersetin. Kadar fenolik ditetapkan berdasarkan pembentukan senyawa kompleks momolibdenum-tungsten, dengan standar baku asam galat. Hasil penelitian adalah skrining fitokimia ekstrak daun insulin menunjukkan bahwa daun insulin mengandung senyawa flavonoid, alkaloid, saponin, tanin dan fenolik. Kadar flavonoid dalam ekstrak etanol 96% daun insulin (Tithonia diversifolia) yang diperoleh metode ekstraksi maserasi adalah sebesar 90,58 mgEQ/gram ekstrak dan kadar fenolik sebesar 67,41 mgEAG/gram ekstrak. Kadar Flavonoid total dalam ekstrak etanol 96% daun Insulin lebih tinggi daripada kadar Fenolik total.Kata kunci : Tithonia diversifolia, Flavonoid, Fenolik, MaserasiInsulin leaf (Tithonia diversifolia) is empirically used by Indonesian people to reduce blood sugar levels. The active compounds in the ethanol extract of insulin leaves which are predicted to have decreased blood sugar levels are flavonoids and phenolic compounds. Extraction using maceration method is expected to be able to protect Flavonoids and Phenolics from heating damage. The study was conducted to find out the secondary metabolites, anda determine total flavonoid and total phenolic levels in ethanol 96% extract of Insulin (Tithonia diversifolia) leaves extracted by maceration method. This research is an experimental laboratory to phytochemical screening, and determine the levels of total flavonoids and total phenolic of insulin leaves (Tithonia diversifolia) by maceration method. Flavonoid levels and phenolic levels were …","author":[{"dropping-particle":"","family":"Ramadhani","given":"Melati Aprilliana","non-dropping-particle":"","parse-names":false,"suffix":""},{"dropping-particle":"","family":"Hati","given":"Anita Kumala","non-dropping-particle":"","parse-names":false,"suffix":""},{"dropping-particle":"","family":"Lukitasari","given":"Novel Fibriani","non-dropping-particle":"","parse-names":false,"suffix":""},{"dropping-particle":"","family":"Jusman","given":"Armin Hari","non-dropping-particle":"","parse-names":false,"suffix":""}],"container-title":"Indonesian Journal of Pharmacy and Natural Product","id":"ITEM-1","issue":"1","issued":{"date-parts":[["2020"]]},"page":"8-18","title":"Skrining Fitokimia Dan Penetapan Kadar Flavonoid Total Serta Fenolik Total Ekstrak Daun Insulin (Tithonia diversifolia) Dengan Maserasi Menggunakan Pelarut Etanol 96 %","type":"article-journal","volume":"3"},"uris":["http://www.mendeley.com/documents/?uuid=f701a39d-0748-478e-ab6a-20dcf58355f3"]}],"mendeley":{"formattedCitation":"(Ramadhani et al., 2020)","manualFormatting":"Ramadhani et al., 2020","plainTextFormattedCitation":"(Ramadhani et al., 2020)","previouslyFormattedCitation":"(Ramadhani et al., 2020)"},"properties":{"noteIndex":0},"schema":"https://github.com/citation-style-language/schema/raw/master/csl-citation.json"}</w:instrText>
      </w:r>
      <w:r>
        <w:rPr>
          <w:rFonts w:ascii="Arial" w:hAnsi="Arial" w:cs="Arial"/>
        </w:rPr>
        <w:fldChar w:fldCharType="separate"/>
      </w:r>
      <w:r w:rsidRPr="00BB6218">
        <w:rPr>
          <w:rFonts w:ascii="Arial" w:hAnsi="Arial" w:cs="Arial"/>
          <w:noProof/>
        </w:rPr>
        <w:t>Ramadhani et al., 2020</w:t>
      </w:r>
      <w:r>
        <w:rPr>
          <w:rFonts w:ascii="Arial" w:hAnsi="Arial" w:cs="Arial"/>
        </w:rPr>
        <w:fldChar w:fldCharType="end"/>
      </w:r>
      <w:r>
        <w:rPr>
          <w:rFonts w:ascii="Arial" w:hAnsi="Arial" w:cs="Arial"/>
        </w:rPr>
        <w:t xml:space="preserve"> menyatakan bahwa skrining fitokimia ekstrak daun insulin menunjukkan bahwa daun insulin mengandung senyawa flavanoid, alkaloid, saponin, tanin dan fenolik.</w:t>
      </w:r>
      <w:r w:rsidRPr="00BB6218">
        <w:t xml:space="preserve"> </w:t>
      </w:r>
      <w:proofErr w:type="gramStart"/>
      <w:r w:rsidRPr="00BB6218">
        <w:rPr>
          <w:rFonts w:ascii="Arial" w:hAnsi="Arial" w:cs="Arial"/>
        </w:rPr>
        <w:t>Ekstrak terpurifikasi daun insulin diidentifikasi dengan KLT diperoleh hasil positif mengandung senyawa flavonoid dan fenolik.</w:t>
      </w:r>
      <w:proofErr w:type="gramEnd"/>
      <w:r w:rsidRPr="00BB6218">
        <w:rPr>
          <w:rFonts w:ascii="Arial" w:hAnsi="Arial" w:cs="Arial"/>
        </w:rPr>
        <w:t xml:space="preserve"> Kadar flavonoid total pada sampel ekstrak terpurifikasi daun insulin hasil maserasi adalah 90</w:t>
      </w:r>
      <w:proofErr w:type="gramStart"/>
      <w:r w:rsidRPr="00BB6218">
        <w:rPr>
          <w:rFonts w:ascii="Arial" w:hAnsi="Arial" w:cs="Arial"/>
        </w:rPr>
        <w:t>,58</w:t>
      </w:r>
      <w:proofErr w:type="gramEnd"/>
      <w:r w:rsidRPr="00BB6218">
        <w:rPr>
          <w:rFonts w:ascii="Arial" w:hAnsi="Arial" w:cs="Arial"/>
        </w:rPr>
        <w:t xml:space="preserve"> mgQE/gram ekstrak. Dan kadar fenolik total pada sampel ekstrak hasil sebesar 67</w:t>
      </w:r>
      <w:proofErr w:type="gramStart"/>
      <w:r w:rsidRPr="00BB6218">
        <w:rPr>
          <w:rFonts w:ascii="Arial" w:hAnsi="Arial" w:cs="Arial"/>
        </w:rPr>
        <w:t>,41</w:t>
      </w:r>
      <w:proofErr w:type="gramEnd"/>
      <w:r w:rsidRPr="00BB6218">
        <w:rPr>
          <w:rFonts w:ascii="Arial" w:hAnsi="Arial" w:cs="Arial"/>
        </w:rPr>
        <w:t xml:space="preserve"> mgGAE/gram ekstrak.</w:t>
      </w:r>
    </w:p>
    <w:p w:rsidR="00D36CE6" w:rsidRPr="00D36CE6" w:rsidRDefault="00D36CE6" w:rsidP="00D36CE6">
      <w:pPr>
        <w:ind w:firstLine="567"/>
        <w:jc w:val="both"/>
        <w:rPr>
          <w:rFonts w:ascii="Arial" w:hAnsi="Arial" w:cs="Arial"/>
        </w:rPr>
      </w:pPr>
      <w:r>
        <w:rPr>
          <w:rFonts w:ascii="Arial" w:hAnsi="Arial" w:cs="Arial"/>
        </w:rPr>
        <w:t xml:space="preserve">Berdasarkan penelitian </w:t>
      </w:r>
      <w:r>
        <w:rPr>
          <w:rFonts w:ascii="Arial" w:hAnsi="Arial" w:cs="Arial"/>
        </w:rPr>
        <w:fldChar w:fldCharType="begin" w:fldLock="1"/>
      </w:r>
      <w:r>
        <w:rPr>
          <w:rFonts w:ascii="Arial" w:hAnsi="Arial" w:cs="Arial"/>
        </w:rPr>
        <w:instrText>ADDIN CSL_CITATION {"citationItems":[{"id":"ITEM-1","itemData":{"abstract":"Berdasarkan data International Diabetes Federation (IDF) penderita diabetes mellitus di Indonesia pada tahun 2013 mencapai 8,5 juta orang dan menduduki peringkat ketujuh di dunia. Jumlah tersebut diperkirakan akan meningkat lebih dari dua kalinya pada tahun 2030 yang mencapai 21,3 juta orang. Penyakit diabetes mellitus memerlukan pengobatan jangka panjang dan biaya yang mahal, sehingga diperlukan obat antidiabetes yang relatif murah dan terjangkau masyarakat. Salah satu alternatif pengobatan diabetes adalah penggunaan daun insulin sebagai obat tradisional yang mempunyai efek hipoglikemi. Daun insulin (Smallanthus sonchifolius) atau dikenal daun yacon merupakan tumbuhan perdu yang berasal dari pegunungan Andes, Peru. Tanaman ini mengandung phenol, chlorogenic, caffeonylquinic, ferulic, fructooligosacarida, dan flavonoid yang dapat menurunkan kadar glukosa darah. Berdasarkan penelitian Baroni (2008) mengatakan bahwa ekstrak kasar daun insulin memiliki aktivitas hipoglikemik dengan mengurangi produksi glukosa melalui pengaturan glukoneogenesis dan glikogenolisis jalur hepatosit dengan cara menekan produksi glukosa dari hepar serta pemecahan glikogen menjadi glukosa. Daun insulin dapat direbus ataupun dimasak bersama dengan teh dan diminum 2-3 kali sehari untuk menurunkan dan mengontrol kadar gula darah. Disimpulkan bahwa daun insulin mempunyai peran sebagai antidiabetes yaitu: sebagai pemanis, meningkatkan sekresi insulin dan meningkatkan sensitivitas reseptor insulin, menurunkan produksi gula di hepatosit, memodulasi sindrom metabolik dan dislipidemia, antioksidan.","author":[{"dropping-particle":"","family":"Pahlawan et al","given":"","non-dropping-particle":"","parse-names":false,"suffix":""}],"container-title":"Jurnal Majority","id":"ITEM-1","issue":"4","issued":{"date-parts":[["2016"]]},"page":"133-137","title":"The Effect of Insulin Leaves (Smallanthus sonchifolius) as Antidiabetic","type":"article-journal","volume":"5"},"uris":["http://www.mendeley.com/documents/?uuid=8d45aa2a-2bbc-4ff7-9f75-1867ae9ab33c"]}],"mendeley":{"formattedCitation":"(Pahlawan et al, 2016)","plainTextFormattedCitation":"(Pahlawan et al, 2016)"},"properties":{"noteIndex":0},"schema":"https://github.com/citation-style-language/schema/raw/master/csl-citation.json"}</w:instrText>
      </w:r>
      <w:r>
        <w:rPr>
          <w:rFonts w:ascii="Arial" w:hAnsi="Arial" w:cs="Arial"/>
        </w:rPr>
        <w:fldChar w:fldCharType="separate"/>
      </w:r>
      <w:r w:rsidRPr="00D36CE6">
        <w:rPr>
          <w:rFonts w:ascii="Arial" w:hAnsi="Arial" w:cs="Arial"/>
          <w:noProof/>
        </w:rPr>
        <w:t>(Pahlawan et al, 2016)</w:t>
      </w:r>
      <w:r>
        <w:rPr>
          <w:rFonts w:ascii="Arial" w:hAnsi="Arial" w:cs="Arial"/>
        </w:rPr>
        <w:fldChar w:fldCharType="end"/>
      </w:r>
      <w:r>
        <w:rPr>
          <w:rFonts w:ascii="Arial" w:hAnsi="Arial" w:cs="Arial"/>
        </w:rPr>
        <w:t xml:space="preserve"> </w:t>
      </w:r>
      <w:r w:rsidRPr="00D36CE6">
        <w:rPr>
          <w:rFonts w:ascii="Arial" w:hAnsi="Arial" w:cs="Arial"/>
        </w:rPr>
        <w:t xml:space="preserve">Kandungan senyawa aktif seperti fructooligosakarida, fenol, chlorogenic, dan flavonoid dari daun insulin (Smallanthus sonchifolius) yang mampu menurunkan kadar glukosa darah. Oleh karena itu, daun insulin atau daun yacon dapat digunakan sebagai obat alternatif dalam pengobatan antidiabetes karena berperan dalam penurunan </w:t>
      </w:r>
      <w:proofErr w:type="gramStart"/>
      <w:r w:rsidRPr="00D36CE6">
        <w:rPr>
          <w:rFonts w:ascii="Arial" w:hAnsi="Arial" w:cs="Arial"/>
        </w:rPr>
        <w:t>kadar</w:t>
      </w:r>
      <w:proofErr w:type="gramEnd"/>
      <w:r w:rsidRPr="00D36CE6">
        <w:rPr>
          <w:rFonts w:ascii="Arial" w:hAnsi="Arial" w:cs="Arial"/>
        </w:rPr>
        <w:t xml:space="preserve"> glukosa darah.</w:t>
      </w:r>
    </w:p>
    <w:p w:rsidR="00101291" w:rsidRDefault="002A54A4" w:rsidP="00101291">
      <w:pPr>
        <w:pStyle w:val="ListParagraph"/>
        <w:ind w:left="0" w:firstLine="567"/>
        <w:jc w:val="both"/>
        <w:rPr>
          <w:rFonts w:ascii="Arial" w:hAnsi="Arial" w:cs="Arial"/>
        </w:rPr>
      </w:pPr>
      <w:r w:rsidRPr="00101291">
        <w:rPr>
          <w:rFonts w:ascii="Arial" w:hAnsi="Arial" w:cs="Arial"/>
        </w:rPr>
        <w:lastRenderedPageBreak/>
        <w:t>Radikal bebas merupakan suatu molekul</w:t>
      </w:r>
      <w:r w:rsidR="0056588B" w:rsidRPr="00101291">
        <w:rPr>
          <w:rFonts w:ascii="Arial" w:hAnsi="Arial" w:cs="Arial"/>
        </w:rPr>
        <w:t xml:space="preserve"> yang mengandung satu atau lebih elektro</w:t>
      </w:r>
      <w:r w:rsidRPr="00101291">
        <w:rPr>
          <w:rFonts w:ascii="Arial" w:hAnsi="Arial" w:cs="Arial"/>
        </w:rPr>
        <w:t>n yang bersifat sangat reaktif dan dapat mengakibatkan ke</w:t>
      </w:r>
      <w:r w:rsidR="0056588B" w:rsidRPr="00101291">
        <w:rPr>
          <w:rFonts w:ascii="Arial" w:hAnsi="Arial" w:cs="Arial"/>
        </w:rPr>
        <w:t>rusakan sel atau kematian sel (</w:t>
      </w:r>
      <w:r w:rsidRPr="00101291">
        <w:rPr>
          <w:rFonts w:ascii="Arial" w:hAnsi="Arial" w:cs="Arial"/>
        </w:rPr>
        <w:t>penuaan)</w:t>
      </w:r>
      <w:r w:rsidR="00DB5827" w:rsidRPr="00101291">
        <w:rPr>
          <w:rFonts w:ascii="Arial" w:hAnsi="Arial" w:cs="Arial"/>
        </w:rPr>
        <w:t xml:space="preserve"> </w:t>
      </w:r>
      <w:r w:rsidR="00DB5827" w:rsidRPr="00101291">
        <w:rPr>
          <w:rFonts w:ascii="Arial" w:hAnsi="Arial" w:cs="Arial"/>
        </w:rPr>
        <w:fldChar w:fldCharType="begin" w:fldLock="1"/>
      </w:r>
      <w:r w:rsidR="005B58BE" w:rsidRPr="00101291">
        <w:rPr>
          <w:rFonts w:ascii="Arial" w:hAnsi="Arial" w:cs="Arial"/>
        </w:rPr>
        <w:instrText>ADDIN CSL_CITATION {"citationItems":[{"id":"ITEM-1","itemData":{"abstract":"Beta karoten (Vitamin A), asam askorbat (Vitamin C) dan α-tokoferol (Vitamin E) merupakan senyawa antioksidan alami yang digunakan sebagai senyawa pembanding dalam menguji aktivitas antioksidan ekstrak tanaman. Tujuan ulasan artikel ini adalah untuk membandingkan aktivitas antioksidan antara Vitamin A, C, E. Pencarian artikel ilmiah telah menggunakan sumber internet dan didapati sebanyak 20 artikel. Metode yang digunakan untuk menguji aktivitas antioksidan adalah metode DPPH (1,1-difenil-2-pikrilhidrazil). Hasil yang didapati berupa studi efek antioksidan Vitamin A,C,E. Vitamin C merupakan senyawa pembanding yang paling sering digunakan dibanding Vitamin A dan Vitamin E karena aktivitas antioksidannya yang sangat tinggi dengan mempunyai rata-rata Nilai IC50 yaitu 14,79 μg/mL Kata Kunci: Antioksidan, DPPH, senyawa pembanding, Vitamin A,C,E Abstract Beta carotene (Vitamin A), ascorbic acid (Vitamin C) and α-tocopherol (Vitamin E) are natural antioxidant compounds used as compounds to test the antioxidant activity of plant extracts. The purpose of this article's review is to compare antioxidant activity between Vitamins A, C, E. The search of scientific articles has used internet sources and found as many as 20 articles. The method used to test antioxidant activity is the DPPH method (1,1-diphenyl-2-picrylhydrazyl). The results found were studies of the antioxidant effects of Vitamins A, C, E. Vitamin C is the most commonly used comparative compound than Vitamin A and Vitamin E because of its very high antioxidant activity with an average IC50 value of 14.79 μg / mL","author":[{"dropping-particle":"","family":"Lung et al.","given":"","non-dropping-particle":"","parse-names":false,"suffix":""}],"container-title":"Farmaka","id":"ITEM-1","issue":"1","issued":{"date-parts":[["2018"]]},"page":"53-62","title":"Uji Aktivitas Antioksidan Vitamin A, C, E dengan Metode DPPH","type":"article-journal","volume":"15"},"uris":["http://www.mendeley.com/documents/?uuid=8062cf6c-605b-4723-a18b-8d20b2adab93"]}],"mendeley":{"formattedCitation":"(Lung et al., 2018)","plainTextFormattedCitation":"(Lung et al., 2018)","previouslyFormattedCitation":"(Lung et al., 2018)"},"properties":{"noteIndex":0},"schema":"https://github.com/citation-style-language/schema/raw/master/csl-citation.json"}</w:instrText>
      </w:r>
      <w:r w:rsidR="00DB5827" w:rsidRPr="00101291">
        <w:rPr>
          <w:rFonts w:ascii="Arial" w:hAnsi="Arial" w:cs="Arial"/>
        </w:rPr>
        <w:fldChar w:fldCharType="separate"/>
      </w:r>
      <w:r w:rsidR="005B58BE" w:rsidRPr="00101291">
        <w:rPr>
          <w:rFonts w:ascii="Arial" w:hAnsi="Arial" w:cs="Arial"/>
          <w:noProof/>
        </w:rPr>
        <w:t>(Lung et al., 2018)</w:t>
      </w:r>
      <w:r w:rsidR="00DB5827" w:rsidRPr="00101291">
        <w:rPr>
          <w:rFonts w:ascii="Arial" w:hAnsi="Arial" w:cs="Arial"/>
        </w:rPr>
        <w:fldChar w:fldCharType="end"/>
      </w:r>
      <w:r w:rsidRPr="00101291">
        <w:rPr>
          <w:rFonts w:ascii="Arial" w:hAnsi="Arial" w:cs="Arial"/>
        </w:rPr>
        <w:t>. Radikal bebas berasal dar</w:t>
      </w:r>
      <w:r w:rsidR="0056588B" w:rsidRPr="00101291">
        <w:rPr>
          <w:rFonts w:ascii="Arial" w:hAnsi="Arial" w:cs="Arial"/>
        </w:rPr>
        <w:t>i asap rokok, gorengan,</w:t>
      </w:r>
      <w:r w:rsidRPr="00101291">
        <w:rPr>
          <w:rFonts w:ascii="Arial" w:hAnsi="Arial" w:cs="Arial"/>
        </w:rPr>
        <w:t xml:space="preserve"> </w:t>
      </w:r>
      <w:r w:rsidR="00836EC4" w:rsidRPr="00101291">
        <w:rPr>
          <w:rFonts w:ascii="Arial" w:hAnsi="Arial" w:cs="Arial"/>
        </w:rPr>
        <w:t xml:space="preserve">terpapar </w:t>
      </w:r>
      <w:r w:rsidRPr="00101291">
        <w:rPr>
          <w:rFonts w:ascii="Arial" w:hAnsi="Arial" w:cs="Arial"/>
        </w:rPr>
        <w:t xml:space="preserve">sinar matahari berlebihan, asap kendaraan </w:t>
      </w:r>
      <w:r w:rsidR="00836EC4" w:rsidRPr="00101291">
        <w:rPr>
          <w:rFonts w:ascii="Arial" w:hAnsi="Arial" w:cs="Arial"/>
        </w:rPr>
        <w:t>bermotor, obat-obatan tertentu, racun dan  polusi udara</w:t>
      </w:r>
      <w:r w:rsidR="00623894" w:rsidRPr="00101291">
        <w:rPr>
          <w:rFonts w:ascii="Arial" w:hAnsi="Arial" w:cs="Arial"/>
        </w:rPr>
        <w:t xml:space="preserve"> </w:t>
      </w:r>
      <w:r w:rsidR="00DC6269" w:rsidRPr="00101291">
        <w:rPr>
          <w:rFonts w:ascii="Arial" w:hAnsi="Arial" w:cs="Arial"/>
        </w:rPr>
        <w:fldChar w:fldCharType="begin" w:fldLock="1"/>
      </w:r>
      <w:r w:rsidR="005408DD" w:rsidRPr="00101291">
        <w:rPr>
          <w:rFonts w:ascii="Arial" w:hAnsi="Arial" w:cs="Arial"/>
        </w:rPr>
        <w:instrText>ADDIN CSL_CITATION {"citationItems":[{"id":"ITEM-1","itemData":{"DOI":"10.35816/jiskh.v10i2.470","abstract":"Background: Garlic is a type of vegetable from Allium sativum L. Garlic has been used as an herbal medicine for thousands of years because of the active compounds in it. Active compounds as antioxidants contained in garliv play a very important role in preventing damage to cells and organs from the oxidation process 1052 caused by the increase in free radicals by cigarette smoke. Purpose: To identify the protective effect of grlic in the form of antioxidants against free radicals. Methods: Using literature studies from national and international research journals by summarizing the discussion topics and comparing the results presented in the articles. Results: Garlic has been widely studied as a natural antioxidant because it has an active organosulfur compound which has properties as a therapeutic ingredient in the form of antibacterial, antiviral, antifungal, antithrombotic, antibiotic, anticancer, antioxidant, immunomodulatory, anti-inflammatory, and hypoglycaemic effects. These organosulfur substances are in the form of flavonoids, adenosine, ahoene, and alliin. Allyl thiosulfate, which derived from alliin through the alliinase process, is responsible for reducing lipids, anticancer and antioxidants. The results of various studies have shown that local single clove garlic contains more antioxidants than other types. Previous research has also shown that with the DPPH method, aged garlic with ethanol solvent has higher antioxidants than fresh garlic and with water solvents. Conclusion: Of the various kinds of garlic that exist, it has been proven that one that has more antioxidant properties is a single clove garlic and aged garlic with ethanol han fresh garlic with allyl thiosulfate as its most active compound.","author":[{"dropping-particle":"","family":"Aisyah","given":"Salsabila Jasmira","non-dropping-particle":"","parse-names":false,"suffix":""}],"container-title":"Jurnal Ilmiah kesehatan Sandi Husada","id":"ITEM-1","issued":{"date-parts":[["2020"]]},"page":"1051-1056","title":"Identifikasi Efek Protektif Bawang Putih Berupa Antioksidan terhadap Radikal Bebas","type":"article-journal","volume":"9"},"uris":["http://www.mendeley.com/documents/?uuid=8375bbd5-2883-4038-b715-bb579232b642"]}],"mendeley":{"formattedCitation":"(Aisyah, 2020)","plainTextFormattedCitation":"(Aisyah, 2020)","previouslyFormattedCitation":"(Aisyah, 2020)"},"properties":{"noteIndex":0},"schema":"https://github.com/citation-style-language/schema/raw/master/csl-citation.json"}</w:instrText>
      </w:r>
      <w:r w:rsidR="00DC6269" w:rsidRPr="00101291">
        <w:rPr>
          <w:rFonts w:ascii="Arial" w:hAnsi="Arial" w:cs="Arial"/>
        </w:rPr>
        <w:fldChar w:fldCharType="separate"/>
      </w:r>
      <w:r w:rsidR="00DC6269" w:rsidRPr="00101291">
        <w:rPr>
          <w:rFonts w:ascii="Arial" w:hAnsi="Arial" w:cs="Arial"/>
          <w:noProof/>
        </w:rPr>
        <w:t>(Aisyah, 2020)</w:t>
      </w:r>
      <w:r w:rsidR="00DC6269" w:rsidRPr="00101291">
        <w:rPr>
          <w:rFonts w:ascii="Arial" w:hAnsi="Arial" w:cs="Arial"/>
        </w:rPr>
        <w:fldChar w:fldCharType="end"/>
      </w:r>
      <w:r w:rsidR="00EA611C" w:rsidRPr="00101291">
        <w:rPr>
          <w:rFonts w:ascii="Arial" w:hAnsi="Arial" w:cs="Arial"/>
        </w:rPr>
        <w:t xml:space="preserve">. </w:t>
      </w:r>
      <w:proofErr w:type="gramStart"/>
      <w:r w:rsidRPr="00101291">
        <w:rPr>
          <w:rFonts w:ascii="Arial" w:hAnsi="Arial" w:cs="Arial"/>
        </w:rPr>
        <w:t>K</w:t>
      </w:r>
      <w:r w:rsidR="00836EC4" w:rsidRPr="00101291">
        <w:rPr>
          <w:rFonts w:ascii="Arial" w:hAnsi="Arial" w:cs="Arial"/>
        </w:rPr>
        <w:t>elebihan radikal bebas dapat meng</w:t>
      </w:r>
      <w:r w:rsidRPr="00101291">
        <w:rPr>
          <w:rFonts w:ascii="Arial" w:hAnsi="Arial" w:cs="Arial"/>
        </w:rPr>
        <w:t>akibat</w:t>
      </w:r>
      <w:r w:rsidR="00836EC4" w:rsidRPr="00101291">
        <w:rPr>
          <w:rFonts w:ascii="Arial" w:hAnsi="Arial" w:cs="Arial"/>
        </w:rPr>
        <w:t>kan</w:t>
      </w:r>
      <w:r w:rsidRPr="00101291">
        <w:rPr>
          <w:rFonts w:ascii="Arial" w:hAnsi="Arial" w:cs="Arial"/>
        </w:rPr>
        <w:t xml:space="preserve"> bermacam-macam penyakit degeneratif se</w:t>
      </w:r>
      <w:r w:rsidR="0033731C" w:rsidRPr="00101291">
        <w:rPr>
          <w:rFonts w:ascii="Arial" w:hAnsi="Arial" w:cs="Arial"/>
        </w:rPr>
        <w:t>perti kanker dan kardiovaskular</w:t>
      </w:r>
      <w:r w:rsidR="00E91C7D" w:rsidRPr="00101291">
        <w:rPr>
          <w:rFonts w:ascii="Arial" w:hAnsi="Arial" w:cs="Arial"/>
        </w:rPr>
        <w:t xml:space="preserve"> </w:t>
      </w:r>
      <w:r w:rsidRPr="00101291">
        <w:rPr>
          <w:rFonts w:ascii="Arial" w:hAnsi="Arial" w:cs="Arial"/>
        </w:rPr>
        <w:t>(jantung dan pembuluh darah).</w:t>
      </w:r>
      <w:proofErr w:type="gramEnd"/>
      <w:r w:rsidRPr="00101291">
        <w:rPr>
          <w:rFonts w:ascii="Arial" w:hAnsi="Arial" w:cs="Arial"/>
        </w:rPr>
        <w:t xml:space="preserve"> </w:t>
      </w:r>
      <w:proofErr w:type="gramStart"/>
      <w:r w:rsidRPr="00101291">
        <w:rPr>
          <w:rFonts w:ascii="Arial" w:hAnsi="Arial" w:cs="Arial"/>
        </w:rPr>
        <w:t>Penyakit degeneratif yang disebabkan oleh radikal bebas dapat dihambat atau dicegah dengan senyawa antioksidan.</w:t>
      </w:r>
      <w:proofErr w:type="gramEnd"/>
      <w:r w:rsidRPr="00101291">
        <w:rPr>
          <w:rFonts w:ascii="Arial" w:hAnsi="Arial" w:cs="Arial"/>
        </w:rPr>
        <w:t xml:space="preserve"> Oleh karena itu, tubuh san</w:t>
      </w:r>
      <w:r w:rsidR="00F966E7" w:rsidRPr="00101291">
        <w:rPr>
          <w:rFonts w:ascii="Arial" w:hAnsi="Arial" w:cs="Arial"/>
        </w:rPr>
        <w:t>gat memerlukan zat penting seperti</w:t>
      </w:r>
      <w:r w:rsidRPr="00101291">
        <w:rPr>
          <w:rFonts w:ascii="Arial" w:hAnsi="Arial" w:cs="Arial"/>
        </w:rPr>
        <w:t xml:space="preserve"> antioksidan untuk m</w:t>
      </w:r>
      <w:r w:rsidR="00F966E7" w:rsidRPr="00101291">
        <w:rPr>
          <w:rFonts w:ascii="Arial" w:hAnsi="Arial" w:cs="Arial"/>
        </w:rPr>
        <w:t>enangkap radikal bebas sehingga</w:t>
      </w:r>
      <w:r w:rsidRPr="00101291">
        <w:rPr>
          <w:rFonts w:ascii="Arial" w:hAnsi="Arial" w:cs="Arial"/>
        </w:rPr>
        <w:t xml:space="preserve"> tidak</w:t>
      </w:r>
      <w:r w:rsidR="00F966E7" w:rsidRPr="00101291">
        <w:rPr>
          <w:rFonts w:ascii="Arial" w:hAnsi="Arial" w:cs="Arial"/>
        </w:rPr>
        <w:t xml:space="preserve"> dapat menimbulkan penyakit </w:t>
      </w:r>
      <w:r w:rsidR="00DC6269" w:rsidRPr="00101291">
        <w:rPr>
          <w:rFonts w:ascii="Arial" w:hAnsi="Arial" w:cs="Arial"/>
        </w:rPr>
        <w:t xml:space="preserve"> lain </w:t>
      </w:r>
      <w:r w:rsidR="00DB5827" w:rsidRPr="00101291">
        <w:rPr>
          <w:rFonts w:ascii="Arial" w:hAnsi="Arial" w:cs="Arial"/>
        </w:rPr>
        <w:fldChar w:fldCharType="begin" w:fldLock="1"/>
      </w:r>
      <w:r w:rsidR="00CF4B57" w:rsidRPr="00101291">
        <w:rPr>
          <w:rFonts w:ascii="Arial" w:hAnsi="Arial" w:cs="Arial"/>
        </w:rPr>
        <w:instrText>ADDIN CSL_CITATION {"citationItems":[{"id":"ITEM-1","itemData":{"author":[{"dropping-particle":"","family":"Putri","given":"P. E.","non-dropping-particle":"","parse-names":false,"suffix":""}],"id":"ITEM-1","issue":"1","issued":{"date-parts":[["2019"]]},"page":"45-50","title":"Perbandingan aktivitas antioksidan ekstrak bawang putih dan bawang putih tunggal bentuk segar dan fermentasi dengan metode DPPH.","type":"article-journal"},"uris":["http://www.mendeley.com/documents/?uuid=de98c883-b26a-4c24-ae14-ffe1e5434d52"]}],"mendeley":{"formattedCitation":"(Putri, 2019)","plainTextFormattedCitation":"(Putri, 2019)","previouslyFormattedCitation":"(Putri, 2019)"},"properties":{"noteIndex":0},"schema":"https://github.com/citation-style-language/schema/raw/master/csl-citation.json"}</w:instrText>
      </w:r>
      <w:r w:rsidR="00DB5827" w:rsidRPr="00101291">
        <w:rPr>
          <w:rFonts w:ascii="Arial" w:hAnsi="Arial" w:cs="Arial"/>
        </w:rPr>
        <w:fldChar w:fldCharType="separate"/>
      </w:r>
      <w:r w:rsidR="00DB5827" w:rsidRPr="00101291">
        <w:rPr>
          <w:rFonts w:ascii="Arial" w:hAnsi="Arial" w:cs="Arial"/>
          <w:noProof/>
        </w:rPr>
        <w:t>(Putri, 2019)</w:t>
      </w:r>
      <w:r w:rsidR="00DB5827" w:rsidRPr="00101291">
        <w:rPr>
          <w:rFonts w:ascii="Arial" w:hAnsi="Arial" w:cs="Arial"/>
        </w:rPr>
        <w:fldChar w:fldCharType="end"/>
      </w:r>
      <w:r w:rsidR="00CF4B57" w:rsidRPr="00101291">
        <w:rPr>
          <w:rFonts w:ascii="Arial" w:hAnsi="Arial" w:cs="Arial"/>
        </w:rPr>
        <w:t xml:space="preserve">. </w:t>
      </w:r>
      <w:proofErr w:type="gramStart"/>
      <w:r w:rsidR="00CF4B57" w:rsidRPr="00101291">
        <w:rPr>
          <w:rFonts w:ascii="Arial" w:hAnsi="Arial" w:cs="Arial"/>
        </w:rPr>
        <w:t>Untuk itu, didalam tubuh kita</w:t>
      </w:r>
      <w:r w:rsidR="00724048" w:rsidRPr="00101291">
        <w:rPr>
          <w:rFonts w:ascii="Arial" w:hAnsi="Arial" w:cs="Arial"/>
        </w:rPr>
        <w:t xml:space="preserve"> sangat memerlukan antioksidan.</w:t>
      </w:r>
      <w:proofErr w:type="gramEnd"/>
    </w:p>
    <w:p w:rsidR="00101291" w:rsidRDefault="00AF0912" w:rsidP="00101291">
      <w:pPr>
        <w:pStyle w:val="ListParagraph"/>
        <w:ind w:left="0" w:firstLine="567"/>
        <w:jc w:val="both"/>
        <w:rPr>
          <w:rFonts w:ascii="Arial" w:hAnsi="Arial" w:cs="Arial"/>
        </w:rPr>
      </w:pPr>
      <w:r w:rsidRPr="00101291">
        <w:rPr>
          <w:rFonts w:ascii="Arial" w:hAnsi="Arial" w:cs="Arial"/>
        </w:rPr>
        <w:t>Antioksidan adalah zat alami atau buatan manusia yang dapat mencegah atau menunda beber</w:t>
      </w:r>
      <w:r w:rsidR="00512886" w:rsidRPr="00101291">
        <w:rPr>
          <w:rFonts w:ascii="Arial" w:hAnsi="Arial" w:cs="Arial"/>
        </w:rPr>
        <w:t>a</w:t>
      </w:r>
      <w:r w:rsidRPr="00101291">
        <w:rPr>
          <w:rFonts w:ascii="Arial" w:hAnsi="Arial" w:cs="Arial"/>
        </w:rPr>
        <w:t xml:space="preserve">pa jenis kerusakan sel akibat proses oksidasi oleh oksidan. </w:t>
      </w:r>
      <w:proofErr w:type="gramStart"/>
      <w:r w:rsidRPr="00101291">
        <w:rPr>
          <w:rFonts w:ascii="Arial" w:hAnsi="Arial" w:cs="Arial"/>
        </w:rPr>
        <w:t>Oksidan adalah radikal bebas yang ada dilingkungan, tetapi juga diproduksi secara alami dari dala</w:t>
      </w:r>
      <w:r w:rsidR="00945D4D" w:rsidRPr="00101291">
        <w:rPr>
          <w:rFonts w:ascii="Arial" w:hAnsi="Arial" w:cs="Arial"/>
        </w:rPr>
        <w:t>m tubuh.</w:t>
      </w:r>
      <w:proofErr w:type="gramEnd"/>
      <w:r w:rsidR="00945D4D" w:rsidRPr="00101291">
        <w:rPr>
          <w:rFonts w:ascii="Arial" w:hAnsi="Arial" w:cs="Arial"/>
        </w:rPr>
        <w:t xml:space="preserve"> Berdasarkan sumbernya ada dua macam antioksidan, </w:t>
      </w:r>
      <w:r w:rsidR="0033731C" w:rsidRPr="00101291">
        <w:rPr>
          <w:rFonts w:ascii="Arial" w:hAnsi="Arial" w:cs="Arial"/>
        </w:rPr>
        <w:t>yaitu anti</w:t>
      </w:r>
      <w:r w:rsidRPr="00101291">
        <w:rPr>
          <w:rFonts w:ascii="Arial" w:hAnsi="Arial" w:cs="Arial"/>
        </w:rPr>
        <w:t>oksidan alami dan antioksidan sintetik</w:t>
      </w:r>
      <w:r w:rsidR="0025503D" w:rsidRPr="00101291">
        <w:rPr>
          <w:rFonts w:ascii="Arial" w:hAnsi="Arial" w:cs="Arial"/>
        </w:rPr>
        <w:t xml:space="preserve"> </w:t>
      </w:r>
      <w:r w:rsidR="0025503D" w:rsidRPr="00101291">
        <w:rPr>
          <w:rFonts w:ascii="Arial" w:hAnsi="Arial" w:cs="Arial"/>
        </w:rPr>
        <w:fldChar w:fldCharType="begin" w:fldLock="1"/>
      </w:r>
      <w:r w:rsidR="00AB5F87" w:rsidRPr="00101291">
        <w:rPr>
          <w:rFonts w:ascii="Arial" w:hAnsi="Arial" w:cs="Ari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approach.","author":[{"dropping-particle":"","family":"Parwata","given":"Made Oka Adi","non-dropping-particle":"","parse-names":false,"suffix":""}],"container-title":"Kimia Terapan Program Pascasarjana Universitas Udayana","id":"ITEM-1","issue":"April","issued":{"date-parts":[["2016"]]},"page":"1-54","title":"Antioksidan","type":"article-journal"},"uris":["http://www.mendeley.com/documents/?uuid=6986c691-7022-49b7-87f8-cd7ae8799ee4"]}],"mendeley":{"formattedCitation":"(Parwata, 2016)","plainTextFormattedCitation":"(Parwata, 2016)","previouslyFormattedCitation":"(Parwata, 2016)"},"properties":{"noteIndex":0},"schema":"https://github.com/citation-style-language/schema/raw/master/csl-citation.json"}</w:instrText>
      </w:r>
      <w:r w:rsidR="0025503D" w:rsidRPr="00101291">
        <w:rPr>
          <w:rFonts w:ascii="Arial" w:hAnsi="Arial" w:cs="Arial"/>
        </w:rPr>
        <w:fldChar w:fldCharType="separate"/>
      </w:r>
      <w:r w:rsidR="0025503D" w:rsidRPr="00101291">
        <w:rPr>
          <w:rFonts w:ascii="Arial" w:hAnsi="Arial" w:cs="Arial"/>
          <w:noProof/>
        </w:rPr>
        <w:t>(Parwata, 2016)</w:t>
      </w:r>
      <w:r w:rsidR="0025503D" w:rsidRPr="00101291">
        <w:rPr>
          <w:rFonts w:ascii="Arial" w:hAnsi="Arial" w:cs="Arial"/>
        </w:rPr>
        <w:fldChar w:fldCharType="end"/>
      </w:r>
      <w:r w:rsidR="00101291">
        <w:rPr>
          <w:rFonts w:ascii="Arial" w:hAnsi="Arial" w:cs="Arial"/>
        </w:rPr>
        <w:t>.</w:t>
      </w:r>
    </w:p>
    <w:p w:rsidR="00101291" w:rsidRDefault="00716CF2" w:rsidP="00101291">
      <w:pPr>
        <w:pStyle w:val="ListParagraph"/>
        <w:ind w:left="0" w:firstLine="567"/>
        <w:jc w:val="both"/>
        <w:rPr>
          <w:rFonts w:ascii="Arial" w:hAnsi="Arial" w:cs="Arial"/>
        </w:rPr>
      </w:pPr>
      <w:proofErr w:type="gramStart"/>
      <w:r w:rsidRPr="00101291">
        <w:rPr>
          <w:rFonts w:ascii="Arial" w:hAnsi="Arial" w:cs="Arial"/>
        </w:rPr>
        <w:t>Antioksidan alami biasanya lebih banyak diminati oleh masyarakat, karena tingkat keamana</w:t>
      </w:r>
      <w:r w:rsidR="005408DD" w:rsidRPr="00101291">
        <w:rPr>
          <w:rFonts w:ascii="Arial" w:hAnsi="Arial" w:cs="Arial"/>
        </w:rPr>
        <w:t>n</w:t>
      </w:r>
      <w:r w:rsidRPr="00101291">
        <w:rPr>
          <w:rFonts w:ascii="Arial" w:hAnsi="Arial" w:cs="Arial"/>
        </w:rPr>
        <w:t xml:space="preserve"> yang lebih baik dan manfaatnya luas di bidang</w:t>
      </w:r>
      <w:r w:rsidR="006B57EE" w:rsidRPr="00101291">
        <w:rPr>
          <w:rFonts w:ascii="Arial" w:hAnsi="Arial" w:cs="Arial"/>
        </w:rPr>
        <w:t xml:space="preserve"> makanan, termasuk buah-buahan, </w:t>
      </w:r>
      <w:r w:rsidRPr="00101291">
        <w:rPr>
          <w:rFonts w:ascii="Arial" w:hAnsi="Arial" w:cs="Arial"/>
        </w:rPr>
        <w:t>sayuran dan ekstrak tanaman.</w:t>
      </w:r>
      <w:proofErr w:type="gramEnd"/>
      <w:r w:rsidRPr="00101291">
        <w:rPr>
          <w:rFonts w:ascii="Arial" w:hAnsi="Arial" w:cs="Arial"/>
        </w:rPr>
        <w:t xml:space="preserve"> </w:t>
      </w:r>
      <w:proofErr w:type="gramStart"/>
      <w:r w:rsidRPr="00101291">
        <w:rPr>
          <w:rFonts w:ascii="Arial" w:hAnsi="Arial" w:cs="Arial"/>
        </w:rPr>
        <w:t>Beberapa antioksidan diproduksi oleh tubuh kita, di samping itu zat ini juga bisa di peroleh dari makanan.</w:t>
      </w:r>
      <w:proofErr w:type="gramEnd"/>
      <w:r w:rsidRPr="00101291">
        <w:rPr>
          <w:rFonts w:ascii="Arial" w:hAnsi="Arial" w:cs="Arial"/>
        </w:rPr>
        <w:t xml:space="preserve"> Konsumsi makanan tinggi merupakan </w:t>
      </w:r>
      <w:proofErr w:type="gramStart"/>
      <w:r w:rsidRPr="00101291">
        <w:rPr>
          <w:rFonts w:ascii="Arial" w:hAnsi="Arial" w:cs="Arial"/>
        </w:rPr>
        <w:t>cara</w:t>
      </w:r>
      <w:proofErr w:type="gramEnd"/>
      <w:r w:rsidRPr="00101291">
        <w:rPr>
          <w:rFonts w:ascii="Arial" w:hAnsi="Arial" w:cs="Arial"/>
        </w:rPr>
        <w:t xml:space="preserve"> alami memenuhi asupan antioksidan bagi tubuh. Antioksidan sangat ber</w:t>
      </w:r>
      <w:r w:rsidR="00E22880" w:rsidRPr="00101291">
        <w:rPr>
          <w:rFonts w:ascii="Arial" w:hAnsi="Arial" w:cs="Arial"/>
        </w:rPr>
        <w:t xml:space="preserve">peran penting untuk </w:t>
      </w:r>
      <w:r w:rsidRPr="00101291">
        <w:rPr>
          <w:rFonts w:ascii="Arial" w:hAnsi="Arial" w:cs="Arial"/>
        </w:rPr>
        <w:t>melindungi tubuh dari efek radikal bebas yang bisa menimbulkan berbagai macam penyakit</w:t>
      </w:r>
      <w:r w:rsidR="005408DD" w:rsidRPr="00101291">
        <w:rPr>
          <w:rFonts w:ascii="Arial" w:hAnsi="Arial" w:cs="Arial"/>
        </w:rPr>
        <w:t xml:space="preserve"> </w:t>
      </w:r>
      <w:r w:rsidR="005408DD" w:rsidRPr="00101291">
        <w:rPr>
          <w:rFonts w:ascii="Arial" w:hAnsi="Arial" w:cs="Arial"/>
        </w:rPr>
        <w:fldChar w:fldCharType="begin" w:fldLock="1"/>
      </w:r>
      <w:r w:rsidR="00DB5827" w:rsidRPr="00101291">
        <w:rPr>
          <w:rFonts w:ascii="Arial" w:hAnsi="Arial" w:cs="Ari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approach.","author":[{"dropping-particle":"","family":"Parwata","given":"Made Oka Adi","non-dropping-particle":"","parse-names":false,"suffix":""}],"container-title":"Kimia Terapan Program Pascasarjana Universitas Udayana","id":"ITEM-1","issue":"April","issued":{"date-parts":[["2016"]]},"page":"1-54","title":"Antioksidan","type":"article-journal"},"uris":["http://www.mendeley.com/documents/?uuid=6986c691-7022-49b7-87f8-cd7ae8799ee4"]}],"mendeley":{"formattedCitation":"(Parwata, 2016)","plainTextFormattedCitation":"(Parwata, 2016)","previouslyFormattedCitation":"(Parwata, 2016)"},"properties":{"noteIndex":0},"schema":"https://github.com/citation-style-language/schema/raw/master/csl-citation.json"}</w:instrText>
      </w:r>
      <w:r w:rsidR="005408DD" w:rsidRPr="00101291">
        <w:rPr>
          <w:rFonts w:ascii="Arial" w:hAnsi="Arial" w:cs="Arial"/>
        </w:rPr>
        <w:fldChar w:fldCharType="separate"/>
      </w:r>
      <w:r w:rsidR="005408DD" w:rsidRPr="00101291">
        <w:rPr>
          <w:rFonts w:ascii="Arial" w:hAnsi="Arial" w:cs="Arial"/>
          <w:noProof/>
        </w:rPr>
        <w:t>(Parwata, 2016)</w:t>
      </w:r>
      <w:r w:rsidR="005408DD" w:rsidRPr="00101291">
        <w:rPr>
          <w:rFonts w:ascii="Arial" w:hAnsi="Arial" w:cs="Arial"/>
        </w:rPr>
        <w:fldChar w:fldCharType="end"/>
      </w:r>
      <w:r w:rsidRPr="00101291">
        <w:rPr>
          <w:rFonts w:ascii="Arial" w:hAnsi="Arial" w:cs="Arial"/>
        </w:rPr>
        <w:t>.</w:t>
      </w:r>
    </w:p>
    <w:p w:rsidR="00101291" w:rsidRDefault="00690931" w:rsidP="00101291">
      <w:pPr>
        <w:pStyle w:val="ListParagraph"/>
        <w:ind w:left="0" w:firstLine="567"/>
        <w:jc w:val="both"/>
        <w:rPr>
          <w:rFonts w:ascii="Arial" w:hAnsi="Arial" w:cs="Arial"/>
        </w:rPr>
      </w:pPr>
      <w:r w:rsidRPr="00101291">
        <w:rPr>
          <w:rFonts w:ascii="Arial" w:hAnsi="Arial" w:cs="Arial"/>
        </w:rPr>
        <w:t>E</w:t>
      </w:r>
      <w:r w:rsidR="006F5D82" w:rsidRPr="00101291">
        <w:rPr>
          <w:rFonts w:ascii="Arial" w:hAnsi="Arial" w:cs="Arial"/>
        </w:rPr>
        <w:t>kstrak adalah sediaan kental yang diperoleh dengan mengekstraksi senyawa aktif dari simplisia nabati atau simplisia hewani menggunakan pelarut yang sesuai, kemudian semua atau hampir semua pelarut diuapkan dan massa atau serbuk yang tersisa diperlakukan sedemikian hingga memenuhi baku yang telah ditetapkan</w:t>
      </w:r>
      <w:r w:rsidRPr="00101291">
        <w:rPr>
          <w:rFonts w:ascii="Arial" w:hAnsi="Arial" w:cs="Arial"/>
        </w:rPr>
        <w:t xml:space="preserve"> </w:t>
      </w:r>
      <w:r w:rsidRPr="00101291">
        <w:rPr>
          <w:rFonts w:ascii="Arial" w:hAnsi="Arial" w:cs="Arial"/>
        </w:rPr>
        <w:fldChar w:fldCharType="begin" w:fldLock="1"/>
      </w:r>
      <w:r w:rsidR="002E4E61" w:rsidRPr="00101291">
        <w:rPr>
          <w:rFonts w:ascii="Arial" w:hAnsi="Arial" w:cs="Arial"/>
        </w:rPr>
        <w:instrText>ADDIN CSL_CITATION {"citationItems":[{"id":"ITEM-1","itemData":{"author":[{"dropping-particle":"","family":"Sitotoksik","given":"Uji","non-dropping-particle":"","parse-names":false,"suffix":""},{"dropping-particle":"","family":"Biji","given":"Ekstrak","non-dropping-particle":"","parse-names":false,"suffix":""},{"dropping-particle":"","family":"Salacca","given":"Salak","non-dropping-particle":"","parse-names":false,"suffix":""},{"dropping-particle":"","family":"Gaert","given":"Zalacca","non-dropping-particle":"","parse-names":false,"suffix":""},{"dropping-particle":"","family":"Metode","given":"Menggunakan","non-dropping-particle":"","parse-names":false,"suffix":""},{"dropping-particle":"","family":"Shrimp","given":"Brine","non-dropping-particle":"","parse-names":false,"suffix":""},{"dropping-particle":"","family":"Test","given":"Lethality","non-dropping-particle":"","parse-names":false,"suffix":""},{"dropping-particle":"","family":"Purwanto","given":"Naton","non-dropping-particle":"","parse-names":false,"suffix":""},{"dropping-particle":"","family":"Rismawati","given":"Endah","non-dropping-particle":"","parse-names":false,"suffix":""},{"dropping-particle":"","family":"Sadiyah","given":"Esti R","non-dropping-particle":"","parse-names":false,"suffix":""}],"id":"ITEM-1","issued":{"date-parts":[["2015"]]},"page":"616-622","title":"Uji Sitotoksik Ekstrak Biji Salak","type":"article-journal"},"uris":["http://www.mendeley.com/documents/?uuid=018ed28e-ace4-4be9-9c7e-34928c5627d4"]}],"mendeley":{"formattedCitation":"(Sitotoksik et al., 2015)","plainTextFormattedCitation":"(Sitotoksik et al., 2015)","previouslyFormattedCitation":"(Sitotoksik et al., 2015)"},"properties":{"noteIndex":0},"schema":"https://github.com/citation-style-language/schema/raw/master/csl-citation.json"}</w:instrText>
      </w:r>
      <w:r w:rsidRPr="00101291">
        <w:rPr>
          <w:rFonts w:ascii="Arial" w:hAnsi="Arial" w:cs="Arial"/>
        </w:rPr>
        <w:fldChar w:fldCharType="separate"/>
      </w:r>
      <w:r w:rsidRPr="00101291">
        <w:rPr>
          <w:rFonts w:ascii="Arial" w:hAnsi="Arial" w:cs="Arial"/>
          <w:noProof/>
        </w:rPr>
        <w:t>(Sitotoksik et al., 2015)</w:t>
      </w:r>
      <w:r w:rsidRPr="00101291">
        <w:rPr>
          <w:rFonts w:ascii="Arial" w:hAnsi="Arial" w:cs="Arial"/>
        </w:rPr>
        <w:fldChar w:fldCharType="end"/>
      </w:r>
      <w:r w:rsidR="00101291">
        <w:rPr>
          <w:rFonts w:ascii="Arial" w:hAnsi="Arial" w:cs="Arial"/>
        </w:rPr>
        <w:t>.</w:t>
      </w:r>
    </w:p>
    <w:p w:rsidR="00101291" w:rsidRDefault="00724048" w:rsidP="00101291">
      <w:pPr>
        <w:pStyle w:val="ListParagraph"/>
        <w:ind w:left="0" w:firstLine="567"/>
        <w:jc w:val="both"/>
        <w:rPr>
          <w:rFonts w:ascii="Arial" w:hAnsi="Arial" w:cs="Arial"/>
        </w:rPr>
      </w:pPr>
      <w:r w:rsidRPr="00101291">
        <w:rPr>
          <w:rFonts w:ascii="Arial" w:hAnsi="Arial" w:cs="Arial"/>
        </w:rPr>
        <w:t xml:space="preserve"> </w:t>
      </w:r>
      <w:proofErr w:type="gramStart"/>
      <w:r w:rsidR="006F5D82" w:rsidRPr="00101291">
        <w:rPr>
          <w:rFonts w:ascii="Arial" w:hAnsi="Arial" w:cs="Arial"/>
        </w:rPr>
        <w:t>Metode ekstraksi yang digunakan salah satunya adalah maserasi.</w:t>
      </w:r>
      <w:proofErr w:type="gramEnd"/>
      <w:r w:rsidR="00F966E7" w:rsidRPr="00101291">
        <w:rPr>
          <w:rFonts w:ascii="Arial" w:hAnsi="Arial" w:cs="Arial"/>
        </w:rPr>
        <w:t xml:space="preserve"> </w:t>
      </w:r>
      <w:r w:rsidR="006F5D82" w:rsidRPr="00101291">
        <w:rPr>
          <w:rFonts w:ascii="Arial" w:hAnsi="Arial" w:cs="Arial"/>
        </w:rPr>
        <w:t>Maserasi merupakan proses penyarian simplisia dengan metode perendaman menggunakan pelarut dengan beberapa kali pengocokan atau pengadukan pada tempertaur ru</w:t>
      </w:r>
      <w:r w:rsidR="007A5E54" w:rsidRPr="00101291">
        <w:rPr>
          <w:rFonts w:ascii="Arial" w:hAnsi="Arial" w:cs="Arial"/>
        </w:rPr>
        <w:t>angan (suhu kamar)</w:t>
      </w:r>
      <w:r w:rsidR="007D26EE" w:rsidRPr="00101291">
        <w:rPr>
          <w:rFonts w:ascii="Arial" w:hAnsi="Arial" w:cs="Arial"/>
        </w:rPr>
        <w:t xml:space="preserve">. </w:t>
      </w:r>
      <w:r w:rsidR="006F5D82" w:rsidRPr="00101291">
        <w:rPr>
          <w:rFonts w:ascii="Arial" w:hAnsi="Arial" w:cs="Arial"/>
        </w:rPr>
        <w:t>Penelitian ini m</w:t>
      </w:r>
      <w:r w:rsidR="007A5E54" w:rsidRPr="00101291">
        <w:rPr>
          <w:rFonts w:ascii="Arial" w:hAnsi="Arial" w:cs="Arial"/>
        </w:rPr>
        <w:t>engunakan metode ekstraksi mase</w:t>
      </w:r>
      <w:r w:rsidR="006F5D82" w:rsidRPr="00101291">
        <w:rPr>
          <w:rFonts w:ascii="Arial" w:hAnsi="Arial" w:cs="Arial"/>
        </w:rPr>
        <w:t>rasi karena dengan perendaman sampel</w:t>
      </w:r>
      <w:r w:rsidR="007A5E54" w:rsidRPr="00101291">
        <w:rPr>
          <w:rFonts w:ascii="Arial" w:hAnsi="Arial" w:cs="Arial"/>
        </w:rPr>
        <w:t xml:space="preserve"> tumbuhan </w:t>
      </w:r>
      <w:proofErr w:type="gramStart"/>
      <w:r w:rsidR="007A5E54" w:rsidRPr="00101291">
        <w:rPr>
          <w:rFonts w:ascii="Arial" w:hAnsi="Arial" w:cs="Arial"/>
        </w:rPr>
        <w:t>akan</w:t>
      </w:r>
      <w:proofErr w:type="gramEnd"/>
      <w:r w:rsidR="007A5E54" w:rsidRPr="00101291">
        <w:rPr>
          <w:rFonts w:ascii="Arial" w:hAnsi="Arial" w:cs="Arial"/>
        </w:rPr>
        <w:t xml:space="preserve"> terjadi pemecahan</w:t>
      </w:r>
      <w:r w:rsidR="006F5D82" w:rsidRPr="00101291">
        <w:rPr>
          <w:rFonts w:ascii="Arial" w:hAnsi="Arial" w:cs="Arial"/>
        </w:rPr>
        <w:t xml:space="preserve"> </w:t>
      </w:r>
    </w:p>
    <w:p w:rsidR="00101291" w:rsidRDefault="00724048" w:rsidP="00101291">
      <w:pPr>
        <w:pStyle w:val="ListParagraph"/>
        <w:ind w:left="0" w:firstLine="567"/>
        <w:jc w:val="both"/>
        <w:rPr>
          <w:rFonts w:ascii="Arial" w:hAnsi="Arial" w:cs="Arial"/>
        </w:rPr>
      </w:pPr>
      <w:r w:rsidRPr="00101291">
        <w:rPr>
          <w:rFonts w:ascii="Arial" w:hAnsi="Arial" w:cs="Arial"/>
        </w:rPr>
        <w:lastRenderedPageBreak/>
        <w:t xml:space="preserve"> </w:t>
      </w:r>
      <w:r w:rsidR="001D6F6E" w:rsidRPr="00101291">
        <w:rPr>
          <w:rFonts w:ascii="Arial" w:hAnsi="Arial" w:cs="Arial"/>
        </w:rPr>
        <w:t>Metode DPPH atau 1</w:t>
      </w:r>
      <w:proofErr w:type="gramStart"/>
      <w:r w:rsidR="001D6F6E" w:rsidRPr="00101291">
        <w:rPr>
          <w:rFonts w:ascii="Arial" w:hAnsi="Arial" w:cs="Arial"/>
        </w:rPr>
        <w:t>,1</w:t>
      </w:r>
      <w:proofErr w:type="gramEnd"/>
      <w:r w:rsidR="001D6F6E" w:rsidRPr="00101291">
        <w:rPr>
          <w:rFonts w:ascii="Arial" w:hAnsi="Arial" w:cs="Arial"/>
        </w:rPr>
        <w:t>-dif</w:t>
      </w:r>
      <w:r w:rsidR="00825EDC" w:rsidRPr="00101291">
        <w:rPr>
          <w:rFonts w:ascii="Arial" w:hAnsi="Arial" w:cs="Arial"/>
        </w:rPr>
        <w:t>enil</w:t>
      </w:r>
      <w:r w:rsidR="00267B59" w:rsidRPr="00101291">
        <w:rPr>
          <w:rFonts w:ascii="Arial" w:hAnsi="Arial" w:cs="Arial"/>
        </w:rPr>
        <w:t>-2</w:t>
      </w:r>
      <w:r w:rsidR="00825EDC" w:rsidRPr="00101291">
        <w:rPr>
          <w:rFonts w:ascii="Arial" w:hAnsi="Arial" w:cs="Arial"/>
        </w:rPr>
        <w:t>-</w:t>
      </w:r>
      <w:r w:rsidR="00267B59" w:rsidRPr="00101291">
        <w:rPr>
          <w:rFonts w:ascii="Arial" w:hAnsi="Arial" w:cs="Arial"/>
        </w:rPr>
        <w:t>pikrilhidrazil adalah</w:t>
      </w:r>
      <w:r w:rsidR="001D6F6E" w:rsidRPr="00101291">
        <w:rPr>
          <w:rFonts w:ascii="Arial" w:hAnsi="Arial" w:cs="Arial"/>
        </w:rPr>
        <w:t xml:space="preserve"> metode yang paling umum digunakan untuk menguji aktivi</w:t>
      </w:r>
      <w:r w:rsidR="00267B59" w:rsidRPr="00101291">
        <w:rPr>
          <w:rFonts w:ascii="Arial" w:hAnsi="Arial" w:cs="Arial"/>
        </w:rPr>
        <w:t>tas antioksidan berbagai tumbuhan</w:t>
      </w:r>
      <w:r w:rsidR="001D6F6E" w:rsidRPr="00101291">
        <w:rPr>
          <w:rFonts w:ascii="Arial" w:hAnsi="Arial" w:cs="Arial"/>
        </w:rPr>
        <w:t xml:space="preserve"> obat. </w:t>
      </w:r>
      <w:proofErr w:type="gramStart"/>
      <w:r w:rsidR="001D6F6E" w:rsidRPr="00101291">
        <w:rPr>
          <w:rFonts w:ascii="Arial" w:hAnsi="Arial" w:cs="Arial"/>
        </w:rPr>
        <w:t>Pere</w:t>
      </w:r>
      <w:r w:rsidR="00EA1394" w:rsidRPr="00101291">
        <w:rPr>
          <w:rFonts w:ascii="Arial" w:hAnsi="Arial" w:cs="Arial"/>
        </w:rPr>
        <w:t>n</w:t>
      </w:r>
      <w:r w:rsidR="001D6F6E" w:rsidRPr="00101291">
        <w:rPr>
          <w:rFonts w:ascii="Arial" w:hAnsi="Arial" w:cs="Arial"/>
        </w:rPr>
        <w:t>daman radikal DPPH didasarkan pada pengurangan radikal DPPH berwarna</w:t>
      </w:r>
      <w:r w:rsidR="00267B59" w:rsidRPr="00101291">
        <w:rPr>
          <w:rFonts w:ascii="Arial" w:hAnsi="Arial" w:cs="Arial"/>
        </w:rPr>
        <w:t xml:space="preserve"> oleh penghambat radikal.</w:t>
      </w:r>
      <w:proofErr w:type="gramEnd"/>
      <w:r w:rsidR="00267B59" w:rsidRPr="00101291">
        <w:rPr>
          <w:rFonts w:ascii="Arial" w:hAnsi="Arial" w:cs="Arial"/>
        </w:rPr>
        <w:t xml:space="preserve"> </w:t>
      </w:r>
      <w:proofErr w:type="gramStart"/>
      <w:r w:rsidR="00267B59" w:rsidRPr="00101291">
        <w:rPr>
          <w:rFonts w:ascii="Arial" w:hAnsi="Arial" w:cs="Arial"/>
        </w:rPr>
        <w:t>Metode</w:t>
      </w:r>
      <w:r w:rsidR="001D6F6E" w:rsidRPr="00101291">
        <w:rPr>
          <w:rFonts w:ascii="Arial" w:hAnsi="Arial" w:cs="Arial"/>
        </w:rPr>
        <w:t xml:space="preserve"> ini melibatkan pengukuran reduksi DPPH dan absorbansi pad</w:t>
      </w:r>
      <w:r w:rsidR="00267B59" w:rsidRPr="00101291">
        <w:rPr>
          <w:rFonts w:ascii="Arial" w:hAnsi="Arial" w:cs="Arial"/>
        </w:rPr>
        <w:t>a panjang gelombang maksimumny</w:t>
      </w:r>
      <w:r w:rsidR="00EA1394" w:rsidRPr="00101291">
        <w:rPr>
          <w:rFonts w:ascii="Arial" w:hAnsi="Arial" w:cs="Arial"/>
        </w:rPr>
        <w:t>a</w:t>
      </w:r>
      <w:r w:rsidR="00267B59" w:rsidRPr="00101291">
        <w:rPr>
          <w:rFonts w:ascii="Arial" w:hAnsi="Arial" w:cs="Arial"/>
        </w:rPr>
        <w:t xml:space="preserve"> </w:t>
      </w:r>
      <w:r w:rsidR="001D6F6E" w:rsidRPr="00101291">
        <w:rPr>
          <w:rFonts w:ascii="Arial" w:hAnsi="Arial" w:cs="Arial"/>
        </w:rPr>
        <w:t>yang sebanding dengan konsentrasi penghambat radikal bebas yang</w:t>
      </w:r>
      <w:r w:rsidR="00267B59" w:rsidRPr="00101291">
        <w:rPr>
          <w:rFonts w:ascii="Arial" w:hAnsi="Arial" w:cs="Arial"/>
        </w:rPr>
        <w:t xml:space="preserve"> ditambahkan ke dalam larutan reaktivitas DPPH.</w:t>
      </w:r>
      <w:proofErr w:type="gramEnd"/>
      <w:r w:rsidR="00267B59" w:rsidRPr="00101291">
        <w:rPr>
          <w:rFonts w:ascii="Arial" w:hAnsi="Arial" w:cs="Arial"/>
        </w:rPr>
        <w:t xml:space="preserve"> Aktivitas ini dinyatakan sebagai konsentrasi e</w:t>
      </w:r>
      <w:r w:rsidR="0033731C" w:rsidRPr="00101291">
        <w:rPr>
          <w:rFonts w:ascii="Arial" w:hAnsi="Arial" w:cs="Arial"/>
        </w:rPr>
        <w:t>fektif, IC50 atau sebagai konsen</w:t>
      </w:r>
      <w:r w:rsidR="001F6C46">
        <w:rPr>
          <w:rFonts w:ascii="Arial" w:hAnsi="Arial" w:cs="Arial"/>
        </w:rPr>
        <w:t>trasi penghambatan IC</w:t>
      </w:r>
      <w:r w:rsidR="001F6C46">
        <w:rPr>
          <w:rFonts w:ascii="Arial" w:hAnsi="Arial" w:cs="Arial"/>
          <w:sz w:val="20"/>
        </w:rPr>
        <w:t>5</w:t>
      </w:r>
      <w:r w:rsidR="001F6C46">
        <w:rPr>
          <w:rFonts w:ascii="Arial" w:hAnsi="Arial" w:cs="Arial"/>
          <w:sz w:val="18"/>
        </w:rPr>
        <w:t>0</w:t>
      </w:r>
      <w:r w:rsidR="0025503D" w:rsidRPr="00101291">
        <w:rPr>
          <w:rFonts w:ascii="Arial" w:hAnsi="Arial" w:cs="Arial"/>
        </w:rPr>
        <w:t xml:space="preserve"> </w:t>
      </w:r>
      <w:r w:rsidR="0025503D" w:rsidRPr="00101291">
        <w:rPr>
          <w:rFonts w:ascii="Arial" w:hAnsi="Arial" w:cs="Arial"/>
        </w:rPr>
        <w:fldChar w:fldCharType="begin" w:fldLock="1"/>
      </w:r>
      <w:r w:rsidR="0025503D" w:rsidRPr="00101291">
        <w:rPr>
          <w:rFonts w:ascii="Arial" w:hAnsi="Arial" w:cs="Arial"/>
        </w:rPr>
        <w:instrText>ADDIN CSL_CITATION {"citationItems":[{"id":"ITEM-1","itemData":{"author":[{"dropping-particle":"","family":"Ani","given":"Dewi A.","non-dropping-particle":"","parse-names":false,"suffix":""},{"dropping-particle":"","family":"Santoso","given":"J.","non-dropping-particle":"","parse-names":false,"suffix":""},{"dropping-particle":"","family":"Riyanta","given":"Aldi B.","non-dropping-particle":"","parse-names":false,"suffix":""}],"container-title":"Politeknik Tegal","id":"ITEM-1","issue":"9","issued":{"date-parts":[["2021"]]},"title":"Formulasi dan Uji Aktivitas Antioksidan Sirup Ekstrak Buah Maja ( Aegle marmelos Linn ) dengan metode SPEKTROFOTOMETRI UV-Vis","type":"article-journal"},"uris":["http://www.mendeley.com/documents/?uuid=9c565b83-ae41-4c9a-aad8-cf0cfdfaafc2"]}],"mendeley":{"formattedCitation":"(Ani et al., 2021)","plainTextFormattedCitation":"(Ani et al., 2021)","previouslyFormattedCitation":"(Ani et al., 2021)"},"properties":{"noteIndex":0},"schema":"https://github.com/citation-style-language/schema/raw/master/csl-citation.json"}</w:instrText>
      </w:r>
      <w:r w:rsidR="0025503D" w:rsidRPr="00101291">
        <w:rPr>
          <w:rFonts w:ascii="Arial" w:hAnsi="Arial" w:cs="Arial"/>
        </w:rPr>
        <w:fldChar w:fldCharType="separate"/>
      </w:r>
      <w:r w:rsidR="0025503D" w:rsidRPr="00101291">
        <w:rPr>
          <w:rFonts w:ascii="Arial" w:hAnsi="Arial" w:cs="Arial"/>
          <w:noProof/>
        </w:rPr>
        <w:t>(Ani et al., 2021)</w:t>
      </w:r>
      <w:r w:rsidR="0025503D" w:rsidRPr="00101291">
        <w:rPr>
          <w:rFonts w:ascii="Arial" w:hAnsi="Arial" w:cs="Arial"/>
        </w:rPr>
        <w:fldChar w:fldCharType="end"/>
      </w:r>
      <w:r w:rsidR="00267B59" w:rsidRPr="00101291">
        <w:rPr>
          <w:rFonts w:ascii="Arial" w:hAnsi="Arial" w:cs="Arial"/>
        </w:rPr>
        <w:t>.</w:t>
      </w:r>
    </w:p>
    <w:p w:rsidR="0084568B" w:rsidRPr="0084568B" w:rsidRDefault="00CA7073" w:rsidP="005736AA">
      <w:pPr>
        <w:pStyle w:val="ListParagraph"/>
        <w:ind w:left="0" w:firstLine="567"/>
        <w:jc w:val="both"/>
        <w:rPr>
          <w:rFonts w:ascii="Arial" w:hAnsi="Arial" w:cs="Arial"/>
        </w:rPr>
      </w:pPr>
      <w:proofErr w:type="gramStart"/>
      <w:r>
        <w:rPr>
          <w:rFonts w:ascii="Arial" w:hAnsi="Arial" w:cs="Arial"/>
        </w:rPr>
        <w:t xml:space="preserve">Berdasarkan uraian diatas, mengingat potensi yang begitu besar dari daun insulin </w:t>
      </w:r>
      <w:r w:rsidRPr="00CA7073">
        <w:rPr>
          <w:rFonts w:ascii="Arial" w:hAnsi="Arial" w:cs="Arial"/>
          <w:i/>
        </w:rPr>
        <w:t>(Thitonia diversifolia)</w:t>
      </w:r>
      <w:r w:rsidR="0084568B">
        <w:rPr>
          <w:rFonts w:ascii="Arial" w:hAnsi="Arial" w:cs="Arial"/>
          <w:i/>
        </w:rPr>
        <w:t>.</w:t>
      </w:r>
      <w:proofErr w:type="gramEnd"/>
      <w:r w:rsidR="0084568B">
        <w:rPr>
          <w:rFonts w:ascii="Arial" w:hAnsi="Arial" w:cs="Arial"/>
        </w:rPr>
        <w:t xml:space="preserve"> Untuk itu penelitian ini dilakukan agar mengetahui efek antioksidan dari ekstrak etanol daun insulin </w:t>
      </w:r>
      <w:r w:rsidR="0084568B" w:rsidRPr="0084568B">
        <w:rPr>
          <w:rFonts w:ascii="Arial" w:hAnsi="Arial" w:cs="Arial"/>
          <w:i/>
        </w:rPr>
        <w:t>(Thitonia diversifolia)</w:t>
      </w:r>
      <w:r w:rsidR="0084568B">
        <w:rPr>
          <w:rFonts w:ascii="Arial" w:hAnsi="Arial" w:cs="Arial"/>
          <w:i/>
        </w:rPr>
        <w:t xml:space="preserve"> </w:t>
      </w:r>
      <w:r w:rsidR="0084568B">
        <w:rPr>
          <w:rFonts w:ascii="Arial" w:hAnsi="Arial" w:cs="Arial"/>
        </w:rPr>
        <w:t>dengan metode 1</w:t>
      </w:r>
      <w:proofErr w:type="gramStart"/>
      <w:r w:rsidR="0084568B">
        <w:rPr>
          <w:rFonts w:ascii="Arial" w:hAnsi="Arial" w:cs="Arial"/>
        </w:rPr>
        <w:t>,1</w:t>
      </w:r>
      <w:proofErr w:type="gramEnd"/>
      <w:r w:rsidR="0084568B">
        <w:rPr>
          <w:rFonts w:ascii="Arial" w:hAnsi="Arial" w:cs="Arial"/>
        </w:rPr>
        <w:t xml:space="preserve">-Diphenyl-2-picylhidrazyl (DPPH). </w:t>
      </w:r>
      <w:r w:rsidR="00F056B8">
        <w:rPr>
          <w:rFonts w:ascii="Arial" w:hAnsi="Arial" w:cs="Arial"/>
        </w:rPr>
        <w:tab/>
      </w:r>
    </w:p>
    <w:p w:rsidR="00245B65" w:rsidRPr="006D776A" w:rsidRDefault="00245B65" w:rsidP="004A5C52">
      <w:pPr>
        <w:pStyle w:val="ListParagraph"/>
        <w:numPr>
          <w:ilvl w:val="1"/>
          <w:numId w:val="1"/>
        </w:numPr>
        <w:ind w:left="403" w:hanging="403"/>
        <w:outlineLvl w:val="1"/>
        <w:rPr>
          <w:rFonts w:ascii="Arial" w:hAnsi="Arial" w:cs="Arial"/>
          <w:b/>
          <w:sz w:val="24"/>
          <w:szCs w:val="24"/>
        </w:rPr>
      </w:pPr>
      <w:bookmarkStart w:id="15" w:name="_Toc143509959"/>
      <w:r w:rsidRPr="006D776A">
        <w:rPr>
          <w:rFonts w:ascii="Arial" w:hAnsi="Arial" w:cs="Arial"/>
          <w:b/>
          <w:sz w:val="24"/>
          <w:szCs w:val="24"/>
        </w:rPr>
        <w:t>Rumusan Masalah</w:t>
      </w:r>
      <w:bookmarkEnd w:id="15"/>
    </w:p>
    <w:p w:rsidR="00245B65" w:rsidRDefault="00245B65" w:rsidP="008A4ADD">
      <w:pPr>
        <w:pStyle w:val="ListParagraph"/>
        <w:ind w:left="0" w:firstLine="567"/>
        <w:jc w:val="both"/>
        <w:rPr>
          <w:rFonts w:ascii="Arial" w:hAnsi="Arial" w:cs="Arial"/>
        </w:rPr>
      </w:pPr>
      <w:r>
        <w:rPr>
          <w:rFonts w:ascii="Arial" w:hAnsi="Arial" w:cs="Arial"/>
        </w:rPr>
        <w:t>Bagaimanakah efek antioksidan dari ekstrak etanol daun insulin</w:t>
      </w:r>
      <w:r w:rsidR="00E73297">
        <w:rPr>
          <w:rFonts w:ascii="Arial" w:hAnsi="Arial" w:cs="Arial"/>
        </w:rPr>
        <w:t xml:space="preserve"> </w:t>
      </w:r>
      <w:r w:rsidR="00E73297" w:rsidRPr="00AE0AC7">
        <w:rPr>
          <w:rFonts w:ascii="Arial" w:hAnsi="Arial" w:cs="Arial"/>
          <w:i/>
        </w:rPr>
        <w:t>(Thitonia diversifolia)</w:t>
      </w:r>
      <w:r w:rsidR="00AE0AC7">
        <w:rPr>
          <w:rFonts w:ascii="Arial" w:hAnsi="Arial" w:cs="Arial"/>
        </w:rPr>
        <w:t xml:space="preserve"> yang d</w:t>
      </w:r>
      <w:r w:rsidR="003E6983">
        <w:rPr>
          <w:rFonts w:ascii="Arial" w:hAnsi="Arial" w:cs="Arial"/>
        </w:rPr>
        <w:t xml:space="preserve">iukur dengan menggunakan metode </w:t>
      </w:r>
      <w:r w:rsidR="00AE0AC7">
        <w:rPr>
          <w:rFonts w:ascii="Arial" w:hAnsi="Arial" w:cs="Arial"/>
        </w:rPr>
        <w:t>1</w:t>
      </w:r>
      <w:proofErr w:type="gramStart"/>
      <w:r w:rsidR="00AE0AC7">
        <w:rPr>
          <w:rFonts w:ascii="Arial" w:hAnsi="Arial" w:cs="Arial"/>
        </w:rPr>
        <w:t>,1</w:t>
      </w:r>
      <w:proofErr w:type="gramEnd"/>
      <w:r w:rsidR="00AE0AC7" w:rsidRPr="00AE0AC7">
        <w:rPr>
          <w:rFonts w:ascii="Arial" w:hAnsi="Arial" w:cs="Arial"/>
          <w:i/>
        </w:rPr>
        <w:t xml:space="preserve">-Dipenyl-2-picrylhydrazyl </w:t>
      </w:r>
      <w:r w:rsidR="003E6983">
        <w:rPr>
          <w:rFonts w:ascii="Arial" w:hAnsi="Arial" w:cs="Arial"/>
        </w:rPr>
        <w:t>(DPPH) dan pada konsentrasi berapa ekstrak etanol daun insulin memiliki efek sebagai antioksidan</w:t>
      </w:r>
      <w:r w:rsidR="006248FC">
        <w:rPr>
          <w:rFonts w:ascii="Arial" w:hAnsi="Arial" w:cs="Arial"/>
        </w:rPr>
        <w:t>.</w:t>
      </w:r>
    </w:p>
    <w:p w:rsidR="00245B65" w:rsidRPr="00245B65" w:rsidRDefault="00245B65" w:rsidP="008A4ADD">
      <w:pPr>
        <w:pStyle w:val="ListParagraph"/>
        <w:ind w:left="0"/>
        <w:outlineLvl w:val="1"/>
        <w:rPr>
          <w:rFonts w:ascii="Arial" w:hAnsi="Arial" w:cs="Arial"/>
          <w:b/>
          <w:sz w:val="24"/>
          <w:szCs w:val="24"/>
        </w:rPr>
      </w:pPr>
      <w:bookmarkStart w:id="16" w:name="_Toc143509960"/>
      <w:r w:rsidRPr="00245B65">
        <w:rPr>
          <w:rFonts w:ascii="Arial" w:hAnsi="Arial" w:cs="Arial"/>
          <w:b/>
          <w:sz w:val="24"/>
          <w:szCs w:val="24"/>
        </w:rPr>
        <w:t>1.3 Tujuan Penelitian</w:t>
      </w:r>
      <w:bookmarkEnd w:id="16"/>
      <w:r w:rsidRPr="00245B65">
        <w:rPr>
          <w:rFonts w:ascii="Arial" w:hAnsi="Arial" w:cs="Arial"/>
          <w:b/>
          <w:sz w:val="24"/>
          <w:szCs w:val="24"/>
        </w:rPr>
        <w:t xml:space="preserve"> </w:t>
      </w:r>
    </w:p>
    <w:p w:rsidR="00AB0CDF" w:rsidRPr="00206CC4" w:rsidRDefault="00AE008D" w:rsidP="00206CC4">
      <w:pPr>
        <w:ind w:firstLine="567"/>
        <w:jc w:val="both"/>
        <w:rPr>
          <w:rFonts w:ascii="Arial" w:hAnsi="Arial" w:cs="Arial"/>
        </w:rPr>
      </w:pPr>
      <w:proofErr w:type="gramStart"/>
      <w:r w:rsidRPr="00724048">
        <w:rPr>
          <w:rFonts w:ascii="Arial" w:hAnsi="Arial" w:cs="Arial"/>
        </w:rPr>
        <w:t xml:space="preserve">Untuk mengetahui efektivitas </w:t>
      </w:r>
      <w:r w:rsidR="00E73297" w:rsidRPr="00724048">
        <w:rPr>
          <w:rFonts w:ascii="Arial" w:hAnsi="Arial" w:cs="Arial"/>
        </w:rPr>
        <w:t>ekstrak daun insulin</w:t>
      </w:r>
      <w:r w:rsidR="00AE0AC7" w:rsidRPr="00724048">
        <w:rPr>
          <w:rFonts w:ascii="Arial" w:hAnsi="Arial" w:cs="Arial"/>
        </w:rPr>
        <w:t xml:space="preserve"> </w:t>
      </w:r>
      <w:r w:rsidR="00AE0AC7" w:rsidRPr="00724048">
        <w:rPr>
          <w:rFonts w:ascii="Arial" w:hAnsi="Arial" w:cs="Arial"/>
          <w:i/>
        </w:rPr>
        <w:t>(Thitonia diversifolia</w:t>
      </w:r>
      <w:r w:rsidR="00AE0AC7" w:rsidRPr="00724048">
        <w:rPr>
          <w:rFonts w:ascii="Arial" w:hAnsi="Arial" w:cs="Arial"/>
        </w:rPr>
        <w:t xml:space="preserve">) </w:t>
      </w:r>
      <w:r w:rsidRPr="00724048">
        <w:rPr>
          <w:rFonts w:ascii="Arial" w:hAnsi="Arial" w:cs="Arial"/>
        </w:rPr>
        <w:t>yang berpotensi</w:t>
      </w:r>
      <w:r w:rsidR="00724048">
        <w:rPr>
          <w:rFonts w:ascii="Arial" w:hAnsi="Arial" w:cs="Arial"/>
        </w:rPr>
        <w:t xml:space="preserve"> sebagi antioksidan dan </w:t>
      </w:r>
      <w:r w:rsidRPr="00724048">
        <w:rPr>
          <w:rFonts w:ascii="Arial" w:hAnsi="Arial" w:cs="Arial"/>
        </w:rPr>
        <w:t>Untuk mengetahui konsentrasi tertentu ekstrak</w:t>
      </w:r>
      <w:r w:rsidR="00AE0AC7" w:rsidRPr="00724048">
        <w:rPr>
          <w:rFonts w:ascii="Arial" w:hAnsi="Arial" w:cs="Arial"/>
        </w:rPr>
        <w:t xml:space="preserve"> daun insulin </w:t>
      </w:r>
      <w:r w:rsidR="00AE0AC7" w:rsidRPr="00724048">
        <w:rPr>
          <w:rFonts w:ascii="Arial" w:hAnsi="Arial" w:cs="Arial"/>
          <w:i/>
        </w:rPr>
        <w:t>(Thitonia diversifolia)</w:t>
      </w:r>
      <w:r w:rsidR="00F056B8" w:rsidRPr="00724048">
        <w:rPr>
          <w:rFonts w:ascii="Arial" w:hAnsi="Arial" w:cs="Arial"/>
        </w:rPr>
        <w:t xml:space="preserve"> yang memiliki efektivitas</w:t>
      </w:r>
      <w:r w:rsidR="00AE0AC7" w:rsidRPr="00724048">
        <w:rPr>
          <w:rFonts w:ascii="Arial" w:hAnsi="Arial" w:cs="Arial"/>
        </w:rPr>
        <w:t xml:space="preserve"> sebagai antioksidan.</w:t>
      </w:r>
      <w:proofErr w:type="gramEnd"/>
    </w:p>
    <w:p w:rsidR="00AE0AC7" w:rsidRPr="00E20262" w:rsidRDefault="00AE0AC7" w:rsidP="00206CC4">
      <w:pPr>
        <w:pStyle w:val="Heading2"/>
        <w:spacing w:before="0"/>
        <w:rPr>
          <w:rFonts w:ascii="Arial" w:hAnsi="Arial" w:cs="Arial"/>
          <w:b w:val="0"/>
          <w:color w:val="auto"/>
          <w:sz w:val="24"/>
          <w:szCs w:val="24"/>
        </w:rPr>
      </w:pPr>
      <w:bookmarkStart w:id="17" w:name="_Toc143509961"/>
      <w:r w:rsidRPr="00E20262">
        <w:rPr>
          <w:rFonts w:ascii="Arial" w:hAnsi="Arial" w:cs="Arial"/>
          <w:color w:val="auto"/>
          <w:sz w:val="24"/>
          <w:szCs w:val="24"/>
        </w:rPr>
        <w:t>1.4</w:t>
      </w:r>
      <w:r w:rsidR="002E67C2" w:rsidRPr="00E20262">
        <w:rPr>
          <w:rFonts w:ascii="Arial" w:hAnsi="Arial" w:cs="Arial"/>
          <w:b w:val="0"/>
          <w:color w:val="auto"/>
          <w:sz w:val="24"/>
          <w:szCs w:val="24"/>
        </w:rPr>
        <w:t xml:space="preserve"> </w:t>
      </w:r>
      <w:r w:rsidRPr="00E20262">
        <w:rPr>
          <w:rFonts w:ascii="Arial" w:hAnsi="Arial" w:cs="Arial"/>
          <w:color w:val="auto"/>
          <w:sz w:val="24"/>
          <w:szCs w:val="24"/>
        </w:rPr>
        <w:t>Manfaat Penelitian</w:t>
      </w:r>
      <w:bookmarkEnd w:id="17"/>
    </w:p>
    <w:p w:rsidR="00AB0CDF" w:rsidRPr="00AB0CDF" w:rsidRDefault="00F056B8" w:rsidP="00206CC4">
      <w:pPr>
        <w:pStyle w:val="ListParagraph"/>
        <w:numPr>
          <w:ilvl w:val="0"/>
          <w:numId w:val="4"/>
        </w:numPr>
        <w:ind w:left="714" w:hanging="357"/>
        <w:jc w:val="both"/>
        <w:rPr>
          <w:rFonts w:ascii="Arial" w:hAnsi="Arial" w:cs="Arial"/>
        </w:rPr>
      </w:pPr>
      <w:r w:rsidRPr="00AB0CDF">
        <w:rPr>
          <w:rFonts w:ascii="Arial" w:hAnsi="Arial" w:cs="Arial"/>
        </w:rPr>
        <w:t>Sebagai sumber informasi ilmiah da</w:t>
      </w:r>
      <w:r>
        <w:rPr>
          <w:rFonts w:ascii="Arial" w:hAnsi="Arial" w:cs="Arial"/>
        </w:rPr>
        <w:t>l</w:t>
      </w:r>
      <w:r w:rsidRPr="00AB0CDF">
        <w:rPr>
          <w:rFonts w:ascii="Arial" w:hAnsi="Arial" w:cs="Arial"/>
        </w:rPr>
        <w:t xml:space="preserve">am mengidentifikasi daun insulin </w:t>
      </w:r>
      <w:r w:rsidRPr="00963E65">
        <w:rPr>
          <w:rFonts w:ascii="Arial" w:hAnsi="Arial" w:cs="Arial"/>
          <w:i/>
        </w:rPr>
        <w:t>(Thitonia diversifolia</w:t>
      </w:r>
      <w:r w:rsidRPr="00AB0CDF">
        <w:rPr>
          <w:rFonts w:ascii="Arial" w:hAnsi="Arial" w:cs="Arial"/>
        </w:rPr>
        <w:t>).</w:t>
      </w:r>
    </w:p>
    <w:p w:rsidR="00AE0AC7" w:rsidRDefault="00F056B8" w:rsidP="00206CC4">
      <w:pPr>
        <w:pStyle w:val="ListParagraph"/>
        <w:numPr>
          <w:ilvl w:val="0"/>
          <w:numId w:val="4"/>
        </w:numPr>
        <w:ind w:left="714" w:hanging="357"/>
        <w:jc w:val="both"/>
        <w:rPr>
          <w:rFonts w:ascii="Arial" w:hAnsi="Arial" w:cs="Arial"/>
        </w:rPr>
      </w:pPr>
      <w:r w:rsidRPr="00AB0CDF">
        <w:rPr>
          <w:rFonts w:ascii="Arial" w:hAnsi="Arial" w:cs="Arial"/>
        </w:rPr>
        <w:t>Menambah wawasan peneliti dalam mengembangkan ilmu pengetahuan dan masyarakat.</w:t>
      </w:r>
    </w:p>
    <w:p w:rsidR="006222F5" w:rsidRPr="006222F5" w:rsidRDefault="006222F5" w:rsidP="006222F5">
      <w:pPr>
        <w:pStyle w:val="ListParagraph"/>
        <w:numPr>
          <w:ilvl w:val="0"/>
          <w:numId w:val="4"/>
        </w:numPr>
        <w:jc w:val="both"/>
        <w:rPr>
          <w:rFonts w:ascii="Arial" w:hAnsi="Arial" w:cs="Arial"/>
        </w:rPr>
      </w:pPr>
      <w:r>
        <w:rPr>
          <w:rFonts w:ascii="Arial" w:hAnsi="Arial" w:cs="Arial"/>
        </w:rPr>
        <w:t>Sebagai bahan masukan dan informasi kepada pembaca tentang penelitian daun insulin.</w:t>
      </w:r>
    </w:p>
    <w:p w:rsidR="00245B65" w:rsidRDefault="00556BB6" w:rsidP="002E67C2">
      <w:pPr>
        <w:rPr>
          <w:rFonts w:ascii="Arial" w:hAnsi="Arial" w:cs="Arial"/>
          <w:b/>
          <w:sz w:val="24"/>
          <w:szCs w:val="24"/>
        </w:rPr>
      </w:pPr>
      <w:r>
        <w:rPr>
          <w:rFonts w:ascii="Arial" w:hAnsi="Arial" w:cs="Arial"/>
          <w:b/>
          <w:sz w:val="24"/>
          <w:szCs w:val="24"/>
        </w:rPr>
        <w:t xml:space="preserve"> </w:t>
      </w:r>
    </w:p>
    <w:p w:rsidR="00245B65" w:rsidRDefault="00245B65" w:rsidP="001C5892">
      <w:pPr>
        <w:spacing w:line="240" w:lineRule="auto"/>
        <w:rPr>
          <w:rFonts w:ascii="Arial" w:hAnsi="Arial" w:cs="Arial"/>
          <w:b/>
          <w:sz w:val="24"/>
          <w:szCs w:val="24"/>
        </w:rPr>
      </w:pPr>
    </w:p>
    <w:p w:rsidR="00245B65" w:rsidRDefault="00245B65" w:rsidP="001C5892">
      <w:pPr>
        <w:spacing w:line="240" w:lineRule="auto"/>
        <w:rPr>
          <w:rFonts w:ascii="Arial" w:hAnsi="Arial" w:cs="Arial"/>
          <w:b/>
          <w:sz w:val="24"/>
          <w:szCs w:val="24"/>
        </w:rPr>
      </w:pPr>
    </w:p>
    <w:p w:rsidR="00B92611" w:rsidRPr="00E20262" w:rsidRDefault="00B92611" w:rsidP="00206CC4">
      <w:pPr>
        <w:pStyle w:val="Heading1"/>
        <w:spacing w:before="0"/>
        <w:jc w:val="center"/>
        <w:rPr>
          <w:rFonts w:ascii="Arial" w:hAnsi="Arial" w:cs="Arial"/>
          <w:b w:val="0"/>
          <w:color w:val="auto"/>
          <w:sz w:val="24"/>
          <w:szCs w:val="24"/>
        </w:rPr>
      </w:pPr>
      <w:bookmarkStart w:id="18" w:name="_Toc143509962"/>
      <w:r w:rsidRPr="00E20262">
        <w:rPr>
          <w:rFonts w:ascii="Arial" w:hAnsi="Arial" w:cs="Arial"/>
          <w:color w:val="auto"/>
          <w:sz w:val="24"/>
          <w:szCs w:val="24"/>
        </w:rPr>
        <w:lastRenderedPageBreak/>
        <w:t>BAB II</w:t>
      </w:r>
      <w:bookmarkEnd w:id="18"/>
    </w:p>
    <w:p w:rsidR="00F16F9D" w:rsidRPr="00E20262" w:rsidRDefault="00B92611" w:rsidP="00F1764D">
      <w:pPr>
        <w:pStyle w:val="Heading1"/>
        <w:spacing w:before="0" w:line="480" w:lineRule="auto"/>
        <w:jc w:val="center"/>
        <w:rPr>
          <w:rFonts w:ascii="Arial" w:hAnsi="Arial" w:cs="Arial"/>
          <w:b w:val="0"/>
          <w:color w:val="auto"/>
          <w:sz w:val="24"/>
          <w:szCs w:val="24"/>
        </w:rPr>
      </w:pPr>
      <w:bookmarkStart w:id="19" w:name="_Toc128730245"/>
      <w:bookmarkStart w:id="20" w:name="_Toc132101428"/>
      <w:bookmarkStart w:id="21" w:name="_Toc143509963"/>
      <w:r w:rsidRPr="00E20262">
        <w:rPr>
          <w:rFonts w:ascii="Arial" w:hAnsi="Arial" w:cs="Arial"/>
          <w:color w:val="auto"/>
          <w:sz w:val="24"/>
          <w:szCs w:val="24"/>
        </w:rPr>
        <w:t>TINJAUAN PUSTAKA</w:t>
      </w:r>
      <w:bookmarkEnd w:id="19"/>
      <w:bookmarkEnd w:id="20"/>
      <w:bookmarkEnd w:id="21"/>
    </w:p>
    <w:p w:rsidR="00797198" w:rsidRPr="00904729" w:rsidRDefault="00B92611" w:rsidP="00F1764D">
      <w:pPr>
        <w:pStyle w:val="Heading2"/>
        <w:spacing w:before="0"/>
        <w:rPr>
          <w:rFonts w:ascii="Arial" w:hAnsi="Arial" w:cs="Arial"/>
          <w:b w:val="0"/>
          <w:color w:val="auto"/>
          <w:sz w:val="24"/>
          <w:szCs w:val="24"/>
        </w:rPr>
      </w:pPr>
      <w:bookmarkStart w:id="22" w:name="_Toc143509964"/>
      <w:r w:rsidRPr="00904729">
        <w:rPr>
          <w:rFonts w:ascii="Arial" w:hAnsi="Arial" w:cs="Arial"/>
          <w:color w:val="auto"/>
          <w:sz w:val="24"/>
          <w:szCs w:val="24"/>
        </w:rPr>
        <w:t xml:space="preserve">2.1 Daun Insulin </w:t>
      </w:r>
      <w:r w:rsidR="00555FEE" w:rsidRPr="00904729">
        <w:rPr>
          <w:rFonts w:ascii="Arial" w:hAnsi="Arial" w:cs="Arial"/>
          <w:color w:val="auto"/>
          <w:sz w:val="24"/>
          <w:szCs w:val="24"/>
        </w:rPr>
        <w:t>(Thitonia diversifolia)</w:t>
      </w:r>
      <w:bookmarkEnd w:id="22"/>
      <w:r w:rsidR="00A24C5F" w:rsidRPr="00904729">
        <w:rPr>
          <w:rFonts w:ascii="Arial" w:hAnsi="Arial" w:cs="Arial"/>
          <w:color w:val="auto"/>
          <w:sz w:val="24"/>
          <w:szCs w:val="24"/>
        </w:rPr>
        <w:t xml:space="preserve"> </w:t>
      </w:r>
    </w:p>
    <w:p w:rsidR="00A24C5F" w:rsidRDefault="002E67C2" w:rsidP="00F1764D">
      <w:pPr>
        <w:tabs>
          <w:tab w:val="left" w:pos="567"/>
        </w:tabs>
        <w:ind w:firstLine="567"/>
        <w:jc w:val="both"/>
        <w:rPr>
          <w:rFonts w:ascii="Arial" w:hAnsi="Arial" w:cs="Arial"/>
        </w:rPr>
      </w:pPr>
      <w:r>
        <w:rPr>
          <w:rFonts w:ascii="Arial" w:hAnsi="Arial" w:cs="Arial"/>
        </w:rPr>
        <w:tab/>
      </w:r>
      <w:proofErr w:type="gramStart"/>
      <w:r w:rsidR="00B53FB8" w:rsidRPr="00B53FB8">
        <w:rPr>
          <w:rFonts w:ascii="Arial" w:hAnsi="Arial" w:cs="Arial"/>
        </w:rPr>
        <w:t>Tumbuhan Insulin merupakan tumbuhan perdu tegak yang dapat mencapai tinggi 9 meter, bertunas, dan merayap dalam tanah.</w:t>
      </w:r>
      <w:proofErr w:type="gramEnd"/>
      <w:r w:rsidR="00B53FB8" w:rsidRPr="00B53FB8">
        <w:rPr>
          <w:rFonts w:ascii="Arial" w:hAnsi="Arial" w:cs="Arial"/>
        </w:rPr>
        <w:t xml:space="preserve"> </w:t>
      </w:r>
      <w:proofErr w:type="gramStart"/>
      <w:r w:rsidR="00B53FB8" w:rsidRPr="00B53FB8">
        <w:rPr>
          <w:rFonts w:ascii="Arial" w:hAnsi="Arial" w:cs="Arial"/>
        </w:rPr>
        <w:t>Umumnya tumbuhan ini tumbuh liar di tempat-tempat c</w:t>
      </w:r>
      <w:r w:rsidR="00752D71">
        <w:rPr>
          <w:rFonts w:ascii="Arial" w:hAnsi="Arial" w:cs="Arial"/>
        </w:rPr>
        <w:t>uram, misalnya di tebing-tebing,</w:t>
      </w:r>
      <w:r w:rsidR="00B53FB8" w:rsidRPr="00B53FB8">
        <w:rPr>
          <w:rFonts w:ascii="Arial" w:hAnsi="Arial" w:cs="Arial"/>
        </w:rPr>
        <w:t xml:space="preserve"> tepi sungai, dan selokan.</w:t>
      </w:r>
      <w:proofErr w:type="gramEnd"/>
      <w:r w:rsidR="00B53FB8" w:rsidRPr="00B53FB8">
        <w:rPr>
          <w:rFonts w:ascii="Arial" w:hAnsi="Arial" w:cs="Arial"/>
        </w:rPr>
        <w:t xml:space="preserve"> </w:t>
      </w:r>
      <w:proofErr w:type="gramStart"/>
      <w:r w:rsidR="00B53FB8" w:rsidRPr="00B53FB8">
        <w:rPr>
          <w:rFonts w:ascii="Arial" w:hAnsi="Arial" w:cs="Arial"/>
        </w:rPr>
        <w:t>Tumbuhan insulin ini tumbuh dengan mudah ditempat dengan ketinggian 5-15</w:t>
      </w:r>
      <w:r w:rsidR="00752D71">
        <w:rPr>
          <w:rFonts w:ascii="Arial" w:hAnsi="Arial" w:cs="Arial"/>
        </w:rPr>
        <w:t>00 meter di atas permukaan laut,</w:t>
      </w:r>
      <w:r w:rsidR="00B53FB8" w:rsidRPr="00B53FB8">
        <w:rPr>
          <w:rFonts w:ascii="Arial" w:hAnsi="Arial" w:cs="Arial"/>
        </w:rPr>
        <w:t xml:space="preserve"> juga merupakan tumbuhan tahunan yang menyukai tempat-tempat terang dan tumbuh di tempat yang terkena sinar matahari langsung</w:t>
      </w:r>
      <w:r w:rsidR="00B53FB8">
        <w:rPr>
          <w:rFonts w:ascii="Arial" w:hAnsi="Arial" w:cs="Arial"/>
        </w:rPr>
        <w:t>.</w:t>
      </w:r>
      <w:proofErr w:type="gramEnd"/>
      <w:r w:rsidR="00B53FB8">
        <w:rPr>
          <w:rFonts w:ascii="Arial" w:hAnsi="Arial" w:cs="Arial"/>
        </w:rPr>
        <w:t xml:space="preserve"> </w:t>
      </w:r>
      <w:r w:rsidR="00B53FB8" w:rsidRPr="00B53FB8">
        <w:rPr>
          <w:rFonts w:ascii="Arial" w:hAnsi="Arial" w:cs="Arial"/>
        </w:rPr>
        <w:t xml:space="preserve">Tumbuhan Insulin atau dikenal juga dengan </w:t>
      </w:r>
      <w:proofErr w:type="gramStart"/>
      <w:r w:rsidR="00B53FB8" w:rsidRPr="00B53FB8">
        <w:rPr>
          <w:rFonts w:ascii="Arial" w:hAnsi="Arial" w:cs="Arial"/>
        </w:rPr>
        <w:t>nama</w:t>
      </w:r>
      <w:proofErr w:type="gramEnd"/>
      <w:r w:rsidR="00B53FB8" w:rsidRPr="00B53FB8">
        <w:rPr>
          <w:rFonts w:ascii="Arial" w:hAnsi="Arial" w:cs="Arial"/>
        </w:rPr>
        <w:t xml:space="preserve"> Kembang Bulan (Tithonia diversifolia) umumnya dimanfaatkan pada bagian daunnya. </w:t>
      </w:r>
      <w:proofErr w:type="gramStart"/>
      <w:r w:rsidR="00B53FB8" w:rsidRPr="00B53FB8">
        <w:rPr>
          <w:rFonts w:ascii="Arial" w:hAnsi="Arial" w:cs="Arial"/>
        </w:rPr>
        <w:t>Dari daun tersebut dapat dig</w:t>
      </w:r>
      <w:r w:rsidR="00B53FB8">
        <w:rPr>
          <w:rFonts w:ascii="Arial" w:hAnsi="Arial" w:cs="Arial"/>
        </w:rPr>
        <w:t>unakan untuk antidiabetes, anti</w:t>
      </w:r>
      <w:r w:rsidR="00B53FB8" w:rsidRPr="00B53FB8">
        <w:rPr>
          <w:rFonts w:ascii="Arial" w:hAnsi="Arial" w:cs="Arial"/>
        </w:rPr>
        <w:t>virus, anti malaria, liver, dan radang tenggorokan, serta penggunaannya sebagai bahan pestisida.</w:t>
      </w:r>
      <w:proofErr w:type="gramEnd"/>
      <w:r w:rsidR="00B53FB8" w:rsidRPr="00B53FB8">
        <w:rPr>
          <w:rFonts w:ascii="Arial" w:hAnsi="Arial" w:cs="Arial"/>
        </w:rPr>
        <w:t xml:space="preserve"> Daun Insulin mengandung senyawa alkaloid, terpenoid, saponin,</w:t>
      </w:r>
      <w:r w:rsidR="00752D71">
        <w:rPr>
          <w:rFonts w:ascii="Arial" w:hAnsi="Arial" w:cs="Arial"/>
        </w:rPr>
        <w:t xml:space="preserve"> </w:t>
      </w:r>
      <w:r w:rsidR="00B53FB8" w:rsidRPr="00B53FB8">
        <w:rPr>
          <w:rFonts w:ascii="Arial" w:hAnsi="Arial" w:cs="Arial"/>
        </w:rPr>
        <w:t xml:space="preserve">tanin, serta polifenol </w:t>
      </w:r>
      <w:r w:rsidR="00B53FB8">
        <w:rPr>
          <w:rFonts w:ascii="Arial" w:hAnsi="Arial" w:cs="Arial"/>
        </w:rPr>
        <w:t xml:space="preserve"> </w:t>
      </w:r>
      <w:r w:rsidR="00B53FB8">
        <w:rPr>
          <w:rFonts w:ascii="Arial" w:hAnsi="Arial" w:cs="Arial"/>
        </w:rPr>
        <w:fldChar w:fldCharType="begin" w:fldLock="1"/>
      </w:r>
      <w:r w:rsidR="00752D71">
        <w:rPr>
          <w:rFonts w:ascii="Arial" w:hAnsi="Arial" w:cs="Arial"/>
        </w:rPr>
        <w:instrText>ADDIN CSL_CITATION {"citationItems":[{"id":"ITEM-1","itemData":{"DOI":"10.1079/cabicompendium.54019","abstract":"This datasheet on Tithonia covers Identity, Distribution.","author":[{"dropping-particle":"","family":"Thitonia","given":"","non-dropping-particle":"","parse-names":false,"suffix":""}],"container-title":"CABI Compendium","id":"ITEM-1","issue":"4","issued":{"date-parts":[["2022"]]},"page":"101-106","title":"Tithonia","type":"article-journal","volume":"CABI Compe"},"uris":["http://www.mendeley.com/documents/?uuid=c3aab613-e98b-44ba-8728-96df5d60fc33"]}],"mendeley":{"formattedCitation":"(Thitonia, 2022)","plainTextFormattedCitation":"(Thitonia, 2022)","previouslyFormattedCitation":"(Thitonia, 2022)"},"properties":{"noteIndex":0},"schema":"https://github.com/citation-style-language/schema/raw/master/csl-citation.json"}</w:instrText>
      </w:r>
      <w:r w:rsidR="00B53FB8">
        <w:rPr>
          <w:rFonts w:ascii="Arial" w:hAnsi="Arial" w:cs="Arial"/>
        </w:rPr>
        <w:fldChar w:fldCharType="separate"/>
      </w:r>
      <w:r w:rsidR="00B53FB8" w:rsidRPr="00B53FB8">
        <w:rPr>
          <w:rFonts w:ascii="Arial" w:hAnsi="Arial" w:cs="Arial"/>
          <w:noProof/>
        </w:rPr>
        <w:t>(Thitonia, 2022)</w:t>
      </w:r>
      <w:r w:rsidR="00B53FB8">
        <w:rPr>
          <w:rFonts w:ascii="Arial" w:hAnsi="Arial" w:cs="Arial"/>
        </w:rPr>
        <w:fldChar w:fldCharType="end"/>
      </w:r>
      <w:r>
        <w:rPr>
          <w:rFonts w:ascii="Arial" w:hAnsi="Arial" w:cs="Arial"/>
        </w:rPr>
        <w:tab/>
      </w:r>
      <w:r>
        <w:rPr>
          <w:rFonts w:ascii="Arial" w:hAnsi="Arial" w:cs="Arial"/>
        </w:rPr>
        <w:tab/>
      </w:r>
      <w:r w:rsidR="00A24C5F">
        <w:rPr>
          <w:rFonts w:ascii="Arial" w:hAnsi="Arial" w:cs="Arial"/>
        </w:rPr>
        <w:tab/>
      </w:r>
      <w:r w:rsidR="00283B00">
        <w:rPr>
          <w:rFonts w:ascii="Arial" w:hAnsi="Arial" w:cs="Arial"/>
          <w:noProof/>
        </w:rPr>
        <w:drawing>
          <wp:inline distT="0" distB="0" distL="0" distR="0" wp14:anchorId="030C0ADF" wp14:editId="0009D087">
            <wp:extent cx="3754826" cy="17766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7">
                      <a:extLst>
                        <a:ext uri="{28A0092B-C50C-407E-A947-70E740481C1C}">
                          <a14:useLocalDpi xmlns:a14="http://schemas.microsoft.com/office/drawing/2010/main" val="0"/>
                        </a:ext>
                      </a:extLst>
                    </a:blip>
                    <a:stretch>
                      <a:fillRect/>
                    </a:stretch>
                  </pic:blipFill>
                  <pic:spPr>
                    <a:xfrm>
                      <a:off x="0" y="0"/>
                      <a:ext cx="3774194" cy="1785838"/>
                    </a:xfrm>
                    <a:prstGeom prst="rect">
                      <a:avLst/>
                    </a:prstGeom>
                  </pic:spPr>
                </pic:pic>
              </a:graphicData>
            </a:graphic>
          </wp:inline>
        </w:drawing>
      </w:r>
    </w:p>
    <w:p w:rsidR="00F16F9D" w:rsidRPr="00D15D61" w:rsidRDefault="00D15D61" w:rsidP="00D15D61">
      <w:pPr>
        <w:pStyle w:val="Caption"/>
        <w:spacing w:line="360" w:lineRule="auto"/>
        <w:jc w:val="center"/>
        <w:rPr>
          <w:rFonts w:ascii="Arial" w:hAnsi="Arial" w:cs="Arial"/>
          <w:b w:val="0"/>
          <w:color w:val="auto"/>
          <w:sz w:val="20"/>
        </w:rPr>
      </w:pPr>
      <w:bookmarkStart w:id="23" w:name="_Toc129071486"/>
      <w:proofErr w:type="gramStart"/>
      <w:r w:rsidRPr="00D15D61">
        <w:rPr>
          <w:rFonts w:ascii="Arial" w:hAnsi="Arial" w:cs="Arial"/>
          <w:color w:val="auto"/>
          <w:sz w:val="20"/>
        </w:rPr>
        <w:t>Gambar 2.</w:t>
      </w:r>
      <w:proofErr w:type="gramEnd"/>
      <w:r w:rsidRPr="00D15D61">
        <w:rPr>
          <w:rFonts w:ascii="Arial" w:hAnsi="Arial" w:cs="Arial"/>
          <w:color w:val="auto"/>
          <w:sz w:val="20"/>
        </w:rPr>
        <w:t xml:space="preserve"> </w:t>
      </w:r>
      <w:r w:rsidRPr="00D15D61">
        <w:rPr>
          <w:rFonts w:ascii="Arial" w:hAnsi="Arial" w:cs="Arial"/>
          <w:color w:val="auto"/>
          <w:sz w:val="20"/>
        </w:rPr>
        <w:fldChar w:fldCharType="begin"/>
      </w:r>
      <w:r w:rsidRPr="00D15D61">
        <w:rPr>
          <w:rFonts w:ascii="Arial" w:hAnsi="Arial" w:cs="Arial"/>
          <w:color w:val="auto"/>
          <w:sz w:val="20"/>
        </w:rPr>
        <w:instrText xml:space="preserve"> SEQ Gambar_2. \* ARABIC </w:instrText>
      </w:r>
      <w:r w:rsidRPr="00D15D61">
        <w:rPr>
          <w:rFonts w:ascii="Arial" w:hAnsi="Arial" w:cs="Arial"/>
          <w:color w:val="auto"/>
          <w:sz w:val="20"/>
        </w:rPr>
        <w:fldChar w:fldCharType="separate"/>
      </w:r>
      <w:proofErr w:type="gramStart"/>
      <w:r w:rsidR="000D160B">
        <w:rPr>
          <w:rFonts w:ascii="Arial" w:hAnsi="Arial" w:cs="Arial"/>
          <w:noProof/>
          <w:color w:val="auto"/>
          <w:sz w:val="20"/>
        </w:rPr>
        <w:t>1</w:t>
      </w:r>
      <w:r w:rsidRPr="00D15D61">
        <w:rPr>
          <w:rFonts w:ascii="Arial" w:hAnsi="Arial" w:cs="Arial"/>
          <w:color w:val="auto"/>
          <w:sz w:val="20"/>
        </w:rPr>
        <w:fldChar w:fldCharType="end"/>
      </w:r>
      <w:r w:rsidR="00A24C5F" w:rsidRPr="00D15D61">
        <w:rPr>
          <w:rFonts w:ascii="Arial" w:hAnsi="Arial" w:cs="Arial"/>
          <w:color w:val="auto"/>
          <w:sz w:val="20"/>
        </w:rPr>
        <w:t xml:space="preserve"> Tumbuhan Daun Insulin</w:t>
      </w:r>
      <w:bookmarkEnd w:id="23"/>
      <w:proofErr w:type="gramEnd"/>
    </w:p>
    <w:p w:rsidR="00473416" w:rsidRPr="00904729" w:rsidRDefault="00473416" w:rsidP="00904729">
      <w:pPr>
        <w:pStyle w:val="Heading3"/>
        <w:spacing w:before="0"/>
        <w:rPr>
          <w:rFonts w:ascii="Arial" w:hAnsi="Arial" w:cs="Arial"/>
          <w:b w:val="0"/>
          <w:color w:val="auto"/>
          <w:sz w:val="24"/>
          <w:szCs w:val="24"/>
        </w:rPr>
      </w:pPr>
      <w:bookmarkStart w:id="24" w:name="_Toc143509965"/>
      <w:r w:rsidRPr="00904729">
        <w:rPr>
          <w:rFonts w:ascii="Arial" w:hAnsi="Arial" w:cs="Arial"/>
          <w:color w:val="auto"/>
          <w:sz w:val="24"/>
          <w:szCs w:val="24"/>
        </w:rPr>
        <w:t>2.1.1 Klasifikasi Tumbuhan</w:t>
      </w:r>
      <w:bookmarkEnd w:id="24"/>
      <w:r w:rsidRPr="00904729">
        <w:rPr>
          <w:rFonts w:ascii="Arial" w:hAnsi="Arial" w:cs="Arial"/>
          <w:color w:val="auto"/>
          <w:sz w:val="24"/>
          <w:szCs w:val="24"/>
        </w:rPr>
        <w:t xml:space="preserve"> </w:t>
      </w:r>
    </w:p>
    <w:p w:rsidR="00473416" w:rsidRDefault="00BC2DA3" w:rsidP="00206CC4">
      <w:pPr>
        <w:tabs>
          <w:tab w:val="left" w:pos="284"/>
          <w:tab w:val="left" w:pos="1134"/>
        </w:tabs>
        <w:ind w:firstLine="567"/>
        <w:jc w:val="both"/>
        <w:rPr>
          <w:rFonts w:ascii="Arial" w:hAnsi="Arial" w:cs="Arial"/>
        </w:rPr>
      </w:pPr>
      <w:r>
        <w:rPr>
          <w:rFonts w:ascii="Arial" w:hAnsi="Arial" w:cs="Arial"/>
        </w:rPr>
        <w:t xml:space="preserve"> </w:t>
      </w:r>
      <w:r w:rsidR="00974C1C">
        <w:rPr>
          <w:rFonts w:ascii="Arial" w:hAnsi="Arial" w:cs="Arial"/>
        </w:rPr>
        <w:t xml:space="preserve">Menurut </w:t>
      </w:r>
      <w:r w:rsidR="000B07D9">
        <w:rPr>
          <w:rFonts w:ascii="Arial" w:hAnsi="Arial" w:cs="Arial"/>
        </w:rPr>
        <w:fldChar w:fldCharType="begin" w:fldLock="1"/>
      </w:r>
      <w:r w:rsidR="009E3338">
        <w:rPr>
          <w:rFonts w:ascii="Arial" w:hAnsi="Arial" w:cs="Arial"/>
        </w:rPr>
        <w:instrText>ADDIN CSL_CITATION {"citationItems":[{"id":"ITEM-1","itemData":{"DOI":"10.1079/cabicompendium.54019","abstract":"This datasheet on Tithonia covers Identity, Distribution.","author":[{"dropping-particle":"","family":"Thitonia","given":"","non-dropping-particle":"","parse-names":false,"suffix":""}],"container-title":"CABI Compendium","id":"ITEM-1","issue":"4","issued":{"date-parts":[["2022"]]},"page":"101-106","title":"Tithonia","type":"article-journal","volume":"CABI Compe"},"uris":["http://www.mendeley.com/documents/?uuid=c3aab613-e98b-44ba-8728-96df5d60fc33"]}],"mendeley":{"formattedCitation":"(Thitonia, 2022)","manualFormatting":"Thitonia, 2022 ","plainTextFormattedCitation":"(Thitonia, 2022)","previouslyFormattedCitation":"(Thitonia, 2022)"},"properties":{"noteIndex":0},"schema":"https://github.com/citation-style-language/schema/raw/master/csl-citation.json"}</w:instrText>
      </w:r>
      <w:r w:rsidR="000B07D9">
        <w:rPr>
          <w:rFonts w:ascii="Arial" w:hAnsi="Arial" w:cs="Arial"/>
        </w:rPr>
        <w:fldChar w:fldCharType="separate"/>
      </w:r>
      <w:r w:rsidR="00005A1E">
        <w:rPr>
          <w:rFonts w:ascii="Arial" w:hAnsi="Arial" w:cs="Arial"/>
          <w:noProof/>
        </w:rPr>
        <w:t>Thitonia, 2022</w:t>
      </w:r>
      <w:r w:rsidR="009E3338">
        <w:rPr>
          <w:rFonts w:ascii="Arial" w:hAnsi="Arial" w:cs="Arial"/>
          <w:noProof/>
        </w:rPr>
        <w:t xml:space="preserve"> </w:t>
      </w:r>
      <w:r w:rsidR="000B07D9">
        <w:rPr>
          <w:rFonts w:ascii="Arial" w:hAnsi="Arial" w:cs="Arial"/>
        </w:rPr>
        <w:fldChar w:fldCharType="end"/>
      </w:r>
      <w:r w:rsidR="009E3338">
        <w:rPr>
          <w:rFonts w:ascii="Arial" w:hAnsi="Arial" w:cs="Arial"/>
        </w:rPr>
        <w:t xml:space="preserve"> </w:t>
      </w:r>
      <w:r w:rsidR="00473416">
        <w:rPr>
          <w:rFonts w:ascii="Arial" w:hAnsi="Arial" w:cs="Arial"/>
        </w:rPr>
        <w:t>Klasifikasi tumbuha</w:t>
      </w:r>
      <w:r>
        <w:rPr>
          <w:rFonts w:ascii="Arial" w:hAnsi="Arial" w:cs="Arial"/>
        </w:rPr>
        <w:t>n insulin adalah sebagai berikut :</w:t>
      </w:r>
    </w:p>
    <w:p w:rsidR="00473416" w:rsidRDefault="00473416" w:rsidP="002E67C2">
      <w:pPr>
        <w:tabs>
          <w:tab w:val="left" w:pos="284"/>
          <w:tab w:val="left" w:pos="1134"/>
        </w:tabs>
        <w:jc w:val="both"/>
        <w:rPr>
          <w:rFonts w:ascii="Arial" w:hAnsi="Arial" w:cs="Arial"/>
        </w:rPr>
      </w:pPr>
      <w:r>
        <w:rPr>
          <w:rFonts w:ascii="Arial" w:hAnsi="Arial" w:cs="Arial"/>
        </w:rPr>
        <w:t xml:space="preserve">          Kingdom        : </w:t>
      </w:r>
      <w:r w:rsidRPr="00A24C5F">
        <w:rPr>
          <w:rFonts w:ascii="Arial" w:hAnsi="Arial" w:cs="Arial"/>
          <w:i/>
        </w:rPr>
        <w:t>Plantae</w:t>
      </w:r>
    </w:p>
    <w:p w:rsidR="00473416" w:rsidRPr="00A24C5F" w:rsidRDefault="00473416" w:rsidP="002E67C2">
      <w:pPr>
        <w:tabs>
          <w:tab w:val="left" w:pos="284"/>
          <w:tab w:val="left" w:pos="1134"/>
        </w:tabs>
        <w:jc w:val="both"/>
        <w:rPr>
          <w:rFonts w:ascii="Arial" w:hAnsi="Arial" w:cs="Arial"/>
          <w:i/>
        </w:rPr>
      </w:pPr>
      <w:r>
        <w:rPr>
          <w:rFonts w:ascii="Arial" w:hAnsi="Arial" w:cs="Arial"/>
        </w:rPr>
        <w:t xml:space="preserve">          Divisi              : </w:t>
      </w:r>
      <w:r w:rsidRPr="00A24C5F">
        <w:rPr>
          <w:rFonts w:ascii="Arial" w:hAnsi="Arial" w:cs="Arial"/>
          <w:i/>
        </w:rPr>
        <w:t>Spermatophyta</w:t>
      </w:r>
    </w:p>
    <w:p w:rsidR="00473416" w:rsidRPr="00A24C5F" w:rsidRDefault="00473416" w:rsidP="002E67C2">
      <w:pPr>
        <w:tabs>
          <w:tab w:val="left" w:pos="284"/>
          <w:tab w:val="left" w:pos="1134"/>
        </w:tabs>
        <w:jc w:val="both"/>
        <w:rPr>
          <w:rFonts w:ascii="Arial" w:hAnsi="Arial" w:cs="Arial"/>
          <w:i/>
        </w:rPr>
      </w:pPr>
      <w:r>
        <w:rPr>
          <w:rFonts w:ascii="Arial" w:hAnsi="Arial" w:cs="Arial"/>
        </w:rPr>
        <w:t xml:space="preserve">          Kelas              : </w:t>
      </w:r>
      <w:r w:rsidRPr="00A24C5F">
        <w:rPr>
          <w:rFonts w:ascii="Arial" w:hAnsi="Arial" w:cs="Arial"/>
          <w:i/>
        </w:rPr>
        <w:t>Dicotyledoneae</w:t>
      </w:r>
    </w:p>
    <w:p w:rsidR="00473416" w:rsidRPr="00A24C5F" w:rsidRDefault="00473416" w:rsidP="002E67C2">
      <w:pPr>
        <w:tabs>
          <w:tab w:val="left" w:pos="284"/>
          <w:tab w:val="left" w:pos="1134"/>
        </w:tabs>
        <w:jc w:val="both"/>
        <w:rPr>
          <w:rFonts w:ascii="Arial" w:hAnsi="Arial" w:cs="Arial"/>
          <w:i/>
        </w:rPr>
      </w:pPr>
      <w:r>
        <w:rPr>
          <w:rFonts w:ascii="Arial" w:hAnsi="Arial" w:cs="Arial"/>
        </w:rPr>
        <w:t xml:space="preserve">          Ordo               : </w:t>
      </w:r>
      <w:r w:rsidRPr="00A24C5F">
        <w:rPr>
          <w:rFonts w:ascii="Arial" w:hAnsi="Arial" w:cs="Arial"/>
          <w:i/>
        </w:rPr>
        <w:t>Asterales</w:t>
      </w:r>
    </w:p>
    <w:p w:rsidR="00473416" w:rsidRDefault="00473416" w:rsidP="002E67C2">
      <w:pPr>
        <w:tabs>
          <w:tab w:val="left" w:pos="284"/>
          <w:tab w:val="left" w:pos="1134"/>
        </w:tabs>
        <w:jc w:val="both"/>
        <w:rPr>
          <w:rFonts w:ascii="Arial" w:hAnsi="Arial" w:cs="Arial"/>
        </w:rPr>
      </w:pPr>
      <w:r>
        <w:rPr>
          <w:rFonts w:ascii="Arial" w:hAnsi="Arial" w:cs="Arial"/>
        </w:rPr>
        <w:t xml:space="preserve">          Suku               : </w:t>
      </w:r>
      <w:r w:rsidRPr="00A24C5F">
        <w:rPr>
          <w:rFonts w:ascii="Arial" w:hAnsi="Arial" w:cs="Arial"/>
          <w:i/>
        </w:rPr>
        <w:t>Asteraceae</w:t>
      </w:r>
    </w:p>
    <w:p w:rsidR="00473416" w:rsidRPr="00A24C5F" w:rsidRDefault="00473416" w:rsidP="002E67C2">
      <w:pPr>
        <w:tabs>
          <w:tab w:val="left" w:pos="284"/>
          <w:tab w:val="left" w:pos="1134"/>
        </w:tabs>
        <w:jc w:val="both"/>
        <w:rPr>
          <w:rFonts w:ascii="Arial" w:hAnsi="Arial" w:cs="Arial"/>
          <w:i/>
        </w:rPr>
      </w:pPr>
      <w:r>
        <w:rPr>
          <w:rFonts w:ascii="Arial" w:hAnsi="Arial" w:cs="Arial"/>
        </w:rPr>
        <w:t xml:space="preserve">          Genus             : </w:t>
      </w:r>
      <w:r w:rsidRPr="00A24C5F">
        <w:rPr>
          <w:rFonts w:ascii="Arial" w:hAnsi="Arial" w:cs="Arial"/>
          <w:i/>
        </w:rPr>
        <w:t>Tithonia</w:t>
      </w:r>
    </w:p>
    <w:p w:rsidR="00945D4D" w:rsidRPr="00E20262" w:rsidRDefault="00473416" w:rsidP="0025220F">
      <w:pPr>
        <w:tabs>
          <w:tab w:val="left" w:pos="284"/>
          <w:tab w:val="left" w:pos="1134"/>
        </w:tabs>
        <w:jc w:val="both"/>
        <w:rPr>
          <w:rFonts w:ascii="Arial" w:hAnsi="Arial" w:cs="Arial"/>
        </w:rPr>
      </w:pPr>
      <w:r>
        <w:rPr>
          <w:rFonts w:ascii="Arial" w:hAnsi="Arial" w:cs="Arial"/>
        </w:rPr>
        <w:t xml:space="preserve">          Spesies           : </w:t>
      </w:r>
      <w:r w:rsidRPr="00A24C5F">
        <w:rPr>
          <w:rFonts w:ascii="Arial" w:hAnsi="Arial" w:cs="Arial"/>
          <w:i/>
        </w:rPr>
        <w:t>Tithonia diversifolia (Hemsl.) A. Graya</w:t>
      </w:r>
    </w:p>
    <w:p w:rsidR="00E07C7F" w:rsidRPr="00904729" w:rsidRDefault="00E07C7F" w:rsidP="00904729">
      <w:pPr>
        <w:pStyle w:val="Heading3"/>
        <w:spacing w:before="0"/>
        <w:rPr>
          <w:rFonts w:ascii="Arial" w:hAnsi="Arial" w:cs="Arial"/>
          <w:b w:val="0"/>
          <w:color w:val="auto"/>
          <w:sz w:val="24"/>
          <w:szCs w:val="24"/>
        </w:rPr>
      </w:pPr>
      <w:bookmarkStart w:id="25" w:name="_Toc143509966"/>
      <w:r w:rsidRPr="00904729">
        <w:rPr>
          <w:rFonts w:ascii="Arial" w:hAnsi="Arial" w:cs="Arial"/>
          <w:color w:val="auto"/>
          <w:sz w:val="24"/>
          <w:szCs w:val="24"/>
        </w:rPr>
        <w:lastRenderedPageBreak/>
        <w:t>2.1.2 Nama Lain</w:t>
      </w:r>
      <w:bookmarkEnd w:id="25"/>
    </w:p>
    <w:p w:rsidR="00E07C7F" w:rsidRDefault="00E07C7F" w:rsidP="00206CC4">
      <w:pPr>
        <w:tabs>
          <w:tab w:val="left" w:pos="284"/>
          <w:tab w:val="left" w:pos="426"/>
          <w:tab w:val="left" w:pos="1134"/>
          <w:tab w:val="left" w:pos="2127"/>
        </w:tabs>
        <w:ind w:firstLine="567"/>
        <w:jc w:val="both"/>
        <w:rPr>
          <w:rFonts w:ascii="Arial" w:hAnsi="Arial" w:cs="Arial"/>
        </w:rPr>
      </w:pPr>
      <w:r>
        <w:rPr>
          <w:rFonts w:ascii="Arial" w:hAnsi="Arial" w:cs="Arial"/>
        </w:rPr>
        <w:t>Nama umum   : Kembang bulan,</w:t>
      </w:r>
      <w:r w:rsidR="00D842F6">
        <w:rPr>
          <w:rFonts w:ascii="Arial" w:hAnsi="Arial" w:cs="Arial"/>
        </w:rPr>
        <w:t xml:space="preserve"> </w:t>
      </w:r>
      <w:r>
        <w:rPr>
          <w:rFonts w:ascii="Arial" w:hAnsi="Arial" w:cs="Arial"/>
        </w:rPr>
        <w:t>Kipait, Paitan</w:t>
      </w:r>
    </w:p>
    <w:p w:rsidR="00E07C7F" w:rsidRDefault="00752D71" w:rsidP="00206CC4">
      <w:pPr>
        <w:tabs>
          <w:tab w:val="left" w:pos="284"/>
          <w:tab w:val="left" w:pos="1134"/>
          <w:tab w:val="left" w:pos="2127"/>
        </w:tabs>
        <w:ind w:firstLine="567"/>
        <w:jc w:val="both"/>
        <w:rPr>
          <w:rFonts w:ascii="Arial" w:hAnsi="Arial" w:cs="Arial"/>
        </w:rPr>
      </w:pPr>
      <w:r>
        <w:rPr>
          <w:rFonts w:ascii="Arial" w:hAnsi="Arial" w:cs="Arial"/>
        </w:rPr>
        <w:t xml:space="preserve">Jawa             </w:t>
      </w:r>
      <w:r w:rsidR="00E07C7F">
        <w:rPr>
          <w:rFonts w:ascii="Arial" w:hAnsi="Arial" w:cs="Arial"/>
        </w:rPr>
        <w:t xml:space="preserve"> </w:t>
      </w:r>
      <w:r w:rsidR="00206CC4">
        <w:rPr>
          <w:rFonts w:ascii="Arial" w:hAnsi="Arial" w:cs="Arial"/>
        </w:rPr>
        <w:t xml:space="preserve"> </w:t>
      </w:r>
      <w:r w:rsidR="00E07C7F">
        <w:rPr>
          <w:rFonts w:ascii="Arial" w:hAnsi="Arial" w:cs="Arial"/>
        </w:rPr>
        <w:t>: Rondo noleh,</w:t>
      </w:r>
      <w:r w:rsidR="00D842F6">
        <w:rPr>
          <w:rFonts w:ascii="Arial" w:hAnsi="Arial" w:cs="Arial"/>
        </w:rPr>
        <w:t xml:space="preserve"> </w:t>
      </w:r>
      <w:r w:rsidR="00E07C7F">
        <w:rPr>
          <w:rFonts w:ascii="Arial" w:hAnsi="Arial" w:cs="Arial"/>
        </w:rPr>
        <w:t>Rondosemoyo,</w:t>
      </w:r>
      <w:r w:rsidR="00D842F6">
        <w:rPr>
          <w:rFonts w:ascii="Arial" w:hAnsi="Arial" w:cs="Arial"/>
        </w:rPr>
        <w:t xml:space="preserve"> </w:t>
      </w:r>
      <w:r w:rsidR="00E07C7F">
        <w:rPr>
          <w:rFonts w:ascii="Arial" w:hAnsi="Arial" w:cs="Arial"/>
        </w:rPr>
        <w:t>Harsaga</w:t>
      </w:r>
    </w:p>
    <w:p w:rsidR="00A24C5F" w:rsidRPr="002E67C2" w:rsidRDefault="00752D71" w:rsidP="00206CC4">
      <w:pPr>
        <w:tabs>
          <w:tab w:val="left" w:pos="284"/>
          <w:tab w:val="left" w:pos="1134"/>
          <w:tab w:val="left" w:pos="1418"/>
          <w:tab w:val="left" w:pos="1843"/>
          <w:tab w:val="left" w:pos="2127"/>
        </w:tabs>
        <w:spacing w:after="120"/>
        <w:ind w:firstLine="567"/>
        <w:jc w:val="both"/>
        <w:rPr>
          <w:rFonts w:ascii="Arial" w:hAnsi="Arial" w:cs="Arial"/>
        </w:rPr>
      </w:pPr>
      <w:r>
        <w:rPr>
          <w:rFonts w:ascii="Arial" w:hAnsi="Arial" w:cs="Arial"/>
        </w:rPr>
        <w:t xml:space="preserve">Nama asing  </w:t>
      </w:r>
      <w:r w:rsidR="00206CC4">
        <w:rPr>
          <w:rFonts w:ascii="Arial" w:hAnsi="Arial" w:cs="Arial"/>
        </w:rPr>
        <w:t xml:space="preserve"> </w:t>
      </w:r>
      <w:r w:rsidR="00E07C7F">
        <w:rPr>
          <w:rFonts w:ascii="Arial" w:hAnsi="Arial" w:cs="Arial"/>
        </w:rPr>
        <w:t>: Mexican Sunflower, Tree Marigold ( Inggris)</w:t>
      </w:r>
      <w:r>
        <w:rPr>
          <w:rFonts w:ascii="Arial" w:hAnsi="Arial" w:cs="Arial"/>
        </w:rPr>
        <w:t xml:space="preserve"> </w:t>
      </w:r>
      <w:r>
        <w:rPr>
          <w:rFonts w:ascii="Arial" w:hAnsi="Arial" w:cs="Arial"/>
        </w:rPr>
        <w:fldChar w:fldCharType="begin" w:fldLock="1"/>
      </w:r>
      <w:r w:rsidR="0080396E">
        <w:rPr>
          <w:rFonts w:ascii="Arial" w:hAnsi="Arial" w:cs="Arial"/>
        </w:rPr>
        <w:instrText>ADDIN CSL_CITATION {"citationItems":[{"id":"ITEM-1","itemData":{"DOI":"10.1079/cabicompendium.54019","abstract":"This datasheet on Tithonia covers Identity, Distribution.","author":[{"dropping-particle":"","family":"Thitonia","given":"","non-dropping-particle":"","parse-names":false,"suffix":""}],"container-title":"CABI Compendium","id":"ITEM-1","issue":"4","issued":{"date-parts":[["2022"]]},"page":"101-106","title":"Tithonia","type":"article-journal","volume":"CABI Compe"},"uris":["http://www.mendeley.com/documents/?uuid=c3aab613-e98b-44ba-8728-96df5d60fc33"]}],"mendeley":{"formattedCitation":"(Thitonia, 2022)","plainTextFormattedCitation":"(Thitonia, 2022)","previouslyFormattedCitation":"(Thitonia, 2022)"},"properties":{"noteIndex":0},"schema":"https://github.com/citation-style-language/schema/raw/master/csl-citation.json"}</w:instrText>
      </w:r>
      <w:r>
        <w:rPr>
          <w:rFonts w:ascii="Arial" w:hAnsi="Arial" w:cs="Arial"/>
        </w:rPr>
        <w:fldChar w:fldCharType="separate"/>
      </w:r>
      <w:r w:rsidRPr="00752D71">
        <w:rPr>
          <w:rFonts w:ascii="Arial" w:hAnsi="Arial" w:cs="Arial"/>
          <w:noProof/>
        </w:rPr>
        <w:t>(Thitonia, 2022)</w:t>
      </w:r>
      <w:r>
        <w:rPr>
          <w:rFonts w:ascii="Arial" w:hAnsi="Arial" w:cs="Arial"/>
        </w:rPr>
        <w:fldChar w:fldCharType="end"/>
      </w:r>
    </w:p>
    <w:p w:rsidR="007D382D" w:rsidRPr="00904729" w:rsidRDefault="00E07C7F" w:rsidP="00904729">
      <w:pPr>
        <w:pStyle w:val="Heading3"/>
        <w:spacing w:before="0"/>
        <w:rPr>
          <w:rFonts w:ascii="Arial" w:hAnsi="Arial" w:cs="Arial"/>
          <w:b w:val="0"/>
          <w:color w:val="auto"/>
          <w:sz w:val="24"/>
          <w:szCs w:val="24"/>
        </w:rPr>
      </w:pPr>
      <w:bookmarkStart w:id="26" w:name="_Toc143509967"/>
      <w:r w:rsidRPr="00904729">
        <w:rPr>
          <w:rFonts w:ascii="Arial" w:hAnsi="Arial" w:cs="Arial"/>
          <w:color w:val="auto"/>
          <w:sz w:val="24"/>
          <w:szCs w:val="24"/>
        </w:rPr>
        <w:t>2.1.3 Morfologi Tumbuhan</w:t>
      </w:r>
      <w:bookmarkEnd w:id="26"/>
      <w:r w:rsidRPr="00904729">
        <w:rPr>
          <w:rFonts w:ascii="Arial" w:hAnsi="Arial" w:cs="Arial"/>
          <w:color w:val="auto"/>
          <w:sz w:val="24"/>
          <w:szCs w:val="24"/>
        </w:rPr>
        <w:t xml:space="preserve"> </w:t>
      </w:r>
    </w:p>
    <w:p w:rsidR="007D1E73" w:rsidRDefault="007D382D" w:rsidP="007D1E73">
      <w:pPr>
        <w:tabs>
          <w:tab w:val="left" w:pos="284"/>
          <w:tab w:val="left" w:pos="709"/>
        </w:tabs>
        <w:ind w:firstLine="567"/>
        <w:jc w:val="both"/>
        <w:rPr>
          <w:rFonts w:ascii="Arial" w:hAnsi="Arial" w:cs="Arial"/>
        </w:rPr>
      </w:pPr>
      <w:proofErr w:type="gramStart"/>
      <w:r>
        <w:rPr>
          <w:rFonts w:ascii="Arial" w:hAnsi="Arial" w:cs="Arial"/>
        </w:rPr>
        <w:t xml:space="preserve">Tumbuhan insulin </w:t>
      </w:r>
      <w:r w:rsidRPr="007D382D">
        <w:rPr>
          <w:rFonts w:ascii="Arial" w:hAnsi="Arial" w:cs="Arial"/>
          <w:i/>
        </w:rPr>
        <w:t>(Tithonia diversifolia</w:t>
      </w:r>
      <w:r>
        <w:rPr>
          <w:rFonts w:ascii="Arial" w:hAnsi="Arial" w:cs="Arial"/>
        </w:rPr>
        <w:t>) ini merupakan tumbuhan perdu tegak yang dapat mencapai tinggi 9 meter,</w:t>
      </w:r>
      <w:r w:rsidR="00945D4D">
        <w:rPr>
          <w:rFonts w:ascii="Arial" w:hAnsi="Arial" w:cs="Arial"/>
        </w:rPr>
        <w:t xml:space="preserve"> </w:t>
      </w:r>
      <w:r>
        <w:rPr>
          <w:rFonts w:ascii="Arial" w:hAnsi="Arial" w:cs="Arial"/>
        </w:rPr>
        <w:t>bertunas dan merayap dalam malam.</w:t>
      </w:r>
      <w:proofErr w:type="gramEnd"/>
      <w:r w:rsidR="00945D4D">
        <w:rPr>
          <w:rFonts w:ascii="Arial" w:hAnsi="Arial" w:cs="Arial"/>
        </w:rPr>
        <w:t xml:space="preserve"> </w:t>
      </w:r>
      <w:proofErr w:type="gramStart"/>
      <w:r>
        <w:rPr>
          <w:rFonts w:ascii="Arial" w:hAnsi="Arial" w:cs="Arial"/>
        </w:rPr>
        <w:t>Umumnya tumbuhan ini tumbuh liar di tempat-tempat curam,</w:t>
      </w:r>
      <w:r w:rsidR="00945D4D">
        <w:rPr>
          <w:rFonts w:ascii="Arial" w:hAnsi="Arial" w:cs="Arial"/>
        </w:rPr>
        <w:t xml:space="preserve"> </w:t>
      </w:r>
      <w:r>
        <w:rPr>
          <w:rFonts w:ascii="Arial" w:hAnsi="Arial" w:cs="Arial"/>
        </w:rPr>
        <w:t>misalnya di tebing-tebing, tepi sungai dan selokan.</w:t>
      </w:r>
      <w:proofErr w:type="gramEnd"/>
      <w:r w:rsidR="00D842F6">
        <w:rPr>
          <w:rFonts w:ascii="Arial" w:hAnsi="Arial" w:cs="Arial"/>
        </w:rPr>
        <w:t xml:space="preserve"> </w:t>
      </w:r>
      <w:r>
        <w:rPr>
          <w:rFonts w:ascii="Arial" w:hAnsi="Arial" w:cs="Arial"/>
        </w:rPr>
        <w:t>Tumbuhan insulin ini tumbuh dengan mudah</w:t>
      </w:r>
      <w:r w:rsidR="00ED3CDB">
        <w:rPr>
          <w:rFonts w:ascii="Arial" w:hAnsi="Arial" w:cs="Arial"/>
        </w:rPr>
        <w:t xml:space="preserve"> ditempat dengan ketinggian 5</w:t>
      </w:r>
      <w:r w:rsidR="009E3338">
        <w:rPr>
          <w:rFonts w:ascii="Arial" w:hAnsi="Arial" w:cs="Arial"/>
        </w:rPr>
        <w:t xml:space="preserve"> </w:t>
      </w:r>
      <w:r w:rsidR="00ED3CDB">
        <w:rPr>
          <w:rFonts w:ascii="Arial" w:hAnsi="Arial" w:cs="Arial"/>
        </w:rPr>
        <w:t>-</w:t>
      </w:r>
      <w:r w:rsidR="00EA1394">
        <w:rPr>
          <w:rFonts w:ascii="Arial" w:hAnsi="Arial" w:cs="Arial"/>
        </w:rPr>
        <w:t xml:space="preserve"> </w:t>
      </w:r>
      <w:r w:rsidR="00ED3CDB">
        <w:rPr>
          <w:rFonts w:ascii="Arial" w:hAnsi="Arial" w:cs="Arial"/>
        </w:rPr>
        <w:t xml:space="preserve">1500 meter di atas permukaan laut, juga merupakan tumbuhan tahunan yang menyukai tempat-tempat terang dan tumbuh di tempat yang </w:t>
      </w:r>
      <w:r w:rsidR="000B07D9">
        <w:rPr>
          <w:rFonts w:ascii="Arial" w:hAnsi="Arial" w:cs="Arial"/>
        </w:rPr>
        <w:t xml:space="preserve">terkena sinar matahari langsung </w:t>
      </w:r>
      <w:r w:rsidR="002E31F0">
        <w:rPr>
          <w:rFonts w:ascii="Arial" w:hAnsi="Arial" w:cs="Arial"/>
        </w:rPr>
        <w:fldChar w:fldCharType="begin" w:fldLock="1"/>
      </w:r>
      <w:r w:rsidR="006C27DD">
        <w:rPr>
          <w:rFonts w:ascii="Arial" w:hAnsi="Arial" w:cs="Arial"/>
        </w:rPr>
        <w:instrText>ADDIN CSL_CITATION {"citationItems":[{"id":"ITEM-1","itemData":{"DOI":"10.1079/cabicompendium.54019","abstract":"This datasheet on Tithonia covers Identity, Distribution.","author":[{"dropping-particle":"","family":"Thitonia","given":"","non-dropping-particle":"","parse-names":false,"suffix":""}],"container-title":"CABI Compendium","id":"ITEM-1","issue":"4","issued":{"date-parts":[["2022"]]},"page":"101-106","title":"Tithonia","type":"article-journal","volume":"CABI Compe"},"uris":["http://www.mendeley.com/documents/?uuid=c3aab613-e98b-44ba-8728-96df5d60fc33"]}],"mendeley":{"formattedCitation":"(Thitonia, 2022)","plainTextFormattedCitation":"(Thitonia, 2022)","previouslyFormattedCitation":"(Thitonia, 2022)"},"properties":{"noteIndex":0},"schema":"https://github.com/citation-style-language/schema/raw/master/csl-citation.json"}</w:instrText>
      </w:r>
      <w:r w:rsidR="002E31F0">
        <w:rPr>
          <w:rFonts w:ascii="Arial" w:hAnsi="Arial" w:cs="Arial"/>
        </w:rPr>
        <w:fldChar w:fldCharType="separate"/>
      </w:r>
      <w:r w:rsidR="00433EDF" w:rsidRPr="00433EDF">
        <w:rPr>
          <w:rFonts w:ascii="Arial" w:hAnsi="Arial" w:cs="Arial"/>
          <w:noProof/>
        </w:rPr>
        <w:t>(Thitonia, 2022)</w:t>
      </w:r>
      <w:r w:rsidR="002E31F0">
        <w:rPr>
          <w:rFonts w:ascii="Arial" w:hAnsi="Arial" w:cs="Arial"/>
        </w:rPr>
        <w:fldChar w:fldCharType="end"/>
      </w:r>
      <w:r w:rsidR="00512886">
        <w:rPr>
          <w:rFonts w:ascii="Arial" w:hAnsi="Arial" w:cs="Arial"/>
        </w:rPr>
        <w:t>.</w:t>
      </w:r>
    </w:p>
    <w:p w:rsidR="00F16F9D" w:rsidRPr="002E67C2" w:rsidRDefault="00ED3CDB" w:rsidP="008A4ADD">
      <w:pPr>
        <w:tabs>
          <w:tab w:val="left" w:pos="284"/>
          <w:tab w:val="left" w:pos="709"/>
        </w:tabs>
        <w:ind w:firstLine="567"/>
        <w:jc w:val="both"/>
        <w:rPr>
          <w:rFonts w:ascii="Arial" w:hAnsi="Arial" w:cs="Arial"/>
        </w:rPr>
      </w:pPr>
      <w:r>
        <w:rPr>
          <w:rFonts w:ascii="Arial" w:hAnsi="Arial" w:cs="Arial"/>
        </w:rPr>
        <w:t>Daun tunggal dan berseling, dengan panjang 26</w:t>
      </w:r>
      <w:r w:rsidR="00EA1394">
        <w:rPr>
          <w:rFonts w:ascii="Arial" w:hAnsi="Arial" w:cs="Arial"/>
        </w:rPr>
        <w:t xml:space="preserve"> </w:t>
      </w:r>
      <w:r>
        <w:rPr>
          <w:rFonts w:ascii="Arial" w:hAnsi="Arial" w:cs="Arial"/>
        </w:rPr>
        <w:t>-</w:t>
      </w:r>
      <w:r w:rsidR="00005A1E">
        <w:rPr>
          <w:rFonts w:ascii="Arial" w:hAnsi="Arial" w:cs="Arial"/>
        </w:rPr>
        <w:t xml:space="preserve"> </w:t>
      </w:r>
      <w:r>
        <w:rPr>
          <w:rFonts w:ascii="Arial" w:hAnsi="Arial" w:cs="Arial"/>
        </w:rPr>
        <w:t>32 cm dan lebar 15</w:t>
      </w:r>
      <w:r w:rsidR="00005A1E">
        <w:rPr>
          <w:rFonts w:ascii="Arial" w:hAnsi="Arial" w:cs="Arial"/>
        </w:rPr>
        <w:t xml:space="preserve"> </w:t>
      </w:r>
      <w:r>
        <w:rPr>
          <w:rFonts w:ascii="Arial" w:hAnsi="Arial" w:cs="Arial"/>
        </w:rPr>
        <w:t>-</w:t>
      </w:r>
      <w:r w:rsidR="00005A1E">
        <w:rPr>
          <w:rFonts w:ascii="Arial" w:hAnsi="Arial" w:cs="Arial"/>
        </w:rPr>
        <w:t xml:space="preserve"> </w:t>
      </w:r>
      <w:r>
        <w:rPr>
          <w:rFonts w:ascii="Arial" w:hAnsi="Arial" w:cs="Arial"/>
        </w:rPr>
        <w:t xml:space="preserve">25 cm. Bagian ujung dan pangkal daun runcing, tepi daun bergerigi, pertulangan menyirip, dan berwarna hijau. </w:t>
      </w:r>
      <w:proofErr w:type="gramStart"/>
      <w:r>
        <w:rPr>
          <w:rFonts w:ascii="Arial" w:hAnsi="Arial" w:cs="Arial"/>
        </w:rPr>
        <w:t xml:space="preserve">Bunga </w:t>
      </w:r>
      <w:r w:rsidR="00A24C5F">
        <w:rPr>
          <w:rFonts w:ascii="Arial" w:hAnsi="Arial" w:cs="Arial"/>
        </w:rPr>
        <w:t>merupakan bunga majemuk, di uju</w:t>
      </w:r>
      <w:r>
        <w:rPr>
          <w:rFonts w:ascii="Arial" w:hAnsi="Arial" w:cs="Arial"/>
        </w:rPr>
        <w:t>ng ranting, tangkai bulat, kelopak bentuk tabung.</w:t>
      </w:r>
      <w:proofErr w:type="gramEnd"/>
      <w:r w:rsidR="005A382A">
        <w:rPr>
          <w:rFonts w:ascii="Arial" w:hAnsi="Arial" w:cs="Arial"/>
        </w:rPr>
        <w:t xml:space="preserve"> </w:t>
      </w:r>
      <w:proofErr w:type="gramStart"/>
      <w:r>
        <w:rPr>
          <w:rFonts w:ascii="Arial" w:hAnsi="Arial" w:cs="Arial"/>
        </w:rPr>
        <w:t>Perbungan muncul di ketiak daun atau ujung percabangan,</w:t>
      </w:r>
      <w:r w:rsidR="005A382A">
        <w:rPr>
          <w:rFonts w:ascii="Arial" w:hAnsi="Arial" w:cs="Arial"/>
        </w:rPr>
        <w:t xml:space="preserve"> </w:t>
      </w:r>
      <w:r>
        <w:rPr>
          <w:rFonts w:ascii="Arial" w:hAnsi="Arial" w:cs="Arial"/>
        </w:rPr>
        <w:t>kepala sari berwarna hitam dan di bagian atasnya berwarna kuning.</w:t>
      </w:r>
      <w:proofErr w:type="gramEnd"/>
      <w:r w:rsidR="005A382A">
        <w:rPr>
          <w:rFonts w:ascii="Arial" w:hAnsi="Arial" w:cs="Arial"/>
        </w:rPr>
        <w:t xml:space="preserve"> </w:t>
      </w:r>
      <w:proofErr w:type="gramStart"/>
      <w:r>
        <w:rPr>
          <w:rFonts w:ascii="Arial" w:hAnsi="Arial" w:cs="Arial"/>
        </w:rPr>
        <w:t>Buah kotak berbiji bulat dan keras.</w:t>
      </w:r>
      <w:proofErr w:type="gramEnd"/>
      <w:r>
        <w:rPr>
          <w:rFonts w:ascii="Arial" w:hAnsi="Arial" w:cs="Arial"/>
        </w:rPr>
        <w:t xml:space="preserve"> </w:t>
      </w:r>
      <w:proofErr w:type="gramStart"/>
      <w:r>
        <w:rPr>
          <w:rFonts w:ascii="Arial" w:hAnsi="Arial" w:cs="Arial"/>
        </w:rPr>
        <w:t xml:space="preserve">Jika masih muda berwarna hijau </w:t>
      </w:r>
      <w:r w:rsidR="003A4E38">
        <w:rPr>
          <w:rFonts w:ascii="Arial" w:hAnsi="Arial" w:cs="Arial"/>
        </w:rPr>
        <w:t>setelah tua berwarna coklat.</w:t>
      </w:r>
      <w:proofErr w:type="gramEnd"/>
      <w:r w:rsidR="003A4E38">
        <w:rPr>
          <w:rFonts w:ascii="Arial" w:hAnsi="Arial" w:cs="Arial"/>
        </w:rPr>
        <w:t xml:space="preserve"> </w:t>
      </w:r>
      <w:proofErr w:type="gramStart"/>
      <w:r w:rsidR="003A4E38">
        <w:rPr>
          <w:rFonts w:ascii="Arial" w:hAnsi="Arial" w:cs="Arial"/>
        </w:rPr>
        <w:t>Bijinya bulat,</w:t>
      </w:r>
      <w:r w:rsidR="005A382A">
        <w:rPr>
          <w:rFonts w:ascii="Arial" w:hAnsi="Arial" w:cs="Arial"/>
        </w:rPr>
        <w:t xml:space="preserve"> </w:t>
      </w:r>
      <w:r w:rsidR="003A4E38">
        <w:rPr>
          <w:rFonts w:ascii="Arial" w:hAnsi="Arial" w:cs="Arial"/>
        </w:rPr>
        <w:t>keras, dan berwarna coklat.</w:t>
      </w:r>
      <w:proofErr w:type="gramEnd"/>
      <w:r w:rsidR="003A4E38">
        <w:rPr>
          <w:rFonts w:ascii="Arial" w:hAnsi="Arial" w:cs="Arial"/>
        </w:rPr>
        <w:t xml:space="preserve"> Akarnya berupa akar tunggang berwarna putih kotor</w:t>
      </w:r>
      <w:r w:rsidR="005B58BE">
        <w:rPr>
          <w:rFonts w:ascii="Arial" w:hAnsi="Arial" w:cs="Arial"/>
        </w:rPr>
        <w:t xml:space="preserve"> </w:t>
      </w:r>
      <w:r w:rsidR="005B58BE">
        <w:rPr>
          <w:rFonts w:ascii="Arial" w:hAnsi="Arial" w:cs="Arial"/>
        </w:rPr>
        <w:fldChar w:fldCharType="begin" w:fldLock="1"/>
      </w:r>
      <w:r w:rsidR="00843BA7">
        <w:rPr>
          <w:rFonts w:ascii="Arial" w:hAnsi="Arial" w:cs="Arial"/>
        </w:rPr>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Documents","id":"ITEM-1","issued":{"date-parts":[["2013"]]},"page":"12-26","title":"Tinjauan tanaman daun insulin","type":"article-journal"},"uris":["http://www.mendeley.com/documents/?uuid=4109035b-037e-4aac-b74b-69a04f192dfd"]}],"mendeley":{"formattedCitation":"(Ryan et al., 2013)","plainTextFormattedCitation":"(Ryan et al., 2013)","previouslyFormattedCitation":"(Ryan et al., 2013)"},"properties":{"noteIndex":0},"schema":"https://github.com/citation-style-language/schema/raw/master/csl-citation.json"}</w:instrText>
      </w:r>
      <w:r w:rsidR="005B58BE">
        <w:rPr>
          <w:rFonts w:ascii="Arial" w:hAnsi="Arial" w:cs="Arial"/>
        </w:rPr>
        <w:fldChar w:fldCharType="separate"/>
      </w:r>
      <w:r w:rsidR="005B58BE" w:rsidRPr="005B58BE">
        <w:rPr>
          <w:rFonts w:ascii="Arial" w:hAnsi="Arial" w:cs="Arial"/>
          <w:noProof/>
        </w:rPr>
        <w:t>(Ryan et al., 2013)</w:t>
      </w:r>
      <w:r w:rsidR="005B58BE">
        <w:rPr>
          <w:rFonts w:ascii="Arial" w:hAnsi="Arial" w:cs="Arial"/>
        </w:rPr>
        <w:fldChar w:fldCharType="end"/>
      </w:r>
      <w:r w:rsidR="00395709">
        <w:rPr>
          <w:rFonts w:ascii="Arial" w:hAnsi="Arial" w:cs="Arial"/>
        </w:rPr>
        <w:t>.</w:t>
      </w:r>
    </w:p>
    <w:p w:rsidR="00631B44" w:rsidRPr="00904729" w:rsidRDefault="00631B44" w:rsidP="008A4ADD">
      <w:pPr>
        <w:pStyle w:val="Heading3"/>
        <w:tabs>
          <w:tab w:val="left" w:pos="6681"/>
        </w:tabs>
        <w:spacing w:before="0"/>
        <w:rPr>
          <w:rFonts w:ascii="Arial" w:hAnsi="Arial" w:cs="Arial"/>
          <w:b w:val="0"/>
          <w:color w:val="auto"/>
          <w:sz w:val="24"/>
          <w:szCs w:val="24"/>
        </w:rPr>
      </w:pPr>
      <w:bookmarkStart w:id="27" w:name="_Toc143509968"/>
      <w:r w:rsidRPr="00904729">
        <w:rPr>
          <w:rFonts w:ascii="Arial" w:hAnsi="Arial" w:cs="Arial"/>
          <w:color w:val="auto"/>
          <w:sz w:val="24"/>
          <w:szCs w:val="24"/>
        </w:rPr>
        <w:t>2.1.4</w:t>
      </w:r>
      <w:r w:rsidR="0063417D" w:rsidRPr="00904729">
        <w:rPr>
          <w:rFonts w:ascii="Arial" w:hAnsi="Arial" w:cs="Arial"/>
          <w:color w:val="auto"/>
          <w:sz w:val="24"/>
          <w:szCs w:val="24"/>
        </w:rPr>
        <w:t xml:space="preserve"> Kandungan dan</w:t>
      </w:r>
      <w:r w:rsidRPr="00904729">
        <w:rPr>
          <w:rFonts w:ascii="Arial" w:hAnsi="Arial" w:cs="Arial"/>
          <w:color w:val="auto"/>
          <w:sz w:val="24"/>
          <w:szCs w:val="24"/>
        </w:rPr>
        <w:t xml:space="preserve"> Manfaat</w:t>
      </w:r>
      <w:bookmarkEnd w:id="27"/>
      <w:r w:rsidR="0063417D" w:rsidRPr="00904729">
        <w:rPr>
          <w:rFonts w:ascii="Arial" w:hAnsi="Arial" w:cs="Arial"/>
          <w:color w:val="auto"/>
          <w:sz w:val="24"/>
          <w:szCs w:val="24"/>
        </w:rPr>
        <w:t xml:space="preserve"> </w:t>
      </w:r>
      <w:r w:rsidR="00F056B8">
        <w:rPr>
          <w:rFonts w:ascii="Arial" w:hAnsi="Arial" w:cs="Arial"/>
          <w:color w:val="auto"/>
          <w:sz w:val="24"/>
          <w:szCs w:val="24"/>
        </w:rPr>
        <w:tab/>
      </w:r>
    </w:p>
    <w:p w:rsidR="004355AE" w:rsidRPr="002E67C2" w:rsidRDefault="00730102" w:rsidP="008A4ADD">
      <w:pPr>
        <w:tabs>
          <w:tab w:val="left" w:pos="284"/>
          <w:tab w:val="left" w:pos="1134"/>
        </w:tabs>
        <w:ind w:firstLine="567"/>
        <w:jc w:val="both"/>
        <w:rPr>
          <w:rFonts w:ascii="Arial" w:hAnsi="Arial" w:cs="Arial"/>
        </w:rPr>
      </w:pPr>
      <w:r>
        <w:rPr>
          <w:rFonts w:ascii="Arial" w:hAnsi="Arial" w:cs="Arial"/>
        </w:rPr>
        <w:t xml:space="preserve">Daun </w:t>
      </w:r>
      <w:r w:rsidR="009B52BE">
        <w:rPr>
          <w:rFonts w:ascii="Arial" w:hAnsi="Arial" w:cs="Arial"/>
        </w:rPr>
        <w:t xml:space="preserve">Insulin atau dikenal juga </w:t>
      </w:r>
      <w:r>
        <w:rPr>
          <w:rFonts w:ascii="Arial" w:hAnsi="Arial" w:cs="Arial"/>
        </w:rPr>
        <w:t xml:space="preserve">dengan </w:t>
      </w:r>
      <w:proofErr w:type="gramStart"/>
      <w:r>
        <w:rPr>
          <w:rFonts w:ascii="Arial" w:hAnsi="Arial" w:cs="Arial"/>
        </w:rPr>
        <w:t>nama</w:t>
      </w:r>
      <w:proofErr w:type="gramEnd"/>
      <w:r>
        <w:rPr>
          <w:rFonts w:ascii="Arial" w:hAnsi="Arial" w:cs="Arial"/>
        </w:rPr>
        <w:t xml:space="preserve"> Kembang Bulan </w:t>
      </w:r>
      <w:r>
        <w:rPr>
          <w:rFonts w:ascii="Arial" w:hAnsi="Arial" w:cs="Arial"/>
          <w:i/>
        </w:rPr>
        <w:t xml:space="preserve">(Tithonia diversifolia) </w:t>
      </w:r>
      <w:r>
        <w:rPr>
          <w:rFonts w:ascii="Arial" w:hAnsi="Arial" w:cs="Arial"/>
        </w:rPr>
        <w:t xml:space="preserve">biasanya dimanfaatkan pada bagian daunnya. </w:t>
      </w:r>
      <w:proofErr w:type="gramStart"/>
      <w:r>
        <w:rPr>
          <w:rFonts w:ascii="Arial" w:hAnsi="Arial" w:cs="Arial"/>
        </w:rPr>
        <w:t>Dari manfaat daun tersebut dapat digunakan untuk antidiabetes,</w:t>
      </w:r>
      <w:r w:rsidR="005A382A">
        <w:rPr>
          <w:rFonts w:ascii="Arial" w:hAnsi="Arial" w:cs="Arial"/>
        </w:rPr>
        <w:t xml:space="preserve"> </w:t>
      </w:r>
      <w:r>
        <w:rPr>
          <w:rFonts w:ascii="Arial" w:hAnsi="Arial" w:cs="Arial"/>
        </w:rPr>
        <w:t>antivirus, anti malaria, liver, dan radang tenggorokan, serta penggunaanya sebagai bahan pestisida.</w:t>
      </w:r>
      <w:proofErr w:type="gramEnd"/>
      <w:r>
        <w:rPr>
          <w:rFonts w:ascii="Arial" w:hAnsi="Arial" w:cs="Arial"/>
        </w:rPr>
        <w:t xml:space="preserve"> Pada daun Insulin terkandung beberapa senyawa seperti alkaloid, terpenoid, </w:t>
      </w:r>
      <w:r w:rsidR="00EA1394">
        <w:rPr>
          <w:rFonts w:ascii="Arial" w:hAnsi="Arial" w:cs="Arial"/>
        </w:rPr>
        <w:t xml:space="preserve">saponin, tanin, serta polifenol </w:t>
      </w:r>
      <w:r w:rsidR="00EC5522">
        <w:rPr>
          <w:rFonts w:ascii="Arial" w:hAnsi="Arial" w:cs="Arial"/>
        </w:rPr>
        <w:fldChar w:fldCharType="begin" w:fldLock="1"/>
      </w:r>
      <w:r w:rsidR="006C27DD">
        <w:rPr>
          <w:rFonts w:ascii="Arial" w:hAnsi="Arial" w:cs="Arial"/>
        </w:rPr>
        <w:instrText>ADDIN CSL_CITATION {"citationItems":[{"id":"ITEM-1","itemData":{"DOI":"10.1079/cabicompendium.54019","abstract":"This datasheet on Tithonia covers Identity, Distribution.","author":[{"dropping-particle":"","family":"Thitonia","given":"","non-dropping-particle":"","parse-names":false,"suffix":""}],"container-title":"CABI Compendium","id":"ITEM-1","issue":"4","issued":{"date-parts":[["2022"]]},"page":"101-106","title":"Tithonia","type":"article-journal","volume":"CABI Compe"},"uris":["http://www.mendeley.com/documents/?uuid=c3aab613-e98b-44ba-8728-96df5d60fc33"]}],"mendeley":{"formattedCitation":"(Thitonia, 2022)","plainTextFormattedCitation":"(Thitonia, 2022)","previouslyFormattedCitation":"(Thitonia, 2022)"},"properties":{"noteIndex":0},"schema":"https://github.com/citation-style-language/schema/raw/master/csl-citation.json"}</w:instrText>
      </w:r>
      <w:r w:rsidR="00EC5522">
        <w:rPr>
          <w:rFonts w:ascii="Arial" w:hAnsi="Arial" w:cs="Arial"/>
        </w:rPr>
        <w:fldChar w:fldCharType="separate"/>
      </w:r>
      <w:r w:rsidR="00433EDF" w:rsidRPr="00433EDF">
        <w:rPr>
          <w:rFonts w:ascii="Arial" w:hAnsi="Arial" w:cs="Arial"/>
          <w:noProof/>
        </w:rPr>
        <w:t>(Thitonia, 2022)</w:t>
      </w:r>
      <w:r w:rsidR="00EC5522">
        <w:rPr>
          <w:rFonts w:ascii="Arial" w:hAnsi="Arial" w:cs="Arial"/>
        </w:rPr>
        <w:fldChar w:fldCharType="end"/>
      </w:r>
      <w:r w:rsidR="00EA1394">
        <w:rPr>
          <w:rFonts w:ascii="Arial" w:hAnsi="Arial" w:cs="Arial"/>
        </w:rPr>
        <w:t>.</w:t>
      </w:r>
    </w:p>
    <w:p w:rsidR="00A24C5F" w:rsidRPr="00904729" w:rsidRDefault="00A24C5F" w:rsidP="00395709">
      <w:pPr>
        <w:pStyle w:val="Heading2"/>
        <w:spacing w:before="0"/>
        <w:rPr>
          <w:rFonts w:ascii="Arial" w:hAnsi="Arial" w:cs="Arial"/>
          <w:b w:val="0"/>
          <w:color w:val="auto"/>
          <w:sz w:val="24"/>
          <w:szCs w:val="24"/>
        </w:rPr>
      </w:pPr>
      <w:bookmarkStart w:id="28" w:name="_Toc143509969"/>
      <w:r w:rsidRPr="00904729">
        <w:rPr>
          <w:rFonts w:ascii="Arial" w:hAnsi="Arial" w:cs="Arial"/>
          <w:color w:val="auto"/>
          <w:sz w:val="24"/>
          <w:szCs w:val="24"/>
        </w:rPr>
        <w:t>2.2 Simplisia</w:t>
      </w:r>
      <w:bookmarkEnd w:id="28"/>
    </w:p>
    <w:p w:rsidR="007D1E73" w:rsidRDefault="00B0386E" w:rsidP="007D1E73">
      <w:pPr>
        <w:tabs>
          <w:tab w:val="left" w:pos="284"/>
          <w:tab w:val="left" w:pos="426"/>
          <w:tab w:val="left" w:pos="1134"/>
        </w:tabs>
        <w:ind w:firstLine="567"/>
        <w:jc w:val="both"/>
        <w:rPr>
          <w:rFonts w:ascii="Arial" w:hAnsi="Arial" w:cs="Arial"/>
        </w:rPr>
      </w:pPr>
      <w:proofErr w:type="gramStart"/>
      <w:r>
        <w:rPr>
          <w:rFonts w:ascii="Arial" w:hAnsi="Arial" w:cs="Arial"/>
        </w:rPr>
        <w:t>Simplisia merupakan bahan alam yang digunakan sebagai obat,</w:t>
      </w:r>
      <w:r w:rsidR="00516EA1">
        <w:rPr>
          <w:rFonts w:ascii="Arial" w:hAnsi="Arial" w:cs="Arial"/>
        </w:rPr>
        <w:t xml:space="preserve"> </w:t>
      </w:r>
      <w:r>
        <w:rPr>
          <w:rFonts w:ascii="Arial" w:hAnsi="Arial" w:cs="Arial"/>
        </w:rPr>
        <w:t>belum m</w:t>
      </w:r>
      <w:r w:rsidR="005A382A">
        <w:rPr>
          <w:rFonts w:ascii="Arial" w:hAnsi="Arial" w:cs="Arial"/>
        </w:rPr>
        <w:t>engalami pengolaha</w:t>
      </w:r>
      <w:r w:rsidR="003519B7">
        <w:rPr>
          <w:rFonts w:ascii="Arial" w:hAnsi="Arial" w:cs="Arial"/>
        </w:rPr>
        <w:t>n</w:t>
      </w:r>
      <w:r w:rsidR="005A382A">
        <w:rPr>
          <w:rFonts w:ascii="Arial" w:hAnsi="Arial" w:cs="Arial"/>
        </w:rPr>
        <w:t xml:space="preserve"> apapun juga, </w:t>
      </w:r>
      <w:r>
        <w:rPr>
          <w:rFonts w:ascii="Arial" w:hAnsi="Arial" w:cs="Arial"/>
        </w:rPr>
        <w:t>dan kecuali dinyatakan lain, berupa yang telah dikeringkan.</w:t>
      </w:r>
      <w:proofErr w:type="gramEnd"/>
      <w:r>
        <w:rPr>
          <w:rFonts w:ascii="Arial" w:hAnsi="Arial" w:cs="Arial"/>
        </w:rPr>
        <w:t xml:space="preserve"> Simplisia</w:t>
      </w:r>
      <w:r w:rsidR="005A382A">
        <w:rPr>
          <w:rFonts w:ascii="Arial" w:hAnsi="Arial" w:cs="Arial"/>
        </w:rPr>
        <w:t xml:space="preserve"> terbagi menjadi tiga komponen, </w:t>
      </w:r>
      <w:r w:rsidR="008F435D">
        <w:rPr>
          <w:rFonts w:ascii="Arial" w:hAnsi="Arial" w:cs="Arial"/>
        </w:rPr>
        <w:t>yaitu simplisia nabati</w:t>
      </w:r>
      <w:r>
        <w:rPr>
          <w:rFonts w:ascii="Arial" w:hAnsi="Arial" w:cs="Arial"/>
        </w:rPr>
        <w:t>,</w:t>
      </w:r>
      <w:r w:rsidR="005A382A">
        <w:rPr>
          <w:rFonts w:ascii="Arial" w:hAnsi="Arial" w:cs="Arial"/>
        </w:rPr>
        <w:t xml:space="preserve"> </w:t>
      </w:r>
      <w:r>
        <w:rPr>
          <w:rFonts w:ascii="Arial" w:hAnsi="Arial" w:cs="Arial"/>
        </w:rPr>
        <w:t>simplisia hewani,</w:t>
      </w:r>
      <w:r w:rsidR="005A382A">
        <w:rPr>
          <w:rFonts w:ascii="Arial" w:hAnsi="Arial" w:cs="Arial"/>
        </w:rPr>
        <w:t xml:space="preserve"> </w:t>
      </w:r>
      <w:r w:rsidR="000D0233">
        <w:rPr>
          <w:rFonts w:ascii="Arial" w:hAnsi="Arial" w:cs="Arial"/>
        </w:rPr>
        <w:t>dan simplisia pelikan (mineral)</w:t>
      </w:r>
      <w:r w:rsidR="00EF57F2">
        <w:rPr>
          <w:rFonts w:ascii="Arial" w:hAnsi="Arial" w:cs="Arial"/>
        </w:rPr>
        <w:t xml:space="preserve"> </w:t>
      </w:r>
      <w:r w:rsidR="0080396E">
        <w:rPr>
          <w:rFonts w:ascii="Arial" w:hAnsi="Arial" w:cs="Arial"/>
        </w:rPr>
        <w:t xml:space="preserve"> </w:t>
      </w:r>
      <w:r w:rsidR="0080396E">
        <w:rPr>
          <w:rFonts w:ascii="Arial" w:hAnsi="Arial" w:cs="Arial"/>
        </w:rPr>
        <w:fldChar w:fldCharType="begin" w:fldLock="1"/>
      </w:r>
      <w:r w:rsidR="0080396E">
        <w:rPr>
          <w:rFonts w:ascii="Arial" w:hAnsi="Arial" w:cs="Arial"/>
        </w:rPr>
        <w:instrText>ADDIN CSL_CITATION {"citationItems":[{"id":"ITEM-1","itemData":{"author":[{"dropping-particle":"","family":"Ani","given":"Dewi A.","non-dropping-particle":"","parse-names":false,"suffix":""},{"dropping-particle":"","family":"Santoso","given":"J.","non-dropping-particle":"","parse-names":false,"suffix":""},{"dropping-particle":"","family":"Riyanta","given":"Aldi B.","non-dropping-particle":"","parse-names":false,"suffix":""}],"container-title":"Politeknik Tegal","id":"ITEM-1","issue":"9","issued":{"date-parts":[["2021"]]},"title":"Formulasi dan Uji Aktivitas Antioksidan Sirup Ekstrak Buah Maja ( Aegle marmelos Linn ) dengan metode SPEKTROFOTOMETRI UV-Vis","type":"article-journal"},"uris":["http://www.mendeley.com/documents/?uuid=9c565b83-ae41-4c9a-aad8-cf0cfdfaafc2"]}],"mendeley":{"formattedCitation":"(Ani et al., 2021)","plainTextFormattedCitation":"(Ani et al., 2021)","previouslyFormattedCitation":"(Ani et al., 2021)"},"properties":{"noteIndex":0},"schema":"https://github.com/citation-style-language/schema/raw/master/csl-citation.json"}</w:instrText>
      </w:r>
      <w:r w:rsidR="0080396E">
        <w:rPr>
          <w:rFonts w:ascii="Arial" w:hAnsi="Arial" w:cs="Arial"/>
        </w:rPr>
        <w:fldChar w:fldCharType="separate"/>
      </w:r>
      <w:r w:rsidR="0080396E" w:rsidRPr="0080396E">
        <w:rPr>
          <w:rFonts w:ascii="Arial" w:hAnsi="Arial" w:cs="Arial"/>
          <w:noProof/>
        </w:rPr>
        <w:t>(Ani et al., 2021)</w:t>
      </w:r>
      <w:r w:rsidR="0080396E">
        <w:rPr>
          <w:rFonts w:ascii="Arial" w:hAnsi="Arial" w:cs="Arial"/>
        </w:rPr>
        <w:fldChar w:fldCharType="end"/>
      </w:r>
      <w:r w:rsidR="009B52BE">
        <w:rPr>
          <w:rFonts w:ascii="Arial" w:hAnsi="Arial" w:cs="Arial"/>
        </w:rPr>
        <w:t>.</w:t>
      </w:r>
    </w:p>
    <w:p w:rsidR="00395709" w:rsidRDefault="00B0386E" w:rsidP="007D1E73">
      <w:pPr>
        <w:tabs>
          <w:tab w:val="left" w:pos="284"/>
          <w:tab w:val="left" w:pos="426"/>
          <w:tab w:val="left" w:pos="1134"/>
        </w:tabs>
        <w:ind w:firstLine="567"/>
        <w:jc w:val="both"/>
        <w:rPr>
          <w:rFonts w:ascii="Arial" w:hAnsi="Arial" w:cs="Arial"/>
        </w:rPr>
      </w:pPr>
      <w:r>
        <w:rPr>
          <w:rFonts w:ascii="Arial" w:hAnsi="Arial" w:cs="Arial"/>
        </w:rPr>
        <w:t xml:space="preserve">Simplisia </w:t>
      </w:r>
      <w:proofErr w:type="gramStart"/>
      <w:r>
        <w:rPr>
          <w:rFonts w:ascii="Arial" w:hAnsi="Arial" w:cs="Arial"/>
        </w:rPr>
        <w:t>nabati  adalah</w:t>
      </w:r>
      <w:proofErr w:type="gramEnd"/>
      <w:r>
        <w:rPr>
          <w:rFonts w:ascii="Arial" w:hAnsi="Arial" w:cs="Arial"/>
        </w:rPr>
        <w:t xml:space="preserve"> simplisia berupa tanam</w:t>
      </w:r>
      <w:r w:rsidR="00813D6C">
        <w:rPr>
          <w:rFonts w:ascii="Arial" w:hAnsi="Arial" w:cs="Arial"/>
        </w:rPr>
        <w:t>an utuh,</w:t>
      </w:r>
      <w:r w:rsidR="009E3338">
        <w:rPr>
          <w:rFonts w:ascii="Arial" w:hAnsi="Arial" w:cs="Arial"/>
        </w:rPr>
        <w:t xml:space="preserve"> </w:t>
      </w:r>
      <w:r w:rsidR="00813D6C">
        <w:rPr>
          <w:rFonts w:ascii="Arial" w:hAnsi="Arial" w:cs="Arial"/>
        </w:rPr>
        <w:t xml:space="preserve">bagian tanaman </w:t>
      </w:r>
      <w:r>
        <w:rPr>
          <w:rFonts w:ascii="Arial" w:hAnsi="Arial" w:cs="Arial"/>
        </w:rPr>
        <w:t xml:space="preserve">atau eksudat tanaman </w:t>
      </w:r>
      <w:r w:rsidR="006D2627">
        <w:rPr>
          <w:rFonts w:ascii="Arial" w:hAnsi="Arial" w:cs="Arial"/>
        </w:rPr>
        <w:t>dengan tingkat kehalusan tertentu.</w:t>
      </w:r>
      <w:r w:rsidR="005A382A">
        <w:rPr>
          <w:rFonts w:ascii="Arial" w:hAnsi="Arial" w:cs="Arial"/>
        </w:rPr>
        <w:t xml:space="preserve"> </w:t>
      </w:r>
      <w:r w:rsidR="006D2627">
        <w:rPr>
          <w:rFonts w:ascii="Arial" w:hAnsi="Arial" w:cs="Arial"/>
        </w:rPr>
        <w:t xml:space="preserve">Simplisia hewani adalah simplisia </w:t>
      </w:r>
      <w:proofErr w:type="gramStart"/>
      <w:r w:rsidR="006D2627">
        <w:rPr>
          <w:rFonts w:ascii="Arial" w:hAnsi="Arial" w:cs="Arial"/>
        </w:rPr>
        <w:t>yang  berupa</w:t>
      </w:r>
      <w:proofErr w:type="gramEnd"/>
      <w:r w:rsidR="006D2627">
        <w:rPr>
          <w:rFonts w:ascii="Arial" w:hAnsi="Arial" w:cs="Arial"/>
        </w:rPr>
        <w:t xml:space="preserve"> hewan, bagian hewan atau zat-zat yang berguna </w:t>
      </w:r>
      <w:r w:rsidR="006D2627">
        <w:rPr>
          <w:rFonts w:ascii="Arial" w:hAnsi="Arial" w:cs="Arial"/>
        </w:rPr>
        <w:lastRenderedPageBreak/>
        <w:t>dihasilkan hewan yang belum berupa bahan kimia murni,</w:t>
      </w:r>
      <w:r w:rsidR="005A382A">
        <w:rPr>
          <w:rFonts w:ascii="Arial" w:hAnsi="Arial" w:cs="Arial"/>
        </w:rPr>
        <w:t xml:space="preserve"> </w:t>
      </w:r>
      <w:r w:rsidR="00EF57F2">
        <w:rPr>
          <w:rFonts w:ascii="Arial" w:hAnsi="Arial" w:cs="Arial"/>
        </w:rPr>
        <w:t>contonya minyak ikan dan madu</w:t>
      </w:r>
      <w:r w:rsidR="0080396E">
        <w:rPr>
          <w:rFonts w:ascii="Arial" w:hAnsi="Arial" w:cs="Arial"/>
        </w:rPr>
        <w:t xml:space="preserve">. Simplisia pelikan (Mineral) adalah simplisia yang berupa bahan-bahan pelikan (mineral) yang belum diolah atau telah diolah dengan cara sederhanan dan belum berupa zat kimia </w:t>
      </w:r>
      <w:r w:rsidR="0080396E">
        <w:rPr>
          <w:rFonts w:ascii="Arial" w:hAnsi="Arial" w:cs="Arial"/>
        </w:rPr>
        <w:fldChar w:fldCharType="begin" w:fldLock="1"/>
      </w:r>
      <w:r w:rsidR="005B58BE">
        <w:rPr>
          <w:rFonts w:ascii="Arial" w:hAnsi="Arial" w:cs="Arial"/>
        </w:rPr>
        <w:instrText>ADDIN CSL_CITATION {"citationItems":[{"id":"ITEM-1","itemData":{"author":[{"dropping-particle":"","family":"Ani","given":"Dewi A.","non-dropping-particle":"","parse-names":false,"suffix":""},{"dropping-particle":"","family":"Santoso","given":"J.","non-dropping-particle":"","parse-names":false,"suffix":""},{"dropping-particle":"","family":"Riyanta","given":"Aldi B.","non-dropping-particle":"","parse-names":false,"suffix":""}],"container-title":"Politeknik Tegal","id":"ITEM-1","issue":"9","issued":{"date-parts":[["2021"]]},"title":"Formulasi dan Uji Aktivitas Antioksidan Sirup Ekstrak Buah Maja ( Aegle marmelos Linn ) dengan metode SPEKTROFOTOMETRI UV-Vis","type":"article-journal"},"uris":["http://www.mendeley.com/documents/?uuid=9c565b83-ae41-4c9a-aad8-cf0cfdfaafc2"]}],"mendeley":{"formattedCitation":"(Ani et al., 2021)","plainTextFormattedCitation":"(Ani et al., 2021)","previouslyFormattedCitation":"(Ani et al., 2021)"},"properties":{"noteIndex":0},"schema":"https://github.com/citation-style-language/schema/raw/master/csl-citation.json"}</w:instrText>
      </w:r>
      <w:r w:rsidR="0080396E">
        <w:rPr>
          <w:rFonts w:ascii="Arial" w:hAnsi="Arial" w:cs="Arial"/>
        </w:rPr>
        <w:fldChar w:fldCharType="separate"/>
      </w:r>
      <w:r w:rsidR="0080396E" w:rsidRPr="0080396E">
        <w:rPr>
          <w:rFonts w:ascii="Arial" w:hAnsi="Arial" w:cs="Arial"/>
          <w:noProof/>
        </w:rPr>
        <w:t>(Ani et al., 2021)</w:t>
      </w:r>
      <w:r w:rsidR="0080396E">
        <w:rPr>
          <w:rFonts w:ascii="Arial" w:hAnsi="Arial" w:cs="Arial"/>
        </w:rPr>
        <w:fldChar w:fldCharType="end"/>
      </w:r>
      <w:r w:rsidR="0080396E">
        <w:rPr>
          <w:rFonts w:ascii="Arial" w:hAnsi="Arial" w:cs="Arial"/>
        </w:rPr>
        <w:t>.</w:t>
      </w:r>
    </w:p>
    <w:p w:rsidR="00395709" w:rsidRPr="00FB240F" w:rsidRDefault="00395709" w:rsidP="00FB240F">
      <w:pPr>
        <w:pStyle w:val="Heading3"/>
        <w:spacing w:before="0"/>
        <w:rPr>
          <w:rFonts w:ascii="Arial" w:hAnsi="Arial" w:cs="Arial"/>
          <w:sz w:val="24"/>
        </w:rPr>
      </w:pPr>
      <w:bookmarkStart w:id="29" w:name="_Toc143509970"/>
      <w:r w:rsidRPr="00FB240F">
        <w:rPr>
          <w:rFonts w:ascii="Arial" w:hAnsi="Arial" w:cs="Arial"/>
          <w:color w:val="auto"/>
          <w:sz w:val="24"/>
        </w:rPr>
        <w:t>2.2.1 Pembuatan simplisia</w:t>
      </w:r>
      <w:bookmarkEnd w:id="29"/>
    </w:p>
    <w:p w:rsidR="00627999" w:rsidRDefault="00395709" w:rsidP="007D1E73">
      <w:pPr>
        <w:tabs>
          <w:tab w:val="left" w:pos="284"/>
          <w:tab w:val="left" w:pos="1134"/>
        </w:tabs>
        <w:ind w:firstLine="567"/>
        <w:jc w:val="both"/>
        <w:rPr>
          <w:rFonts w:ascii="Arial" w:hAnsi="Arial" w:cs="Arial"/>
        </w:rPr>
      </w:pPr>
      <w:r w:rsidRPr="00395709">
        <w:rPr>
          <w:rFonts w:ascii="Arial" w:hAnsi="Arial" w:cs="Arial"/>
        </w:rPr>
        <w:t>Tahapan dalam pembuatan simplisia ada 7 yaitu pengumpulan bahan baku, sortasi basah, pen</w:t>
      </w:r>
      <w:r w:rsidR="005C55CA">
        <w:rPr>
          <w:rFonts w:ascii="Arial" w:hAnsi="Arial" w:cs="Arial"/>
        </w:rPr>
        <w:t>cucian, perajangan, pengeringan, sortasi kering,</w:t>
      </w:r>
      <w:r w:rsidRPr="00395709">
        <w:rPr>
          <w:rFonts w:ascii="Arial" w:hAnsi="Arial" w:cs="Arial"/>
        </w:rPr>
        <w:t xml:space="preserve"> penyimpanan dan peme</w:t>
      </w:r>
      <w:r w:rsidR="00627999">
        <w:rPr>
          <w:rFonts w:ascii="Arial" w:hAnsi="Arial" w:cs="Arial"/>
        </w:rPr>
        <w:t xml:space="preserve">riksaan mutu </w:t>
      </w:r>
      <w:r w:rsidRPr="00395709">
        <w:rPr>
          <w:rFonts w:ascii="Arial" w:hAnsi="Arial" w:cs="Arial"/>
        </w:rPr>
        <w:t xml:space="preserve"> </w:t>
      </w:r>
      <w:r w:rsidR="00627999">
        <w:rPr>
          <w:rFonts w:ascii="Arial" w:hAnsi="Arial" w:cs="Arial"/>
        </w:rPr>
        <w:fldChar w:fldCharType="begin" w:fldLock="1"/>
      </w:r>
      <w:r w:rsidR="00BB6218">
        <w:rPr>
          <w:rFonts w:ascii="Arial" w:hAnsi="Arial" w:cs="Arial"/>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shapes.","author":[{"dropping-particle":"","family":"TEMA","given":"","non-dropping-particle":"","parse-names":false,"suffix":""}],"container-title":"Journal of Materials Processing Technology","id":"ITEM-1","issue":"1","issued":{"date-parts":[["2018"]]},"page":"1-8","title":"TINJAUAN PUSTAKA","type":"article-journal","volume":"1"},"uris":["http://www.mendeley.com/documents/?uuid=acb79cb1-90f6-484f-8094-496ee226871b"]}],"mendeley":{"formattedCitation":"(TEMA, 2018)","plainTextFormattedCitation":"(TEMA, 2018)","previouslyFormattedCitation":"(TEMA, 2018)"},"properties":{"noteIndex":0},"schema":"https://github.com/citation-style-language/schema/raw/master/csl-citation.json"}</w:instrText>
      </w:r>
      <w:r w:rsidR="00627999">
        <w:rPr>
          <w:rFonts w:ascii="Arial" w:hAnsi="Arial" w:cs="Arial"/>
        </w:rPr>
        <w:fldChar w:fldCharType="separate"/>
      </w:r>
      <w:r w:rsidR="00627999" w:rsidRPr="00627999">
        <w:rPr>
          <w:rFonts w:ascii="Arial" w:hAnsi="Arial" w:cs="Arial"/>
          <w:noProof/>
        </w:rPr>
        <w:t>(TEMA, 2018)</w:t>
      </w:r>
      <w:r w:rsidR="00627999">
        <w:rPr>
          <w:rFonts w:ascii="Arial" w:hAnsi="Arial" w:cs="Arial"/>
        </w:rPr>
        <w:fldChar w:fldCharType="end"/>
      </w:r>
      <w:r w:rsidR="00567501">
        <w:rPr>
          <w:rFonts w:ascii="Arial" w:hAnsi="Arial" w:cs="Arial"/>
        </w:rPr>
        <w:t>.</w:t>
      </w:r>
    </w:p>
    <w:p w:rsidR="007D1E73" w:rsidRDefault="00395709" w:rsidP="007D1E73">
      <w:pPr>
        <w:tabs>
          <w:tab w:val="left" w:pos="284"/>
          <w:tab w:val="left" w:pos="1134"/>
        </w:tabs>
        <w:jc w:val="both"/>
        <w:rPr>
          <w:rFonts w:ascii="Arial" w:hAnsi="Arial" w:cs="Arial"/>
        </w:rPr>
      </w:pPr>
      <w:r w:rsidRPr="00395709">
        <w:rPr>
          <w:rFonts w:ascii="Arial" w:hAnsi="Arial" w:cs="Arial"/>
        </w:rPr>
        <w:t xml:space="preserve">a. Pengumpulan bahan </w:t>
      </w:r>
      <w:proofErr w:type="gramStart"/>
      <w:r w:rsidRPr="00395709">
        <w:rPr>
          <w:rFonts w:ascii="Arial" w:hAnsi="Arial" w:cs="Arial"/>
        </w:rPr>
        <w:t>baku</w:t>
      </w:r>
      <w:proofErr w:type="gramEnd"/>
      <w:r w:rsidRPr="00395709">
        <w:rPr>
          <w:rFonts w:ascii="Arial" w:hAnsi="Arial" w:cs="Arial"/>
        </w:rPr>
        <w:t xml:space="preserve"> </w:t>
      </w:r>
    </w:p>
    <w:p w:rsidR="00627999" w:rsidRDefault="00395709" w:rsidP="007D1E73">
      <w:pPr>
        <w:tabs>
          <w:tab w:val="left" w:pos="284"/>
          <w:tab w:val="left" w:pos="1134"/>
        </w:tabs>
        <w:ind w:firstLine="567"/>
        <w:jc w:val="both"/>
        <w:rPr>
          <w:rFonts w:ascii="Arial" w:hAnsi="Arial" w:cs="Arial"/>
        </w:rPr>
      </w:pPr>
      <w:r w:rsidRPr="00395709">
        <w:rPr>
          <w:rFonts w:ascii="Arial" w:hAnsi="Arial" w:cs="Arial"/>
        </w:rPr>
        <w:t xml:space="preserve">Waktu panen berkaitan dengan pembentukan senyawa aktif dalam tanaman yang </w:t>
      </w:r>
      <w:proofErr w:type="gramStart"/>
      <w:r w:rsidRPr="00395709">
        <w:rPr>
          <w:rFonts w:ascii="Arial" w:hAnsi="Arial" w:cs="Arial"/>
        </w:rPr>
        <w:t>akan</w:t>
      </w:r>
      <w:proofErr w:type="gramEnd"/>
      <w:r w:rsidRPr="00395709">
        <w:rPr>
          <w:rFonts w:ascii="Arial" w:hAnsi="Arial" w:cs="Arial"/>
        </w:rPr>
        <w:t xml:space="preserve"> di panen. </w:t>
      </w:r>
      <w:proofErr w:type="gramStart"/>
      <w:r w:rsidRPr="00395709">
        <w:rPr>
          <w:rFonts w:ascii="Arial" w:hAnsi="Arial" w:cs="Arial"/>
        </w:rPr>
        <w:t>Waktu panen yang baik adalah saat tanaman mengandung senyawa aktif yang besar.</w:t>
      </w:r>
      <w:proofErr w:type="gramEnd"/>
      <w:r w:rsidRPr="00395709">
        <w:rPr>
          <w:rFonts w:ascii="Arial" w:hAnsi="Arial" w:cs="Arial"/>
        </w:rPr>
        <w:t xml:space="preserve"> Senyawa aktif tanaman </w:t>
      </w:r>
      <w:proofErr w:type="gramStart"/>
      <w:r w:rsidRPr="00395709">
        <w:rPr>
          <w:rFonts w:ascii="Arial" w:hAnsi="Arial" w:cs="Arial"/>
        </w:rPr>
        <w:t>akan</w:t>
      </w:r>
      <w:proofErr w:type="gramEnd"/>
      <w:r w:rsidRPr="00395709">
        <w:rPr>
          <w:rFonts w:ascii="Arial" w:hAnsi="Arial" w:cs="Arial"/>
        </w:rPr>
        <w:t xml:space="preserve"> terbentuk dalam bagian tanaman atau pada waktu tertentu. </w:t>
      </w:r>
      <w:proofErr w:type="gramStart"/>
      <w:r w:rsidRPr="00395709">
        <w:rPr>
          <w:rFonts w:ascii="Arial" w:hAnsi="Arial" w:cs="Arial"/>
        </w:rPr>
        <w:t>Kadar senyawa aktif pada bagian tanaman tergantung pada bagian tanaman yang digunakan, umur tanaman saat panen, waktu panen, lingkungan tempat tumbuh.</w:t>
      </w:r>
      <w:proofErr w:type="gramEnd"/>
      <w:r w:rsidRPr="00395709">
        <w:rPr>
          <w:rFonts w:ascii="Arial" w:hAnsi="Arial" w:cs="Arial"/>
        </w:rPr>
        <w:t xml:space="preserve"> </w:t>
      </w:r>
    </w:p>
    <w:p w:rsidR="00627999" w:rsidRDefault="00395709" w:rsidP="00395709">
      <w:pPr>
        <w:tabs>
          <w:tab w:val="left" w:pos="284"/>
          <w:tab w:val="left" w:pos="1134"/>
        </w:tabs>
        <w:jc w:val="both"/>
        <w:rPr>
          <w:rFonts w:ascii="Arial" w:hAnsi="Arial" w:cs="Arial"/>
        </w:rPr>
      </w:pPr>
      <w:r w:rsidRPr="00395709">
        <w:rPr>
          <w:rFonts w:ascii="Arial" w:hAnsi="Arial" w:cs="Arial"/>
        </w:rPr>
        <w:t xml:space="preserve">b. Sortasi basah </w:t>
      </w:r>
    </w:p>
    <w:p w:rsidR="00627999" w:rsidRDefault="00395709" w:rsidP="007D1E73">
      <w:pPr>
        <w:tabs>
          <w:tab w:val="left" w:pos="284"/>
          <w:tab w:val="left" w:pos="1134"/>
        </w:tabs>
        <w:ind w:firstLine="567"/>
        <w:jc w:val="both"/>
        <w:rPr>
          <w:rFonts w:ascii="Arial" w:hAnsi="Arial" w:cs="Arial"/>
        </w:rPr>
      </w:pPr>
      <w:r w:rsidRPr="00395709">
        <w:rPr>
          <w:rFonts w:ascii="Arial" w:hAnsi="Arial" w:cs="Arial"/>
        </w:rPr>
        <w:t xml:space="preserve">Sortasi basah adalah pemisahan atau pemilahan kotoran atau benda asing dari tanaman </w:t>
      </w:r>
      <w:proofErr w:type="gramStart"/>
      <w:r w:rsidRPr="00395709">
        <w:rPr>
          <w:rFonts w:ascii="Arial" w:hAnsi="Arial" w:cs="Arial"/>
        </w:rPr>
        <w:t>segar</w:t>
      </w:r>
      <w:proofErr w:type="gramEnd"/>
      <w:r w:rsidRPr="00395709">
        <w:rPr>
          <w:rFonts w:ascii="Arial" w:hAnsi="Arial" w:cs="Arial"/>
        </w:rPr>
        <w:t xml:space="preserve">. </w:t>
      </w:r>
      <w:proofErr w:type="gramStart"/>
      <w:r w:rsidRPr="00395709">
        <w:rPr>
          <w:rFonts w:ascii="Arial" w:hAnsi="Arial" w:cs="Arial"/>
        </w:rPr>
        <w:t>Misalnya pada bagian akar tanaman terdapat bahan-bahan asing seperti tanah, serta pe</w:t>
      </w:r>
      <w:r w:rsidR="008F435D">
        <w:rPr>
          <w:rFonts w:ascii="Arial" w:hAnsi="Arial" w:cs="Arial"/>
        </w:rPr>
        <w:t>ngotoran lainnya harus dibuang.</w:t>
      </w:r>
      <w:proofErr w:type="gramEnd"/>
      <w:r w:rsidR="008F435D">
        <w:rPr>
          <w:rFonts w:ascii="Arial" w:hAnsi="Arial" w:cs="Arial"/>
        </w:rPr>
        <w:t xml:space="preserve"> </w:t>
      </w:r>
      <w:proofErr w:type="gramStart"/>
      <w:r w:rsidRPr="00395709">
        <w:rPr>
          <w:rFonts w:ascii="Arial" w:hAnsi="Arial" w:cs="Arial"/>
        </w:rPr>
        <w:t>Tanah mengandung bermacam- macam mikroba dalam jumlah yang tinggi, oleh karena itu pembersihan bagian tanaman dari tanah yang terikut dapat mengurangi jumlah mikroba.</w:t>
      </w:r>
      <w:proofErr w:type="gramEnd"/>
      <w:r w:rsidRPr="00395709">
        <w:rPr>
          <w:rFonts w:ascii="Arial" w:hAnsi="Arial" w:cs="Arial"/>
        </w:rPr>
        <w:t xml:space="preserve"> </w:t>
      </w:r>
    </w:p>
    <w:p w:rsidR="00627999" w:rsidRDefault="00395709" w:rsidP="00395709">
      <w:pPr>
        <w:tabs>
          <w:tab w:val="left" w:pos="284"/>
          <w:tab w:val="left" w:pos="1134"/>
        </w:tabs>
        <w:jc w:val="both"/>
        <w:rPr>
          <w:rFonts w:ascii="Arial" w:hAnsi="Arial" w:cs="Arial"/>
        </w:rPr>
      </w:pPr>
      <w:r w:rsidRPr="00395709">
        <w:rPr>
          <w:rFonts w:ascii="Arial" w:hAnsi="Arial" w:cs="Arial"/>
        </w:rPr>
        <w:t xml:space="preserve">c. Pencucian </w:t>
      </w:r>
    </w:p>
    <w:p w:rsidR="00627999" w:rsidRDefault="00395709" w:rsidP="007D1E73">
      <w:pPr>
        <w:tabs>
          <w:tab w:val="left" w:pos="284"/>
          <w:tab w:val="left" w:pos="1134"/>
        </w:tabs>
        <w:ind w:firstLine="567"/>
        <w:jc w:val="both"/>
        <w:rPr>
          <w:rFonts w:ascii="Arial" w:hAnsi="Arial" w:cs="Arial"/>
        </w:rPr>
      </w:pPr>
      <w:r w:rsidRPr="00395709">
        <w:rPr>
          <w:rFonts w:ascii="Arial" w:hAnsi="Arial" w:cs="Arial"/>
        </w:rPr>
        <w:t xml:space="preserve">Pencucian dilakukan untuk membersihkan tanaman yang </w:t>
      </w:r>
      <w:proofErr w:type="gramStart"/>
      <w:r w:rsidRPr="00395709">
        <w:rPr>
          <w:rFonts w:ascii="Arial" w:hAnsi="Arial" w:cs="Arial"/>
        </w:rPr>
        <w:t>akan</w:t>
      </w:r>
      <w:proofErr w:type="gramEnd"/>
      <w:r w:rsidRPr="00395709">
        <w:rPr>
          <w:rFonts w:ascii="Arial" w:hAnsi="Arial" w:cs="Arial"/>
        </w:rPr>
        <w:t xml:space="preserve"> dibuat simplisia seperti tanah atau kotoran lainnya yang melekat pada simplisia. Proses pencucian dilakukan menggunakan air bersih seperti air dari mata air, air sumur atau air PAM. Tanaman yang mengandung zat yang mudah larut di dalam air yang mengalir, pencucian harus dilakukan dalam waktu sesingkat mungkin. Proses sortasi dan pencucian sangat mempengaruhi jenis dan jumlah awal mikroba dalam simplisia. </w:t>
      </w:r>
    </w:p>
    <w:p w:rsidR="00627999" w:rsidRDefault="00395709" w:rsidP="00395709">
      <w:pPr>
        <w:tabs>
          <w:tab w:val="left" w:pos="284"/>
          <w:tab w:val="left" w:pos="1134"/>
        </w:tabs>
        <w:jc w:val="both"/>
        <w:rPr>
          <w:rFonts w:ascii="Arial" w:hAnsi="Arial" w:cs="Arial"/>
        </w:rPr>
      </w:pPr>
      <w:r w:rsidRPr="00395709">
        <w:rPr>
          <w:rFonts w:ascii="Arial" w:hAnsi="Arial" w:cs="Arial"/>
        </w:rPr>
        <w:t xml:space="preserve">d. Perajangan </w:t>
      </w:r>
    </w:p>
    <w:p w:rsidR="00627999" w:rsidRDefault="00395709" w:rsidP="007D1E73">
      <w:pPr>
        <w:tabs>
          <w:tab w:val="left" w:pos="284"/>
          <w:tab w:val="left" w:pos="1134"/>
        </w:tabs>
        <w:ind w:firstLine="567"/>
        <w:jc w:val="both"/>
        <w:rPr>
          <w:rFonts w:ascii="Arial" w:hAnsi="Arial" w:cs="Arial"/>
        </w:rPr>
      </w:pPr>
      <w:r w:rsidRPr="00395709">
        <w:rPr>
          <w:rFonts w:ascii="Arial" w:hAnsi="Arial" w:cs="Arial"/>
        </w:rPr>
        <w:t xml:space="preserve">Tujuan dalam perajangan bahan simplisia adalah untuk mempermudah dalam proses pengeringan, pengepakan dan penggilingan. </w:t>
      </w:r>
      <w:proofErr w:type="gramStart"/>
      <w:r w:rsidRPr="00395709">
        <w:rPr>
          <w:rFonts w:ascii="Arial" w:hAnsi="Arial" w:cs="Arial"/>
        </w:rPr>
        <w:t>Sebelum bahan simplisia dirajang, sebaiknya jangan langsung dirajang tetapi dijemur terlebih dahulu selama 1 hari.</w:t>
      </w:r>
      <w:proofErr w:type="gramEnd"/>
      <w:r w:rsidRPr="00395709">
        <w:rPr>
          <w:rFonts w:ascii="Arial" w:hAnsi="Arial" w:cs="Arial"/>
        </w:rPr>
        <w:t xml:space="preserve"> </w:t>
      </w:r>
      <w:proofErr w:type="gramStart"/>
      <w:r w:rsidRPr="00395709">
        <w:rPr>
          <w:rFonts w:ascii="Arial" w:hAnsi="Arial" w:cs="Arial"/>
        </w:rPr>
        <w:t xml:space="preserve">Perajangan dapat dilakukan dengan pisau, dengan alat </w:t>
      </w:r>
      <w:r w:rsidRPr="00395709">
        <w:rPr>
          <w:rFonts w:ascii="Arial" w:hAnsi="Arial" w:cs="Arial"/>
        </w:rPr>
        <w:lastRenderedPageBreak/>
        <w:t>mesin perajang khusus sehingga diperoleh irisan tipis atau potongan dengan ukuran yang dikehendaki.</w:t>
      </w:r>
      <w:proofErr w:type="gramEnd"/>
      <w:r w:rsidRPr="00395709">
        <w:rPr>
          <w:rFonts w:ascii="Arial" w:hAnsi="Arial" w:cs="Arial"/>
        </w:rPr>
        <w:t xml:space="preserve"> Semakin tipis bahan yang </w:t>
      </w:r>
      <w:proofErr w:type="gramStart"/>
      <w:r w:rsidRPr="00395709">
        <w:rPr>
          <w:rFonts w:ascii="Arial" w:hAnsi="Arial" w:cs="Arial"/>
        </w:rPr>
        <w:t>akan</w:t>
      </w:r>
      <w:proofErr w:type="gramEnd"/>
      <w:r w:rsidRPr="00395709">
        <w:rPr>
          <w:rFonts w:ascii="Arial" w:hAnsi="Arial" w:cs="Arial"/>
        </w:rPr>
        <w:t xml:space="preserve"> dikeringkan, semakin cepat penguapan air, sehingga mempercepat waktu pengeringan. </w:t>
      </w:r>
      <w:proofErr w:type="gramStart"/>
      <w:r w:rsidRPr="00395709">
        <w:rPr>
          <w:rFonts w:ascii="Arial" w:hAnsi="Arial" w:cs="Arial"/>
        </w:rPr>
        <w:t>Apabila irisan terlalu tipis dapat menyebabkan berkurangnya atau hilangnya zat berkhasiat yang mudah menguap, sehingga mempengaruhi komposisi, bau dan rasa yang dari tanaman.</w:t>
      </w:r>
      <w:proofErr w:type="gramEnd"/>
      <w:r w:rsidRPr="00395709">
        <w:rPr>
          <w:rFonts w:ascii="Arial" w:hAnsi="Arial" w:cs="Arial"/>
        </w:rPr>
        <w:t xml:space="preserve"> </w:t>
      </w:r>
    </w:p>
    <w:p w:rsidR="00627999" w:rsidRDefault="00395709" w:rsidP="00395709">
      <w:pPr>
        <w:tabs>
          <w:tab w:val="left" w:pos="284"/>
          <w:tab w:val="left" w:pos="1134"/>
        </w:tabs>
        <w:jc w:val="both"/>
        <w:rPr>
          <w:rFonts w:ascii="Arial" w:hAnsi="Arial" w:cs="Arial"/>
        </w:rPr>
      </w:pPr>
      <w:r w:rsidRPr="00395709">
        <w:rPr>
          <w:rFonts w:ascii="Arial" w:hAnsi="Arial" w:cs="Arial"/>
        </w:rPr>
        <w:t xml:space="preserve">e. Pengeringan </w:t>
      </w:r>
    </w:p>
    <w:p w:rsidR="00627999" w:rsidRDefault="00395709" w:rsidP="007D1E73">
      <w:pPr>
        <w:tabs>
          <w:tab w:val="left" w:pos="284"/>
          <w:tab w:val="left" w:pos="1134"/>
        </w:tabs>
        <w:ind w:firstLine="567"/>
        <w:jc w:val="both"/>
        <w:rPr>
          <w:rFonts w:ascii="Arial" w:hAnsi="Arial" w:cs="Arial"/>
        </w:rPr>
      </w:pPr>
      <w:r w:rsidRPr="00395709">
        <w:rPr>
          <w:rFonts w:ascii="Arial" w:hAnsi="Arial" w:cs="Arial"/>
        </w:rPr>
        <w:t xml:space="preserve">Pengeringan dilakukan untuk mengurangi jumlah </w:t>
      </w:r>
      <w:proofErr w:type="gramStart"/>
      <w:r w:rsidRPr="00395709">
        <w:rPr>
          <w:rFonts w:ascii="Arial" w:hAnsi="Arial" w:cs="Arial"/>
        </w:rPr>
        <w:t>kadar</w:t>
      </w:r>
      <w:proofErr w:type="gramEnd"/>
      <w:r w:rsidRPr="00395709">
        <w:rPr>
          <w:rFonts w:ascii="Arial" w:hAnsi="Arial" w:cs="Arial"/>
        </w:rPr>
        <w:t xml:space="preserve"> air dalam tanaman untuk mencegah terjadinya kerusakan, penurunan mutu simplisia, dan agar simplisia dapat disimpan dalam waktu lama. </w:t>
      </w:r>
      <w:proofErr w:type="gramStart"/>
      <w:r w:rsidRPr="00395709">
        <w:rPr>
          <w:rFonts w:ascii="Arial" w:hAnsi="Arial" w:cs="Arial"/>
        </w:rPr>
        <w:t>Pengeringan simplisia dapat menggunakan alat pengering simplisia.</w:t>
      </w:r>
      <w:proofErr w:type="gramEnd"/>
      <w:r w:rsidRPr="00395709">
        <w:rPr>
          <w:rFonts w:ascii="Arial" w:hAnsi="Arial" w:cs="Arial"/>
        </w:rPr>
        <w:t xml:space="preserve"> Hal yang dapat diperhatikan saat proses pengeringan seperti suhu pengeringan, kelembaban udara, aliran udara, waktu pengeringan dan luas permukaan bahan. </w:t>
      </w:r>
    </w:p>
    <w:p w:rsidR="00627999" w:rsidRDefault="00395709" w:rsidP="00395709">
      <w:pPr>
        <w:tabs>
          <w:tab w:val="left" w:pos="284"/>
          <w:tab w:val="left" w:pos="1134"/>
        </w:tabs>
        <w:jc w:val="both"/>
        <w:rPr>
          <w:rFonts w:ascii="Arial" w:hAnsi="Arial" w:cs="Arial"/>
        </w:rPr>
      </w:pPr>
      <w:r w:rsidRPr="00395709">
        <w:rPr>
          <w:rFonts w:ascii="Arial" w:hAnsi="Arial" w:cs="Arial"/>
        </w:rPr>
        <w:t xml:space="preserve">f. Sortasi kering </w:t>
      </w:r>
    </w:p>
    <w:p w:rsidR="00627999" w:rsidRDefault="00395709" w:rsidP="007D1E73">
      <w:pPr>
        <w:tabs>
          <w:tab w:val="left" w:pos="284"/>
          <w:tab w:val="left" w:pos="1134"/>
        </w:tabs>
        <w:ind w:firstLine="567"/>
        <w:jc w:val="both"/>
        <w:rPr>
          <w:rFonts w:ascii="Arial" w:hAnsi="Arial" w:cs="Arial"/>
        </w:rPr>
      </w:pPr>
      <w:r w:rsidRPr="00395709">
        <w:rPr>
          <w:rFonts w:ascii="Arial" w:hAnsi="Arial" w:cs="Arial"/>
        </w:rPr>
        <w:t xml:space="preserve">Sebelum simplisia dilakukan penyimpanan dan pemeriksaan mutu maka simplisia harus dilakukan proses sortasi kering. </w:t>
      </w:r>
      <w:proofErr w:type="gramStart"/>
      <w:r w:rsidRPr="00395709">
        <w:rPr>
          <w:rFonts w:ascii="Arial" w:hAnsi="Arial" w:cs="Arial"/>
        </w:rPr>
        <w:t>Sortasi kering dilakukan untuk memisahkan benda - benda asing seperti bagian-bagian tanaman yang tidak diinginkan dan zat pengotor lainnya yang masih ada dan tertinggal pada simplisia kering.</w:t>
      </w:r>
      <w:proofErr w:type="gramEnd"/>
      <w:r w:rsidRPr="00395709">
        <w:rPr>
          <w:rFonts w:ascii="Arial" w:hAnsi="Arial" w:cs="Arial"/>
        </w:rPr>
        <w:t xml:space="preserve"> Proses sortasi kering dapat dilakukan dengan atau secara mekanik. </w:t>
      </w:r>
    </w:p>
    <w:p w:rsidR="00627999" w:rsidRDefault="00395709" w:rsidP="00395709">
      <w:pPr>
        <w:tabs>
          <w:tab w:val="left" w:pos="284"/>
          <w:tab w:val="left" w:pos="1134"/>
        </w:tabs>
        <w:jc w:val="both"/>
        <w:rPr>
          <w:rFonts w:ascii="Arial" w:hAnsi="Arial" w:cs="Arial"/>
        </w:rPr>
      </w:pPr>
      <w:r w:rsidRPr="00395709">
        <w:rPr>
          <w:rFonts w:ascii="Arial" w:hAnsi="Arial" w:cs="Arial"/>
        </w:rPr>
        <w:t xml:space="preserve">g. Penyimpanan </w:t>
      </w:r>
    </w:p>
    <w:p w:rsidR="00627999" w:rsidRDefault="00395709" w:rsidP="007D1E73">
      <w:pPr>
        <w:tabs>
          <w:tab w:val="left" w:pos="284"/>
          <w:tab w:val="left" w:pos="1134"/>
        </w:tabs>
        <w:ind w:firstLine="567"/>
        <w:jc w:val="both"/>
        <w:rPr>
          <w:rFonts w:ascii="Arial" w:hAnsi="Arial" w:cs="Arial"/>
        </w:rPr>
      </w:pPr>
      <w:proofErr w:type="gramStart"/>
      <w:r w:rsidRPr="00395709">
        <w:rPr>
          <w:rFonts w:ascii="Arial" w:hAnsi="Arial" w:cs="Arial"/>
        </w:rPr>
        <w:t>Tujuan dari penyimpanan adalah untuk menghindari kerusakan simplisia karena ada beberapa faktor yang dapat menyebabkan simplisia rusak seperti cahaya, oksigen udara, reaksi kimia intern, dehidrasi, penyerapan air, pengotoran, serangga, dan kapang.</w:t>
      </w:r>
      <w:proofErr w:type="gramEnd"/>
      <w:r w:rsidRPr="00395709">
        <w:rPr>
          <w:rFonts w:ascii="Arial" w:hAnsi="Arial" w:cs="Arial"/>
        </w:rPr>
        <w:t xml:space="preserve"> </w:t>
      </w:r>
      <w:proofErr w:type="gramStart"/>
      <w:r w:rsidRPr="00395709">
        <w:rPr>
          <w:rFonts w:ascii="Arial" w:hAnsi="Arial" w:cs="Arial"/>
        </w:rPr>
        <w:t>Penyebab utama terjadinya kerusakan pada simplisia disebabkan oleh air dan kelembaban.</w:t>
      </w:r>
      <w:proofErr w:type="gramEnd"/>
      <w:r w:rsidRPr="00395709">
        <w:rPr>
          <w:rFonts w:ascii="Arial" w:hAnsi="Arial" w:cs="Arial"/>
        </w:rPr>
        <w:t xml:space="preserve"> </w:t>
      </w:r>
      <w:proofErr w:type="gramStart"/>
      <w:r w:rsidRPr="00395709">
        <w:rPr>
          <w:rFonts w:ascii="Arial" w:hAnsi="Arial" w:cs="Arial"/>
        </w:rPr>
        <w:t>Kerusakan simplisia dapat menurunkan mutu sehingga tidak sesuai dengan syarat simplisia.</w:t>
      </w:r>
      <w:proofErr w:type="gramEnd"/>
      <w:r w:rsidRPr="00395709">
        <w:rPr>
          <w:rFonts w:ascii="Arial" w:hAnsi="Arial" w:cs="Arial"/>
        </w:rPr>
        <w:t xml:space="preserve"> Dalam penyimpanan harus diperhatikan dalam hal yaitu </w:t>
      </w:r>
      <w:proofErr w:type="gramStart"/>
      <w:r w:rsidRPr="00395709">
        <w:rPr>
          <w:rFonts w:ascii="Arial" w:hAnsi="Arial" w:cs="Arial"/>
        </w:rPr>
        <w:t>cara</w:t>
      </w:r>
      <w:proofErr w:type="gramEnd"/>
      <w:r w:rsidRPr="00395709">
        <w:rPr>
          <w:rFonts w:ascii="Arial" w:hAnsi="Arial" w:cs="Arial"/>
        </w:rPr>
        <w:t xml:space="preserve"> pengepakan, pembungkusan dan pewadahan, persyaratan gudang simplisia, cara sortasi dan pemeriksaan mutu, serta cara pengawetannya. </w:t>
      </w:r>
    </w:p>
    <w:p w:rsidR="00627999" w:rsidRDefault="00395709" w:rsidP="00395709">
      <w:pPr>
        <w:tabs>
          <w:tab w:val="left" w:pos="284"/>
          <w:tab w:val="left" w:pos="1134"/>
        </w:tabs>
        <w:jc w:val="both"/>
        <w:rPr>
          <w:rFonts w:ascii="Arial" w:hAnsi="Arial" w:cs="Arial"/>
        </w:rPr>
      </w:pPr>
      <w:r w:rsidRPr="00395709">
        <w:rPr>
          <w:rFonts w:ascii="Arial" w:hAnsi="Arial" w:cs="Arial"/>
        </w:rPr>
        <w:t xml:space="preserve">h. Pemeriksaan mutu </w:t>
      </w:r>
    </w:p>
    <w:p w:rsidR="00395709" w:rsidRPr="00E61CD0" w:rsidRDefault="00395709" w:rsidP="007D1E73">
      <w:pPr>
        <w:tabs>
          <w:tab w:val="left" w:pos="284"/>
          <w:tab w:val="left" w:pos="1134"/>
        </w:tabs>
        <w:ind w:firstLine="567"/>
        <w:jc w:val="both"/>
        <w:rPr>
          <w:rFonts w:ascii="Arial" w:hAnsi="Arial" w:cs="Arial"/>
        </w:rPr>
      </w:pPr>
      <w:proofErr w:type="gramStart"/>
      <w:r w:rsidRPr="00395709">
        <w:rPr>
          <w:rFonts w:ascii="Arial" w:hAnsi="Arial" w:cs="Arial"/>
        </w:rPr>
        <w:t>Simplisia yang diperoleh harus dalam bentuk simplisia murni dan memenuhi persyaratan yang ada dibuku farmakope Indonesia, ekstra farmakope Indonesia ataupun Materia Medika Indonesia edisi terakhir.</w:t>
      </w:r>
      <w:proofErr w:type="gramEnd"/>
      <w:r w:rsidRPr="00395709">
        <w:rPr>
          <w:rFonts w:ascii="Arial" w:hAnsi="Arial" w:cs="Arial"/>
        </w:rPr>
        <w:t xml:space="preserve"> </w:t>
      </w:r>
      <w:proofErr w:type="gramStart"/>
      <w:r w:rsidRPr="00395709">
        <w:rPr>
          <w:rFonts w:ascii="Arial" w:hAnsi="Arial" w:cs="Arial"/>
        </w:rPr>
        <w:t>Simplisia dikatakan bermutu jika persyaratannya masuk dalam buku - buku tersebut.</w:t>
      </w:r>
      <w:proofErr w:type="gramEnd"/>
      <w:r w:rsidRPr="00395709">
        <w:rPr>
          <w:rFonts w:ascii="Arial" w:hAnsi="Arial" w:cs="Arial"/>
        </w:rPr>
        <w:t xml:space="preserve"> Proses pemeriksaan mutu meliputi </w:t>
      </w:r>
      <w:proofErr w:type="gramStart"/>
      <w:r w:rsidRPr="00395709">
        <w:rPr>
          <w:rFonts w:ascii="Arial" w:hAnsi="Arial" w:cs="Arial"/>
        </w:rPr>
        <w:t>cara</w:t>
      </w:r>
      <w:proofErr w:type="gramEnd"/>
      <w:r w:rsidRPr="00395709">
        <w:rPr>
          <w:rFonts w:ascii="Arial" w:hAnsi="Arial" w:cs="Arial"/>
        </w:rPr>
        <w:t xml:space="preserve"> organoleptik, makroskopik dan atau cara kimia.</w:t>
      </w:r>
      <w:r>
        <w:rPr>
          <w:rFonts w:ascii="Arial" w:hAnsi="Arial" w:cs="Arial"/>
        </w:rPr>
        <w:br w:type="page"/>
      </w:r>
    </w:p>
    <w:p w:rsidR="006D2627" w:rsidRPr="00904729" w:rsidRDefault="006D2627" w:rsidP="00904729">
      <w:pPr>
        <w:pStyle w:val="Heading2"/>
        <w:spacing w:before="0"/>
        <w:rPr>
          <w:rFonts w:ascii="Arial" w:hAnsi="Arial" w:cs="Arial"/>
          <w:b w:val="0"/>
          <w:color w:val="auto"/>
          <w:sz w:val="24"/>
          <w:szCs w:val="24"/>
        </w:rPr>
      </w:pPr>
      <w:bookmarkStart w:id="30" w:name="_Toc143509971"/>
      <w:r w:rsidRPr="00904729">
        <w:rPr>
          <w:rFonts w:ascii="Arial" w:hAnsi="Arial" w:cs="Arial"/>
          <w:color w:val="auto"/>
          <w:sz w:val="24"/>
          <w:szCs w:val="24"/>
        </w:rPr>
        <w:lastRenderedPageBreak/>
        <w:t>2.3 Ekstrak</w:t>
      </w:r>
      <w:r w:rsidR="00395709">
        <w:rPr>
          <w:rFonts w:ascii="Arial" w:hAnsi="Arial" w:cs="Arial"/>
          <w:color w:val="auto"/>
          <w:sz w:val="24"/>
          <w:szCs w:val="24"/>
        </w:rPr>
        <w:t xml:space="preserve"> dan Ekstraksi</w:t>
      </w:r>
      <w:bookmarkEnd w:id="30"/>
      <w:r w:rsidR="00395709">
        <w:rPr>
          <w:rFonts w:ascii="Arial" w:hAnsi="Arial" w:cs="Arial"/>
          <w:color w:val="auto"/>
          <w:sz w:val="24"/>
          <w:szCs w:val="24"/>
        </w:rPr>
        <w:t xml:space="preserve"> </w:t>
      </w:r>
    </w:p>
    <w:p w:rsidR="007D1E73" w:rsidRDefault="00701A08" w:rsidP="007D1E73">
      <w:pPr>
        <w:tabs>
          <w:tab w:val="left" w:pos="284"/>
          <w:tab w:val="left" w:pos="1134"/>
        </w:tabs>
        <w:ind w:firstLine="567"/>
        <w:jc w:val="both"/>
        <w:rPr>
          <w:rFonts w:ascii="Arial" w:hAnsi="Arial" w:cs="Arial"/>
        </w:rPr>
      </w:pPr>
      <w:r>
        <w:rPr>
          <w:rFonts w:ascii="Arial" w:hAnsi="Arial" w:cs="Arial"/>
        </w:rPr>
        <w:t xml:space="preserve">Esktrak merupakan  </w:t>
      </w:r>
      <w:r w:rsidR="0021029E">
        <w:rPr>
          <w:rFonts w:ascii="Arial" w:hAnsi="Arial" w:cs="Arial"/>
        </w:rPr>
        <w:t>sediaan pekat yang dihasilkan dengan mengekstraksi zat aktif dari simplisia nabati dan simplisia hewani m</w:t>
      </w:r>
      <w:r w:rsidR="005316C4">
        <w:rPr>
          <w:rFonts w:ascii="Arial" w:hAnsi="Arial" w:cs="Arial"/>
        </w:rPr>
        <w:t>enggunakan pelarut yang sesuai,</w:t>
      </w:r>
      <w:r w:rsidR="005A382A">
        <w:rPr>
          <w:rFonts w:ascii="Arial" w:hAnsi="Arial" w:cs="Arial"/>
        </w:rPr>
        <w:t xml:space="preserve"> </w:t>
      </w:r>
      <w:r w:rsidR="0021029E">
        <w:rPr>
          <w:rFonts w:ascii="Arial" w:hAnsi="Arial" w:cs="Arial"/>
        </w:rPr>
        <w:t>selanjutnya semua dan hampir semua pelarut diuapkan dan massa atau serbuk yang tersisa diprlakukan sedemikian hingga memenuhi baku yan</w:t>
      </w:r>
      <w:r w:rsidR="002E4E61">
        <w:rPr>
          <w:rFonts w:ascii="Arial" w:hAnsi="Arial" w:cs="Arial"/>
        </w:rPr>
        <w:t xml:space="preserve">g telah ditetapkan </w:t>
      </w:r>
      <w:r w:rsidR="002E4E61">
        <w:rPr>
          <w:rFonts w:ascii="Arial" w:hAnsi="Arial" w:cs="Arial"/>
        </w:rPr>
        <w:fldChar w:fldCharType="begin" w:fldLock="1"/>
      </w:r>
      <w:r w:rsidR="006E1EAA">
        <w:rPr>
          <w:rFonts w:ascii="Arial" w:hAnsi="Arial" w:cs="Arial"/>
        </w:rPr>
        <w:instrText>ADDIN CSL_CITATION {"citationItems":[{"id":"ITEM-1","itemData":{"author":[{"dropping-particle":"","family":"Sitotoksik","given":"Uji","non-dropping-particle":"","parse-names":false,"suffix":""},{"dropping-particle":"","family":"Biji","given":"Ekstrak","non-dropping-particle":"","parse-names":false,"suffix":""},{"dropping-particle":"","family":"Salacca","given":"Salak","non-dropping-particle":"","parse-names":false,"suffix":""},{"dropping-particle":"","family":"Gaert","given":"Zalacca","non-dropping-particle":"","parse-names":false,"suffix":""},{"dropping-particle":"","family":"Metode","given":"Menggunakan","non-dropping-particle":"","parse-names":false,"suffix":""},{"dropping-particle":"","family":"Shrimp","given":"Brine","non-dropping-particle":"","parse-names":false,"suffix":""},{"dropping-particle":"","family":"Test","given":"Lethality","non-dropping-particle":"","parse-names":false,"suffix":""},{"dropping-particle":"","family":"Purwanto","given":"Naton","non-dropping-particle":"","parse-names":false,"suffix":""},{"dropping-particle":"","family":"Rismawati","given":"Endah","non-dropping-particle":"","parse-names":false,"suffix":""},{"dropping-particle":"","family":"Sadiyah","given":"Esti R","non-dropping-particle":"","parse-names":false,"suffix":""}],"id":"ITEM-1","issued":{"date-parts":[["2015"]]},"page":"616-622","title":"Uji Sitotoksik Ekstrak Biji Salak","type":"article-journal"},"uris":["http://www.mendeley.com/documents/?uuid=018ed28e-ace4-4be9-9c7e-34928c5627d4"]}],"mendeley":{"formattedCitation":"(Sitotoksik et al., 2015)","plainTextFormattedCitation":"(Sitotoksik et al., 2015)","previouslyFormattedCitation":"(Sitotoksik et al., 2015)"},"properties":{"noteIndex":0},"schema":"https://github.com/citation-style-language/schema/raw/master/csl-citation.json"}</w:instrText>
      </w:r>
      <w:r w:rsidR="002E4E61">
        <w:rPr>
          <w:rFonts w:ascii="Arial" w:hAnsi="Arial" w:cs="Arial"/>
        </w:rPr>
        <w:fldChar w:fldCharType="separate"/>
      </w:r>
      <w:r w:rsidR="002E4E61" w:rsidRPr="002E4E61">
        <w:rPr>
          <w:rFonts w:ascii="Arial" w:hAnsi="Arial" w:cs="Arial"/>
          <w:noProof/>
        </w:rPr>
        <w:t>(Sitotoksik et al., 2015)</w:t>
      </w:r>
      <w:r w:rsidR="002E4E61">
        <w:rPr>
          <w:rFonts w:ascii="Arial" w:hAnsi="Arial" w:cs="Arial"/>
        </w:rPr>
        <w:fldChar w:fldCharType="end"/>
      </w:r>
      <w:r w:rsidR="0021029E">
        <w:rPr>
          <w:rFonts w:ascii="Arial" w:hAnsi="Arial" w:cs="Arial"/>
        </w:rPr>
        <w:t>.</w:t>
      </w:r>
    </w:p>
    <w:p w:rsidR="00042AB7" w:rsidRPr="002E67C2" w:rsidRDefault="0021029E" w:rsidP="007D1E73">
      <w:pPr>
        <w:tabs>
          <w:tab w:val="left" w:pos="284"/>
          <w:tab w:val="left" w:pos="1134"/>
        </w:tabs>
        <w:ind w:firstLine="567"/>
        <w:jc w:val="both"/>
        <w:rPr>
          <w:rFonts w:ascii="Arial" w:hAnsi="Arial" w:cs="Arial"/>
        </w:rPr>
      </w:pPr>
      <w:r>
        <w:rPr>
          <w:rFonts w:ascii="Arial" w:hAnsi="Arial" w:cs="Arial"/>
        </w:rPr>
        <w:t>Ekstraksi adalah suatu proses pemisahan kandungan senyawa kimia dari jaringan tumbuhan maupun hewan dengan pelarut yang sesuai.</w:t>
      </w:r>
      <w:r w:rsidR="005A382A">
        <w:rPr>
          <w:rFonts w:ascii="Arial" w:hAnsi="Arial" w:cs="Arial"/>
        </w:rPr>
        <w:t xml:space="preserve"> </w:t>
      </w:r>
      <w:r>
        <w:rPr>
          <w:rFonts w:ascii="Arial" w:hAnsi="Arial" w:cs="Arial"/>
        </w:rPr>
        <w:t xml:space="preserve">Sebelum ekstraksi dilakukan biasanya bahan dikeringkan terlebih dahulu kemudian dihaluskan </w:t>
      </w:r>
      <w:r w:rsidR="004434FF">
        <w:rPr>
          <w:rFonts w:ascii="Arial" w:hAnsi="Arial" w:cs="Arial"/>
        </w:rPr>
        <w:t>pada deraj</w:t>
      </w:r>
      <w:r w:rsidR="00BA0765">
        <w:rPr>
          <w:rFonts w:ascii="Arial" w:hAnsi="Arial" w:cs="Arial"/>
        </w:rPr>
        <w:t>at kehalusan tertent</w:t>
      </w:r>
      <w:r w:rsidR="00AB5F87">
        <w:rPr>
          <w:rFonts w:ascii="Arial" w:hAnsi="Arial" w:cs="Arial"/>
        </w:rPr>
        <w:t>u</w:t>
      </w:r>
      <w:r w:rsidR="006E1EAA">
        <w:rPr>
          <w:rFonts w:ascii="Arial" w:hAnsi="Arial" w:cs="Arial"/>
        </w:rPr>
        <w:t xml:space="preserve"> </w:t>
      </w:r>
      <w:r w:rsidR="006E1EAA">
        <w:rPr>
          <w:rFonts w:ascii="Arial" w:hAnsi="Arial" w:cs="Arial"/>
        </w:rPr>
        <w:fldChar w:fldCharType="begin" w:fldLock="1"/>
      </w:r>
      <w:r w:rsidR="00A10034">
        <w:rPr>
          <w:rFonts w:ascii="Arial" w:hAnsi="Arial" w:cs="Arial"/>
        </w:rPr>
        <w:instrText>ADDIN CSL_CITATION {"citationItems":[{"id":"ITEM-1","itemData":{"author":[{"dropping-particle":"","family":"Lapis","given":"Kromatografi","non-dropping-particle":"","parse-names":false,"suffix":""},{"dropping-particle":"","family":"Dan","given":"Tipis","non-dropping-particle":"","parse-names":false,"suffix":""},{"dropping-particle":"","family":"Warna","given":"Reaksi","non-dropping-particle":"","parse-names":false,"suffix":""}],"id":"ITEM-1","issued":{"date-parts":[["2017"]]},"title":"PENGUJIAN AKTIVITAS ANTIOKSIDAN DARI FRAKSI HEKSAN DAUN BOTTO-BOTTO (Chromolaena odorata (L.) MENGGUNAKAN KROMATOGRAFI LAPIS TIPIS DAN REAKSI WARNA DENGAN (2,2- difenil- 1- pikrilhidrazil ( DPPH )","type":"article-journal"},"uris":["http://www.mendeley.com/documents/?uuid=34dda095-f951-46c6-85b5-a7ff3c4d2bb0"]}],"mendeley":{"formattedCitation":"(Lapis et al., 2017)","plainTextFormattedCitation":"(Lapis et al., 2017)","previouslyFormattedCitation":"(Lapis et al., 2017)"},"properties":{"noteIndex":0},"schema":"https://github.com/citation-style-language/schema/raw/master/csl-citation.json"}</w:instrText>
      </w:r>
      <w:r w:rsidR="006E1EAA">
        <w:rPr>
          <w:rFonts w:ascii="Arial" w:hAnsi="Arial" w:cs="Arial"/>
        </w:rPr>
        <w:fldChar w:fldCharType="separate"/>
      </w:r>
      <w:r w:rsidR="006E1EAA" w:rsidRPr="006E1EAA">
        <w:rPr>
          <w:rFonts w:ascii="Arial" w:hAnsi="Arial" w:cs="Arial"/>
          <w:noProof/>
        </w:rPr>
        <w:t>(Lapis et al., 2017)</w:t>
      </w:r>
      <w:r w:rsidR="006E1EAA">
        <w:rPr>
          <w:rFonts w:ascii="Arial" w:hAnsi="Arial" w:cs="Arial"/>
        </w:rPr>
        <w:fldChar w:fldCharType="end"/>
      </w:r>
      <w:r w:rsidR="009B52BE">
        <w:rPr>
          <w:rFonts w:ascii="Arial" w:hAnsi="Arial" w:cs="Arial"/>
        </w:rPr>
        <w:t>.</w:t>
      </w:r>
    </w:p>
    <w:p w:rsidR="00AB0CDF" w:rsidRPr="00904729" w:rsidRDefault="00AB0CDF" w:rsidP="00904729">
      <w:pPr>
        <w:pStyle w:val="Heading3"/>
        <w:spacing w:before="0"/>
        <w:rPr>
          <w:rFonts w:ascii="Arial" w:hAnsi="Arial" w:cs="Arial"/>
          <w:b w:val="0"/>
          <w:color w:val="auto"/>
          <w:sz w:val="24"/>
          <w:szCs w:val="24"/>
        </w:rPr>
      </w:pPr>
      <w:bookmarkStart w:id="31" w:name="_Toc143509972"/>
      <w:r w:rsidRPr="00904729">
        <w:rPr>
          <w:rFonts w:ascii="Arial" w:hAnsi="Arial" w:cs="Arial"/>
          <w:color w:val="auto"/>
          <w:sz w:val="24"/>
          <w:szCs w:val="24"/>
        </w:rPr>
        <w:t>2.3.1 Cara Dingin</w:t>
      </w:r>
      <w:bookmarkEnd w:id="31"/>
    </w:p>
    <w:p w:rsidR="0092455B" w:rsidRDefault="007D1E73" w:rsidP="007D1E73">
      <w:pPr>
        <w:tabs>
          <w:tab w:val="left" w:pos="284"/>
          <w:tab w:val="left" w:pos="1134"/>
        </w:tabs>
        <w:jc w:val="both"/>
        <w:rPr>
          <w:rFonts w:ascii="Arial" w:hAnsi="Arial" w:cs="Arial"/>
        </w:rPr>
      </w:pPr>
      <w:r>
        <w:rPr>
          <w:rFonts w:ascii="Arial" w:hAnsi="Arial" w:cs="Arial"/>
        </w:rPr>
        <w:t>a.</w:t>
      </w:r>
      <w:r w:rsidR="00032D6F">
        <w:rPr>
          <w:rFonts w:ascii="Arial" w:hAnsi="Arial" w:cs="Arial"/>
        </w:rPr>
        <w:t xml:space="preserve"> </w:t>
      </w:r>
      <w:r w:rsidR="00AB0CDF">
        <w:rPr>
          <w:rFonts w:ascii="Arial" w:hAnsi="Arial" w:cs="Arial"/>
        </w:rPr>
        <w:t>Maserasi</w:t>
      </w:r>
    </w:p>
    <w:p w:rsidR="00D77EB9" w:rsidRDefault="00D77EB9" w:rsidP="007D1E73">
      <w:pPr>
        <w:tabs>
          <w:tab w:val="left" w:pos="284"/>
          <w:tab w:val="left" w:pos="1134"/>
        </w:tabs>
        <w:ind w:firstLine="567"/>
        <w:jc w:val="both"/>
        <w:rPr>
          <w:rFonts w:ascii="Arial" w:hAnsi="Arial" w:cs="Arial"/>
        </w:rPr>
      </w:pPr>
      <w:r>
        <w:rPr>
          <w:rFonts w:ascii="Arial" w:hAnsi="Arial" w:cs="Arial"/>
        </w:rPr>
        <w:t>Maserasi adalah proses pengekstrakan simplisia dengan beberapa kali pengocokan atau pengaduka</w:t>
      </w:r>
      <w:r w:rsidR="00885532">
        <w:rPr>
          <w:rFonts w:ascii="Arial" w:hAnsi="Arial" w:cs="Arial"/>
        </w:rPr>
        <w:t>n pada temperatur kamar</w:t>
      </w:r>
      <w:r>
        <w:rPr>
          <w:rFonts w:ascii="Arial" w:hAnsi="Arial" w:cs="Arial"/>
        </w:rPr>
        <w:t xml:space="preserve">. </w:t>
      </w:r>
      <w:proofErr w:type="gramStart"/>
      <w:r>
        <w:rPr>
          <w:rFonts w:ascii="Arial" w:hAnsi="Arial" w:cs="Arial"/>
        </w:rPr>
        <w:t>Secara teknologi termasuk ekstraksi dengan prinsip metode pencapaian konsentrasi pada keseimbangan.</w:t>
      </w:r>
      <w:proofErr w:type="gramEnd"/>
      <w:r>
        <w:rPr>
          <w:rFonts w:ascii="Arial" w:hAnsi="Arial" w:cs="Arial"/>
        </w:rPr>
        <w:t xml:space="preserve"> </w:t>
      </w:r>
      <w:proofErr w:type="gramStart"/>
      <w:r>
        <w:rPr>
          <w:rFonts w:ascii="Arial" w:hAnsi="Arial" w:cs="Arial"/>
        </w:rPr>
        <w:t>Maserasi kinetik berart</w:t>
      </w:r>
      <w:r w:rsidR="00885532">
        <w:rPr>
          <w:rFonts w:ascii="Arial" w:hAnsi="Arial" w:cs="Arial"/>
        </w:rPr>
        <w:t>i dilakukan pengadukan yang kontinu</w:t>
      </w:r>
      <w:r w:rsidR="008F435D">
        <w:rPr>
          <w:rFonts w:ascii="Arial" w:hAnsi="Arial" w:cs="Arial"/>
        </w:rPr>
        <w:t>.</w:t>
      </w:r>
      <w:proofErr w:type="gramEnd"/>
      <w:r w:rsidR="000B0B91">
        <w:rPr>
          <w:rFonts w:ascii="Arial" w:hAnsi="Arial" w:cs="Arial"/>
        </w:rPr>
        <w:t xml:space="preserve"> </w:t>
      </w:r>
      <w:r w:rsidR="00A10034">
        <w:rPr>
          <w:rFonts w:ascii="Arial" w:hAnsi="Arial" w:cs="Arial"/>
        </w:rPr>
        <w:t>Pe</w:t>
      </w:r>
      <w:r w:rsidR="000B0B91" w:rsidRPr="000B0B91">
        <w:rPr>
          <w:rFonts w:ascii="Arial" w:hAnsi="Arial" w:cs="Arial"/>
        </w:rPr>
        <w:t>nambahan ulang pelarut setelah dilakukan penyaringan terhadap maserat pertama dan</w:t>
      </w:r>
      <w:r w:rsidR="00A10034">
        <w:rPr>
          <w:rFonts w:ascii="Arial" w:hAnsi="Arial" w:cs="Arial"/>
        </w:rPr>
        <w:t xml:space="preserve"> seterusnya disebut remaserasi </w:t>
      </w:r>
      <w:r w:rsidR="00A10034">
        <w:rPr>
          <w:rFonts w:ascii="Arial" w:hAnsi="Arial" w:cs="Arial"/>
        </w:rPr>
        <w:fldChar w:fldCharType="begin" w:fldLock="1"/>
      </w:r>
      <w:r w:rsidR="00A10034">
        <w:rPr>
          <w:rFonts w:ascii="Arial" w:hAnsi="Arial" w:cs="Arial"/>
        </w:rPr>
        <w:instrText>ADDIN CSL_CITATION {"citationItems":[{"id":"ITEM-1","itemData":{"author":[{"dropping-particle":"","family":"Syarif","given":"U I N","non-dropping-particle":"","parse-names":false,"suffix":""},{"dropping-particle":"","family":"Jakarta","given":"Hidayatullah","non-dropping-particle":"","parse-names":false,"suffix":""},{"dropping-particle":"","family":"Ikhlas","given":"N U R","non-dropping-particle":"","parse-names":false,"suffix":""},{"dropping-particle":"","family":"Kedokteran","given":"Fakultas","non-dropping-particle":"","parse-names":false,"suffix":""},{"dropping-particle":"","family":"Ilmu","given":"D A N","non-dropping-particle":"","parse-names":false,"suffix":""},{"dropping-particle":"","family":"Farmasi","given":"Program Studi","non-dropping-particle":"","parse-names":false,"suffix":""}],"id":"ITEM-1","issued":{"date-parts":[["2013"]]},"title":"Uji Aktivitas Antioksidan Ekstrak Herba Kemangi ( Ocimum americanum Linn) dengan Metode DPPH (2,2-Difenil-1-Pikrilhidrazil)","type":"article-journal"},"uris":["http://www.mendeley.com/documents/?uuid=ee1aa4eb-1972-400b-8514-b829df6972cf"]}],"mendeley":{"formattedCitation":"(Syarif et al., 2013)","plainTextFormattedCitation":"(Syarif et al., 2013)","previouslyFormattedCitation":"(Syarif et al., 2013)"},"properties":{"noteIndex":0},"schema":"https://github.com/citation-style-language/schema/raw/master/csl-citation.json"}</w:instrText>
      </w:r>
      <w:r w:rsidR="00A10034">
        <w:rPr>
          <w:rFonts w:ascii="Arial" w:hAnsi="Arial" w:cs="Arial"/>
        </w:rPr>
        <w:fldChar w:fldCharType="separate"/>
      </w:r>
      <w:r w:rsidR="00A10034" w:rsidRPr="00A10034">
        <w:rPr>
          <w:rFonts w:ascii="Arial" w:hAnsi="Arial" w:cs="Arial"/>
          <w:noProof/>
        </w:rPr>
        <w:t>(Syarif et al., 2013)</w:t>
      </w:r>
      <w:r w:rsidR="00A10034">
        <w:rPr>
          <w:rFonts w:ascii="Arial" w:hAnsi="Arial" w:cs="Arial"/>
        </w:rPr>
        <w:fldChar w:fldCharType="end"/>
      </w:r>
      <w:r w:rsidR="001200F7">
        <w:rPr>
          <w:rFonts w:ascii="Arial" w:hAnsi="Arial" w:cs="Arial"/>
        </w:rPr>
        <w:t>.</w:t>
      </w:r>
    </w:p>
    <w:p w:rsidR="0092455B" w:rsidRPr="007D1E73" w:rsidRDefault="007D1E73" w:rsidP="007D1E73">
      <w:pPr>
        <w:tabs>
          <w:tab w:val="left" w:pos="284"/>
          <w:tab w:val="left" w:pos="1134"/>
        </w:tabs>
        <w:jc w:val="both"/>
        <w:rPr>
          <w:rFonts w:ascii="Arial" w:hAnsi="Arial" w:cs="Arial"/>
        </w:rPr>
      </w:pPr>
      <w:r>
        <w:rPr>
          <w:rFonts w:ascii="Arial" w:hAnsi="Arial" w:cs="Arial"/>
        </w:rPr>
        <w:t xml:space="preserve">b. </w:t>
      </w:r>
      <w:r w:rsidR="0092455B" w:rsidRPr="007D1E73">
        <w:rPr>
          <w:rFonts w:ascii="Arial" w:hAnsi="Arial" w:cs="Arial"/>
        </w:rPr>
        <w:t>Perkolasi</w:t>
      </w:r>
    </w:p>
    <w:p w:rsidR="007D1E73" w:rsidRDefault="0092455B" w:rsidP="007D1E73">
      <w:pPr>
        <w:tabs>
          <w:tab w:val="left" w:pos="284"/>
          <w:tab w:val="left" w:pos="1134"/>
        </w:tabs>
        <w:ind w:firstLine="567"/>
        <w:jc w:val="both"/>
        <w:rPr>
          <w:rFonts w:ascii="Arial" w:hAnsi="Arial" w:cs="Arial"/>
        </w:rPr>
      </w:pPr>
      <w:r>
        <w:rPr>
          <w:rFonts w:ascii="Arial" w:hAnsi="Arial" w:cs="Arial"/>
        </w:rPr>
        <w:t>Perkolasi adalah proses penyaringan simplisia menggunakan alat percolator dengan pelarut yang selalu baru samapi terjadi penyaringan sempurna yang umumnya dilakukan pada temperatur kamar.</w:t>
      </w:r>
      <w:r w:rsidR="00E61CD0">
        <w:rPr>
          <w:rFonts w:ascii="Arial" w:hAnsi="Arial" w:cs="Arial"/>
        </w:rPr>
        <w:t xml:space="preserve"> </w:t>
      </w:r>
      <w:r>
        <w:rPr>
          <w:rFonts w:ascii="Arial" w:hAnsi="Arial" w:cs="Arial"/>
        </w:rPr>
        <w:t xml:space="preserve">Proses perkolasi </w:t>
      </w:r>
      <w:r w:rsidR="006E1EAA">
        <w:rPr>
          <w:rFonts w:ascii="Arial" w:hAnsi="Arial" w:cs="Arial"/>
        </w:rPr>
        <w:t>terdiri dari tahap pengembangan</w:t>
      </w:r>
      <w:r w:rsidR="00D77EB9">
        <w:rPr>
          <w:rFonts w:ascii="Arial" w:hAnsi="Arial" w:cs="Arial"/>
        </w:rPr>
        <w:t xml:space="preserve"> bahan</w:t>
      </w:r>
      <w:r w:rsidR="00885532">
        <w:rPr>
          <w:rFonts w:ascii="Arial" w:hAnsi="Arial" w:cs="Arial"/>
        </w:rPr>
        <w:t xml:space="preserve">, </w:t>
      </w:r>
      <w:r w:rsidR="00A10034">
        <w:rPr>
          <w:rFonts w:ascii="Arial" w:hAnsi="Arial" w:cs="Arial"/>
        </w:rPr>
        <w:t xml:space="preserve">tahapan maserat antara, tahap perkolasi sebenarnya (penampungan ekstrak), terus menerus sampai diperoleh ekstrak (perkolat) </w:t>
      </w:r>
      <w:r w:rsidR="00A10034">
        <w:rPr>
          <w:rFonts w:ascii="Arial" w:hAnsi="Arial" w:cs="Arial"/>
        </w:rPr>
        <w:fldChar w:fldCharType="begin" w:fldLock="1"/>
      </w:r>
      <w:r w:rsidR="001200F7">
        <w:rPr>
          <w:rFonts w:ascii="Arial" w:hAnsi="Arial" w:cs="Arial"/>
        </w:rPr>
        <w:instrText>ADDIN CSL_CITATION {"citationItems":[{"id":"ITEM-1","itemData":{"author":[{"dropping-particle":"","family":"Syarif","given":"U I N","non-dropping-particle":"","parse-names":false,"suffix":""},{"dropping-particle":"","family":"Jakarta","given":"Hidayatullah","non-dropping-particle":"","parse-names":false,"suffix":""},{"dropping-particle":"","family":"Ikhlas","given":"N U R","non-dropping-particle":"","parse-names":false,"suffix":""},{"dropping-particle":"","family":"Kedokteran","given":"Fakultas","non-dropping-particle":"","parse-names":false,"suffix":""},{"dropping-particle":"","family":"Ilmu","given":"D A N","non-dropping-particle":"","parse-names":false,"suffix":""},{"dropping-particle":"","family":"Farmasi","given":"Program Studi","non-dropping-particle":"","parse-names":false,"suffix":""}],"id":"ITEM-1","issued":{"date-parts":[["2013"]]},"title":"Uji Aktivitas Antioksidan Ekstrak Herba Kemangi ( Ocimum americanum Linn) dengan Metode DPPH (2,2-Difenil-1-Pikrilhidrazil)","type":"article-journal"},"uris":["http://www.mendeley.com/documents/?uuid=ee1aa4eb-1972-400b-8514-b829df6972cf"]}],"mendeley":{"formattedCitation":"(Syarif et al., 2013)","plainTextFormattedCitation":"(Syarif et al., 2013)","previouslyFormattedCitation":"(Syarif et al., 2013)"},"properties":{"noteIndex":0},"schema":"https://github.com/citation-style-language/schema/raw/master/csl-citation.json"}</w:instrText>
      </w:r>
      <w:r w:rsidR="00A10034">
        <w:rPr>
          <w:rFonts w:ascii="Arial" w:hAnsi="Arial" w:cs="Arial"/>
        </w:rPr>
        <w:fldChar w:fldCharType="separate"/>
      </w:r>
      <w:r w:rsidR="00A10034" w:rsidRPr="00A10034">
        <w:rPr>
          <w:rFonts w:ascii="Arial" w:hAnsi="Arial" w:cs="Arial"/>
          <w:noProof/>
        </w:rPr>
        <w:t>(Syarif et al., 2013)</w:t>
      </w:r>
      <w:r w:rsidR="00A10034">
        <w:rPr>
          <w:rFonts w:ascii="Arial" w:hAnsi="Arial" w:cs="Arial"/>
        </w:rPr>
        <w:fldChar w:fldCharType="end"/>
      </w:r>
      <w:r w:rsidR="001200F7">
        <w:rPr>
          <w:rFonts w:ascii="Arial" w:hAnsi="Arial" w:cs="Arial"/>
        </w:rPr>
        <w:t>.</w:t>
      </w:r>
      <w:r w:rsidR="00005A1E">
        <w:rPr>
          <w:rFonts w:ascii="Arial" w:hAnsi="Arial" w:cs="Arial"/>
        </w:rPr>
        <w:t xml:space="preserve"> </w:t>
      </w:r>
    </w:p>
    <w:p w:rsidR="0092455B" w:rsidRPr="007D1E73" w:rsidRDefault="0092455B" w:rsidP="007D1E73">
      <w:pPr>
        <w:tabs>
          <w:tab w:val="left" w:pos="284"/>
          <w:tab w:val="left" w:pos="1134"/>
        </w:tabs>
        <w:jc w:val="both"/>
        <w:rPr>
          <w:rFonts w:ascii="Arial" w:hAnsi="Arial" w:cs="Arial"/>
          <w:b/>
        </w:rPr>
      </w:pPr>
      <w:r w:rsidRPr="007D1E73">
        <w:rPr>
          <w:rFonts w:ascii="Arial" w:hAnsi="Arial" w:cs="Arial"/>
          <w:b/>
          <w:sz w:val="24"/>
          <w:szCs w:val="24"/>
        </w:rPr>
        <w:t>2.3.2 Cara Panas</w:t>
      </w:r>
    </w:p>
    <w:p w:rsidR="007D1E73" w:rsidRDefault="006D776A" w:rsidP="007D1E73">
      <w:pPr>
        <w:tabs>
          <w:tab w:val="left" w:pos="284"/>
          <w:tab w:val="left" w:pos="567"/>
          <w:tab w:val="left" w:pos="1134"/>
        </w:tabs>
        <w:jc w:val="both"/>
        <w:rPr>
          <w:rFonts w:ascii="Arial" w:hAnsi="Arial" w:cs="Arial"/>
        </w:rPr>
      </w:pPr>
      <w:r>
        <w:rPr>
          <w:rFonts w:ascii="Arial" w:hAnsi="Arial" w:cs="Arial"/>
        </w:rPr>
        <w:t>a.</w:t>
      </w:r>
      <w:r w:rsidR="00FD228C">
        <w:rPr>
          <w:rFonts w:ascii="Arial" w:hAnsi="Arial" w:cs="Arial"/>
        </w:rPr>
        <w:t xml:space="preserve"> </w:t>
      </w:r>
      <w:r w:rsidR="007D1E73">
        <w:rPr>
          <w:rFonts w:ascii="Arial" w:hAnsi="Arial" w:cs="Arial"/>
        </w:rPr>
        <w:t>Refkus</w:t>
      </w:r>
    </w:p>
    <w:p w:rsidR="00A10034" w:rsidRDefault="00EF7696" w:rsidP="007D1E73">
      <w:pPr>
        <w:tabs>
          <w:tab w:val="left" w:pos="284"/>
          <w:tab w:val="left" w:pos="567"/>
          <w:tab w:val="left" w:pos="1134"/>
        </w:tabs>
        <w:ind w:firstLine="567"/>
        <w:jc w:val="both"/>
        <w:rPr>
          <w:rFonts w:ascii="Arial" w:hAnsi="Arial" w:cs="Arial"/>
        </w:rPr>
      </w:pPr>
      <w:r>
        <w:rPr>
          <w:rFonts w:ascii="Arial" w:hAnsi="Arial" w:cs="Arial"/>
        </w:rPr>
        <w:t>Refluks adalah proses</w:t>
      </w:r>
      <w:r w:rsidR="00BE3B8B">
        <w:rPr>
          <w:rFonts w:ascii="Arial" w:hAnsi="Arial" w:cs="Arial"/>
        </w:rPr>
        <w:t xml:space="preserve"> penyaringan simplisia pada temperatur titik didihnya menggunakan alat dengan pendingin, baik dalam waktu tertentu dimana pelarut akan terkondensasi menuju pe</w:t>
      </w:r>
      <w:r w:rsidR="005A382A">
        <w:rPr>
          <w:rFonts w:ascii="Arial" w:hAnsi="Arial" w:cs="Arial"/>
        </w:rPr>
        <w:t>ndingin dan kembali ke</w:t>
      </w:r>
      <w:r w:rsidR="001200F7">
        <w:rPr>
          <w:rFonts w:ascii="Arial" w:hAnsi="Arial" w:cs="Arial"/>
        </w:rPr>
        <w:t xml:space="preserve"> labu </w:t>
      </w:r>
      <w:r w:rsidR="001200F7">
        <w:rPr>
          <w:rFonts w:ascii="Arial" w:hAnsi="Arial" w:cs="Arial"/>
        </w:rPr>
        <w:fldChar w:fldCharType="begin" w:fldLock="1"/>
      </w:r>
      <w:r w:rsidR="001200F7">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1200F7">
        <w:rPr>
          <w:rFonts w:ascii="Arial" w:hAnsi="Arial" w:cs="Arial"/>
        </w:rPr>
        <w:fldChar w:fldCharType="separate"/>
      </w:r>
      <w:r w:rsidR="001200F7" w:rsidRPr="001200F7">
        <w:rPr>
          <w:rFonts w:ascii="Arial" w:hAnsi="Arial" w:cs="Arial"/>
          <w:noProof/>
        </w:rPr>
        <w:t>(Cahyani, 2017)</w:t>
      </w:r>
      <w:r w:rsidR="001200F7">
        <w:rPr>
          <w:rFonts w:ascii="Arial" w:hAnsi="Arial" w:cs="Arial"/>
        </w:rPr>
        <w:fldChar w:fldCharType="end"/>
      </w:r>
      <w:r w:rsidR="001200F7">
        <w:rPr>
          <w:rFonts w:ascii="Arial" w:hAnsi="Arial" w:cs="Arial"/>
        </w:rPr>
        <w:t>.</w:t>
      </w:r>
    </w:p>
    <w:p w:rsidR="00A10034" w:rsidRPr="007D1E73" w:rsidRDefault="007D1E73" w:rsidP="007D1E73">
      <w:pPr>
        <w:tabs>
          <w:tab w:val="left" w:pos="284"/>
          <w:tab w:val="left" w:pos="1134"/>
        </w:tabs>
        <w:jc w:val="both"/>
        <w:rPr>
          <w:rFonts w:ascii="Arial" w:hAnsi="Arial" w:cs="Arial"/>
        </w:rPr>
      </w:pPr>
      <w:r>
        <w:rPr>
          <w:rFonts w:ascii="Arial" w:hAnsi="Arial" w:cs="Arial"/>
        </w:rPr>
        <w:t xml:space="preserve">b. </w:t>
      </w:r>
      <w:r w:rsidR="00BE3B8B" w:rsidRPr="007D1E73">
        <w:rPr>
          <w:rFonts w:ascii="Arial" w:hAnsi="Arial" w:cs="Arial"/>
        </w:rPr>
        <w:t>Digesti</w:t>
      </w:r>
      <w:r w:rsidR="00A10034" w:rsidRPr="007D1E73">
        <w:rPr>
          <w:rFonts w:ascii="Arial" w:hAnsi="Arial" w:cs="Arial"/>
        </w:rPr>
        <w:t xml:space="preserve"> </w:t>
      </w:r>
    </w:p>
    <w:p w:rsidR="00904729" w:rsidRDefault="00372425" w:rsidP="007D1E73">
      <w:pPr>
        <w:tabs>
          <w:tab w:val="left" w:pos="284"/>
          <w:tab w:val="left" w:pos="1134"/>
        </w:tabs>
        <w:ind w:firstLine="567"/>
        <w:jc w:val="both"/>
        <w:rPr>
          <w:rFonts w:ascii="Arial" w:hAnsi="Arial" w:cs="Arial"/>
        </w:rPr>
      </w:pPr>
      <w:r w:rsidRPr="00A10034">
        <w:rPr>
          <w:rFonts w:ascii="Arial" w:hAnsi="Arial" w:cs="Arial"/>
        </w:rPr>
        <w:t>D</w:t>
      </w:r>
      <w:r w:rsidR="00C9627D" w:rsidRPr="00A10034">
        <w:rPr>
          <w:rFonts w:ascii="Arial" w:hAnsi="Arial" w:cs="Arial"/>
        </w:rPr>
        <w:t>igesti adalah proses pengadukan dan ekstraksi secara terus menerus pada suhu yang lebih tinggi dari suhu kamar,</w:t>
      </w:r>
      <w:r w:rsidR="005A382A" w:rsidRPr="00A10034">
        <w:rPr>
          <w:rFonts w:ascii="Arial" w:hAnsi="Arial" w:cs="Arial"/>
        </w:rPr>
        <w:t xml:space="preserve"> </w:t>
      </w:r>
      <w:r w:rsidR="00C9627D" w:rsidRPr="00A10034">
        <w:rPr>
          <w:rFonts w:ascii="Arial" w:hAnsi="Arial" w:cs="Arial"/>
        </w:rPr>
        <w:t>umumnya pada suhu 40-50°C</w:t>
      </w:r>
      <w:r w:rsidR="001200F7">
        <w:rPr>
          <w:rFonts w:ascii="Arial" w:hAnsi="Arial" w:cs="Arial"/>
        </w:rPr>
        <w:t xml:space="preserve"> </w:t>
      </w:r>
      <w:r w:rsidR="001200F7">
        <w:rPr>
          <w:rFonts w:ascii="Arial" w:hAnsi="Arial" w:cs="Arial"/>
        </w:rPr>
        <w:fldChar w:fldCharType="begin" w:fldLock="1"/>
      </w:r>
      <w:r w:rsidR="001200F7">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1200F7">
        <w:rPr>
          <w:rFonts w:ascii="Arial" w:hAnsi="Arial" w:cs="Arial"/>
        </w:rPr>
        <w:fldChar w:fldCharType="separate"/>
      </w:r>
      <w:r w:rsidR="001200F7" w:rsidRPr="001200F7">
        <w:rPr>
          <w:rFonts w:ascii="Arial" w:hAnsi="Arial" w:cs="Arial"/>
          <w:noProof/>
        </w:rPr>
        <w:t>(Cahyani, 2017)</w:t>
      </w:r>
      <w:r w:rsidR="001200F7">
        <w:rPr>
          <w:rFonts w:ascii="Arial" w:hAnsi="Arial" w:cs="Arial"/>
        </w:rPr>
        <w:fldChar w:fldCharType="end"/>
      </w:r>
      <w:r w:rsidR="001200F7">
        <w:rPr>
          <w:rFonts w:ascii="Arial" w:hAnsi="Arial" w:cs="Arial"/>
        </w:rPr>
        <w:t>.</w:t>
      </w:r>
    </w:p>
    <w:p w:rsidR="007D1E73" w:rsidRDefault="007D1E73" w:rsidP="002E67C2">
      <w:pPr>
        <w:tabs>
          <w:tab w:val="left" w:pos="284"/>
          <w:tab w:val="left" w:pos="1134"/>
        </w:tabs>
        <w:jc w:val="both"/>
        <w:rPr>
          <w:rFonts w:ascii="Arial" w:hAnsi="Arial" w:cs="Arial"/>
        </w:rPr>
      </w:pPr>
    </w:p>
    <w:p w:rsidR="007D1E73" w:rsidRDefault="00C04E3F" w:rsidP="002E67C2">
      <w:pPr>
        <w:tabs>
          <w:tab w:val="left" w:pos="284"/>
          <w:tab w:val="left" w:pos="1134"/>
        </w:tabs>
        <w:jc w:val="both"/>
        <w:rPr>
          <w:rFonts w:ascii="Arial" w:hAnsi="Arial" w:cs="Arial"/>
        </w:rPr>
      </w:pPr>
      <w:r>
        <w:rPr>
          <w:rFonts w:ascii="Arial" w:hAnsi="Arial" w:cs="Arial"/>
        </w:rPr>
        <w:lastRenderedPageBreak/>
        <w:t>c.</w:t>
      </w:r>
      <w:r w:rsidR="00FD228C">
        <w:rPr>
          <w:rFonts w:ascii="Arial" w:hAnsi="Arial" w:cs="Arial"/>
        </w:rPr>
        <w:t xml:space="preserve"> </w:t>
      </w:r>
      <w:r w:rsidR="007D1E73">
        <w:rPr>
          <w:rFonts w:ascii="Arial" w:hAnsi="Arial" w:cs="Arial"/>
        </w:rPr>
        <w:t xml:space="preserve">Sokletasi </w:t>
      </w:r>
    </w:p>
    <w:p w:rsidR="00032D6F" w:rsidRDefault="00B52B28" w:rsidP="007D1E73">
      <w:pPr>
        <w:tabs>
          <w:tab w:val="left" w:pos="284"/>
          <w:tab w:val="left" w:pos="1134"/>
        </w:tabs>
        <w:ind w:firstLine="567"/>
        <w:jc w:val="both"/>
        <w:rPr>
          <w:rFonts w:ascii="Arial" w:hAnsi="Arial" w:cs="Arial"/>
        </w:rPr>
      </w:pPr>
      <w:r>
        <w:rPr>
          <w:rFonts w:ascii="Arial" w:hAnsi="Arial" w:cs="Arial"/>
        </w:rPr>
        <w:t xml:space="preserve">Sokletasi adalah </w:t>
      </w:r>
      <w:r w:rsidRPr="00B52B28">
        <w:rPr>
          <w:rFonts w:ascii="Arial" w:hAnsi="Arial" w:cs="Arial"/>
        </w:rPr>
        <w:t>proses ekstraksi dengan pelarut baru, dilakukan dengan menggunakan alat khusus (sok</w:t>
      </w:r>
      <w:r>
        <w:rPr>
          <w:rFonts w:ascii="Arial" w:hAnsi="Arial" w:cs="Arial"/>
        </w:rPr>
        <w:t>l</w:t>
      </w:r>
      <w:r w:rsidRPr="00B52B28">
        <w:rPr>
          <w:rFonts w:ascii="Arial" w:hAnsi="Arial" w:cs="Arial"/>
        </w:rPr>
        <w:t xml:space="preserve">et), pelarut akan mengembun dari labu ke pendingin </w:t>
      </w:r>
      <w:r w:rsidR="001200F7">
        <w:rPr>
          <w:rFonts w:ascii="Arial" w:hAnsi="Arial" w:cs="Arial"/>
        </w:rPr>
        <w:t xml:space="preserve">kemudian jatuh membasahi sampel </w:t>
      </w:r>
      <w:r w:rsidR="001200F7">
        <w:rPr>
          <w:rFonts w:ascii="Arial" w:hAnsi="Arial" w:cs="Arial"/>
        </w:rPr>
        <w:fldChar w:fldCharType="begin" w:fldLock="1"/>
      </w:r>
      <w:r w:rsidR="001200F7">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1200F7">
        <w:rPr>
          <w:rFonts w:ascii="Arial" w:hAnsi="Arial" w:cs="Arial"/>
        </w:rPr>
        <w:fldChar w:fldCharType="separate"/>
      </w:r>
      <w:r w:rsidR="001200F7" w:rsidRPr="001200F7">
        <w:rPr>
          <w:rFonts w:ascii="Arial" w:hAnsi="Arial" w:cs="Arial"/>
          <w:noProof/>
        </w:rPr>
        <w:t>(Cahyani, 2017)</w:t>
      </w:r>
      <w:r w:rsidR="001200F7">
        <w:rPr>
          <w:rFonts w:ascii="Arial" w:hAnsi="Arial" w:cs="Arial"/>
        </w:rPr>
        <w:fldChar w:fldCharType="end"/>
      </w:r>
    </w:p>
    <w:p w:rsidR="002E77EB" w:rsidRDefault="002E77EB" w:rsidP="002E67C2">
      <w:pPr>
        <w:tabs>
          <w:tab w:val="left" w:pos="284"/>
          <w:tab w:val="left" w:pos="1134"/>
        </w:tabs>
        <w:jc w:val="both"/>
        <w:rPr>
          <w:rFonts w:ascii="Arial" w:hAnsi="Arial" w:cs="Arial"/>
        </w:rPr>
      </w:pPr>
      <w:r>
        <w:rPr>
          <w:rFonts w:ascii="Arial" w:hAnsi="Arial" w:cs="Arial"/>
        </w:rPr>
        <w:t>d.</w:t>
      </w:r>
      <w:r w:rsidR="00FD228C">
        <w:rPr>
          <w:rFonts w:ascii="Arial" w:hAnsi="Arial" w:cs="Arial"/>
        </w:rPr>
        <w:t xml:space="preserve"> </w:t>
      </w:r>
      <w:r>
        <w:rPr>
          <w:rFonts w:ascii="Arial" w:hAnsi="Arial" w:cs="Arial"/>
        </w:rPr>
        <w:t xml:space="preserve">Infudasi </w:t>
      </w:r>
    </w:p>
    <w:p w:rsidR="006D776A" w:rsidRDefault="002E77EB" w:rsidP="007D1E73">
      <w:pPr>
        <w:tabs>
          <w:tab w:val="left" w:pos="284"/>
          <w:tab w:val="left" w:pos="1134"/>
        </w:tabs>
        <w:ind w:firstLine="567"/>
        <w:jc w:val="both"/>
        <w:rPr>
          <w:rFonts w:ascii="Arial" w:hAnsi="Arial" w:cs="Arial"/>
        </w:rPr>
      </w:pPr>
      <w:r>
        <w:rPr>
          <w:rFonts w:ascii="Arial" w:hAnsi="Arial" w:cs="Arial"/>
        </w:rPr>
        <w:t xml:space="preserve">Infudasi adalah </w:t>
      </w:r>
      <w:r w:rsidR="00564287">
        <w:rPr>
          <w:rFonts w:ascii="Arial" w:hAnsi="Arial" w:cs="Arial"/>
        </w:rPr>
        <w:t>proses ekstraksi dengan pelarut air</w:t>
      </w:r>
      <w:r w:rsidR="001200F7">
        <w:rPr>
          <w:rFonts w:ascii="Arial" w:hAnsi="Arial" w:cs="Arial"/>
        </w:rPr>
        <w:t xml:space="preserve"> pada suhu 90°C selama 15 menit </w:t>
      </w:r>
      <w:r w:rsidR="001200F7">
        <w:rPr>
          <w:rFonts w:ascii="Arial" w:hAnsi="Arial" w:cs="Arial"/>
        </w:rPr>
        <w:fldChar w:fldCharType="begin" w:fldLock="1"/>
      </w:r>
      <w:r w:rsidR="001200F7">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1200F7">
        <w:rPr>
          <w:rFonts w:ascii="Arial" w:hAnsi="Arial" w:cs="Arial"/>
        </w:rPr>
        <w:fldChar w:fldCharType="separate"/>
      </w:r>
      <w:r w:rsidR="001200F7" w:rsidRPr="001200F7">
        <w:rPr>
          <w:rFonts w:ascii="Arial" w:hAnsi="Arial" w:cs="Arial"/>
          <w:noProof/>
        </w:rPr>
        <w:t>(Cahyani, 2017)</w:t>
      </w:r>
      <w:r w:rsidR="001200F7">
        <w:rPr>
          <w:rFonts w:ascii="Arial" w:hAnsi="Arial" w:cs="Arial"/>
        </w:rPr>
        <w:fldChar w:fldCharType="end"/>
      </w:r>
      <w:r w:rsidR="001200F7">
        <w:rPr>
          <w:rFonts w:ascii="Arial" w:hAnsi="Arial" w:cs="Arial"/>
        </w:rPr>
        <w:t>.</w:t>
      </w:r>
    </w:p>
    <w:p w:rsidR="007D1E73" w:rsidRDefault="00564287" w:rsidP="007D1E73">
      <w:pPr>
        <w:tabs>
          <w:tab w:val="left" w:pos="284"/>
          <w:tab w:val="left" w:pos="1134"/>
        </w:tabs>
        <w:jc w:val="both"/>
        <w:rPr>
          <w:rFonts w:ascii="Arial" w:hAnsi="Arial" w:cs="Arial"/>
        </w:rPr>
      </w:pPr>
      <w:r>
        <w:rPr>
          <w:rFonts w:ascii="Arial" w:hAnsi="Arial" w:cs="Arial"/>
        </w:rPr>
        <w:t>e.</w:t>
      </w:r>
      <w:r w:rsidR="00FD228C">
        <w:rPr>
          <w:rFonts w:ascii="Arial" w:hAnsi="Arial" w:cs="Arial"/>
        </w:rPr>
        <w:t xml:space="preserve"> </w:t>
      </w:r>
      <w:r w:rsidR="007D1E73">
        <w:rPr>
          <w:rFonts w:ascii="Arial" w:hAnsi="Arial" w:cs="Arial"/>
        </w:rPr>
        <w:t>Dekoktasi</w:t>
      </w:r>
    </w:p>
    <w:p w:rsidR="00F16F9D" w:rsidRPr="00FD228C" w:rsidRDefault="00564287" w:rsidP="00D72A49">
      <w:pPr>
        <w:tabs>
          <w:tab w:val="left" w:pos="284"/>
          <w:tab w:val="left" w:pos="1134"/>
        </w:tabs>
        <w:ind w:firstLine="567"/>
        <w:jc w:val="both"/>
        <w:rPr>
          <w:rFonts w:ascii="Arial" w:hAnsi="Arial" w:cs="Arial"/>
        </w:rPr>
      </w:pPr>
      <w:r>
        <w:rPr>
          <w:rFonts w:ascii="Arial" w:hAnsi="Arial" w:cs="Arial"/>
        </w:rPr>
        <w:t>Dekoktasi merupakan proses ektraksi dengan pelarut air</w:t>
      </w:r>
      <w:r w:rsidR="001200F7">
        <w:rPr>
          <w:rFonts w:ascii="Arial" w:hAnsi="Arial" w:cs="Arial"/>
        </w:rPr>
        <w:t xml:space="preserve"> pada suhu 90°C selama 30 menit </w:t>
      </w:r>
      <w:r w:rsidR="001200F7">
        <w:rPr>
          <w:rFonts w:ascii="Arial" w:hAnsi="Arial" w:cs="Arial"/>
        </w:rPr>
        <w:fldChar w:fldCharType="begin" w:fldLock="1"/>
      </w:r>
      <w:r w:rsidR="00810A41">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1200F7">
        <w:rPr>
          <w:rFonts w:ascii="Arial" w:hAnsi="Arial" w:cs="Arial"/>
        </w:rPr>
        <w:fldChar w:fldCharType="separate"/>
      </w:r>
      <w:r w:rsidR="001200F7" w:rsidRPr="001200F7">
        <w:rPr>
          <w:rFonts w:ascii="Arial" w:hAnsi="Arial" w:cs="Arial"/>
          <w:noProof/>
        </w:rPr>
        <w:t>(Cahyani, 2017)</w:t>
      </w:r>
      <w:r w:rsidR="001200F7">
        <w:rPr>
          <w:rFonts w:ascii="Arial" w:hAnsi="Arial" w:cs="Arial"/>
        </w:rPr>
        <w:fldChar w:fldCharType="end"/>
      </w:r>
      <w:r w:rsidR="001200F7">
        <w:rPr>
          <w:rFonts w:ascii="Arial" w:hAnsi="Arial" w:cs="Arial"/>
        </w:rPr>
        <w:t>.</w:t>
      </w:r>
    </w:p>
    <w:p w:rsidR="00AB0CDF" w:rsidRPr="00904729" w:rsidRDefault="00564287" w:rsidP="00D72A49">
      <w:pPr>
        <w:pStyle w:val="Heading2"/>
        <w:spacing w:before="0"/>
        <w:rPr>
          <w:rFonts w:ascii="Arial" w:hAnsi="Arial" w:cs="Arial"/>
          <w:b w:val="0"/>
          <w:color w:val="auto"/>
          <w:sz w:val="24"/>
          <w:szCs w:val="24"/>
        </w:rPr>
      </w:pPr>
      <w:bookmarkStart w:id="32" w:name="_Toc143509973"/>
      <w:r w:rsidRPr="00904729">
        <w:rPr>
          <w:rFonts w:ascii="Arial" w:hAnsi="Arial" w:cs="Arial"/>
          <w:color w:val="auto"/>
          <w:sz w:val="24"/>
          <w:szCs w:val="24"/>
        </w:rPr>
        <w:t>2.4</w:t>
      </w:r>
      <w:r w:rsidR="00824A67" w:rsidRPr="00904729">
        <w:rPr>
          <w:rFonts w:ascii="Arial" w:hAnsi="Arial" w:cs="Arial"/>
          <w:color w:val="auto"/>
          <w:sz w:val="24"/>
          <w:szCs w:val="24"/>
        </w:rPr>
        <w:t xml:space="preserve"> Antioksidan</w:t>
      </w:r>
      <w:bookmarkEnd w:id="32"/>
    </w:p>
    <w:p w:rsidR="00032D6F" w:rsidRDefault="009C0448" w:rsidP="007D1E73">
      <w:pPr>
        <w:tabs>
          <w:tab w:val="left" w:pos="284"/>
        </w:tabs>
        <w:ind w:firstLine="567"/>
        <w:jc w:val="both"/>
        <w:rPr>
          <w:rFonts w:ascii="Arial" w:hAnsi="Arial" w:cs="Arial"/>
        </w:rPr>
      </w:pPr>
      <w:proofErr w:type="gramStart"/>
      <w:r>
        <w:rPr>
          <w:rFonts w:ascii="Arial" w:hAnsi="Arial" w:cs="Arial"/>
        </w:rPr>
        <w:t>Antioksidan merupakan senyawa dengan struktur molekul yang dapat mendonorkan elektron pada molekul radikal bebas dan me</w:t>
      </w:r>
      <w:r w:rsidR="001200F7">
        <w:rPr>
          <w:rFonts w:ascii="Arial" w:hAnsi="Arial" w:cs="Arial"/>
        </w:rPr>
        <w:t>mutus rantai reaksi radikal beba</w:t>
      </w:r>
      <w:r>
        <w:rPr>
          <w:rFonts w:ascii="Arial" w:hAnsi="Arial" w:cs="Arial"/>
        </w:rPr>
        <w:t>s.</w:t>
      </w:r>
      <w:proofErr w:type="gramEnd"/>
      <w:r w:rsidR="00810A41" w:rsidRPr="00810A41">
        <w:t xml:space="preserve"> </w:t>
      </w:r>
      <w:r w:rsidR="00810A41" w:rsidRPr="00810A41">
        <w:rPr>
          <w:rFonts w:ascii="Arial" w:hAnsi="Arial" w:cs="Arial"/>
        </w:rPr>
        <w:t>Antioksidan juga dapat diartikan sebagai bahan atau senyawa yang dapat menghambat atau mencegah terjadinya oksidasi pada substrat atau bahan yang dapat teroksidasi, walaupun memiliki jumlah yang sedikit dalam makanan atau tubuh jika dibandingkan dengan</w:t>
      </w:r>
      <w:r w:rsidR="008F435D">
        <w:rPr>
          <w:rFonts w:ascii="Arial" w:hAnsi="Arial" w:cs="Arial"/>
        </w:rPr>
        <w:t xml:space="preserve"> substrat yang </w:t>
      </w:r>
      <w:proofErr w:type="gramStart"/>
      <w:r w:rsidR="008F435D">
        <w:rPr>
          <w:rFonts w:ascii="Arial" w:hAnsi="Arial" w:cs="Arial"/>
        </w:rPr>
        <w:t>akan</w:t>
      </w:r>
      <w:proofErr w:type="gramEnd"/>
      <w:r w:rsidR="008F435D">
        <w:rPr>
          <w:rFonts w:ascii="Arial" w:hAnsi="Arial" w:cs="Arial"/>
        </w:rPr>
        <w:t xml:space="preserve"> teroksidasi. </w:t>
      </w:r>
      <w:r w:rsidR="00D72D29" w:rsidRPr="00810A41">
        <w:rPr>
          <w:rFonts w:ascii="Arial" w:hAnsi="Arial" w:cs="Arial"/>
        </w:rPr>
        <w:t>Antioksidan yang tergolong dalam vitamin dan fitokimia disebut flavonoid</w:t>
      </w:r>
      <w:r w:rsidR="00D72D29">
        <w:rPr>
          <w:rFonts w:ascii="Arial" w:hAnsi="Arial" w:cs="Arial"/>
        </w:rPr>
        <w:t>,</w:t>
      </w:r>
      <w:r w:rsidR="002C4B60">
        <w:rPr>
          <w:rFonts w:ascii="Arial" w:hAnsi="Arial" w:cs="Arial"/>
        </w:rPr>
        <w:t xml:space="preserve"> flafanoid memiliki kemampuan untuk mereduksi molekul tidak st</w:t>
      </w:r>
      <w:r w:rsidR="00810A41">
        <w:rPr>
          <w:rFonts w:ascii="Arial" w:hAnsi="Arial" w:cs="Arial"/>
        </w:rPr>
        <w:t xml:space="preserve">abil yang disebut radikal bebas </w:t>
      </w:r>
      <w:r w:rsidR="004A290D">
        <w:rPr>
          <w:rFonts w:ascii="Arial" w:hAnsi="Arial" w:cs="Arial"/>
        </w:rPr>
        <w:fldChar w:fldCharType="begin" w:fldLock="1"/>
      </w:r>
      <w:r w:rsidR="003403C6">
        <w:rPr>
          <w:rFonts w:ascii="Arial" w:hAnsi="Arial" w:cs="Arial"/>
        </w:rPr>
        <w:instrText>ADDIN CSL_CITATION {"citationItems":[{"id":"ITEM-1","itemData":{"author":[{"dropping-particle":"","family":"Puspitasari","given":"Mega Leny","non-dropping-particle":"","parse-names":false,"suffix":""},{"dropping-particle":"","family":"Wulansari","given":"Tara Viantya","non-dropping-particle":"","parse-names":false,"suffix":""},{"dropping-particle":"","family":"Widyaningsih","given":"Tri Dewanti","non-dropping-particle":"","parse-names":false,"suffix":""},{"dropping-particle":"","family":"Mahar","given":"Jaya","non-dropping-particle":"","parse-names":false,"suffix":""}],"id":"ITEM-1","issue":"1","issued":{"date-parts":[["2016"]]},"page":"283-290","title":"AKTIVITAS ANTIOKSIDAN SUPLEMEN HERBAL DAUN SIRSAK ( Annona muricata L .) DAN KULIT MANGGIS ( Garcinia mangostana L .) : KAJIAN PUSTAKA Antioxidant Activity Herbal Supplements of Soursop Leaf ( Annona muricata L .) and Pericarp of Mangosteen ( Garcinia man","type":"article-journal","volume":"4"},"uris":["http://www.mendeley.com/documents/?uuid=b04d6961-f87f-4324-a86b-4ff89d0f963e"]}],"mendeley":{"formattedCitation":"(Puspitasari et al., 2016)","plainTextFormattedCitation":"(Puspitasari et al., 2016)","previouslyFormattedCitation":"(Puspitasari et al., 2016)"},"properties":{"noteIndex":0},"schema":"https://github.com/citation-style-language/schema/raw/master/csl-citation.json"}</w:instrText>
      </w:r>
      <w:r w:rsidR="004A290D">
        <w:rPr>
          <w:rFonts w:ascii="Arial" w:hAnsi="Arial" w:cs="Arial"/>
        </w:rPr>
        <w:fldChar w:fldCharType="separate"/>
      </w:r>
      <w:r w:rsidR="004A290D" w:rsidRPr="004A290D">
        <w:rPr>
          <w:rFonts w:ascii="Arial" w:hAnsi="Arial" w:cs="Arial"/>
          <w:noProof/>
        </w:rPr>
        <w:t>(Puspitasari et al., 2016)</w:t>
      </w:r>
      <w:r w:rsidR="004A290D">
        <w:rPr>
          <w:rFonts w:ascii="Arial" w:hAnsi="Arial" w:cs="Arial"/>
        </w:rPr>
        <w:fldChar w:fldCharType="end"/>
      </w:r>
    </w:p>
    <w:p w:rsidR="005C09AA" w:rsidRDefault="002C4B60" w:rsidP="007D1E73">
      <w:pPr>
        <w:tabs>
          <w:tab w:val="left" w:pos="284"/>
        </w:tabs>
        <w:ind w:firstLine="567"/>
        <w:jc w:val="both"/>
        <w:rPr>
          <w:rFonts w:ascii="Arial" w:hAnsi="Arial" w:cs="Arial"/>
        </w:rPr>
      </w:pPr>
      <w:proofErr w:type="gramStart"/>
      <w:r>
        <w:rPr>
          <w:rFonts w:ascii="Arial" w:hAnsi="Arial" w:cs="Arial"/>
        </w:rPr>
        <w:t>Antioksidan adalah senyawa yang pada konsentrasi rendah dapat secara signifikan menghambat atau mencegah oksidas</w:t>
      </w:r>
      <w:r w:rsidR="0080396E">
        <w:rPr>
          <w:rFonts w:ascii="Arial" w:hAnsi="Arial" w:cs="Arial"/>
        </w:rPr>
        <w:t>i substrat dalam reaksi beranta</w:t>
      </w:r>
      <w:r w:rsidR="00B9135E">
        <w:rPr>
          <w:rFonts w:ascii="Arial" w:hAnsi="Arial" w:cs="Arial"/>
        </w:rPr>
        <w:t>i</w:t>
      </w:r>
      <w:r w:rsidR="008C5409">
        <w:rPr>
          <w:rFonts w:ascii="Arial" w:hAnsi="Arial" w:cs="Arial"/>
        </w:rPr>
        <w:t>.</w:t>
      </w:r>
      <w:proofErr w:type="gramEnd"/>
      <w:r w:rsidR="005A382A">
        <w:rPr>
          <w:rFonts w:ascii="Arial" w:hAnsi="Arial" w:cs="Arial"/>
        </w:rPr>
        <w:t xml:space="preserve"> </w:t>
      </w:r>
      <w:proofErr w:type="gramStart"/>
      <w:r w:rsidR="008C5409">
        <w:rPr>
          <w:rFonts w:ascii="Arial" w:hAnsi="Arial" w:cs="Arial"/>
        </w:rPr>
        <w:t>Antioksidan dapat melindungi sel dari kerusakan yang disebabkan oleh mo</w:t>
      </w:r>
      <w:r w:rsidR="005C09AA">
        <w:rPr>
          <w:rFonts w:ascii="Arial" w:hAnsi="Arial" w:cs="Arial"/>
        </w:rPr>
        <w:t>lekul tidak stabil yang disebut radikal bebas.</w:t>
      </w:r>
      <w:proofErr w:type="gramEnd"/>
      <w:r w:rsidR="005C09AA">
        <w:rPr>
          <w:rFonts w:ascii="Arial" w:hAnsi="Arial" w:cs="Arial"/>
        </w:rPr>
        <w:t xml:space="preserve"> </w:t>
      </w:r>
      <w:proofErr w:type="gramStart"/>
      <w:r w:rsidR="005C09AA">
        <w:rPr>
          <w:rFonts w:ascii="Arial" w:hAnsi="Arial" w:cs="Arial"/>
        </w:rPr>
        <w:t>Antioksidan dapat menyumbangkan elektron ke molekul radikal bebas, yang menstabilkan radikal bebas da</w:t>
      </w:r>
      <w:r w:rsidR="00E61CD0">
        <w:rPr>
          <w:rFonts w:ascii="Arial" w:hAnsi="Arial" w:cs="Arial"/>
        </w:rPr>
        <w:t>n menghentikan reaksi berantai.</w:t>
      </w:r>
      <w:proofErr w:type="gramEnd"/>
      <w:r w:rsidR="00E61CD0">
        <w:rPr>
          <w:rFonts w:ascii="Arial" w:hAnsi="Arial" w:cs="Arial"/>
        </w:rPr>
        <w:t xml:space="preserve"> </w:t>
      </w:r>
      <w:r w:rsidR="005C09AA">
        <w:rPr>
          <w:rFonts w:ascii="Arial" w:hAnsi="Arial" w:cs="Arial"/>
        </w:rPr>
        <w:t>Contoh antioksidan adalah p-karoten, likopen,</w:t>
      </w:r>
      <w:r w:rsidR="00E61CD0">
        <w:rPr>
          <w:rFonts w:ascii="Arial" w:hAnsi="Arial" w:cs="Arial"/>
        </w:rPr>
        <w:t xml:space="preserve"> </w:t>
      </w:r>
      <w:r w:rsidR="005C09AA">
        <w:rPr>
          <w:rFonts w:ascii="Arial" w:hAnsi="Arial" w:cs="Arial"/>
        </w:rPr>
        <w:t>vitamin C,</w:t>
      </w:r>
      <w:r w:rsidR="00E61CD0">
        <w:rPr>
          <w:rFonts w:ascii="Arial" w:hAnsi="Arial" w:cs="Arial"/>
        </w:rPr>
        <w:t xml:space="preserve"> </w:t>
      </w:r>
      <w:r w:rsidR="00810A41">
        <w:rPr>
          <w:rFonts w:ascii="Arial" w:hAnsi="Arial" w:cs="Arial"/>
        </w:rPr>
        <w:t xml:space="preserve">vitamin E, </w:t>
      </w:r>
      <w:r w:rsidR="00810A41">
        <w:rPr>
          <w:rFonts w:ascii="Arial" w:hAnsi="Arial" w:cs="Arial"/>
        </w:rPr>
        <w:fldChar w:fldCharType="begin" w:fldLock="1"/>
      </w:r>
      <w:r w:rsidR="00810A41">
        <w:rPr>
          <w:rFonts w:ascii="Arial" w:hAnsi="Arial" w:cs="Arial"/>
        </w:rPr>
        <w:instrText>ADDIN CSL_CITATION {"citationItems":[{"id":"ITEM-1","itemData":{"author":[{"dropping-particle":"","family":"Syarif","given":"U I N","non-dropping-particle":"","parse-names":false,"suffix":""},{"dropping-particle":"","family":"Jakarta","given":"Hidayatullah","non-dropping-particle":"","parse-names":false,"suffix":""},{"dropping-particle":"","family":"Ikhlas","given":"N U R","non-dropping-particle":"","parse-names":false,"suffix":""},{"dropping-particle":"","family":"Kedokteran","given":"Fakultas","non-dropping-particle":"","parse-names":false,"suffix":""},{"dropping-particle":"","family":"Ilmu","given":"D A N","non-dropping-particle":"","parse-names":false,"suffix":""},{"dropping-particle":"","family":"Farmasi","given":"Program Studi","non-dropping-particle":"","parse-names":false,"suffix":""}],"id":"ITEM-1","issued":{"date-parts":[["2013"]]},"title":"Uji Aktivitas Antioksidan Ekstrak Herba Kemangi ( Ocimum americanum Linn) dengan Metode DPPH (2,2-Difenil-1-Pikrilhidrazil)","type":"article-journal"},"uris":["http://www.mendeley.com/documents/?uuid=ee1aa4eb-1972-400b-8514-b829df6972cf"]}],"mendeley":{"formattedCitation":"(Syarif et al., 2013)","plainTextFormattedCitation":"(Syarif et al., 2013)","previouslyFormattedCitation":"(Syarif et al., 2013)"},"properties":{"noteIndex":0},"schema":"https://github.com/citation-style-language/schema/raw/master/csl-citation.json"}</w:instrText>
      </w:r>
      <w:r w:rsidR="00810A41">
        <w:rPr>
          <w:rFonts w:ascii="Arial" w:hAnsi="Arial" w:cs="Arial"/>
        </w:rPr>
        <w:fldChar w:fldCharType="separate"/>
      </w:r>
      <w:r w:rsidR="00810A41" w:rsidRPr="00810A41">
        <w:rPr>
          <w:rFonts w:ascii="Arial" w:hAnsi="Arial" w:cs="Arial"/>
          <w:noProof/>
        </w:rPr>
        <w:t>(Syarif et al., 2013)</w:t>
      </w:r>
      <w:r w:rsidR="00810A41">
        <w:rPr>
          <w:rFonts w:ascii="Arial" w:hAnsi="Arial" w:cs="Arial"/>
        </w:rPr>
        <w:fldChar w:fldCharType="end"/>
      </w:r>
      <w:r w:rsidR="005C09AA">
        <w:rPr>
          <w:rFonts w:ascii="Arial" w:hAnsi="Arial" w:cs="Arial"/>
        </w:rPr>
        <w:t>.</w:t>
      </w:r>
    </w:p>
    <w:p w:rsidR="00AA5FE3" w:rsidRDefault="005C09AA" w:rsidP="007D1E73">
      <w:pPr>
        <w:tabs>
          <w:tab w:val="left" w:pos="284"/>
        </w:tabs>
        <w:ind w:firstLine="567"/>
        <w:jc w:val="both"/>
        <w:rPr>
          <w:rFonts w:ascii="Arial" w:hAnsi="Arial" w:cs="Arial"/>
        </w:rPr>
      </w:pPr>
      <w:proofErr w:type="gramStart"/>
      <w:r>
        <w:rPr>
          <w:rFonts w:ascii="Arial" w:hAnsi="Arial" w:cs="Arial"/>
        </w:rPr>
        <w:t>Radikal bebas adalah atom atau molekul yang tidak stabil dan sangat reaktif karena mengandung satu atau lebih elektron tidak berpasangan pada orbital terluarnya.</w:t>
      </w:r>
      <w:proofErr w:type="gramEnd"/>
      <w:r w:rsidR="00E61CD0">
        <w:rPr>
          <w:rFonts w:ascii="Arial" w:hAnsi="Arial" w:cs="Arial"/>
        </w:rPr>
        <w:t xml:space="preserve"> </w:t>
      </w:r>
      <w:proofErr w:type="gramStart"/>
      <w:r>
        <w:rPr>
          <w:rFonts w:ascii="Arial" w:hAnsi="Arial" w:cs="Arial"/>
        </w:rPr>
        <w:t>Untuk mencapai stabilitas atom atau molekul,</w:t>
      </w:r>
      <w:r w:rsidR="00E61CD0">
        <w:rPr>
          <w:rFonts w:ascii="Arial" w:hAnsi="Arial" w:cs="Arial"/>
        </w:rPr>
        <w:t xml:space="preserve"> </w:t>
      </w:r>
      <w:r>
        <w:rPr>
          <w:rFonts w:ascii="Arial" w:hAnsi="Arial" w:cs="Arial"/>
        </w:rPr>
        <w:t>radikal bebas bereaksi dengan molekul di sekitarnya</w:t>
      </w:r>
      <w:r w:rsidR="00664313">
        <w:rPr>
          <w:rFonts w:ascii="Arial" w:hAnsi="Arial" w:cs="Arial"/>
        </w:rPr>
        <w:t xml:space="preserve"> untuk membentuk pasangan elektron.</w:t>
      </w:r>
      <w:proofErr w:type="gramEnd"/>
      <w:r w:rsidR="00664313">
        <w:rPr>
          <w:rFonts w:ascii="Arial" w:hAnsi="Arial" w:cs="Arial"/>
        </w:rPr>
        <w:t xml:space="preserve"> Reaksi ini berlangsung terus-menerus di dalam tubuh dan jika tidak dikendalikan </w:t>
      </w:r>
      <w:proofErr w:type="gramStart"/>
      <w:r w:rsidR="00664313">
        <w:rPr>
          <w:rFonts w:ascii="Arial" w:hAnsi="Arial" w:cs="Arial"/>
        </w:rPr>
        <w:t>akan</w:t>
      </w:r>
      <w:proofErr w:type="gramEnd"/>
      <w:r w:rsidR="00664313">
        <w:rPr>
          <w:rFonts w:ascii="Arial" w:hAnsi="Arial" w:cs="Arial"/>
        </w:rPr>
        <w:t xml:space="preserve"> menimbulkan berbagai penyakit seperti kanker,</w:t>
      </w:r>
      <w:r w:rsidR="00E61CD0">
        <w:rPr>
          <w:rFonts w:ascii="Arial" w:hAnsi="Arial" w:cs="Arial"/>
        </w:rPr>
        <w:t xml:space="preserve"> </w:t>
      </w:r>
      <w:r w:rsidR="00664313">
        <w:rPr>
          <w:rFonts w:ascii="Arial" w:hAnsi="Arial" w:cs="Arial"/>
        </w:rPr>
        <w:t>penyakit jantung, penuaan dini dan penyakit degeneratif lainnya.</w:t>
      </w:r>
      <w:r w:rsidR="003403C6">
        <w:rPr>
          <w:rFonts w:ascii="Arial" w:hAnsi="Arial" w:cs="Arial"/>
        </w:rPr>
        <w:t xml:space="preserve"> Oleh karena itu tubuh memerlukan suatu </w:t>
      </w:r>
      <w:r w:rsidR="003403C6">
        <w:rPr>
          <w:rFonts w:ascii="Arial" w:hAnsi="Arial" w:cs="Arial"/>
        </w:rPr>
        <w:lastRenderedPageBreak/>
        <w:t xml:space="preserve">substansi penting, yaitu antiksidan yang mampu menangkap radikal bebas tersebut sehingga tidak dapat menginduksi suatu penyakit </w:t>
      </w:r>
      <w:r w:rsidR="003519B7">
        <w:rPr>
          <w:rFonts w:ascii="Arial" w:hAnsi="Arial" w:cs="Arial"/>
        </w:rPr>
        <w:fldChar w:fldCharType="begin" w:fldLock="1"/>
      </w:r>
      <w:r w:rsidR="003519B7">
        <w:rPr>
          <w:rFonts w:ascii="Arial" w:hAnsi="Arial" w:cs="Arial"/>
        </w:rPr>
        <w:instrText>ADDIN CSL_CITATION {"citationItems":[{"id":"ITEM-1","itemData":{"DOI":"10.30598//ijcr.2018.6-wao","ISSN":"2338-5359","abstract":"Antioxidant activity test has been done on kawista fruit. This study aims to determine the antioxidant activity of kawista based on the test using UV-Vis spectrophotometer conducted wavelength (l) 516 nm. The kawista fruit is extracted by reflux using methanol solvent. The extracts were made at concentrations of 50 ppm, 100 ppm, 150 ppm, 200 ppm and 250 ppm. The results showed that the antioxidant activity based on IC50 values obtained on kawista fruit extract samples had a concentration of 1275 mg / ml. The results obtained are at the level of IC50&gt; 150 mg/ml, this indicates that the kawista fruit have weak antioxidant ability.","author":[{"dropping-particle":"","family":"Rustiah et al.","given":"","non-dropping-particle":"","parse-names":false,"suffix":""}],"container-title":"Indo. J. Chem. Res.","id":"ITEM-1","issue":"1","issued":{"date-parts":[["2018"]]},"page":"22-25","title":"Uji Aktivitas Antioksidan Pada Ekstrak Buah Kawista (Limonia Acidissima) Menggunakan Spektrofotometer UV-Vis","type":"article-journal","volume":"6"},"uris":["http://www.mendeley.com/documents/?uuid=44be31f2-1cf5-4dd6-86af-74b9ad61f763"]}],"mendeley":{"formattedCitation":"(Rustiah et al., 2018)","plainTextFormattedCitation":"(Rustiah et al., 2018)","previouslyFormattedCitation":"(Rustiah et al., 2018)"},"properties":{"noteIndex":0},"schema":"https://github.com/citation-style-language/schema/raw/master/csl-citation.json"}</w:instrText>
      </w:r>
      <w:r w:rsidR="003519B7">
        <w:rPr>
          <w:rFonts w:ascii="Arial" w:hAnsi="Arial" w:cs="Arial"/>
        </w:rPr>
        <w:fldChar w:fldCharType="separate"/>
      </w:r>
      <w:r w:rsidR="003519B7" w:rsidRPr="003519B7">
        <w:rPr>
          <w:rFonts w:ascii="Arial" w:hAnsi="Arial" w:cs="Arial"/>
          <w:noProof/>
        </w:rPr>
        <w:t>(Rustiah et al., 2018)</w:t>
      </w:r>
      <w:r w:rsidR="003519B7">
        <w:rPr>
          <w:rFonts w:ascii="Arial" w:hAnsi="Arial" w:cs="Arial"/>
        </w:rPr>
        <w:fldChar w:fldCharType="end"/>
      </w:r>
    </w:p>
    <w:p w:rsidR="00AA5FE3" w:rsidRDefault="008F435D" w:rsidP="007D1E73">
      <w:pPr>
        <w:tabs>
          <w:tab w:val="left" w:pos="284"/>
        </w:tabs>
        <w:ind w:firstLine="567"/>
        <w:jc w:val="both"/>
        <w:rPr>
          <w:rFonts w:ascii="Arial" w:hAnsi="Arial" w:cs="Arial"/>
        </w:rPr>
      </w:pPr>
      <w:proofErr w:type="gramStart"/>
      <w:r>
        <w:rPr>
          <w:rFonts w:ascii="Arial" w:hAnsi="Arial" w:cs="Arial"/>
        </w:rPr>
        <w:t xml:space="preserve">Berdasarkan sumbernya, </w:t>
      </w:r>
      <w:r w:rsidR="00AA5FE3">
        <w:rPr>
          <w:rFonts w:ascii="Arial" w:hAnsi="Arial" w:cs="Arial"/>
        </w:rPr>
        <w:t>antioksidan dibedakan menjadi dua kelompok,</w:t>
      </w:r>
      <w:r>
        <w:rPr>
          <w:rFonts w:ascii="Arial" w:hAnsi="Arial" w:cs="Arial"/>
        </w:rPr>
        <w:t xml:space="preserve"> </w:t>
      </w:r>
      <w:r w:rsidR="00AA5FE3">
        <w:rPr>
          <w:rFonts w:ascii="Arial" w:hAnsi="Arial" w:cs="Arial"/>
        </w:rPr>
        <w:t>yaitu antioksidan alami (antioksidan yang berasal dari bahan alami) dan antioksidan sintetik (antioksidan yang berasal dari sintesis reaksi kimia).</w:t>
      </w:r>
      <w:proofErr w:type="gramEnd"/>
      <w:r>
        <w:rPr>
          <w:rFonts w:ascii="Arial" w:hAnsi="Arial" w:cs="Arial"/>
        </w:rPr>
        <w:t xml:space="preserve">  </w:t>
      </w:r>
      <w:r w:rsidR="00AA5FE3">
        <w:rPr>
          <w:rFonts w:ascii="Arial" w:hAnsi="Arial" w:cs="Arial"/>
        </w:rPr>
        <w:t>Antioksidan kini dibagi menjadi tiga bagian menurut mekanisme kerjanya,</w:t>
      </w:r>
      <w:r w:rsidR="00E61CD0">
        <w:rPr>
          <w:rFonts w:ascii="Arial" w:hAnsi="Arial" w:cs="Arial"/>
        </w:rPr>
        <w:t xml:space="preserve"> </w:t>
      </w:r>
      <w:r w:rsidR="00AA5FE3">
        <w:rPr>
          <w:rFonts w:ascii="Arial" w:hAnsi="Arial" w:cs="Arial"/>
        </w:rPr>
        <w:t>yaitu antioksid</w:t>
      </w:r>
      <w:r w:rsidR="001702C2">
        <w:rPr>
          <w:rFonts w:ascii="Arial" w:hAnsi="Arial" w:cs="Arial"/>
        </w:rPr>
        <w:t xml:space="preserve">an primer, sekunder dan tersier </w:t>
      </w:r>
      <w:r w:rsidR="001702C2">
        <w:rPr>
          <w:rFonts w:ascii="Arial" w:hAnsi="Arial" w:cs="Arial"/>
        </w:rPr>
        <w:fldChar w:fldCharType="begin" w:fldLock="1"/>
      </w:r>
      <w:r w:rsidR="003403C6">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1702C2">
        <w:rPr>
          <w:rFonts w:ascii="Arial" w:hAnsi="Arial" w:cs="Arial"/>
        </w:rPr>
        <w:fldChar w:fldCharType="separate"/>
      </w:r>
      <w:r w:rsidR="001702C2" w:rsidRPr="001702C2">
        <w:rPr>
          <w:rFonts w:ascii="Arial" w:hAnsi="Arial" w:cs="Arial"/>
          <w:noProof/>
        </w:rPr>
        <w:t>(Cahyani, 2017)</w:t>
      </w:r>
      <w:r w:rsidR="001702C2">
        <w:rPr>
          <w:rFonts w:ascii="Arial" w:hAnsi="Arial" w:cs="Arial"/>
        </w:rPr>
        <w:fldChar w:fldCharType="end"/>
      </w:r>
    </w:p>
    <w:p w:rsidR="004A290D" w:rsidRDefault="007D1E73" w:rsidP="00D72A49">
      <w:pPr>
        <w:tabs>
          <w:tab w:val="left" w:pos="284"/>
        </w:tabs>
        <w:ind w:firstLine="567"/>
        <w:jc w:val="both"/>
        <w:rPr>
          <w:rFonts w:ascii="Arial" w:hAnsi="Arial" w:cs="Arial"/>
        </w:rPr>
      </w:pPr>
      <w:r>
        <w:rPr>
          <w:rFonts w:ascii="Arial" w:hAnsi="Arial" w:cs="Arial"/>
        </w:rPr>
        <w:t xml:space="preserve"> </w:t>
      </w:r>
      <w:r w:rsidR="004A290D">
        <w:rPr>
          <w:rFonts w:ascii="Arial" w:hAnsi="Arial" w:cs="Arial"/>
        </w:rPr>
        <w:t xml:space="preserve">Antioksidan primer merupakan antioksidan yang bekerja dengan </w:t>
      </w:r>
      <w:proofErr w:type="gramStart"/>
      <w:r w:rsidR="004A290D">
        <w:rPr>
          <w:rFonts w:ascii="Arial" w:hAnsi="Arial" w:cs="Arial"/>
        </w:rPr>
        <w:t>cara</w:t>
      </w:r>
      <w:proofErr w:type="gramEnd"/>
      <w:r w:rsidR="004A290D">
        <w:rPr>
          <w:rFonts w:ascii="Arial" w:hAnsi="Arial" w:cs="Arial"/>
        </w:rPr>
        <w:t xml:space="preserve"> mencegah terbentuknya radikal bebas baru dan mengubah radikal bebas menjadi molekul yang tidak merugikan.</w:t>
      </w:r>
      <w:r w:rsidR="008F435D">
        <w:rPr>
          <w:rFonts w:ascii="Arial" w:hAnsi="Arial" w:cs="Arial"/>
        </w:rPr>
        <w:t xml:space="preserve"> </w:t>
      </w:r>
      <w:r w:rsidR="004A290D">
        <w:rPr>
          <w:rFonts w:ascii="Arial" w:hAnsi="Arial" w:cs="Arial"/>
        </w:rPr>
        <w:t xml:space="preserve">Contohnya adalah propil galat, tokoferol alami maupun sintetik dan alkil galat </w:t>
      </w:r>
      <w:r w:rsidR="001702C2">
        <w:rPr>
          <w:rFonts w:ascii="Arial" w:hAnsi="Arial" w:cs="Arial"/>
        </w:rPr>
        <w:fldChar w:fldCharType="begin" w:fldLock="1"/>
      </w:r>
      <w:r w:rsidR="001702C2">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1702C2">
        <w:rPr>
          <w:rFonts w:ascii="Arial" w:hAnsi="Arial" w:cs="Arial"/>
        </w:rPr>
        <w:fldChar w:fldCharType="separate"/>
      </w:r>
      <w:r w:rsidR="001702C2" w:rsidRPr="001702C2">
        <w:rPr>
          <w:rFonts w:ascii="Arial" w:hAnsi="Arial" w:cs="Arial"/>
          <w:noProof/>
        </w:rPr>
        <w:t>(Cahyani, 2017)</w:t>
      </w:r>
      <w:r w:rsidR="001702C2">
        <w:rPr>
          <w:rFonts w:ascii="Arial" w:hAnsi="Arial" w:cs="Arial"/>
        </w:rPr>
        <w:fldChar w:fldCharType="end"/>
      </w:r>
      <w:r w:rsidR="001702C2">
        <w:rPr>
          <w:rFonts w:ascii="Arial" w:hAnsi="Arial" w:cs="Arial"/>
        </w:rPr>
        <w:t>.</w:t>
      </w:r>
    </w:p>
    <w:p w:rsidR="004A290D" w:rsidRDefault="004A290D" w:rsidP="00D72A49">
      <w:pPr>
        <w:tabs>
          <w:tab w:val="left" w:pos="284"/>
        </w:tabs>
        <w:ind w:firstLine="567"/>
        <w:jc w:val="both"/>
        <w:rPr>
          <w:rFonts w:ascii="Arial" w:hAnsi="Arial" w:cs="Arial"/>
        </w:rPr>
      </w:pPr>
      <w:r>
        <w:rPr>
          <w:rFonts w:ascii="Arial" w:hAnsi="Arial" w:cs="Arial"/>
        </w:rPr>
        <w:t xml:space="preserve">Antioksidan sekunder merupakan suatu senyawa yang dapat mencegah kerja prooksidan yaitu faktor-faktor yang mempercepat terjadinya reaksi oksidasi logam-logam seperti: Fe, Pb, Cu, dan Mn. Antioksidan sekunder berfungsi menangkap radikal bebas dan </w:t>
      </w:r>
      <w:r w:rsidR="001702C2">
        <w:rPr>
          <w:rFonts w:ascii="Arial" w:hAnsi="Arial" w:cs="Arial"/>
        </w:rPr>
        <w:t xml:space="preserve">mencegah terjadinya vitamin E, vitamin C, dan betakaroten yang dapat diperoleh dari buah-buahan </w:t>
      </w:r>
      <w:r w:rsidR="001702C2">
        <w:rPr>
          <w:rFonts w:ascii="Arial" w:hAnsi="Arial" w:cs="Arial"/>
        </w:rPr>
        <w:fldChar w:fldCharType="begin" w:fldLock="1"/>
      </w:r>
      <w:r w:rsidR="001702C2">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1702C2">
        <w:rPr>
          <w:rFonts w:ascii="Arial" w:hAnsi="Arial" w:cs="Arial"/>
        </w:rPr>
        <w:fldChar w:fldCharType="separate"/>
      </w:r>
      <w:r w:rsidR="001702C2" w:rsidRPr="001702C2">
        <w:rPr>
          <w:rFonts w:ascii="Arial" w:hAnsi="Arial" w:cs="Arial"/>
          <w:noProof/>
        </w:rPr>
        <w:t>(Cahyani, 2017)</w:t>
      </w:r>
      <w:r w:rsidR="001702C2">
        <w:rPr>
          <w:rFonts w:ascii="Arial" w:hAnsi="Arial" w:cs="Arial"/>
        </w:rPr>
        <w:fldChar w:fldCharType="end"/>
      </w:r>
      <w:r w:rsidR="001702C2">
        <w:rPr>
          <w:rFonts w:ascii="Arial" w:hAnsi="Arial" w:cs="Arial"/>
        </w:rPr>
        <w:t>.</w:t>
      </w:r>
    </w:p>
    <w:p w:rsidR="00E61CD0" w:rsidRDefault="00AD70FF" w:rsidP="00D72A49">
      <w:pPr>
        <w:tabs>
          <w:tab w:val="left" w:pos="284"/>
        </w:tabs>
        <w:ind w:firstLine="567"/>
        <w:jc w:val="both"/>
        <w:rPr>
          <w:rFonts w:ascii="Arial" w:hAnsi="Arial" w:cs="Arial"/>
        </w:rPr>
      </w:pPr>
      <w:proofErr w:type="gramStart"/>
      <w:r>
        <w:rPr>
          <w:rFonts w:ascii="Arial" w:hAnsi="Arial" w:cs="Arial"/>
        </w:rPr>
        <w:t>Antioksidan tersier seperti enzim perbaikan DNA dan reduktase metionin sulfoksida membantu memperbaiki biomolekul yang rusak akibat radikal bebas.</w:t>
      </w:r>
      <w:proofErr w:type="gramEnd"/>
      <w:r>
        <w:rPr>
          <w:rFonts w:ascii="Arial" w:hAnsi="Arial" w:cs="Arial"/>
        </w:rPr>
        <w:t xml:space="preserve"> </w:t>
      </w:r>
      <w:proofErr w:type="gramStart"/>
      <w:r>
        <w:rPr>
          <w:rFonts w:ascii="Arial" w:hAnsi="Arial" w:cs="Arial"/>
        </w:rPr>
        <w:t>Kerusakan DNA yang disebabkan oleh radikal bebas ditandai dengan lesi beruntai tunggal dan ganda, serta kelompok dasar dan non-dasar.</w:t>
      </w:r>
      <w:proofErr w:type="gramEnd"/>
      <w:r>
        <w:rPr>
          <w:rFonts w:ascii="Arial" w:hAnsi="Arial" w:cs="Arial"/>
        </w:rPr>
        <w:t xml:space="preserve"> Perbaikan kerusakan basa DNA yang diinduksi oleh spesies oksigen reaktif terjadi melalui perbaikan eksisi basa.Umumnya eksisi basa terjadi dengan menghancurkan basa yang rusa</w:t>
      </w:r>
      <w:r w:rsidR="001702C2">
        <w:rPr>
          <w:rFonts w:ascii="Arial" w:hAnsi="Arial" w:cs="Arial"/>
        </w:rPr>
        <w:t xml:space="preserve">k oleh DNA glikosilase </w:t>
      </w:r>
      <w:r w:rsidR="001702C2">
        <w:rPr>
          <w:rFonts w:ascii="Arial" w:hAnsi="Arial" w:cs="Arial"/>
        </w:rPr>
        <w:fldChar w:fldCharType="begin" w:fldLock="1"/>
      </w:r>
      <w:r w:rsidR="001702C2">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1702C2">
        <w:rPr>
          <w:rFonts w:ascii="Arial" w:hAnsi="Arial" w:cs="Arial"/>
        </w:rPr>
        <w:fldChar w:fldCharType="separate"/>
      </w:r>
      <w:r w:rsidR="001702C2" w:rsidRPr="001702C2">
        <w:rPr>
          <w:rFonts w:ascii="Arial" w:hAnsi="Arial" w:cs="Arial"/>
          <w:noProof/>
        </w:rPr>
        <w:t>(Cahyani, 2017)</w:t>
      </w:r>
      <w:r w:rsidR="001702C2">
        <w:rPr>
          <w:rFonts w:ascii="Arial" w:hAnsi="Arial" w:cs="Arial"/>
        </w:rPr>
        <w:fldChar w:fldCharType="end"/>
      </w:r>
      <w:r w:rsidR="001702C2">
        <w:rPr>
          <w:rFonts w:ascii="Arial" w:hAnsi="Arial" w:cs="Arial"/>
        </w:rPr>
        <w:t>.</w:t>
      </w:r>
    </w:p>
    <w:p w:rsidR="00E4517A" w:rsidRPr="00904729" w:rsidRDefault="005F3AA0" w:rsidP="00D72A49">
      <w:pPr>
        <w:pStyle w:val="Heading2"/>
        <w:spacing w:before="0"/>
        <w:rPr>
          <w:rFonts w:ascii="Arial" w:hAnsi="Arial" w:cs="Arial"/>
          <w:color w:val="auto"/>
        </w:rPr>
      </w:pPr>
      <w:bookmarkStart w:id="33" w:name="_Toc143509974"/>
      <w:r w:rsidRPr="00904729">
        <w:rPr>
          <w:rFonts w:ascii="Arial" w:hAnsi="Arial" w:cs="Arial"/>
          <w:color w:val="auto"/>
          <w:sz w:val="24"/>
          <w:szCs w:val="24"/>
        </w:rPr>
        <w:t>2.5 Uji DPPH</w:t>
      </w:r>
      <w:r w:rsidR="00E4517A" w:rsidRPr="00904729">
        <w:rPr>
          <w:rFonts w:ascii="Arial" w:hAnsi="Arial" w:cs="Arial"/>
          <w:color w:val="auto"/>
          <w:sz w:val="24"/>
          <w:szCs w:val="24"/>
        </w:rPr>
        <w:t xml:space="preserve"> </w:t>
      </w:r>
      <w:proofErr w:type="gramStart"/>
      <w:r w:rsidR="00E4517A" w:rsidRPr="00904729">
        <w:rPr>
          <w:rFonts w:ascii="Arial" w:hAnsi="Arial" w:cs="Arial"/>
          <w:color w:val="auto"/>
          <w:sz w:val="24"/>
          <w:szCs w:val="24"/>
        </w:rPr>
        <w:t>( 1,1</w:t>
      </w:r>
      <w:proofErr w:type="gramEnd"/>
      <w:r w:rsidR="00E4517A" w:rsidRPr="00904729">
        <w:rPr>
          <w:rFonts w:ascii="Arial" w:hAnsi="Arial" w:cs="Arial"/>
          <w:color w:val="auto"/>
          <w:sz w:val="24"/>
          <w:szCs w:val="24"/>
        </w:rPr>
        <w:t>-dipenil-2-pikrihidrazil)</w:t>
      </w:r>
      <w:bookmarkEnd w:id="33"/>
    </w:p>
    <w:p w:rsidR="00032D6F" w:rsidRDefault="00E4517A" w:rsidP="00D72A49">
      <w:pPr>
        <w:ind w:firstLine="567"/>
        <w:jc w:val="both"/>
        <w:rPr>
          <w:rFonts w:ascii="Arial" w:hAnsi="Arial" w:cs="Arial"/>
        </w:rPr>
      </w:pPr>
      <w:r w:rsidRPr="00E4517A">
        <w:rPr>
          <w:rFonts w:ascii="Arial" w:hAnsi="Arial" w:cs="Arial"/>
        </w:rPr>
        <w:t>DPPH (</w:t>
      </w:r>
      <w:r w:rsidRPr="00F1764D">
        <w:rPr>
          <w:rFonts w:ascii="Arial" w:hAnsi="Arial" w:cs="Arial"/>
          <w:i/>
        </w:rPr>
        <w:t>1</w:t>
      </w:r>
      <w:proofErr w:type="gramStart"/>
      <w:r w:rsidRPr="00F1764D">
        <w:rPr>
          <w:rFonts w:ascii="Arial" w:hAnsi="Arial" w:cs="Arial"/>
          <w:i/>
        </w:rPr>
        <w:t>,1</w:t>
      </w:r>
      <w:proofErr w:type="gramEnd"/>
      <w:r w:rsidRPr="00F1764D">
        <w:rPr>
          <w:rFonts w:ascii="Arial" w:hAnsi="Arial" w:cs="Arial"/>
          <w:i/>
        </w:rPr>
        <w:t>-Diphenyl-2-Picrihydrazyl</w:t>
      </w:r>
      <w:r w:rsidRPr="00E4517A">
        <w:rPr>
          <w:rFonts w:ascii="Arial" w:hAnsi="Arial" w:cs="Arial"/>
        </w:rPr>
        <w:t xml:space="preserve">) merupakan radikal bebas yang stabil pada suhu kamar dan sering digunakan untuk mengevaluasi aktivitas antioksidan beberapa senyawa atau ekstrak alami. Interaksi antioksidan dengan DPPH melalui transfer elektron atau radikal hidrogen DPPH </w:t>
      </w:r>
      <w:r w:rsidR="003239E1">
        <w:rPr>
          <w:rFonts w:ascii="Arial" w:hAnsi="Arial" w:cs="Arial"/>
        </w:rPr>
        <w:t xml:space="preserve">menetralkan radikal bebas DPPH. </w:t>
      </w:r>
      <w:proofErr w:type="gramStart"/>
      <w:r w:rsidR="003239E1" w:rsidRPr="003239E1">
        <w:rPr>
          <w:rFonts w:ascii="Arial" w:hAnsi="Arial" w:cs="Arial"/>
        </w:rPr>
        <w:t>Prinsip uji DPPH adalah warna yang mengukur kapasitas antioksidan yang dicapai oleh radikal DPPH dengan mengamati langsung absor</w:t>
      </w:r>
      <w:r w:rsidR="00F1764D">
        <w:rPr>
          <w:rFonts w:ascii="Arial" w:hAnsi="Arial" w:cs="Arial"/>
        </w:rPr>
        <w:t>bansi pada panjang gelombang 51</w:t>
      </w:r>
      <w:r w:rsidR="001F6C46">
        <w:rPr>
          <w:rFonts w:ascii="Arial" w:hAnsi="Arial" w:cs="Arial"/>
        </w:rPr>
        <w:t>7</w:t>
      </w:r>
      <w:r w:rsidR="003239E1" w:rsidRPr="003239E1">
        <w:rPr>
          <w:rFonts w:ascii="Arial" w:hAnsi="Arial" w:cs="Arial"/>
        </w:rPr>
        <w:t xml:space="preserve"> nm dengan spektrofotometer.</w:t>
      </w:r>
      <w:proofErr w:type="gramEnd"/>
      <w:r w:rsidR="003239E1" w:rsidRPr="003239E1">
        <w:rPr>
          <w:rFonts w:ascii="Arial" w:hAnsi="Arial" w:cs="Arial"/>
        </w:rPr>
        <w:t xml:space="preserve"> Radikal nitrogen organik pekat DPPH merupakan radikal bebas stabil dengan warna ungu gelap yang berubah menjadi kuning ketika antioksidan mereduksinya menjadi bentuk</w:t>
      </w:r>
      <w:r w:rsidR="005B58BE">
        <w:rPr>
          <w:rFonts w:ascii="Arial" w:hAnsi="Arial" w:cs="Arial"/>
        </w:rPr>
        <w:t xml:space="preserve"> non-radikal </w:t>
      </w:r>
      <w:r w:rsidR="005B58BE">
        <w:rPr>
          <w:rFonts w:ascii="Arial" w:hAnsi="Arial" w:cs="Arial"/>
        </w:rPr>
        <w:fldChar w:fldCharType="begin" w:fldLock="1"/>
      </w:r>
      <w:r w:rsidR="005B58BE">
        <w:rPr>
          <w:rFonts w:ascii="Arial" w:hAnsi="Arial" w:cs="Arial"/>
        </w:rPr>
        <w:instrText>ADDIN CSL_CITATION {"citationItems":[{"id":"ITEM-1","itemData":{"abstract":"Beta karoten (Vitamin A), asam askorbat (Vitamin C) dan α-tokoferol (Vitamin E) merupakan senyawa antioksidan alami yang digunakan sebagai senyawa pembanding dalam menguji aktivitas antioksidan ekstrak tanaman. Tujuan ulasan artikel ini adalah untuk membandingkan aktivitas antioksidan antara Vitamin A, C, E. Pencarian artikel ilmiah telah menggunakan sumber internet dan didapati sebanyak 20 artikel. Metode yang digunakan untuk menguji aktivitas antioksidan adalah metode DPPH (1,1-difenil-2-pikrilhidrazil). Hasil yang didapati berupa studi efek antioksidan Vitamin A,C,E. Vitamin C merupakan senyawa pembanding yang paling sering digunakan dibanding Vitamin A dan Vitamin E karena aktivitas antioksidannya yang sangat tinggi dengan mempunyai rata-rata Nilai IC50 yaitu 14,79 μg/mL Kata Kunci: Antioksidan, DPPH, senyawa pembanding, Vitamin A,C,E Abstract Beta carotene (Vitamin A), ascorbic acid (Vitamin C) and α-tocopherol (Vitamin E) are natural antioxidant compounds used as compounds to test the antioxidant activity of plant extracts. The purpose of this article's review is to compare antioxidant activity between Vitamins A, C, E. The search of scientific articles has used internet sources and found as many as 20 articles. The method used to test antioxidant activity is the DPPH method (1,1-diphenyl-2-picrylhydrazyl). The results found were studies of the antioxidant effects of Vitamins A, C, E. Vitamin C is the most commonly used comparative compound than Vitamin A and Vitamin E because of its very high antioxidant activity with an average IC50 value of 14.79 μg / mL","author":[{"dropping-particle":"","family":"Lung et al.","given":"","non-dropping-particle":"","parse-names":false,"suffix":""}],"container-title":"Farmaka","id":"ITEM-1","issue":"1","issued":{"date-parts":[["2018"]]},"page":"53-62","title":"Uji Aktivitas Antioksidan Vitamin A, C, E dengan Metode DPPH","type":"article-journal","volume":"15"},"uris":["http://www.mendeley.com/documents/?uuid=8062cf6c-605b-4723-a18b-8d20b2adab93"]}],"mendeley":{"formattedCitation":"(Lung et al., 2018)","plainTextFormattedCitation":"(Lung et al., 2018)","previouslyFormattedCitation":"(Lung et al., 2018)"},"properties":{"noteIndex":0},"schema":"https://github.com/citation-style-language/schema/raw/master/csl-citation.json"}</w:instrText>
      </w:r>
      <w:r w:rsidR="005B58BE">
        <w:rPr>
          <w:rFonts w:ascii="Arial" w:hAnsi="Arial" w:cs="Arial"/>
        </w:rPr>
        <w:fldChar w:fldCharType="separate"/>
      </w:r>
      <w:r w:rsidR="005B58BE" w:rsidRPr="005B58BE">
        <w:rPr>
          <w:rFonts w:ascii="Arial" w:hAnsi="Arial" w:cs="Arial"/>
          <w:noProof/>
        </w:rPr>
        <w:t>(Lung et al., 2018)</w:t>
      </w:r>
      <w:r w:rsidR="005B58BE">
        <w:rPr>
          <w:rFonts w:ascii="Arial" w:hAnsi="Arial" w:cs="Arial"/>
        </w:rPr>
        <w:fldChar w:fldCharType="end"/>
      </w:r>
      <w:r w:rsidR="00512886">
        <w:rPr>
          <w:rFonts w:ascii="Arial" w:hAnsi="Arial" w:cs="Arial"/>
        </w:rPr>
        <w:t>.</w:t>
      </w:r>
    </w:p>
    <w:p w:rsidR="00D72A49" w:rsidRDefault="00994208" w:rsidP="00D72A49">
      <w:pPr>
        <w:ind w:firstLine="567"/>
        <w:jc w:val="both"/>
        <w:rPr>
          <w:rFonts w:ascii="Arial" w:hAnsi="Arial" w:cs="Arial"/>
        </w:rPr>
      </w:pPr>
      <w:proofErr w:type="gramStart"/>
      <w:r>
        <w:rPr>
          <w:rFonts w:ascii="Arial" w:hAnsi="Arial" w:cs="Arial"/>
        </w:rPr>
        <w:lastRenderedPageBreak/>
        <w:t>Metode DPPH merupakan metode yang berulang kali digunakan untuk menguji aktivitas antioksidan berbagai tanaman obat.Eliminasi radikal bebas DPPH didasarkan pada reduksi radikal bebas bewarna oleh inhibitor radikal.</w:t>
      </w:r>
      <w:proofErr w:type="gramEnd"/>
      <w:r>
        <w:rPr>
          <w:rFonts w:ascii="Arial" w:hAnsi="Arial" w:cs="Arial"/>
        </w:rPr>
        <w:t xml:space="preserve"> </w:t>
      </w:r>
      <w:proofErr w:type="gramStart"/>
      <w:r>
        <w:rPr>
          <w:rFonts w:ascii="Arial" w:hAnsi="Arial" w:cs="Arial"/>
        </w:rPr>
        <w:t>Menurut prinsip ini, reduksi absorpsi DPPH diukur pada panjang gelombang maksimumnya yang sebanding dengan konsentrasi inhibitor radikal yang ditambahkan pada kelarutan reagen DPPH.</w:t>
      </w:r>
      <w:proofErr w:type="gramEnd"/>
      <w:r w:rsidR="00E61CD0">
        <w:rPr>
          <w:rFonts w:ascii="Arial" w:hAnsi="Arial" w:cs="Arial"/>
        </w:rPr>
        <w:t xml:space="preserve"> </w:t>
      </w:r>
      <w:r>
        <w:rPr>
          <w:rFonts w:ascii="Arial" w:hAnsi="Arial" w:cs="Arial"/>
        </w:rPr>
        <w:t>Aktivitas ini dinyatakan sebagai konsentrasi efektif,</w:t>
      </w:r>
      <w:r w:rsidR="001F6C46">
        <w:rPr>
          <w:rFonts w:ascii="Arial" w:hAnsi="Arial" w:cs="Arial"/>
        </w:rPr>
        <w:t xml:space="preserve"> sebagai IC</w:t>
      </w:r>
      <w:r w:rsidR="001F6C46">
        <w:rPr>
          <w:rFonts w:ascii="Arial" w:hAnsi="Arial" w:cs="Arial"/>
          <w:sz w:val="18"/>
        </w:rPr>
        <w:t>50</w:t>
      </w:r>
      <w:r w:rsidR="001F6C46">
        <w:rPr>
          <w:rFonts w:ascii="Arial" w:hAnsi="Arial" w:cs="Arial"/>
        </w:rPr>
        <w:t xml:space="preserve"> atau konsentrasi</w:t>
      </w:r>
      <w:r w:rsidR="00AB5F87">
        <w:rPr>
          <w:rFonts w:ascii="Arial" w:hAnsi="Arial" w:cs="Arial"/>
        </w:rPr>
        <w:t xml:space="preserve"> penghambatan,</w:t>
      </w:r>
      <w:r w:rsidR="001F6C46">
        <w:rPr>
          <w:rFonts w:ascii="Arial" w:hAnsi="Arial" w:cs="Arial"/>
        </w:rPr>
        <w:t xml:space="preserve"> </w:t>
      </w:r>
      <w:r w:rsidR="00AB5F87">
        <w:rPr>
          <w:rFonts w:ascii="Arial" w:hAnsi="Arial" w:cs="Arial"/>
        </w:rPr>
        <w:t>IC</w:t>
      </w:r>
      <w:r w:rsidR="001F6C46">
        <w:rPr>
          <w:rFonts w:ascii="Arial" w:hAnsi="Arial" w:cs="Arial"/>
          <w:sz w:val="18"/>
        </w:rPr>
        <w:t>50</w:t>
      </w:r>
      <w:r w:rsidR="006C27DD">
        <w:rPr>
          <w:rFonts w:ascii="Arial" w:hAnsi="Arial" w:cs="Arial"/>
        </w:rPr>
        <w:fldChar w:fldCharType="begin" w:fldLock="1"/>
      </w:r>
      <w:r w:rsidR="007A5E54">
        <w:rPr>
          <w:rFonts w:ascii="Arial" w:hAnsi="Arial" w:cs="Arial"/>
        </w:rPr>
        <w:instrText>ADDIN CSL_CITATION {"citationItems":[{"id":"ITEM-1","itemData":{"abstract":"Garcinia termasuk famili Clusiaceae yang mempunyai kontribusi yang besar untuk kesehatan karena mengandung senyawa yang mempunyai bioaktivitas yang potensial diantaranya sebagai antioksidan. Berbagai kandungan kimia dari berbagai spesies Garcinia telah dilaporkan, diantaranya senyawa golongan xanton, kumarin, flavonoida dan terpenoid. Salah satu spesies dari genus Garcinia yang tumbuh di Indonesia adalah Garcinia benthami Pierre. Penelitian ini bertujuan untuk menentukan struktur senyawa kimia hasil isolasi ekstrak aseton dan metanol dari daun Garcinia benthami Pierre, serta melakukan uji antioksidan dengan metode DPPH (1,1-difenil-2-pikrilhidrazil). Isolasi senyawa dilakukan dengan teknik kromatografi dan penentuan struktur molekul dilakukan dengan metode spektroskopi: massa (LC-MS), inframerah (IR), UV, resonansi magnet inti proton (1H-NMR) dan resonansi magnet inti karbon (13C-NMR), DEPT serta spektroskopi NMR-2D (HMQC dan HMBC). Dari data spektroskopi diatas, dua senyawa murni berhasil diisolasi yaitu GBP-1 dan GBP-2. Senyawa GBP-1 yang memiliki rumus molekul C30H50O diidentifikasi sebagai friedelin dan senyawa GBP-2 yang memiliki rumus molekul C13H8O6 diidentifikasi sebagai 1,3,6,7-tetrahidroksi-xanton. Hasil uji antioksidan dengan metode DPPH pada GBP-1 tidak memperlihatkan aktivitas antioksidan dengan IC50 267,51 µg/mL, sementara senyawa GBP-2 memiliki aktivitas antioksidan yang kuat dengan IC50 8,01 µg/mL","author":[{"dropping-particle":"","family":"Amelia","given":"Puteri","non-dropping-particle":"","parse-names":false,"suffix":""}],"id":"ITEM-1","issued":{"date-parts":[["2013"]]},"page":"2-3","title":"Isolasi , elusidasi struktur dan uji aktivitas antioksidan senyawa kimia dari daun Garcinia benthami Pierre","type":"article-journal"},"uris":["http://www.mendeley.com/documents/?uuid=637cb4a0-4f42-4709-8d80-abc12c1ec91a"]}],"mendeley":{"formattedCitation":"(Amelia, 2013)","plainTextFormattedCitation":"(Amelia, 2013)","previouslyFormattedCitation":"(Amelia, 2013)"},"properties":{"noteIndex":0},"schema":"https://github.com/citation-style-language/schema/raw/master/csl-citation.json"}</w:instrText>
      </w:r>
      <w:r w:rsidR="006C27DD">
        <w:rPr>
          <w:rFonts w:ascii="Arial" w:hAnsi="Arial" w:cs="Arial"/>
        </w:rPr>
        <w:fldChar w:fldCharType="separate"/>
      </w:r>
      <w:r w:rsidR="006C27DD" w:rsidRPr="006C27DD">
        <w:rPr>
          <w:rFonts w:ascii="Arial" w:hAnsi="Arial" w:cs="Arial"/>
          <w:noProof/>
        </w:rPr>
        <w:t>(Amelia, 2013)</w:t>
      </w:r>
      <w:r w:rsidR="006C27DD">
        <w:rPr>
          <w:rFonts w:ascii="Arial" w:hAnsi="Arial" w:cs="Arial"/>
        </w:rPr>
        <w:fldChar w:fldCharType="end"/>
      </w:r>
      <w:r>
        <w:rPr>
          <w:rFonts w:ascii="Arial" w:hAnsi="Arial" w:cs="Arial"/>
        </w:rPr>
        <w:t xml:space="preserve">. </w:t>
      </w:r>
    </w:p>
    <w:p w:rsidR="007A71C8" w:rsidRDefault="001F6C46" w:rsidP="00D72A49">
      <w:pPr>
        <w:ind w:firstLine="567"/>
        <w:jc w:val="both"/>
        <w:rPr>
          <w:rFonts w:ascii="Arial" w:hAnsi="Arial" w:cs="Arial"/>
        </w:rPr>
      </w:pPr>
      <w:proofErr w:type="gramStart"/>
      <w:r>
        <w:rPr>
          <w:rFonts w:ascii="Arial" w:hAnsi="Arial" w:cs="Arial"/>
        </w:rPr>
        <w:t>Nilai IC</w:t>
      </w:r>
      <w:r>
        <w:rPr>
          <w:rFonts w:ascii="Arial" w:hAnsi="Arial" w:cs="Arial"/>
          <w:sz w:val="18"/>
        </w:rPr>
        <w:t>50</w:t>
      </w:r>
      <w:r w:rsidR="00994208">
        <w:rPr>
          <w:rFonts w:ascii="Arial" w:hAnsi="Arial" w:cs="Arial"/>
        </w:rPr>
        <w:t xml:space="preserve"> adalah angka</w:t>
      </w:r>
      <w:r w:rsidR="008A0449" w:rsidRPr="008A0449">
        <w:rPr>
          <w:rFonts w:ascii="Arial" w:hAnsi="Arial" w:cs="Arial"/>
        </w:rPr>
        <w:t xml:space="preserve"> yang menunjukkan konsentrasi sampel uji (µg/ml) yang memberikan peredaman DPPH sebesar 50%.</w:t>
      </w:r>
      <w:proofErr w:type="gramEnd"/>
      <w:r w:rsidR="008A0449" w:rsidRPr="008A0449">
        <w:rPr>
          <w:rFonts w:ascii="Arial" w:hAnsi="Arial" w:cs="Arial"/>
        </w:rPr>
        <w:t xml:space="preserve"> </w:t>
      </w:r>
      <w:proofErr w:type="gramStart"/>
      <w:r w:rsidR="008A0449" w:rsidRPr="008A0449">
        <w:rPr>
          <w:rFonts w:ascii="Arial" w:hAnsi="Arial" w:cs="Arial"/>
        </w:rPr>
        <w:t>Nilai 0% berarti tidak mempunyai aktivitas antioksidan, sedangkan nilai 100% berarti peredaman total dan pengujian perlu dilanjutkan dengan pengenceran larutan uji untuk melihat batas konsentrasi aktivitasnya.</w:t>
      </w:r>
      <w:proofErr w:type="gramEnd"/>
      <w:r w:rsidR="008A0449" w:rsidRPr="008A0449">
        <w:rPr>
          <w:rFonts w:ascii="Arial" w:hAnsi="Arial" w:cs="Arial"/>
        </w:rPr>
        <w:t xml:space="preserve"> Hasil perhitungan dimasukkan kedalam persamaan regresi (Y=AX+B) dengan konsentrasi ekstrak (ppm) sebagai absis (sumbu X) dan nilai % perendaman (antioksidan) sebagai koordinatnya (sumbu Y). Secara spesifik, suatu senyawa dikatakan sebagai antioks</w:t>
      </w:r>
      <w:r>
        <w:rPr>
          <w:rFonts w:ascii="Arial" w:hAnsi="Arial" w:cs="Arial"/>
        </w:rPr>
        <w:t>idan sangat kuat jika nilai IC</w:t>
      </w:r>
      <w:r>
        <w:rPr>
          <w:rFonts w:ascii="Arial" w:hAnsi="Arial" w:cs="Arial"/>
          <w:sz w:val="18"/>
        </w:rPr>
        <w:t>50</w:t>
      </w:r>
      <w:r w:rsidR="008A0449" w:rsidRPr="008A0449">
        <w:rPr>
          <w:rFonts w:ascii="Arial" w:hAnsi="Arial" w:cs="Arial"/>
        </w:rPr>
        <w:t xml:space="preserve"> kurang d</w:t>
      </w:r>
      <w:r>
        <w:rPr>
          <w:rFonts w:ascii="Arial" w:hAnsi="Arial" w:cs="Arial"/>
        </w:rPr>
        <w:t>ari 50 µg/ml, kuat untuk IC</w:t>
      </w:r>
      <w:r>
        <w:rPr>
          <w:rFonts w:ascii="Arial" w:hAnsi="Arial" w:cs="Arial"/>
          <w:sz w:val="18"/>
        </w:rPr>
        <w:t>50</w:t>
      </w:r>
      <w:r w:rsidR="008A0449" w:rsidRPr="008A0449">
        <w:rPr>
          <w:rFonts w:ascii="Arial" w:hAnsi="Arial" w:cs="Arial"/>
        </w:rPr>
        <w:t xml:space="preserve"> bernila</w:t>
      </w:r>
      <w:r>
        <w:rPr>
          <w:rFonts w:ascii="Arial" w:hAnsi="Arial" w:cs="Arial"/>
        </w:rPr>
        <w:t>i 50-100 µg/ml, sedang jika IC</w:t>
      </w:r>
      <w:r>
        <w:rPr>
          <w:rFonts w:ascii="Arial" w:hAnsi="Arial" w:cs="Arial"/>
          <w:sz w:val="18"/>
        </w:rPr>
        <w:t>50</w:t>
      </w:r>
      <w:r w:rsidR="008A0449" w:rsidRPr="008A0449">
        <w:rPr>
          <w:rFonts w:ascii="Arial" w:hAnsi="Arial" w:cs="Arial"/>
        </w:rPr>
        <w:t xml:space="preserve"> bernilai 1</w:t>
      </w:r>
      <w:r>
        <w:rPr>
          <w:rFonts w:ascii="Arial" w:hAnsi="Arial" w:cs="Arial"/>
        </w:rPr>
        <w:t>00-150 µg/ml dan lemah jika IC</w:t>
      </w:r>
      <w:r>
        <w:rPr>
          <w:rFonts w:ascii="Arial" w:hAnsi="Arial" w:cs="Arial"/>
          <w:sz w:val="18"/>
        </w:rPr>
        <w:t>50</w:t>
      </w:r>
      <w:r w:rsidR="008A0449" w:rsidRPr="008A0449">
        <w:rPr>
          <w:rFonts w:ascii="Arial" w:hAnsi="Arial" w:cs="Arial"/>
        </w:rPr>
        <w:t xml:space="preserve"> bernilai  151-200 µg/ml (Putri dkk, 2015).</w:t>
      </w:r>
    </w:p>
    <w:p w:rsidR="00D76AA2" w:rsidRDefault="007A71C8" w:rsidP="00D72A49">
      <w:pPr>
        <w:spacing w:after="120"/>
        <w:ind w:firstLine="567"/>
        <w:jc w:val="both"/>
        <w:rPr>
          <w:rFonts w:ascii="Arial" w:hAnsi="Arial" w:cs="Arial"/>
        </w:rPr>
      </w:pPr>
      <w:r w:rsidRPr="007A71C8">
        <w:rPr>
          <w:rFonts w:ascii="Arial" w:hAnsi="Arial" w:cs="Arial"/>
        </w:rPr>
        <w:t>Parameter untuk menentukan penangkapan radikal bebas DPPH (1</w:t>
      </w:r>
      <w:proofErr w:type="gramStart"/>
      <w:r w:rsidRPr="007A71C8">
        <w:rPr>
          <w:rFonts w:ascii="Arial" w:hAnsi="Arial" w:cs="Arial"/>
        </w:rPr>
        <w:t>,1</w:t>
      </w:r>
      <w:proofErr w:type="gramEnd"/>
      <w:r w:rsidRPr="007A71C8">
        <w:rPr>
          <w:rFonts w:ascii="Arial" w:hAnsi="Arial" w:cs="Arial"/>
        </w:rPr>
        <w:t>-diphenyl-2-picrylhydrazyl) dinyatakan</w:t>
      </w:r>
      <w:r w:rsidR="001F6C46">
        <w:rPr>
          <w:rFonts w:ascii="Arial" w:hAnsi="Arial" w:cs="Arial"/>
        </w:rPr>
        <w:t xml:space="preserve"> dengan parameter IC</w:t>
      </w:r>
      <w:r w:rsidR="001F6C46">
        <w:rPr>
          <w:rFonts w:ascii="Arial" w:hAnsi="Arial" w:cs="Arial"/>
          <w:sz w:val="18"/>
        </w:rPr>
        <w:t>50</w:t>
      </w:r>
      <w:r w:rsidRPr="007A71C8">
        <w:rPr>
          <w:rFonts w:ascii="Arial" w:hAnsi="Arial" w:cs="Arial"/>
        </w:rPr>
        <w:t xml:space="preserve">, yaitu konsentrasi uji yang menyebabkan 50% penangkapan radikal bebas. Kelas aktivitas </w:t>
      </w:r>
      <w:r w:rsidRPr="00150DCF">
        <w:rPr>
          <w:rFonts w:ascii="Arial" w:hAnsi="Arial" w:cs="Arial"/>
        </w:rPr>
        <w:t>antioksidan yang k</w:t>
      </w:r>
      <w:r w:rsidR="00D72A49">
        <w:rPr>
          <w:rFonts w:ascii="Arial" w:hAnsi="Arial" w:cs="Arial"/>
        </w:rPr>
        <w:t>uat dapat dilihat pada tabel 2.1</w:t>
      </w:r>
    </w:p>
    <w:bookmarkStart w:id="34" w:name="_Toc137165662"/>
    <w:p w:rsidR="007A71C8" w:rsidRPr="0038423D" w:rsidRDefault="00150DCF" w:rsidP="00D72A49">
      <w:pPr>
        <w:pStyle w:val="Caption"/>
        <w:rPr>
          <w:rFonts w:ascii="Arial" w:hAnsi="Arial" w:cs="Arial"/>
          <w:color w:val="auto"/>
          <w:sz w:val="22"/>
        </w:rPr>
      </w:pPr>
      <w:r w:rsidRPr="00D15D61">
        <w:rPr>
          <w:rFonts w:ascii="Arial" w:hAnsi="Arial" w:cs="Arial"/>
          <w:noProof/>
          <w:color w:val="auto"/>
          <w:sz w:val="24"/>
        </w:rPr>
        <mc:AlternateContent>
          <mc:Choice Requires="wps">
            <w:drawing>
              <wp:anchor distT="0" distB="0" distL="114300" distR="114300" simplePos="0" relativeHeight="251659264" behindDoc="0" locked="0" layoutInCell="1" allowOverlap="1" wp14:anchorId="0D9F6093" wp14:editId="3648A931">
                <wp:simplePos x="0" y="0"/>
                <wp:positionH relativeFrom="column">
                  <wp:posOffset>-15417</wp:posOffset>
                </wp:positionH>
                <wp:positionV relativeFrom="paragraph">
                  <wp:posOffset>227670</wp:posOffset>
                </wp:positionV>
                <wp:extent cx="4698704" cy="0"/>
                <wp:effectExtent l="0" t="0" r="26035" b="19050"/>
                <wp:wrapNone/>
                <wp:docPr id="3" name="Straight Connector 3"/>
                <wp:cNvGraphicFramePr/>
                <a:graphic xmlns:a="http://schemas.openxmlformats.org/drawingml/2006/main">
                  <a:graphicData uri="http://schemas.microsoft.com/office/word/2010/wordprocessingShape">
                    <wps:wsp>
                      <wps:cNvCnPr/>
                      <wps:spPr>
                        <a:xfrm flipH="1">
                          <a:off x="0" y="0"/>
                          <a:ext cx="46987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7.95pt" to="368.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" strokecolor="black [3040]"/>
            </w:pict>
          </mc:Fallback>
        </mc:AlternateContent>
      </w:r>
      <w:r w:rsidR="00D72A49">
        <w:rPr>
          <w:rFonts w:ascii="Arial" w:hAnsi="Arial" w:cs="Arial"/>
          <w:color w:val="auto"/>
          <w:sz w:val="20"/>
        </w:rPr>
        <w:t xml:space="preserve"> </w:t>
      </w:r>
      <w:proofErr w:type="gramStart"/>
      <w:r w:rsidR="00D15D61" w:rsidRPr="00D15D61">
        <w:rPr>
          <w:rFonts w:ascii="Arial" w:hAnsi="Arial" w:cs="Arial"/>
          <w:color w:val="auto"/>
          <w:sz w:val="20"/>
        </w:rPr>
        <w:t>Tabel 2.</w:t>
      </w:r>
      <w:proofErr w:type="gramEnd"/>
      <w:r w:rsidR="00D15D61" w:rsidRPr="00D15D61">
        <w:rPr>
          <w:rFonts w:ascii="Arial" w:hAnsi="Arial" w:cs="Arial"/>
          <w:color w:val="auto"/>
          <w:sz w:val="20"/>
        </w:rPr>
        <w:t xml:space="preserve"> </w:t>
      </w:r>
      <w:r w:rsidR="00D15D61" w:rsidRPr="00D15D61">
        <w:rPr>
          <w:rFonts w:ascii="Arial" w:hAnsi="Arial" w:cs="Arial"/>
          <w:color w:val="auto"/>
          <w:sz w:val="20"/>
        </w:rPr>
        <w:fldChar w:fldCharType="begin"/>
      </w:r>
      <w:r w:rsidR="00D15D61" w:rsidRPr="00D15D61">
        <w:rPr>
          <w:rFonts w:ascii="Arial" w:hAnsi="Arial" w:cs="Arial"/>
          <w:color w:val="auto"/>
          <w:sz w:val="20"/>
        </w:rPr>
        <w:instrText xml:space="preserve"> SEQ Tabel_2. \* ARABIC </w:instrText>
      </w:r>
      <w:r w:rsidR="00D15D61" w:rsidRPr="00D15D61">
        <w:rPr>
          <w:rFonts w:ascii="Arial" w:hAnsi="Arial" w:cs="Arial"/>
          <w:color w:val="auto"/>
          <w:sz w:val="20"/>
        </w:rPr>
        <w:fldChar w:fldCharType="separate"/>
      </w:r>
      <w:r w:rsidR="000D160B">
        <w:rPr>
          <w:rFonts w:ascii="Arial" w:hAnsi="Arial" w:cs="Arial"/>
          <w:noProof/>
          <w:color w:val="auto"/>
          <w:sz w:val="20"/>
        </w:rPr>
        <w:t>1</w:t>
      </w:r>
      <w:r w:rsidR="00D15D61" w:rsidRPr="00D15D61">
        <w:rPr>
          <w:rFonts w:ascii="Arial" w:hAnsi="Arial" w:cs="Arial"/>
          <w:color w:val="auto"/>
          <w:sz w:val="20"/>
        </w:rPr>
        <w:fldChar w:fldCharType="end"/>
      </w:r>
      <w:r w:rsidR="00567501">
        <w:rPr>
          <w:rFonts w:ascii="Arial" w:hAnsi="Arial" w:cs="Arial"/>
          <w:color w:val="auto"/>
          <w:sz w:val="20"/>
        </w:rPr>
        <w:t xml:space="preserve"> </w:t>
      </w:r>
      <w:r w:rsidR="007A71C8" w:rsidRPr="00D15D61">
        <w:rPr>
          <w:rFonts w:ascii="Arial" w:hAnsi="Arial" w:cs="Arial"/>
          <w:color w:val="auto"/>
          <w:sz w:val="24"/>
        </w:rPr>
        <w:t xml:space="preserve">Kategori </w:t>
      </w:r>
      <w:r w:rsidR="007A71C8" w:rsidRPr="0038423D">
        <w:rPr>
          <w:rFonts w:ascii="Arial" w:hAnsi="Arial" w:cs="Arial"/>
          <w:color w:val="auto"/>
          <w:sz w:val="22"/>
        </w:rPr>
        <w:t>Kekuatan Aktivitas Antioksidan</w:t>
      </w:r>
      <w:bookmarkEnd w:id="34"/>
    </w:p>
    <w:p w:rsidR="003966A2" w:rsidRDefault="003966A2" w:rsidP="00150DCF">
      <w:pPr>
        <w:jc w:val="both"/>
        <w:rPr>
          <w:rFonts w:ascii="Arial" w:hAnsi="Arial" w:cs="Arial"/>
          <w:b/>
        </w:rPr>
      </w:pPr>
    </w:p>
    <w:p w:rsidR="003966A2" w:rsidRDefault="003966A2" w:rsidP="00150DCF">
      <w:pPr>
        <w:jc w:val="both"/>
        <w:rPr>
          <w:rFonts w:ascii="Arial" w:hAnsi="Arial" w:cs="Arial"/>
          <w:b/>
        </w:rPr>
      </w:pPr>
      <w:r>
        <w:rPr>
          <w:rFonts w:ascii="Arial" w:hAnsi="Arial" w:cs="Arial"/>
          <w:b/>
          <w:noProof/>
        </w:rPr>
        <mc:AlternateContent>
          <mc:Choice Requires="wps">
            <w:drawing>
              <wp:anchor distT="0" distB="0" distL="114300" distR="114300" simplePos="0" relativeHeight="251685888" behindDoc="0" locked="0" layoutInCell="1" allowOverlap="1" wp14:anchorId="1C8F82B6" wp14:editId="489645A7">
                <wp:simplePos x="0" y="0"/>
                <wp:positionH relativeFrom="column">
                  <wp:posOffset>-15417</wp:posOffset>
                </wp:positionH>
                <wp:positionV relativeFrom="paragraph">
                  <wp:posOffset>198489</wp:posOffset>
                </wp:positionV>
                <wp:extent cx="4698704" cy="0"/>
                <wp:effectExtent l="0" t="0" r="26035" b="19050"/>
                <wp:wrapNone/>
                <wp:docPr id="1" name="Straight Connector 1"/>
                <wp:cNvGraphicFramePr/>
                <a:graphic xmlns:a="http://schemas.openxmlformats.org/drawingml/2006/main">
                  <a:graphicData uri="http://schemas.microsoft.com/office/word/2010/wordprocessingShape">
                    <wps:wsp>
                      <wps:cNvCnPr/>
                      <wps:spPr>
                        <a:xfrm>
                          <a:off x="0" y="0"/>
                          <a:ext cx="469870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5.65pt" to="368.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" strokecolor="black [3040]" strokeweight="1.5pt"/>
            </w:pict>
          </mc:Fallback>
        </mc:AlternateContent>
      </w:r>
      <w:r>
        <w:rPr>
          <w:rFonts w:ascii="Arial" w:hAnsi="Arial" w:cs="Arial"/>
          <w:b/>
        </w:rPr>
        <w:t>No</w:t>
      </w:r>
      <w:r>
        <w:rPr>
          <w:rFonts w:ascii="Arial" w:hAnsi="Arial" w:cs="Arial"/>
          <w:b/>
        </w:rPr>
        <w:tab/>
      </w:r>
      <w:r>
        <w:rPr>
          <w:rFonts w:ascii="Arial" w:hAnsi="Arial" w:cs="Arial"/>
          <w:b/>
        </w:rPr>
        <w:tab/>
        <w:t>Kategori</w:t>
      </w:r>
      <w:r>
        <w:rPr>
          <w:rFonts w:ascii="Arial" w:hAnsi="Arial" w:cs="Arial"/>
          <w:b/>
        </w:rPr>
        <w:tab/>
      </w:r>
      <w:r>
        <w:rPr>
          <w:rFonts w:ascii="Arial" w:hAnsi="Arial" w:cs="Arial"/>
          <w:b/>
        </w:rPr>
        <w:tab/>
      </w:r>
      <w:r>
        <w:rPr>
          <w:rFonts w:ascii="Arial" w:hAnsi="Arial" w:cs="Arial"/>
          <w:b/>
        </w:rPr>
        <w:tab/>
        <w:t>Konsentrasi (µg/ml)</w:t>
      </w:r>
    </w:p>
    <w:p w:rsidR="00150DCF" w:rsidRPr="00150DCF" w:rsidRDefault="00150DCF" w:rsidP="00150DCF">
      <w:pPr>
        <w:jc w:val="both"/>
        <w:rPr>
          <w:rFonts w:ascii="Arial" w:hAnsi="Arial" w:cs="Arial"/>
        </w:rPr>
      </w:pPr>
      <w:r>
        <w:rPr>
          <w:rFonts w:ascii="Arial" w:hAnsi="Arial" w:cs="Arial"/>
          <w:b/>
        </w:rPr>
        <w:t xml:space="preserve">1.    </w:t>
      </w:r>
      <w:r>
        <w:rPr>
          <w:rFonts w:ascii="Arial" w:hAnsi="Arial" w:cs="Arial"/>
          <w:b/>
        </w:rPr>
        <w:tab/>
      </w:r>
      <w:r>
        <w:rPr>
          <w:rFonts w:ascii="Arial" w:hAnsi="Arial" w:cs="Arial"/>
          <w:b/>
        </w:rPr>
        <w:tab/>
      </w:r>
      <w:r>
        <w:rPr>
          <w:rFonts w:ascii="Arial" w:hAnsi="Arial" w:cs="Arial"/>
        </w:rPr>
        <w:t>Sangat kuat</w:t>
      </w:r>
      <w:r w:rsidR="00084968">
        <w:rPr>
          <w:rFonts w:ascii="Arial" w:hAnsi="Arial" w:cs="Arial"/>
        </w:rPr>
        <w:t xml:space="preserve"> </w:t>
      </w:r>
      <w:r w:rsidR="00084968">
        <w:rPr>
          <w:rFonts w:ascii="Arial" w:hAnsi="Arial" w:cs="Arial"/>
        </w:rPr>
        <w:tab/>
      </w:r>
      <w:r w:rsidR="00084968">
        <w:rPr>
          <w:rFonts w:ascii="Arial" w:hAnsi="Arial" w:cs="Arial"/>
        </w:rPr>
        <w:tab/>
      </w:r>
      <w:r w:rsidR="00084968">
        <w:rPr>
          <w:rFonts w:ascii="Arial" w:hAnsi="Arial" w:cs="Arial"/>
        </w:rPr>
        <w:tab/>
      </w:r>
      <w:r w:rsidRPr="00150DCF">
        <w:rPr>
          <w:rFonts w:ascii="Arial" w:hAnsi="Arial" w:cs="Arial"/>
        </w:rPr>
        <w:t>&lt;50</w:t>
      </w:r>
    </w:p>
    <w:p w:rsidR="00150DCF" w:rsidRPr="00150DCF" w:rsidRDefault="00150DCF" w:rsidP="00150DCF">
      <w:pPr>
        <w:jc w:val="both"/>
        <w:rPr>
          <w:rFonts w:ascii="Arial" w:hAnsi="Arial" w:cs="Arial"/>
        </w:rPr>
      </w:pPr>
      <w:r>
        <w:rPr>
          <w:rFonts w:ascii="Arial" w:hAnsi="Arial" w:cs="Arial"/>
          <w:b/>
        </w:rPr>
        <w:t xml:space="preserve">2.   </w:t>
      </w:r>
      <w:r>
        <w:rPr>
          <w:rFonts w:ascii="Arial" w:hAnsi="Arial" w:cs="Arial"/>
          <w:b/>
        </w:rPr>
        <w:tab/>
      </w:r>
      <w:r>
        <w:rPr>
          <w:rFonts w:ascii="Arial" w:hAnsi="Arial" w:cs="Arial"/>
          <w:b/>
        </w:rPr>
        <w:tab/>
      </w:r>
      <w:r>
        <w:rPr>
          <w:rFonts w:ascii="Arial" w:hAnsi="Arial" w:cs="Arial"/>
        </w:rPr>
        <w:t xml:space="preserve">Kuat </w:t>
      </w:r>
      <w:r>
        <w:rPr>
          <w:rFonts w:ascii="Arial" w:hAnsi="Arial" w:cs="Arial"/>
        </w:rPr>
        <w:tab/>
      </w:r>
      <w:r w:rsidR="00084968">
        <w:rPr>
          <w:rFonts w:ascii="Arial" w:hAnsi="Arial" w:cs="Arial"/>
        </w:rPr>
        <w:t xml:space="preserve"> </w:t>
      </w:r>
      <w:r w:rsidR="00084968">
        <w:rPr>
          <w:rFonts w:ascii="Arial" w:hAnsi="Arial" w:cs="Arial"/>
        </w:rPr>
        <w:tab/>
      </w:r>
      <w:r w:rsidR="00084968">
        <w:rPr>
          <w:rFonts w:ascii="Arial" w:hAnsi="Arial" w:cs="Arial"/>
        </w:rPr>
        <w:tab/>
      </w:r>
      <w:r w:rsidR="00084968">
        <w:rPr>
          <w:rFonts w:ascii="Arial" w:hAnsi="Arial" w:cs="Arial"/>
        </w:rPr>
        <w:tab/>
      </w:r>
      <w:r w:rsidRPr="00150DCF">
        <w:rPr>
          <w:rFonts w:ascii="Arial" w:hAnsi="Arial" w:cs="Arial"/>
        </w:rPr>
        <w:t>50-100</w:t>
      </w:r>
      <w:r>
        <w:rPr>
          <w:rFonts w:ascii="Arial" w:hAnsi="Arial" w:cs="Arial"/>
        </w:rPr>
        <w:tab/>
      </w:r>
      <w:r>
        <w:rPr>
          <w:rFonts w:ascii="Arial" w:hAnsi="Arial" w:cs="Arial"/>
        </w:rPr>
        <w:tab/>
      </w:r>
      <w:r>
        <w:rPr>
          <w:rFonts w:ascii="Arial" w:hAnsi="Arial" w:cs="Arial"/>
        </w:rPr>
        <w:tab/>
      </w:r>
      <w:r>
        <w:rPr>
          <w:rFonts w:ascii="Arial" w:hAnsi="Arial" w:cs="Arial"/>
        </w:rPr>
        <w:tab/>
      </w:r>
    </w:p>
    <w:p w:rsidR="00150DCF" w:rsidRPr="00150DCF" w:rsidRDefault="00150DCF" w:rsidP="00150DCF">
      <w:pPr>
        <w:jc w:val="both"/>
        <w:rPr>
          <w:rFonts w:ascii="Arial" w:hAnsi="Arial" w:cs="Arial"/>
        </w:rPr>
      </w:pPr>
      <w:r>
        <w:rPr>
          <w:rFonts w:ascii="Arial" w:hAnsi="Arial" w:cs="Arial"/>
          <w:b/>
        </w:rPr>
        <w:t xml:space="preserve">3. </w:t>
      </w:r>
      <w:r>
        <w:rPr>
          <w:rFonts w:ascii="Arial" w:hAnsi="Arial" w:cs="Arial"/>
          <w:b/>
        </w:rPr>
        <w:tab/>
      </w:r>
      <w:r>
        <w:rPr>
          <w:rFonts w:ascii="Arial" w:hAnsi="Arial" w:cs="Arial"/>
          <w:b/>
        </w:rPr>
        <w:tab/>
      </w:r>
      <w:r>
        <w:rPr>
          <w:rFonts w:ascii="Arial" w:hAnsi="Arial" w:cs="Arial"/>
        </w:rPr>
        <w:t xml:space="preserve">Sedang  </w:t>
      </w:r>
      <w:r>
        <w:rPr>
          <w:rFonts w:ascii="Arial" w:hAnsi="Arial" w:cs="Arial"/>
        </w:rPr>
        <w:tab/>
      </w:r>
      <w:r>
        <w:rPr>
          <w:rFonts w:ascii="Arial" w:hAnsi="Arial" w:cs="Arial"/>
        </w:rPr>
        <w:tab/>
      </w:r>
      <w:r>
        <w:rPr>
          <w:rFonts w:ascii="Arial" w:hAnsi="Arial" w:cs="Arial"/>
        </w:rPr>
        <w:tab/>
      </w:r>
      <w:r w:rsidRPr="00150DCF">
        <w:rPr>
          <w:rFonts w:ascii="Arial" w:hAnsi="Arial" w:cs="Arial"/>
        </w:rPr>
        <w:t>101—150</w:t>
      </w:r>
      <w:r>
        <w:rPr>
          <w:rFonts w:ascii="Arial" w:hAnsi="Arial" w:cs="Arial"/>
        </w:rPr>
        <w:tab/>
      </w:r>
      <w:r>
        <w:rPr>
          <w:rFonts w:ascii="Arial" w:hAnsi="Arial" w:cs="Arial"/>
        </w:rPr>
        <w:tab/>
      </w:r>
      <w:r>
        <w:rPr>
          <w:rFonts w:ascii="Arial" w:hAnsi="Arial" w:cs="Arial"/>
        </w:rPr>
        <w:tab/>
      </w:r>
      <w:r>
        <w:rPr>
          <w:rFonts w:ascii="Arial" w:hAnsi="Arial" w:cs="Arial"/>
        </w:rPr>
        <w:tab/>
      </w:r>
    </w:p>
    <w:p w:rsidR="00FD228C" w:rsidRPr="00FD228C" w:rsidRDefault="00084968" w:rsidP="00FD228C">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47FAE0B9" wp14:editId="7E8BF6DD">
                <wp:simplePos x="0" y="0"/>
                <wp:positionH relativeFrom="column">
                  <wp:posOffset>-78105</wp:posOffset>
                </wp:positionH>
                <wp:positionV relativeFrom="paragraph">
                  <wp:posOffset>283210</wp:posOffset>
                </wp:positionV>
                <wp:extent cx="4800600" cy="0"/>
                <wp:effectExtent l="38100" t="38100" r="57150" b="95250"/>
                <wp:wrapNone/>
                <wp:docPr id="7" name="Straight Connector 7"/>
                <wp:cNvGraphicFramePr/>
                <a:graphic xmlns:a="http://schemas.openxmlformats.org/drawingml/2006/main">
                  <a:graphicData uri="http://schemas.microsoft.com/office/word/2010/wordprocessingShape">
                    <wps:wsp>
                      <wps:cNvCnPr/>
                      <wps:spPr>
                        <a:xfrm>
                          <a:off x="0" y="0"/>
                          <a:ext cx="4800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2.3pt" to="371.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" strokecolor="black [3200]" strokeweight="2pt">
                <v:shadow on="t" color="black" opacity="24903f" origin=",.5" offset="0,.55556mm"/>
              </v:line>
            </w:pict>
          </mc:Fallback>
        </mc:AlternateContent>
      </w:r>
      <w:r w:rsidR="00150DCF">
        <w:rPr>
          <w:rFonts w:ascii="Arial" w:hAnsi="Arial" w:cs="Arial"/>
          <w:b/>
        </w:rPr>
        <w:t xml:space="preserve">4.  </w:t>
      </w:r>
      <w:r w:rsidR="00150DCF">
        <w:rPr>
          <w:rFonts w:ascii="Arial" w:hAnsi="Arial" w:cs="Arial"/>
          <w:b/>
        </w:rPr>
        <w:tab/>
      </w:r>
      <w:r w:rsidR="00150DCF">
        <w:rPr>
          <w:rFonts w:ascii="Arial" w:hAnsi="Arial" w:cs="Arial"/>
          <w:b/>
        </w:rPr>
        <w:tab/>
      </w:r>
      <w:r w:rsidR="00150DCF" w:rsidRPr="00150DCF">
        <w:rPr>
          <w:rFonts w:ascii="Arial" w:hAnsi="Arial" w:cs="Arial"/>
        </w:rPr>
        <w:t>Lemah</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084968">
        <w:rPr>
          <w:rFonts w:ascii="Arial" w:hAnsi="Arial" w:cs="Arial"/>
        </w:rPr>
        <w:t>151-200</w:t>
      </w:r>
    </w:p>
    <w:p w:rsidR="00FD228C" w:rsidRPr="00904729" w:rsidRDefault="00FD228C" w:rsidP="00904729">
      <w:pPr>
        <w:pStyle w:val="Heading2"/>
        <w:spacing w:before="0"/>
        <w:rPr>
          <w:rFonts w:ascii="Arial" w:hAnsi="Arial" w:cs="Arial"/>
          <w:b w:val="0"/>
          <w:color w:val="auto"/>
          <w:sz w:val="24"/>
          <w:szCs w:val="24"/>
        </w:rPr>
      </w:pPr>
    </w:p>
    <w:p w:rsidR="007834FE" w:rsidRPr="00904729" w:rsidRDefault="00084968" w:rsidP="00904729">
      <w:pPr>
        <w:pStyle w:val="Heading2"/>
        <w:spacing w:before="0"/>
        <w:rPr>
          <w:rFonts w:ascii="Arial" w:hAnsi="Arial" w:cs="Arial"/>
          <w:b w:val="0"/>
          <w:color w:val="auto"/>
          <w:sz w:val="24"/>
          <w:szCs w:val="24"/>
        </w:rPr>
      </w:pPr>
      <w:bookmarkStart w:id="35" w:name="_Toc143509975"/>
      <w:r w:rsidRPr="00904729">
        <w:rPr>
          <w:rFonts w:ascii="Arial" w:hAnsi="Arial" w:cs="Arial"/>
          <w:color w:val="auto"/>
          <w:sz w:val="24"/>
          <w:szCs w:val="24"/>
        </w:rPr>
        <w:t>2.6 Penentuan Efe</w:t>
      </w:r>
      <w:r w:rsidR="007834FE" w:rsidRPr="00904729">
        <w:rPr>
          <w:rFonts w:ascii="Arial" w:hAnsi="Arial" w:cs="Arial"/>
          <w:color w:val="auto"/>
          <w:sz w:val="24"/>
          <w:szCs w:val="24"/>
        </w:rPr>
        <w:t>k Antioksidan dengan Metode DPPH</w:t>
      </w:r>
      <w:bookmarkEnd w:id="35"/>
    </w:p>
    <w:p w:rsidR="00D72A49" w:rsidRDefault="007834FE" w:rsidP="00D72A49">
      <w:pPr>
        <w:ind w:firstLine="567"/>
        <w:jc w:val="both"/>
        <w:rPr>
          <w:rFonts w:ascii="Arial" w:hAnsi="Arial" w:cs="Arial"/>
        </w:rPr>
      </w:pPr>
      <w:r>
        <w:rPr>
          <w:rFonts w:ascii="Arial" w:hAnsi="Arial" w:cs="Arial"/>
        </w:rPr>
        <w:t xml:space="preserve">Salah satu pengujian yang dapat dilakukan untuk mengetahui potensi </w:t>
      </w:r>
      <w:r w:rsidR="005C001A">
        <w:rPr>
          <w:rFonts w:ascii="Arial" w:hAnsi="Arial" w:cs="Arial"/>
        </w:rPr>
        <w:t xml:space="preserve">                            </w:t>
      </w:r>
      <w:r>
        <w:rPr>
          <w:rFonts w:ascii="Arial" w:hAnsi="Arial" w:cs="Arial"/>
        </w:rPr>
        <w:t>menangkap senyawa radikal DPPH (1</w:t>
      </w:r>
      <w:proofErr w:type="gramStart"/>
      <w:r>
        <w:rPr>
          <w:rFonts w:ascii="Arial" w:hAnsi="Arial" w:cs="Arial"/>
        </w:rPr>
        <w:t>,1</w:t>
      </w:r>
      <w:proofErr w:type="gramEnd"/>
      <w:r>
        <w:rPr>
          <w:rFonts w:ascii="Arial" w:hAnsi="Arial" w:cs="Arial"/>
        </w:rPr>
        <w:t>-difenil-2-pikrilhidrazil). DPPH merupakan radikal bebas yan</w:t>
      </w:r>
      <w:r w:rsidR="005316C4">
        <w:rPr>
          <w:rFonts w:ascii="Arial" w:hAnsi="Arial" w:cs="Arial"/>
        </w:rPr>
        <w:t>g stabil pada suhu kamar dan ban</w:t>
      </w:r>
      <w:r>
        <w:rPr>
          <w:rFonts w:ascii="Arial" w:hAnsi="Arial" w:cs="Arial"/>
        </w:rPr>
        <w:t xml:space="preserve">yak digunakan untuk </w:t>
      </w:r>
      <w:r>
        <w:rPr>
          <w:rFonts w:ascii="Arial" w:hAnsi="Arial" w:cs="Arial"/>
        </w:rPr>
        <w:lastRenderedPageBreak/>
        <w:t xml:space="preserve">mengevaluasi  aktivitas antioksidan berbagai senyawa atau </w:t>
      </w:r>
      <w:r w:rsidR="00AB5F87">
        <w:rPr>
          <w:rFonts w:ascii="Arial" w:hAnsi="Arial" w:cs="Arial"/>
        </w:rPr>
        <w:t xml:space="preserve">ekstrak alami </w:t>
      </w:r>
      <w:r w:rsidR="00AB5F87">
        <w:rPr>
          <w:rFonts w:ascii="Arial" w:hAnsi="Arial" w:cs="Arial"/>
        </w:rPr>
        <w:fldChar w:fldCharType="begin" w:fldLock="1"/>
      </w:r>
      <w:r w:rsidR="006206B7">
        <w:rPr>
          <w:rFonts w:ascii="Arial" w:hAnsi="Arial" w:cs="Arial"/>
        </w:rPr>
        <w:instrText>ADDIN CSL_CITATION {"citationItems":[{"id":"ITEM-1","itemData":{"ISSN":"18278620","abstract":"The purpose of this work comprises the assessment of free radical scavenging activity of alcoholic extract of Polygala chinensis Linn. (Polygalaceae) by different analytical methods like 1, 1-diphenyl-2-picryl-hydrazyl (DPPH) free radical scavenging assay, nitric oxide scavenging assay and hydrogen peroxide scavenging assay. The alcoholic extract of Polygala chinensis showed concentration dependent free radical scavenging activity in all models. IC50 was found to be 56.09 μg/ml, 47.63 μg/ml and 41.003 μg/ml in DPPH assay, NO radical scavenging assay and H2O2 scavenging assay respectively. Total phenolic content and total flavonoids were evaluated according to Folin-Ciocalteu reagent and colorimetric method respectively which revealed a high amount of polyphenols (88.2±9.3 mg/100gm) as well as flavonoids 36.7±3.9 mg/100gm, suggesting a possible role of these compounds in the antioxidant properties.","author":[{"dropping-particle":"","family":"Gurav","given":"Shailendra S.","non-dropping-particle":"","parse-names":false,"suffix":""},{"dropping-particle":"","family":"Deshkar","given":"Nilambari","non-dropping-particle":"","parse-names":false,"suffix":""},{"dropping-particle":"","family":"Gulkari","given":"Vijay","non-dropping-particle":"","parse-names":false,"suffix":""},{"dropping-particle":"","family":"Duragkar","given":"Nandkishore","non-dropping-particle":"","parse-names":false,"suffix":""},{"dropping-particle":"","family":"Patil","given":"Arun","non-dropping-particle":"","parse-names":false,"suffix":""}],"container-title":"Pharmacologyonline","id":"ITEM-1","issued":{"date-parts":[["2007"]]},"page":"245-253","title":"Free radical scavenging activity of Polygala chinensis Linn","type":"article-journal","volume":"2"},"uris":["http://www.mendeley.com/documents/?uuid=69c453f1-9c4e-4cf0-b332-8a8fb102e6c2"]}],"mendeley":{"formattedCitation":"(Gurav et al., 2007)","plainTextFormattedCitation":"(Gurav et al., 2007)","previouslyFormattedCitation":"(Gurav et al., 2007)"},"properties":{"noteIndex":0},"schema":"https://github.com/citation-style-language/schema/raw/master/csl-citation.json"}</w:instrText>
      </w:r>
      <w:r w:rsidR="00AB5F87">
        <w:rPr>
          <w:rFonts w:ascii="Arial" w:hAnsi="Arial" w:cs="Arial"/>
        </w:rPr>
        <w:fldChar w:fldCharType="separate"/>
      </w:r>
      <w:r w:rsidR="00AB5F87" w:rsidRPr="00AB5F87">
        <w:rPr>
          <w:rFonts w:ascii="Arial" w:hAnsi="Arial" w:cs="Arial"/>
          <w:noProof/>
        </w:rPr>
        <w:t>(Gurav et al., 2007)</w:t>
      </w:r>
      <w:r w:rsidR="00AB5F87">
        <w:rPr>
          <w:rFonts w:ascii="Arial" w:hAnsi="Arial" w:cs="Arial"/>
        </w:rPr>
        <w:fldChar w:fldCharType="end"/>
      </w:r>
      <w:r>
        <w:rPr>
          <w:rFonts w:ascii="Arial" w:hAnsi="Arial" w:cs="Arial"/>
        </w:rPr>
        <w:t>.</w:t>
      </w:r>
    </w:p>
    <w:p w:rsidR="00536BD3" w:rsidRDefault="00536BD3" w:rsidP="00D72A49">
      <w:pPr>
        <w:ind w:firstLine="567"/>
        <w:jc w:val="both"/>
        <w:rPr>
          <w:rFonts w:ascii="Arial" w:hAnsi="Arial" w:cs="Arial"/>
        </w:rPr>
      </w:pPr>
      <w:proofErr w:type="gramStart"/>
      <w:r>
        <w:rPr>
          <w:rFonts w:ascii="Arial" w:hAnsi="Arial" w:cs="Arial"/>
        </w:rPr>
        <w:t>DPPH menerima elektron atau r</w:t>
      </w:r>
      <w:r w:rsidR="00916994">
        <w:rPr>
          <w:rFonts w:ascii="Arial" w:hAnsi="Arial" w:cs="Arial"/>
        </w:rPr>
        <w:t xml:space="preserve">adikal hidrogen untuk membentuk </w:t>
      </w:r>
      <w:r>
        <w:rPr>
          <w:rFonts w:ascii="Arial" w:hAnsi="Arial" w:cs="Arial"/>
        </w:rPr>
        <w:t>molekul diamagenetik yang stabil.</w:t>
      </w:r>
      <w:proofErr w:type="gramEnd"/>
      <w:r>
        <w:rPr>
          <w:rFonts w:ascii="Arial" w:hAnsi="Arial" w:cs="Arial"/>
        </w:rPr>
        <w:t xml:space="preserve"> Interaksi antioksidan dengan DPPH baik melalui transfer elektron maupun radikal hidrogen DPPH menetralisir radikal bebas DPPH dan membentuk reduksi DPPH. </w:t>
      </w:r>
      <w:proofErr w:type="gramStart"/>
      <w:r>
        <w:rPr>
          <w:rFonts w:ascii="Arial" w:hAnsi="Arial" w:cs="Arial"/>
        </w:rPr>
        <w:t xml:space="preserve">Warna larutan berubah dari ungu tua menjadi kuning muda dan absorbansi </w:t>
      </w:r>
      <w:r w:rsidR="00916994">
        <w:rPr>
          <w:rFonts w:ascii="Arial" w:hAnsi="Arial" w:cs="Arial"/>
        </w:rPr>
        <w:t xml:space="preserve">pada 516 nm hilang ketika semua </w:t>
      </w:r>
      <w:r>
        <w:rPr>
          <w:rFonts w:ascii="Arial" w:hAnsi="Arial" w:cs="Arial"/>
        </w:rPr>
        <w:t>elektron radikal bebas DPPH dipasangkan.</w:t>
      </w:r>
      <w:proofErr w:type="gramEnd"/>
      <w:r>
        <w:rPr>
          <w:rFonts w:ascii="Arial" w:hAnsi="Arial" w:cs="Arial"/>
        </w:rPr>
        <w:t xml:space="preserve"> </w:t>
      </w:r>
      <w:proofErr w:type="gramStart"/>
      <w:r>
        <w:rPr>
          <w:rFonts w:ascii="Arial" w:hAnsi="Arial" w:cs="Arial"/>
        </w:rPr>
        <w:t>Perubahan ini dapat diukur dengan jumlah elktron atau atom hidrogen yang ditangkap oleh molekul DPPH karena adanya zat pereduksi.Zat tersebut memiliki sifat an</w:t>
      </w:r>
      <w:r w:rsidR="001F6C46">
        <w:rPr>
          <w:rFonts w:ascii="Arial" w:hAnsi="Arial" w:cs="Arial"/>
        </w:rPr>
        <w:t>tioksidan jika IC</w:t>
      </w:r>
      <w:r w:rsidR="001F6C46">
        <w:rPr>
          <w:rFonts w:ascii="Arial" w:hAnsi="Arial" w:cs="Arial"/>
          <w:sz w:val="18"/>
        </w:rPr>
        <w:t>50</w:t>
      </w:r>
      <w:r w:rsidR="00916994">
        <w:rPr>
          <w:rFonts w:ascii="Arial" w:hAnsi="Arial" w:cs="Arial"/>
        </w:rPr>
        <w:t xml:space="preserve"> kurang dari </w:t>
      </w:r>
      <w:r w:rsidR="00BE0505">
        <w:rPr>
          <w:rFonts w:ascii="Arial" w:hAnsi="Arial" w:cs="Arial"/>
        </w:rPr>
        <w:t>200 ppm.</w:t>
      </w:r>
      <w:proofErr w:type="gramEnd"/>
      <w:r w:rsidR="00BE0505">
        <w:rPr>
          <w:rFonts w:ascii="Arial" w:hAnsi="Arial" w:cs="Arial"/>
        </w:rPr>
        <w:t xml:space="preserve"> Jika nilai lC</w:t>
      </w:r>
      <w:r w:rsidR="00BE0505">
        <w:rPr>
          <w:rFonts w:ascii="Arial" w:hAnsi="Arial" w:cs="Arial"/>
          <w:sz w:val="18"/>
        </w:rPr>
        <w:t>50</w:t>
      </w:r>
      <w:r>
        <w:rPr>
          <w:rFonts w:ascii="Arial" w:hAnsi="Arial" w:cs="Arial"/>
        </w:rPr>
        <w:t xml:space="preserve"> yang diperoleh antara 200 dan 1000 ppm, zat tersebut kurang aktif tetapi masih berpotensi seb</w:t>
      </w:r>
      <w:r w:rsidR="006206B7">
        <w:rPr>
          <w:rFonts w:ascii="Arial" w:hAnsi="Arial" w:cs="Arial"/>
        </w:rPr>
        <w:t xml:space="preserve">agai antioksidan </w:t>
      </w:r>
      <w:r w:rsidR="006206B7">
        <w:rPr>
          <w:rFonts w:ascii="Arial" w:hAnsi="Arial" w:cs="Arial"/>
        </w:rPr>
        <w:fldChar w:fldCharType="begin" w:fldLock="1"/>
      </w:r>
      <w:r w:rsidR="006C27DD">
        <w:rPr>
          <w:rFonts w:ascii="Arial" w:hAnsi="Arial" w:cs="Arial"/>
        </w:rPr>
        <w:instrText>ADDIN CSL_CITATION {"citationItems":[{"id":"ITEM-1","itemData":{"abstract":"The use of the stable free radical diphenylpicrylhydrazyl (DPPH) to estimate the activity of antioxi\u0002dants is reviewed. Current applications of the method are examined, particularly the use of the parameter EC50 (substrate concentration to produce 50% reduction of the DPPH). Some recommendations are made as to the most suitable ways of carrying out this assay and evaluating the data produced.","author":[{"dropping-particle":"","family":"Molyneux","given":"","non-dropping-particle":"","parse-names":false,"suffix":""}],"container-title":"Songklanakarin Journal of Science and Technology","id":"ITEM-1","issue":"June 2003","issued":{"date-parts":[["2014"]]},"page":"211-219","title":"The use of the stable free radical diphenylpicryl-hydrazyl (DPPH) for estimating antioxidant activity","type":"article-journal","volume":"50"},"uris":["http://www.mendeley.com/documents/?uuid=ea6b8406-19d3-46f8-babf-32ccfaba95d1"]}],"mendeley":{"formattedCitation":"(Molyneux, 2014)","plainTextFormattedCitation":"(Molyneux, 2014)","previouslyFormattedCitation":"(Molyneux, 2014)"},"properties":{"noteIndex":0},"schema":"https://github.com/citation-style-language/schema/raw/master/csl-citation.json"}</w:instrText>
      </w:r>
      <w:r w:rsidR="006206B7">
        <w:rPr>
          <w:rFonts w:ascii="Arial" w:hAnsi="Arial" w:cs="Arial"/>
        </w:rPr>
        <w:fldChar w:fldCharType="separate"/>
      </w:r>
      <w:r w:rsidR="006C27DD" w:rsidRPr="006C27DD">
        <w:rPr>
          <w:rFonts w:ascii="Arial" w:hAnsi="Arial" w:cs="Arial"/>
          <w:noProof/>
        </w:rPr>
        <w:t>(Molyneux, 2014)</w:t>
      </w:r>
      <w:r w:rsidR="006206B7">
        <w:rPr>
          <w:rFonts w:ascii="Arial" w:hAnsi="Arial" w:cs="Arial"/>
        </w:rPr>
        <w:fldChar w:fldCharType="end"/>
      </w:r>
      <w:r w:rsidR="006D0FFE">
        <w:rPr>
          <w:rFonts w:ascii="Arial" w:hAnsi="Arial" w:cs="Arial"/>
        </w:rPr>
        <w:t>.</w:t>
      </w:r>
    </w:p>
    <w:p w:rsidR="00FD228C" w:rsidRDefault="00FD228C" w:rsidP="004355AE">
      <w:pPr>
        <w:ind w:firstLine="720"/>
        <w:rPr>
          <w:rFonts w:ascii="Arial" w:hAnsi="Arial" w:cs="Arial"/>
          <w:b/>
          <w:noProof/>
          <w:sz w:val="24"/>
          <w:szCs w:val="24"/>
        </w:rPr>
      </w:pPr>
    </w:p>
    <w:p w:rsidR="004355AE" w:rsidRDefault="006D0FFE" w:rsidP="004355AE">
      <w:pPr>
        <w:ind w:firstLine="720"/>
        <w:rPr>
          <w:rFonts w:ascii="Arial" w:hAnsi="Arial" w:cs="Arial"/>
          <w:b/>
        </w:rPr>
      </w:pPr>
      <w:r>
        <w:rPr>
          <w:rFonts w:ascii="Arial" w:hAnsi="Arial" w:cs="Arial"/>
          <w:b/>
          <w:noProof/>
          <w:sz w:val="24"/>
          <w:szCs w:val="24"/>
        </w:rPr>
        <w:drawing>
          <wp:inline distT="0" distB="0" distL="0" distR="0" wp14:anchorId="69C25012" wp14:editId="5E86AF1C">
            <wp:extent cx="3505200" cy="118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18">
                      <a:extLst>
                        <a:ext uri="{28A0092B-C50C-407E-A947-70E740481C1C}">
                          <a14:useLocalDpi xmlns:a14="http://schemas.microsoft.com/office/drawing/2010/main" val="0"/>
                        </a:ext>
                      </a:extLst>
                    </a:blip>
                    <a:stretch>
                      <a:fillRect/>
                    </a:stretch>
                  </pic:blipFill>
                  <pic:spPr>
                    <a:xfrm>
                      <a:off x="0" y="0"/>
                      <a:ext cx="3505200" cy="1181100"/>
                    </a:xfrm>
                    <a:prstGeom prst="rect">
                      <a:avLst/>
                    </a:prstGeom>
                  </pic:spPr>
                </pic:pic>
              </a:graphicData>
            </a:graphic>
          </wp:inline>
        </w:drawing>
      </w:r>
    </w:p>
    <w:p w:rsidR="00E70C3B" w:rsidRPr="00D15D61" w:rsidRDefault="00D15D61" w:rsidP="00D15D61">
      <w:pPr>
        <w:pStyle w:val="Caption"/>
        <w:spacing w:line="360" w:lineRule="auto"/>
        <w:jc w:val="center"/>
        <w:rPr>
          <w:rFonts w:ascii="Arial" w:hAnsi="Arial" w:cs="Arial"/>
          <w:b w:val="0"/>
        </w:rPr>
      </w:pPr>
      <w:bookmarkStart w:id="36" w:name="_Toc129071487"/>
      <w:proofErr w:type="gramStart"/>
      <w:r w:rsidRPr="00D15D61">
        <w:rPr>
          <w:rFonts w:ascii="Arial" w:hAnsi="Arial" w:cs="Arial"/>
          <w:color w:val="auto"/>
          <w:sz w:val="20"/>
        </w:rPr>
        <w:t>Gambar 2.</w:t>
      </w:r>
      <w:proofErr w:type="gramEnd"/>
      <w:r w:rsidRPr="00D15D61">
        <w:rPr>
          <w:rFonts w:ascii="Arial" w:hAnsi="Arial" w:cs="Arial"/>
          <w:color w:val="auto"/>
          <w:sz w:val="20"/>
        </w:rPr>
        <w:t xml:space="preserve"> </w:t>
      </w:r>
      <w:r w:rsidRPr="00D15D61">
        <w:rPr>
          <w:rFonts w:ascii="Arial" w:hAnsi="Arial" w:cs="Arial"/>
          <w:color w:val="auto"/>
          <w:sz w:val="20"/>
        </w:rPr>
        <w:fldChar w:fldCharType="begin"/>
      </w:r>
      <w:r w:rsidRPr="00D15D61">
        <w:rPr>
          <w:rFonts w:ascii="Arial" w:hAnsi="Arial" w:cs="Arial"/>
          <w:color w:val="auto"/>
          <w:sz w:val="20"/>
        </w:rPr>
        <w:instrText xml:space="preserve"> SEQ Gambar_2. \* ARABIC </w:instrText>
      </w:r>
      <w:r w:rsidRPr="00D15D61">
        <w:rPr>
          <w:rFonts w:ascii="Arial" w:hAnsi="Arial" w:cs="Arial"/>
          <w:color w:val="auto"/>
          <w:sz w:val="20"/>
        </w:rPr>
        <w:fldChar w:fldCharType="separate"/>
      </w:r>
      <w:r w:rsidR="000D160B">
        <w:rPr>
          <w:rFonts w:ascii="Arial" w:hAnsi="Arial" w:cs="Arial"/>
          <w:noProof/>
          <w:color w:val="auto"/>
          <w:sz w:val="20"/>
        </w:rPr>
        <w:t>2</w:t>
      </w:r>
      <w:r w:rsidRPr="00D15D61">
        <w:rPr>
          <w:rFonts w:ascii="Arial" w:hAnsi="Arial" w:cs="Arial"/>
          <w:color w:val="auto"/>
          <w:sz w:val="20"/>
        </w:rPr>
        <w:fldChar w:fldCharType="end"/>
      </w:r>
      <w:r w:rsidR="006D0FFE" w:rsidRPr="00D15D61">
        <w:rPr>
          <w:rFonts w:ascii="Arial" w:hAnsi="Arial" w:cs="Arial"/>
          <w:color w:val="auto"/>
          <w:sz w:val="20"/>
        </w:rPr>
        <w:t xml:space="preserve"> Penentuan struktur DPPH dari radik</w:t>
      </w:r>
      <w:r w:rsidR="004355AE" w:rsidRPr="00D15D61">
        <w:rPr>
          <w:rFonts w:ascii="Arial" w:hAnsi="Arial" w:cs="Arial"/>
          <w:color w:val="auto"/>
          <w:sz w:val="20"/>
        </w:rPr>
        <w:t xml:space="preserve">al bebas (a) menjadi bentuk non </w:t>
      </w:r>
      <w:r w:rsidR="006D0FFE" w:rsidRPr="00D15D61">
        <w:rPr>
          <w:rFonts w:ascii="Arial" w:hAnsi="Arial" w:cs="Arial"/>
          <w:color w:val="auto"/>
          <w:sz w:val="20"/>
        </w:rPr>
        <w:t>radikalnya (b) (Sumber</w:t>
      </w:r>
      <w:proofErr w:type="gramStart"/>
      <w:r w:rsidR="006D0FFE" w:rsidRPr="00D15D61">
        <w:rPr>
          <w:rFonts w:ascii="Arial" w:hAnsi="Arial" w:cs="Arial"/>
          <w:color w:val="auto"/>
          <w:sz w:val="20"/>
        </w:rPr>
        <w:t>:Leliqia</w:t>
      </w:r>
      <w:proofErr w:type="gramEnd"/>
      <w:r w:rsidR="006D0FFE" w:rsidRPr="00D15D61">
        <w:rPr>
          <w:rFonts w:ascii="Arial" w:hAnsi="Arial" w:cs="Arial"/>
          <w:color w:val="auto"/>
          <w:sz w:val="20"/>
        </w:rPr>
        <w:t xml:space="preserve"> et al.,2020</w:t>
      </w:r>
      <w:r w:rsidR="00E70C3B" w:rsidRPr="00D15D61">
        <w:rPr>
          <w:rFonts w:ascii="Arial" w:hAnsi="Arial" w:cs="Arial"/>
          <w:color w:val="auto"/>
          <w:sz w:val="20"/>
        </w:rPr>
        <w:t>)</w:t>
      </w:r>
      <w:bookmarkEnd w:id="36"/>
    </w:p>
    <w:p w:rsidR="00D72A49" w:rsidRDefault="009B31DD" w:rsidP="00D72A49">
      <w:pPr>
        <w:ind w:firstLine="567"/>
        <w:jc w:val="both"/>
        <w:rPr>
          <w:rFonts w:ascii="Arial" w:hAnsi="Arial" w:cs="Arial"/>
        </w:rPr>
      </w:pPr>
      <w:r>
        <w:rPr>
          <w:rFonts w:ascii="Arial" w:hAnsi="Arial" w:cs="Arial"/>
        </w:rPr>
        <w:t>Durasi metode pengukuran DPPH adalah 60 menit menurut beberapa rekomendasi, namun waktu yang digunakan pada bebrapa penelitian sangat bervariasi yaitu 5 menit,</w:t>
      </w:r>
      <w:r w:rsidR="00567501">
        <w:rPr>
          <w:rFonts w:ascii="Arial" w:hAnsi="Arial" w:cs="Arial"/>
        </w:rPr>
        <w:t xml:space="preserve"> </w:t>
      </w:r>
      <w:r>
        <w:rPr>
          <w:rFonts w:ascii="Arial" w:hAnsi="Arial" w:cs="Arial"/>
        </w:rPr>
        <w:t>10 menit,</w:t>
      </w:r>
      <w:r w:rsidR="000D4BF2">
        <w:rPr>
          <w:rFonts w:ascii="Arial" w:hAnsi="Arial" w:cs="Arial"/>
        </w:rPr>
        <w:t xml:space="preserve"> </w:t>
      </w:r>
      <w:r>
        <w:rPr>
          <w:rFonts w:ascii="Arial" w:hAnsi="Arial" w:cs="Arial"/>
        </w:rPr>
        <w:t>20 menit, dan 60 menit.</w:t>
      </w:r>
      <w:r w:rsidR="00916994">
        <w:rPr>
          <w:rFonts w:ascii="Arial" w:hAnsi="Arial" w:cs="Arial"/>
        </w:rPr>
        <w:t xml:space="preserve"> </w:t>
      </w:r>
      <w:proofErr w:type="gramStart"/>
      <w:r>
        <w:rPr>
          <w:rFonts w:ascii="Arial" w:hAnsi="Arial" w:cs="Arial"/>
        </w:rPr>
        <w:t>Waktu reaksi yang tepat sebenarnya adalah pada saat reaksi telah mencapai kesetimbangan.</w:t>
      </w:r>
      <w:proofErr w:type="gramEnd"/>
      <w:r>
        <w:rPr>
          <w:rFonts w:ascii="Arial" w:hAnsi="Arial" w:cs="Arial"/>
        </w:rPr>
        <w:t xml:space="preserve"> </w:t>
      </w:r>
      <w:proofErr w:type="gramStart"/>
      <w:r>
        <w:rPr>
          <w:rFonts w:ascii="Arial" w:hAnsi="Arial" w:cs="Arial"/>
        </w:rPr>
        <w:t>Laju reaksi dipengaruhi oleh jenis aktivitas antioksidan dalam sampel.</w:t>
      </w:r>
      <w:proofErr w:type="gramEnd"/>
      <w:r w:rsidR="000D4BF2">
        <w:rPr>
          <w:rFonts w:ascii="Arial" w:hAnsi="Arial" w:cs="Arial"/>
        </w:rPr>
        <w:t xml:space="preserve"> </w:t>
      </w:r>
      <w:r>
        <w:rPr>
          <w:rFonts w:ascii="Arial" w:hAnsi="Arial" w:cs="Arial"/>
        </w:rPr>
        <w:t xml:space="preserve">Metode ini biasanya digunakan untuk mengukur hasil reaksi atau pembentukan </w:t>
      </w:r>
      <w:proofErr w:type="gramStart"/>
      <w:r>
        <w:rPr>
          <w:rFonts w:ascii="Arial" w:hAnsi="Arial" w:cs="Arial"/>
        </w:rPr>
        <w:t>warna .</w:t>
      </w:r>
      <w:proofErr w:type="gramEnd"/>
      <w:r>
        <w:rPr>
          <w:rFonts w:ascii="Arial" w:hAnsi="Arial" w:cs="Arial"/>
        </w:rPr>
        <w:t xml:space="preserve"> Kestabilan komposisi produk diketahui dengan memntau penyerapan dari sat reaksi sampai tercapai penyer</w:t>
      </w:r>
      <w:r w:rsidR="006206B7">
        <w:rPr>
          <w:rFonts w:ascii="Arial" w:hAnsi="Arial" w:cs="Arial"/>
        </w:rPr>
        <w:t xml:space="preserve">apan yang stabil </w:t>
      </w:r>
      <w:r w:rsidR="006206B7">
        <w:rPr>
          <w:rFonts w:ascii="Arial" w:hAnsi="Arial" w:cs="Arial"/>
        </w:rPr>
        <w:fldChar w:fldCharType="begin" w:fldLock="1"/>
      </w:r>
      <w:r w:rsidR="006C27DD">
        <w:rPr>
          <w:rFonts w:ascii="Arial" w:hAnsi="Arial" w:cs="Arial"/>
        </w:rPr>
        <w:instrText>ADDIN CSL_CITATION {"citationItems":[{"id":"ITEM-1","itemData":{"abstract":"The use of the stable free radical diphenylpicrylhydrazyl (DPPH) to estimate the activity of antioxi\u0002dants is reviewed. Current applications of the method are examined, particularly the use of the parameter EC50 (substrate concentration to produce 50% reduction of the DPPH). Some recommendations are made as to the most suitable ways of carrying out this assay and evaluating the data produced.","author":[{"dropping-particle":"","family":"Molyneux","given":"","non-dropping-particle":"","parse-names":false,"suffix":""}],"container-title":"Songklanakarin Journal of Science and Technology","id":"ITEM-1","issue":"June 2003","issued":{"date-parts":[["2014"]]},"page":"211-219","title":"The use of the stable free radical diphenylpicryl-hydrazyl (DPPH) for estimating antioxidant activity","type":"article-journal","volume":"50"},"uris":["http://www.mendeley.com/documents/?uuid=ea6b8406-19d3-46f8-babf-32ccfaba95d1"]}],"mendeley":{"formattedCitation":"(Molyneux, 2014)","plainTextFormattedCitation":"(Molyneux, 2014)","previouslyFormattedCitation":"(Molyneux, 2014)"},"properties":{"noteIndex":0},"schema":"https://github.com/citation-style-language/schema/raw/master/csl-citation.json"}</w:instrText>
      </w:r>
      <w:r w:rsidR="006206B7">
        <w:rPr>
          <w:rFonts w:ascii="Arial" w:hAnsi="Arial" w:cs="Arial"/>
        </w:rPr>
        <w:fldChar w:fldCharType="separate"/>
      </w:r>
      <w:r w:rsidR="006C27DD" w:rsidRPr="006C27DD">
        <w:rPr>
          <w:rFonts w:ascii="Arial" w:hAnsi="Arial" w:cs="Arial"/>
          <w:noProof/>
        </w:rPr>
        <w:t>(Molyneux, 2014)</w:t>
      </w:r>
      <w:r w:rsidR="006206B7">
        <w:rPr>
          <w:rFonts w:ascii="Arial" w:hAnsi="Arial" w:cs="Arial"/>
        </w:rPr>
        <w:fldChar w:fldCharType="end"/>
      </w:r>
      <w:r>
        <w:rPr>
          <w:rFonts w:ascii="Arial" w:hAnsi="Arial" w:cs="Arial"/>
        </w:rPr>
        <w:t>.</w:t>
      </w:r>
    </w:p>
    <w:p w:rsidR="00F16F9D" w:rsidRDefault="001F6C46" w:rsidP="00D72A49">
      <w:pPr>
        <w:ind w:firstLine="567"/>
        <w:jc w:val="both"/>
        <w:rPr>
          <w:rFonts w:ascii="Arial" w:hAnsi="Arial" w:cs="Arial"/>
        </w:rPr>
      </w:pPr>
      <w:r>
        <w:rPr>
          <w:rFonts w:ascii="Arial" w:hAnsi="Arial" w:cs="Arial"/>
        </w:rPr>
        <w:t xml:space="preserve">Panjang gelombang </w:t>
      </w:r>
      <w:proofErr w:type="gramStart"/>
      <w:r>
        <w:rPr>
          <w:rFonts w:ascii="Arial" w:hAnsi="Arial" w:cs="Arial"/>
        </w:rPr>
        <w:t>maksimu</w:t>
      </w:r>
      <w:r w:rsidR="009B31DD" w:rsidRPr="009B31DD">
        <w:rPr>
          <w:rFonts w:ascii="Arial" w:hAnsi="Arial" w:cs="Arial"/>
        </w:rPr>
        <w:t>(</w:t>
      </w:r>
      <w:proofErr w:type="gramEnd"/>
      <w:r w:rsidR="009B31DD" w:rsidRPr="009B31DD">
        <w:rPr>
          <w:rFonts w:ascii="Arial" w:hAnsi="Arial" w:cs="Arial"/>
        </w:rPr>
        <w:t>λmax)</w:t>
      </w:r>
      <w:r w:rsidR="009B31DD">
        <w:rPr>
          <w:rFonts w:ascii="Arial" w:hAnsi="Arial" w:cs="Arial"/>
        </w:rPr>
        <w:t xml:space="preserve"> yang digunakan dalam pengukuran uji sampel uji sangat bervariasi. </w:t>
      </w:r>
      <w:proofErr w:type="gramStart"/>
      <w:r w:rsidR="009B31DD">
        <w:rPr>
          <w:rFonts w:ascii="Arial" w:hAnsi="Arial" w:cs="Arial"/>
        </w:rPr>
        <w:t>Menurut beberapa literatur, panjang gelombang</w:t>
      </w:r>
      <w:r>
        <w:rPr>
          <w:rFonts w:ascii="Arial" w:hAnsi="Arial" w:cs="Arial"/>
        </w:rPr>
        <w:t xml:space="preserve"> maksimum DPPH adalah antara 516</w:t>
      </w:r>
      <w:r w:rsidR="009B31DD">
        <w:rPr>
          <w:rFonts w:ascii="Arial" w:hAnsi="Arial" w:cs="Arial"/>
        </w:rPr>
        <w:t>-520 nm.</w:t>
      </w:r>
      <w:proofErr w:type="gramEnd"/>
      <w:r w:rsidR="009B31DD">
        <w:rPr>
          <w:rFonts w:ascii="Arial" w:hAnsi="Arial" w:cs="Arial"/>
        </w:rPr>
        <w:t xml:space="preserve"> </w:t>
      </w:r>
      <w:proofErr w:type="gramStart"/>
      <w:r w:rsidR="009B31DD">
        <w:rPr>
          <w:rFonts w:ascii="Arial" w:hAnsi="Arial" w:cs="Arial"/>
        </w:rPr>
        <w:t>Dalam prakteknya hasil pengukuran yang memberikan puncak maksimum adalah panjang gelombang di sekitar panjang gelombang tersebut.</w:t>
      </w:r>
      <w:proofErr w:type="gramEnd"/>
      <w:r w:rsidR="000D4BF2">
        <w:rPr>
          <w:rFonts w:ascii="Arial" w:hAnsi="Arial" w:cs="Arial"/>
        </w:rPr>
        <w:t xml:space="preserve"> </w:t>
      </w:r>
      <w:proofErr w:type="gramStart"/>
      <w:r w:rsidR="009B31DD">
        <w:rPr>
          <w:rFonts w:ascii="Arial" w:hAnsi="Arial" w:cs="Arial"/>
        </w:rPr>
        <w:t>A</w:t>
      </w:r>
      <w:r w:rsidR="00A26DB4">
        <w:rPr>
          <w:rFonts w:ascii="Arial" w:hAnsi="Arial" w:cs="Arial"/>
        </w:rPr>
        <w:t>bsorbansi absolut tidak penting karena panjang gelombang dapat diatur ke absorbansi maksimum tergantung</w:t>
      </w:r>
      <w:r w:rsidR="000D4BF2">
        <w:rPr>
          <w:rFonts w:ascii="Arial" w:hAnsi="Arial" w:cs="Arial"/>
        </w:rPr>
        <w:t xml:space="preserve"> pada </w:t>
      </w:r>
      <w:r w:rsidR="000D4BF2">
        <w:rPr>
          <w:rFonts w:ascii="Arial" w:hAnsi="Arial" w:cs="Arial"/>
        </w:rPr>
        <w:lastRenderedPageBreak/>
        <w:t>instrumen yang digunakan.</w:t>
      </w:r>
      <w:proofErr w:type="gramEnd"/>
      <w:r w:rsidR="000D4BF2">
        <w:rPr>
          <w:rFonts w:ascii="Arial" w:hAnsi="Arial" w:cs="Arial"/>
        </w:rPr>
        <w:t xml:space="preserve"> </w:t>
      </w:r>
      <w:r w:rsidR="00A26DB4">
        <w:rPr>
          <w:rFonts w:ascii="Arial" w:hAnsi="Arial" w:cs="Arial"/>
        </w:rPr>
        <w:t>Di sekitar panjang gelombang maksimum,</w:t>
      </w:r>
      <w:r w:rsidR="00D842F6">
        <w:rPr>
          <w:rFonts w:ascii="Arial" w:hAnsi="Arial" w:cs="Arial"/>
        </w:rPr>
        <w:t xml:space="preserve"> </w:t>
      </w:r>
      <w:r w:rsidR="00A26DB4">
        <w:rPr>
          <w:rFonts w:ascii="Arial" w:hAnsi="Arial" w:cs="Arial"/>
        </w:rPr>
        <w:t>kurva kepunahan menjadi linier mematu</w:t>
      </w:r>
      <w:r w:rsidR="006206B7">
        <w:rPr>
          <w:rFonts w:ascii="Arial" w:hAnsi="Arial" w:cs="Arial"/>
        </w:rPr>
        <w:t xml:space="preserve">hi hukum Beer-Lambert </w:t>
      </w:r>
      <w:r w:rsidR="006206B7">
        <w:rPr>
          <w:rFonts w:ascii="Arial" w:hAnsi="Arial" w:cs="Arial"/>
        </w:rPr>
        <w:fldChar w:fldCharType="begin" w:fldLock="1"/>
      </w:r>
      <w:r w:rsidR="006C27DD">
        <w:rPr>
          <w:rFonts w:ascii="Arial" w:hAnsi="Arial" w:cs="Arial"/>
        </w:rPr>
        <w:instrText>ADDIN CSL_CITATION {"citationItems":[{"id":"ITEM-1","itemData":{"abstract":"The use of the stable free radical diphenylpicrylhydrazyl (DPPH) to estimate the activity of antioxi\u0002dants is reviewed. Current applications of the method are examined, particularly the use of the parameter EC50 (substrate concentration to produce 50% reduction of the DPPH). Some recommendations are made as to the most suitable ways of carrying out this assay and evaluating the data produced.","author":[{"dropping-particle":"","family":"Molyneux","given":"","non-dropping-particle":"","parse-names":false,"suffix":""}],"container-title":"Songklanakarin Journal of Science and Technology","id":"ITEM-1","issue":"June 2003","issued":{"date-parts":[["2014"]]},"page":"211-219","title":"The use of the stable free radical diphenylpicryl-hydrazyl (DPPH) for estimating antioxidant activity","type":"article-journal","volume":"50"},"uris":["http://www.mendeley.com/documents/?uuid=ea6b8406-19d3-46f8-babf-32ccfaba95d1"]}],"mendeley":{"formattedCitation":"(Molyneux, 2014)","plainTextFormattedCitation":"(Molyneux, 2014)","previouslyFormattedCitation":"(Molyneux, 2014)"},"properties":{"noteIndex":0},"schema":"https://github.com/citation-style-language/schema/raw/master/csl-citation.json"}</w:instrText>
      </w:r>
      <w:r w:rsidR="006206B7">
        <w:rPr>
          <w:rFonts w:ascii="Arial" w:hAnsi="Arial" w:cs="Arial"/>
        </w:rPr>
        <w:fldChar w:fldCharType="separate"/>
      </w:r>
      <w:r w:rsidR="006C27DD" w:rsidRPr="006C27DD">
        <w:rPr>
          <w:rFonts w:ascii="Arial" w:hAnsi="Arial" w:cs="Arial"/>
          <w:noProof/>
        </w:rPr>
        <w:t>(Molyneux, 2014)</w:t>
      </w:r>
      <w:r w:rsidR="006206B7">
        <w:rPr>
          <w:rFonts w:ascii="Arial" w:hAnsi="Arial" w:cs="Arial"/>
        </w:rPr>
        <w:fldChar w:fldCharType="end"/>
      </w:r>
      <w:r w:rsidR="00DD271E">
        <w:rPr>
          <w:rFonts w:ascii="Arial" w:hAnsi="Arial" w:cs="Arial"/>
        </w:rPr>
        <w:t xml:space="preserve"> </w:t>
      </w:r>
      <w:r w:rsidR="00A26DB4">
        <w:rPr>
          <w:rFonts w:ascii="Arial" w:hAnsi="Arial" w:cs="Arial"/>
        </w:rPr>
        <w:t>.</w:t>
      </w:r>
    </w:p>
    <w:p w:rsidR="007A71C8" w:rsidRPr="00F024B3" w:rsidRDefault="00A26DB4" w:rsidP="00D72A49">
      <w:pPr>
        <w:pStyle w:val="Heading2"/>
        <w:spacing w:before="0"/>
        <w:rPr>
          <w:rFonts w:ascii="Arial" w:hAnsi="Arial" w:cs="Arial"/>
          <w:color w:val="auto"/>
        </w:rPr>
      </w:pPr>
      <w:bookmarkStart w:id="37" w:name="_Toc143509976"/>
      <w:r w:rsidRPr="00F024B3">
        <w:rPr>
          <w:rFonts w:ascii="Arial" w:hAnsi="Arial" w:cs="Arial"/>
          <w:color w:val="auto"/>
          <w:sz w:val="24"/>
          <w:szCs w:val="24"/>
        </w:rPr>
        <w:t>2.7 Uji Spektrofotometer UV-Vis</w:t>
      </w:r>
      <w:bookmarkEnd w:id="37"/>
    </w:p>
    <w:p w:rsidR="0038423D" w:rsidRDefault="00AF64AD" w:rsidP="00D72A49">
      <w:pPr>
        <w:ind w:firstLine="567"/>
        <w:jc w:val="both"/>
        <w:rPr>
          <w:rFonts w:ascii="Arial" w:hAnsi="Arial" w:cs="Arial"/>
        </w:rPr>
      </w:pPr>
      <w:proofErr w:type="gramStart"/>
      <w:r>
        <w:rPr>
          <w:rFonts w:ascii="Arial" w:hAnsi="Arial" w:cs="Arial"/>
        </w:rPr>
        <w:t xml:space="preserve">Spektrofotometri serapan adalah </w:t>
      </w:r>
      <w:r w:rsidR="006D37EF">
        <w:rPr>
          <w:rFonts w:ascii="Arial" w:hAnsi="Arial" w:cs="Arial"/>
        </w:rPr>
        <w:t>teknik yang mengukur penyerapan</w:t>
      </w:r>
      <w:r>
        <w:rPr>
          <w:rFonts w:ascii="Arial" w:hAnsi="Arial" w:cs="Arial"/>
        </w:rPr>
        <w:t>radiasi elektromagnetik pada panjang gelombang ter</w:t>
      </w:r>
      <w:r w:rsidR="00D76AA2">
        <w:rPr>
          <w:rFonts w:ascii="Arial" w:hAnsi="Arial" w:cs="Arial"/>
        </w:rPr>
        <w:t>tentu yang diserap oleh zat.</w:t>
      </w:r>
      <w:proofErr w:type="gramEnd"/>
      <w:r>
        <w:rPr>
          <w:rFonts w:ascii="Arial" w:hAnsi="Arial" w:cs="Arial"/>
        </w:rPr>
        <w:t xml:space="preserve"> </w:t>
      </w:r>
      <w:proofErr w:type="gramStart"/>
      <w:r>
        <w:rPr>
          <w:rFonts w:ascii="Arial" w:hAnsi="Arial" w:cs="Arial"/>
        </w:rPr>
        <w:t xml:space="preserve">Spektrofotometri yang </w:t>
      </w:r>
      <w:r w:rsidR="006D37EF">
        <w:rPr>
          <w:rFonts w:ascii="Arial" w:hAnsi="Arial" w:cs="Arial"/>
        </w:rPr>
        <w:t xml:space="preserve">sering digunakan untuk mengukur </w:t>
      </w:r>
      <w:r>
        <w:rPr>
          <w:rFonts w:ascii="Arial" w:hAnsi="Arial" w:cs="Arial"/>
        </w:rPr>
        <w:t>sera</w:t>
      </w:r>
      <w:r w:rsidR="006D37EF">
        <w:rPr>
          <w:rFonts w:ascii="Arial" w:hAnsi="Arial" w:cs="Arial"/>
        </w:rPr>
        <w:t>pan suatu larutan</w:t>
      </w:r>
      <w:r>
        <w:rPr>
          <w:rFonts w:ascii="Arial" w:hAnsi="Arial" w:cs="Arial"/>
        </w:rPr>
        <w:t>atau zat yang diteliti adalah spektrofotometri ultraviolet dengan panjang gelombang 200-400 nm dan cahaya tampak (visible light) dengan panjang gel</w:t>
      </w:r>
      <w:r w:rsidR="00843BA7">
        <w:rPr>
          <w:rFonts w:ascii="Arial" w:hAnsi="Arial" w:cs="Arial"/>
        </w:rPr>
        <w:t>ombang 400-800 nm.</w:t>
      </w:r>
      <w:proofErr w:type="gramEnd"/>
      <w:r w:rsidR="00843BA7">
        <w:rPr>
          <w:rFonts w:ascii="Arial" w:hAnsi="Arial" w:cs="Arial"/>
        </w:rPr>
        <w:t xml:space="preserve"> </w:t>
      </w:r>
      <w:proofErr w:type="gramStart"/>
      <w:r w:rsidR="00843BA7">
        <w:rPr>
          <w:rFonts w:ascii="Arial" w:hAnsi="Arial" w:cs="Arial"/>
        </w:rPr>
        <w:t>Prinsip kerja spektrofotometer UV-Vis yaitu interaksi sinar ultraviolet atau ta</w:t>
      </w:r>
      <w:r w:rsidR="006401D5">
        <w:rPr>
          <w:rFonts w:ascii="Arial" w:hAnsi="Arial" w:cs="Arial"/>
        </w:rPr>
        <w:t>mpak dengan molekul sampel.</w:t>
      </w:r>
      <w:proofErr w:type="gramEnd"/>
      <w:r w:rsidR="006401D5">
        <w:rPr>
          <w:rFonts w:ascii="Arial" w:hAnsi="Arial" w:cs="Arial"/>
        </w:rPr>
        <w:t xml:space="preserve"> Ener</w:t>
      </w:r>
      <w:r w:rsidR="00843BA7">
        <w:rPr>
          <w:rFonts w:ascii="Arial" w:hAnsi="Arial" w:cs="Arial"/>
        </w:rPr>
        <w:t>gi cahaya akan mengeks</w:t>
      </w:r>
      <w:r w:rsidR="00436735">
        <w:rPr>
          <w:rFonts w:ascii="Arial" w:hAnsi="Arial" w:cs="Arial"/>
        </w:rPr>
        <w:t xml:space="preserve">itasi elektron terluar molekul ke orbital lebih tinggi </w:t>
      </w:r>
      <w:r w:rsidR="00436735">
        <w:rPr>
          <w:rFonts w:ascii="Arial" w:hAnsi="Arial" w:cs="Arial"/>
        </w:rPr>
        <w:fldChar w:fldCharType="begin" w:fldLock="1"/>
      </w:r>
      <w:r w:rsidR="004D7021">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436735">
        <w:rPr>
          <w:rFonts w:ascii="Arial" w:hAnsi="Arial" w:cs="Arial"/>
        </w:rPr>
        <w:fldChar w:fldCharType="separate"/>
      </w:r>
      <w:r w:rsidR="00436735" w:rsidRPr="00436735">
        <w:rPr>
          <w:rFonts w:ascii="Arial" w:hAnsi="Arial" w:cs="Arial"/>
          <w:noProof/>
        </w:rPr>
        <w:t>(Cahyani, 2017)</w:t>
      </w:r>
      <w:r w:rsidR="00436735">
        <w:rPr>
          <w:rFonts w:ascii="Arial" w:hAnsi="Arial" w:cs="Arial"/>
        </w:rPr>
        <w:fldChar w:fldCharType="end"/>
      </w:r>
      <w:r w:rsidR="00436735">
        <w:rPr>
          <w:rFonts w:ascii="Arial" w:hAnsi="Arial" w:cs="Arial"/>
        </w:rPr>
        <w:t>.</w:t>
      </w:r>
      <w:r w:rsidR="006E63ED">
        <w:rPr>
          <w:rFonts w:ascii="Arial" w:hAnsi="Arial" w:cs="Arial"/>
        </w:rPr>
        <w:t xml:space="preserve">    </w:t>
      </w:r>
      <w:r w:rsidR="00FD228C">
        <w:rPr>
          <w:rFonts w:ascii="Arial" w:hAnsi="Arial" w:cs="Arial"/>
        </w:rPr>
        <w:tab/>
      </w:r>
      <w:r w:rsidR="006B340B">
        <w:rPr>
          <w:rFonts w:ascii="Arial" w:hAnsi="Arial" w:cs="Arial"/>
        </w:rPr>
        <w:t xml:space="preserve"> </w:t>
      </w:r>
    </w:p>
    <w:p w:rsidR="006B340B" w:rsidRDefault="006B340B" w:rsidP="00FD228C">
      <w:pPr>
        <w:jc w:val="both"/>
        <w:rPr>
          <w:rFonts w:ascii="Arial" w:hAnsi="Arial" w:cs="Arial"/>
        </w:rPr>
      </w:pPr>
      <w:r>
        <w:rPr>
          <w:rFonts w:ascii="Arial" w:hAnsi="Arial" w:cs="Arial"/>
        </w:rPr>
        <w:t>Langkah-langkah dalam penggunaan spektrofotometer ialah:</w:t>
      </w:r>
    </w:p>
    <w:p w:rsidR="006B340B" w:rsidRPr="006401D5" w:rsidRDefault="006401D5" w:rsidP="006401D5">
      <w:pPr>
        <w:jc w:val="both"/>
        <w:rPr>
          <w:rFonts w:ascii="Arial" w:hAnsi="Arial" w:cs="Arial"/>
        </w:rPr>
      </w:pPr>
      <w:proofErr w:type="gramStart"/>
      <w:r>
        <w:rPr>
          <w:rFonts w:ascii="Arial" w:hAnsi="Arial" w:cs="Arial"/>
        </w:rPr>
        <w:t xml:space="preserve">a.  </w:t>
      </w:r>
      <w:r w:rsidR="006B340B" w:rsidRPr="006401D5">
        <w:rPr>
          <w:rFonts w:ascii="Arial" w:hAnsi="Arial" w:cs="Arial"/>
        </w:rPr>
        <w:t>Pemilihan</w:t>
      </w:r>
      <w:proofErr w:type="gramEnd"/>
      <w:r w:rsidR="006B340B" w:rsidRPr="006401D5">
        <w:rPr>
          <w:rFonts w:ascii="Arial" w:hAnsi="Arial" w:cs="Arial"/>
        </w:rPr>
        <w:t xml:space="preserve"> pelarut</w:t>
      </w:r>
    </w:p>
    <w:p w:rsidR="00816A67" w:rsidRPr="006401D5" w:rsidRDefault="00816A67" w:rsidP="006401D5">
      <w:pPr>
        <w:ind w:firstLine="567"/>
        <w:jc w:val="both"/>
        <w:rPr>
          <w:rFonts w:ascii="Arial" w:hAnsi="Arial" w:cs="Arial"/>
        </w:rPr>
      </w:pPr>
      <w:r w:rsidRPr="006401D5">
        <w:rPr>
          <w:rFonts w:ascii="Arial" w:hAnsi="Arial" w:cs="Arial"/>
        </w:rPr>
        <w:t>Pelarut yang digunakan tidak mengandung sistem terkonjugasi dalam struktur molekulnya atau tidak bewarna, tidak berinteraksi dengan molekul senyawa yang diukur dan memiliki kem</w:t>
      </w:r>
      <w:r w:rsidR="00641F66" w:rsidRPr="006401D5">
        <w:rPr>
          <w:rFonts w:ascii="Arial" w:hAnsi="Arial" w:cs="Arial"/>
        </w:rPr>
        <w:t xml:space="preserve">urnian yang tinggi </w:t>
      </w:r>
      <w:r w:rsidR="00641F66" w:rsidRPr="006401D5">
        <w:rPr>
          <w:rFonts w:ascii="Arial" w:hAnsi="Arial" w:cs="Arial"/>
        </w:rPr>
        <w:fldChar w:fldCharType="begin" w:fldLock="1"/>
      </w:r>
      <w:r w:rsidR="00641F66" w:rsidRPr="006401D5">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641F66" w:rsidRPr="006401D5">
        <w:rPr>
          <w:rFonts w:ascii="Arial" w:hAnsi="Arial" w:cs="Arial"/>
        </w:rPr>
        <w:fldChar w:fldCharType="separate"/>
      </w:r>
      <w:r w:rsidR="00641F66" w:rsidRPr="006401D5">
        <w:rPr>
          <w:rFonts w:ascii="Arial" w:hAnsi="Arial" w:cs="Arial"/>
          <w:noProof/>
        </w:rPr>
        <w:t>(Cahyani, 2017)</w:t>
      </w:r>
      <w:r w:rsidR="00641F66" w:rsidRPr="006401D5">
        <w:rPr>
          <w:rFonts w:ascii="Arial" w:hAnsi="Arial" w:cs="Arial"/>
        </w:rPr>
        <w:fldChar w:fldCharType="end"/>
      </w:r>
    </w:p>
    <w:p w:rsidR="006401D5" w:rsidRDefault="006401D5" w:rsidP="006401D5">
      <w:pPr>
        <w:jc w:val="both"/>
        <w:rPr>
          <w:rFonts w:ascii="Arial" w:hAnsi="Arial" w:cs="Arial"/>
        </w:rPr>
      </w:pPr>
      <w:proofErr w:type="gramStart"/>
      <w:r>
        <w:rPr>
          <w:rFonts w:ascii="Arial" w:hAnsi="Arial" w:cs="Arial"/>
        </w:rPr>
        <w:t xml:space="preserve">b.  </w:t>
      </w:r>
      <w:r w:rsidR="006B340B" w:rsidRPr="006401D5">
        <w:rPr>
          <w:rFonts w:ascii="Arial" w:hAnsi="Arial" w:cs="Arial"/>
        </w:rPr>
        <w:t>Pemilihan</w:t>
      </w:r>
      <w:proofErr w:type="gramEnd"/>
      <w:r w:rsidR="006B340B" w:rsidRPr="006401D5">
        <w:rPr>
          <w:rFonts w:ascii="Arial" w:hAnsi="Arial" w:cs="Arial"/>
        </w:rPr>
        <w:t xml:space="preserve"> panjang geleombang</w:t>
      </w:r>
    </w:p>
    <w:p w:rsidR="00641F66" w:rsidRPr="006401D5" w:rsidRDefault="00816A67" w:rsidP="006401D5">
      <w:pPr>
        <w:ind w:firstLine="567"/>
        <w:jc w:val="both"/>
        <w:rPr>
          <w:rFonts w:ascii="Arial" w:hAnsi="Arial" w:cs="Arial"/>
        </w:rPr>
      </w:pPr>
      <w:r w:rsidRPr="006401D5">
        <w:rPr>
          <w:rFonts w:ascii="Arial" w:hAnsi="Arial" w:cs="Arial"/>
        </w:rPr>
        <w:t xml:space="preserve"> Untuk memilih panjang gelombang maksimum, dibuat kurva hubungan antara absorbansi dan panjang gelombang larutan standar pada konsentrasi tertentu </w:t>
      </w:r>
      <w:r w:rsidR="00641F66" w:rsidRPr="006401D5">
        <w:rPr>
          <w:rFonts w:ascii="Arial" w:hAnsi="Arial" w:cs="Arial"/>
        </w:rPr>
        <w:fldChar w:fldCharType="begin" w:fldLock="1"/>
      </w:r>
      <w:r w:rsidR="00641F66" w:rsidRPr="006401D5">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641F66" w:rsidRPr="006401D5">
        <w:rPr>
          <w:rFonts w:ascii="Arial" w:hAnsi="Arial" w:cs="Arial"/>
        </w:rPr>
        <w:fldChar w:fldCharType="separate"/>
      </w:r>
      <w:r w:rsidR="00641F66" w:rsidRPr="006401D5">
        <w:rPr>
          <w:rFonts w:ascii="Arial" w:hAnsi="Arial" w:cs="Arial"/>
          <w:noProof/>
        </w:rPr>
        <w:t>(Cahyani, 2017)</w:t>
      </w:r>
      <w:r w:rsidR="00641F66" w:rsidRPr="006401D5">
        <w:rPr>
          <w:rFonts w:ascii="Arial" w:hAnsi="Arial" w:cs="Arial"/>
        </w:rPr>
        <w:fldChar w:fldCharType="end"/>
      </w:r>
      <w:r w:rsidR="00641F66" w:rsidRPr="006401D5">
        <w:rPr>
          <w:rFonts w:ascii="Arial" w:hAnsi="Arial" w:cs="Arial"/>
        </w:rPr>
        <w:t>.</w:t>
      </w:r>
    </w:p>
    <w:p w:rsidR="00DB6723" w:rsidRPr="006401D5" w:rsidRDefault="006401D5" w:rsidP="006401D5">
      <w:pPr>
        <w:jc w:val="both"/>
        <w:rPr>
          <w:rFonts w:ascii="Arial" w:hAnsi="Arial" w:cs="Arial"/>
        </w:rPr>
      </w:pPr>
      <w:proofErr w:type="gramStart"/>
      <w:r>
        <w:rPr>
          <w:rFonts w:ascii="Arial" w:hAnsi="Arial" w:cs="Arial"/>
        </w:rPr>
        <w:t xml:space="preserve">c.  </w:t>
      </w:r>
      <w:r w:rsidR="00DB6723" w:rsidRPr="006401D5">
        <w:rPr>
          <w:rFonts w:ascii="Arial" w:hAnsi="Arial" w:cs="Arial"/>
        </w:rPr>
        <w:t>Pembuatan</w:t>
      </w:r>
      <w:proofErr w:type="gramEnd"/>
      <w:r w:rsidR="00DB6723" w:rsidRPr="006401D5">
        <w:rPr>
          <w:rFonts w:ascii="Arial" w:hAnsi="Arial" w:cs="Arial"/>
        </w:rPr>
        <w:t xml:space="preserve"> kurva baku</w:t>
      </w:r>
    </w:p>
    <w:p w:rsidR="00816A67" w:rsidRPr="006401D5" w:rsidRDefault="004D7021" w:rsidP="006401D5">
      <w:pPr>
        <w:ind w:firstLine="567"/>
        <w:jc w:val="both"/>
        <w:rPr>
          <w:rFonts w:ascii="Arial" w:hAnsi="Arial" w:cs="Arial"/>
        </w:rPr>
      </w:pPr>
      <w:r w:rsidRPr="006401D5">
        <w:rPr>
          <w:rFonts w:ascii="Arial" w:hAnsi="Arial" w:cs="Arial"/>
        </w:rPr>
        <w:t xml:space="preserve">Dibuat seri larutan </w:t>
      </w:r>
      <w:proofErr w:type="gramStart"/>
      <w:r w:rsidRPr="006401D5">
        <w:rPr>
          <w:rFonts w:ascii="Arial" w:hAnsi="Arial" w:cs="Arial"/>
        </w:rPr>
        <w:t>baku</w:t>
      </w:r>
      <w:proofErr w:type="gramEnd"/>
      <w:r w:rsidRPr="006401D5">
        <w:rPr>
          <w:rFonts w:ascii="Arial" w:hAnsi="Arial" w:cs="Arial"/>
        </w:rPr>
        <w:t xml:space="preserve"> dari zat yang akan dianalis</w:t>
      </w:r>
      <w:r w:rsidR="00BF4563" w:rsidRPr="006401D5">
        <w:rPr>
          <w:rFonts w:ascii="Arial" w:hAnsi="Arial" w:cs="Arial"/>
        </w:rPr>
        <w:t xml:space="preserve">is dengan berbagai konsentrasi. </w:t>
      </w:r>
      <w:proofErr w:type="gramStart"/>
      <w:r w:rsidRPr="006401D5">
        <w:rPr>
          <w:rFonts w:ascii="Arial" w:hAnsi="Arial" w:cs="Arial"/>
        </w:rPr>
        <w:t>Masing-masing absor</w:t>
      </w:r>
      <w:r w:rsidR="00BD116C" w:rsidRPr="006401D5">
        <w:rPr>
          <w:rFonts w:ascii="Arial" w:hAnsi="Arial" w:cs="Arial"/>
        </w:rPr>
        <w:t xml:space="preserve">bansi larutan dengan berbagai konsentrasi diukur, </w:t>
      </w:r>
      <w:r w:rsidR="00641F66" w:rsidRPr="006401D5">
        <w:rPr>
          <w:rFonts w:ascii="Arial" w:hAnsi="Arial" w:cs="Arial"/>
        </w:rPr>
        <w:t>kemudian dibuat kurva yang merupakan hubungan natara absorbansi dengan konsentrasi.</w:t>
      </w:r>
      <w:proofErr w:type="gramEnd"/>
      <w:r w:rsidR="00641F66" w:rsidRPr="006401D5">
        <w:rPr>
          <w:rFonts w:ascii="Arial" w:hAnsi="Arial" w:cs="Arial"/>
        </w:rPr>
        <w:t xml:space="preserve"> Jika kurva kalibrasi berupa garis lurus maka hukum Lambert-Beer terpenuhi </w:t>
      </w:r>
      <w:r w:rsidR="00641F66" w:rsidRPr="006401D5">
        <w:rPr>
          <w:rFonts w:ascii="Arial" w:hAnsi="Arial" w:cs="Arial"/>
        </w:rPr>
        <w:fldChar w:fldCharType="begin" w:fldLock="1"/>
      </w:r>
      <w:r w:rsidR="00641F66" w:rsidRPr="006401D5">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641F66" w:rsidRPr="006401D5">
        <w:rPr>
          <w:rFonts w:ascii="Arial" w:hAnsi="Arial" w:cs="Arial"/>
        </w:rPr>
        <w:fldChar w:fldCharType="separate"/>
      </w:r>
      <w:r w:rsidR="00641F66" w:rsidRPr="006401D5">
        <w:rPr>
          <w:rFonts w:ascii="Arial" w:hAnsi="Arial" w:cs="Arial"/>
          <w:noProof/>
        </w:rPr>
        <w:t>(Cahyani, 2017)</w:t>
      </w:r>
      <w:r w:rsidR="00641F66" w:rsidRPr="006401D5">
        <w:rPr>
          <w:rFonts w:ascii="Arial" w:hAnsi="Arial" w:cs="Arial"/>
        </w:rPr>
        <w:fldChar w:fldCharType="end"/>
      </w:r>
      <w:r w:rsidR="009B52BE" w:rsidRPr="006401D5">
        <w:rPr>
          <w:rFonts w:ascii="Arial" w:hAnsi="Arial" w:cs="Arial"/>
        </w:rPr>
        <w:t>.</w:t>
      </w:r>
    </w:p>
    <w:p w:rsidR="00DB6723" w:rsidRPr="006401D5" w:rsidRDefault="006401D5" w:rsidP="006401D5">
      <w:pPr>
        <w:jc w:val="both"/>
        <w:rPr>
          <w:rFonts w:ascii="Arial" w:hAnsi="Arial" w:cs="Arial"/>
        </w:rPr>
      </w:pPr>
      <w:proofErr w:type="gramStart"/>
      <w:r>
        <w:rPr>
          <w:rFonts w:ascii="Arial" w:hAnsi="Arial" w:cs="Arial"/>
        </w:rPr>
        <w:t xml:space="preserve">d.  </w:t>
      </w:r>
      <w:r w:rsidR="00DB6723" w:rsidRPr="006401D5">
        <w:rPr>
          <w:rFonts w:ascii="Arial" w:hAnsi="Arial" w:cs="Arial"/>
        </w:rPr>
        <w:t>Pembuatan</w:t>
      </w:r>
      <w:proofErr w:type="gramEnd"/>
      <w:r w:rsidR="00DB6723" w:rsidRPr="006401D5">
        <w:rPr>
          <w:rFonts w:ascii="Arial" w:hAnsi="Arial" w:cs="Arial"/>
        </w:rPr>
        <w:t xml:space="preserve"> absorbansi sampel atau cuplikan</w:t>
      </w:r>
    </w:p>
    <w:p w:rsidR="004D7021" w:rsidRPr="006401D5" w:rsidRDefault="00816A67" w:rsidP="006401D5">
      <w:pPr>
        <w:ind w:firstLine="567"/>
        <w:jc w:val="both"/>
        <w:rPr>
          <w:rFonts w:ascii="Arial" w:hAnsi="Arial" w:cs="Arial"/>
        </w:rPr>
      </w:pPr>
      <w:r w:rsidRPr="006401D5">
        <w:rPr>
          <w:rFonts w:ascii="Arial" w:hAnsi="Arial" w:cs="Arial"/>
        </w:rPr>
        <w:t>Pembuatan absorbansi spektrofo</w:t>
      </w:r>
      <w:r w:rsidR="004D7021" w:rsidRPr="006401D5">
        <w:rPr>
          <w:rFonts w:ascii="Arial" w:hAnsi="Arial" w:cs="Arial"/>
        </w:rPr>
        <w:t>to</w:t>
      </w:r>
      <w:r w:rsidR="00045C73">
        <w:rPr>
          <w:rFonts w:ascii="Arial" w:hAnsi="Arial" w:cs="Arial"/>
        </w:rPr>
        <w:t>metri paling baik bila 0</w:t>
      </w:r>
      <w:proofErr w:type="gramStart"/>
      <w:r w:rsidR="00045C73">
        <w:rPr>
          <w:rFonts w:ascii="Arial" w:hAnsi="Arial" w:cs="Arial"/>
        </w:rPr>
        <w:t>,2</w:t>
      </w:r>
      <w:proofErr w:type="gramEnd"/>
      <w:r w:rsidR="00045C73">
        <w:rPr>
          <w:rFonts w:ascii="Arial" w:hAnsi="Arial" w:cs="Arial"/>
        </w:rPr>
        <w:t xml:space="preserve"> - 0,8</w:t>
      </w:r>
      <w:r w:rsidR="004D7021" w:rsidRPr="006401D5">
        <w:rPr>
          <w:rFonts w:ascii="Arial" w:hAnsi="Arial" w:cs="Arial"/>
        </w:rPr>
        <w:t xml:space="preserve">. Anjuran ini berdasarkan anggapan bahwa pada kisaran nilai absorbansi tersebut kesalahan fotometrik yang terjadi adalah paling minimal </w:t>
      </w:r>
      <w:r w:rsidR="004D7021" w:rsidRPr="006401D5">
        <w:rPr>
          <w:rFonts w:ascii="Arial" w:hAnsi="Arial" w:cs="Arial"/>
        </w:rPr>
        <w:fldChar w:fldCharType="begin" w:fldLock="1"/>
      </w:r>
      <w:r w:rsidR="00641F66" w:rsidRPr="006401D5">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4D7021" w:rsidRPr="006401D5">
        <w:rPr>
          <w:rFonts w:ascii="Arial" w:hAnsi="Arial" w:cs="Arial"/>
        </w:rPr>
        <w:fldChar w:fldCharType="separate"/>
      </w:r>
      <w:r w:rsidR="004D7021" w:rsidRPr="006401D5">
        <w:rPr>
          <w:rFonts w:ascii="Arial" w:hAnsi="Arial" w:cs="Arial"/>
          <w:noProof/>
        </w:rPr>
        <w:t>(Cahyani, 2017)</w:t>
      </w:r>
      <w:r w:rsidR="004D7021" w:rsidRPr="006401D5">
        <w:rPr>
          <w:rFonts w:ascii="Arial" w:hAnsi="Arial" w:cs="Arial"/>
        </w:rPr>
        <w:fldChar w:fldCharType="end"/>
      </w:r>
      <w:r w:rsidR="009B52BE" w:rsidRPr="006401D5">
        <w:rPr>
          <w:rFonts w:ascii="Arial" w:hAnsi="Arial" w:cs="Arial"/>
        </w:rPr>
        <w:t>.</w:t>
      </w:r>
    </w:p>
    <w:p w:rsidR="006401D5" w:rsidRDefault="004D7021" w:rsidP="006401D5">
      <w:pPr>
        <w:jc w:val="both"/>
        <w:rPr>
          <w:rFonts w:ascii="Arial" w:hAnsi="Arial" w:cs="Arial"/>
        </w:rPr>
      </w:pPr>
      <w:r>
        <w:rPr>
          <w:rFonts w:ascii="Arial" w:hAnsi="Arial" w:cs="Arial"/>
        </w:rPr>
        <w:t xml:space="preserve">e. </w:t>
      </w:r>
      <w:r w:rsidR="00DB6723" w:rsidRPr="004D7021">
        <w:rPr>
          <w:rFonts w:ascii="Arial" w:hAnsi="Arial" w:cs="Arial"/>
        </w:rPr>
        <w:t>Wak</w:t>
      </w:r>
      <w:r w:rsidR="006401D5">
        <w:rPr>
          <w:rFonts w:ascii="Arial" w:hAnsi="Arial" w:cs="Arial"/>
        </w:rPr>
        <w:t>tu operasional (Operating Time)</w:t>
      </w:r>
    </w:p>
    <w:p w:rsidR="00FD228C" w:rsidRPr="00C852AD" w:rsidRDefault="00EC0D9C" w:rsidP="00C852AD">
      <w:pPr>
        <w:ind w:firstLine="567"/>
        <w:jc w:val="both"/>
        <w:rPr>
          <w:rFonts w:ascii="Arial" w:hAnsi="Arial" w:cs="Arial"/>
        </w:rPr>
      </w:pPr>
      <w:proofErr w:type="gramStart"/>
      <w:r w:rsidRPr="006401D5">
        <w:rPr>
          <w:rFonts w:ascii="Arial" w:hAnsi="Arial" w:cs="Arial"/>
        </w:rPr>
        <w:t>Tujuannnya adalah untuk menemukan waktu pengukuran yang stabil.</w:t>
      </w:r>
      <w:proofErr w:type="gramEnd"/>
      <w:r w:rsidRPr="006401D5">
        <w:rPr>
          <w:rFonts w:ascii="Arial" w:hAnsi="Arial" w:cs="Arial"/>
        </w:rPr>
        <w:t xml:space="preserve"> </w:t>
      </w:r>
      <w:proofErr w:type="gramStart"/>
      <w:r w:rsidRPr="006401D5">
        <w:rPr>
          <w:rFonts w:ascii="Arial" w:hAnsi="Arial" w:cs="Arial"/>
        </w:rPr>
        <w:t>Pada awal reaksi,</w:t>
      </w:r>
      <w:r w:rsidR="000D4BF2" w:rsidRPr="006401D5">
        <w:rPr>
          <w:rFonts w:ascii="Arial" w:hAnsi="Arial" w:cs="Arial"/>
        </w:rPr>
        <w:t xml:space="preserve"> </w:t>
      </w:r>
      <w:r w:rsidRPr="006401D5">
        <w:rPr>
          <w:rFonts w:ascii="Arial" w:hAnsi="Arial" w:cs="Arial"/>
        </w:rPr>
        <w:t>absorbansi senyawa berwarna ini meningkat selama periode waktu tertentu hingga tercapai absorbansi yang stabil.</w:t>
      </w:r>
      <w:proofErr w:type="gramEnd"/>
      <w:r w:rsidR="000D4BF2" w:rsidRPr="006401D5">
        <w:rPr>
          <w:rFonts w:ascii="Arial" w:hAnsi="Arial" w:cs="Arial"/>
        </w:rPr>
        <w:t xml:space="preserve"> </w:t>
      </w:r>
      <w:r w:rsidRPr="006401D5">
        <w:rPr>
          <w:rFonts w:ascii="Arial" w:hAnsi="Arial" w:cs="Arial"/>
        </w:rPr>
        <w:t xml:space="preserve">Semakin lama waktu pengukuran maka intensitas warna akibat penurunan daya serap </w:t>
      </w:r>
      <w:r w:rsidR="00641F66" w:rsidRPr="006401D5">
        <w:rPr>
          <w:rFonts w:ascii="Arial" w:hAnsi="Arial" w:cs="Arial"/>
        </w:rPr>
        <w:fldChar w:fldCharType="begin" w:fldLock="1"/>
      </w:r>
      <w:r w:rsidR="00825EDC" w:rsidRPr="006401D5">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(2,2-Difenil-1-Pikrilhidrazil)","type":"book"},"uris":["http://www.mendeley.com/documents/?uuid=3e627e99-4ede-4b06-8696-ddef36e37972"]}],"mendeley":{"formattedCitation":"(Cahyani, 2017)","plainTextFormattedCitation":"(Cahyani, 2017)","previouslyFormattedCitation":"(Cahyani, 2017)"},"properties":{"noteIndex":0},"schema":"https://github.com/citation-style-language/schema/raw/master/csl-citation.json"}</w:instrText>
      </w:r>
      <w:r w:rsidR="00641F66" w:rsidRPr="006401D5">
        <w:rPr>
          <w:rFonts w:ascii="Arial" w:hAnsi="Arial" w:cs="Arial"/>
        </w:rPr>
        <w:fldChar w:fldCharType="separate"/>
      </w:r>
      <w:r w:rsidR="00641F66" w:rsidRPr="006401D5">
        <w:rPr>
          <w:rFonts w:ascii="Arial" w:hAnsi="Arial" w:cs="Arial"/>
          <w:noProof/>
        </w:rPr>
        <w:t>(Cahyani, 2017)</w:t>
      </w:r>
      <w:r w:rsidR="00641F66" w:rsidRPr="006401D5">
        <w:rPr>
          <w:rFonts w:ascii="Arial" w:hAnsi="Arial" w:cs="Arial"/>
        </w:rPr>
        <w:fldChar w:fldCharType="end"/>
      </w:r>
      <w:r w:rsidR="00C852AD">
        <w:rPr>
          <w:rFonts w:ascii="Arial" w:hAnsi="Arial" w:cs="Arial"/>
        </w:rPr>
        <w:t>.</w:t>
      </w:r>
    </w:p>
    <w:p w:rsidR="00EC0D9C" w:rsidRPr="00F024B3" w:rsidRDefault="00EC0D9C" w:rsidP="00F024B3">
      <w:pPr>
        <w:pStyle w:val="Heading2"/>
        <w:spacing w:before="0"/>
        <w:rPr>
          <w:rFonts w:ascii="Arial" w:hAnsi="Arial" w:cs="Arial"/>
          <w:b w:val="0"/>
          <w:color w:val="auto"/>
          <w:sz w:val="24"/>
          <w:szCs w:val="24"/>
        </w:rPr>
      </w:pPr>
      <w:bookmarkStart w:id="38" w:name="_Toc143509977"/>
      <w:r w:rsidRPr="00F024B3">
        <w:rPr>
          <w:rFonts w:ascii="Arial" w:hAnsi="Arial" w:cs="Arial"/>
          <w:color w:val="auto"/>
          <w:sz w:val="24"/>
          <w:szCs w:val="24"/>
        </w:rPr>
        <w:lastRenderedPageBreak/>
        <w:t>2.8 kerangka konsep</w:t>
      </w:r>
      <w:bookmarkEnd w:id="38"/>
    </w:p>
    <w:p w:rsidR="00F25925" w:rsidRDefault="008174D5" w:rsidP="008A0449">
      <w:pPr>
        <w:jc w:val="both"/>
        <w:rPr>
          <w:rFonts w:ascii="Arial" w:hAnsi="Arial" w:cs="Arial"/>
          <w:b/>
          <w:sz w:val="24"/>
          <w:szCs w:val="24"/>
        </w:rPr>
      </w:pPr>
      <w:r>
        <w:rPr>
          <w:rFonts w:ascii="Arial" w:hAnsi="Arial" w:cs="Arial"/>
          <w:b/>
          <w:sz w:val="24"/>
          <w:szCs w:val="24"/>
        </w:rPr>
        <w:t xml:space="preserve"> Variabel Bebas            </w:t>
      </w:r>
      <w:r>
        <w:rPr>
          <w:rFonts w:ascii="Arial" w:hAnsi="Arial" w:cs="Arial"/>
          <w:b/>
          <w:sz w:val="24"/>
          <w:szCs w:val="24"/>
        </w:rPr>
        <w:tab/>
      </w:r>
      <w:r w:rsidR="009F7694">
        <w:rPr>
          <w:rFonts w:ascii="Arial" w:hAnsi="Arial" w:cs="Arial"/>
          <w:b/>
          <w:sz w:val="24"/>
          <w:szCs w:val="24"/>
        </w:rPr>
        <w:t xml:space="preserve">        </w:t>
      </w:r>
      <w:r w:rsidR="00C14879">
        <w:rPr>
          <w:rFonts w:ascii="Arial" w:hAnsi="Arial" w:cs="Arial"/>
          <w:b/>
          <w:sz w:val="24"/>
          <w:szCs w:val="24"/>
        </w:rPr>
        <w:t xml:space="preserve">  </w:t>
      </w:r>
      <w:r w:rsidR="009F7694">
        <w:rPr>
          <w:rFonts w:ascii="Arial" w:hAnsi="Arial" w:cs="Arial"/>
          <w:b/>
          <w:sz w:val="24"/>
          <w:szCs w:val="24"/>
        </w:rPr>
        <w:t xml:space="preserve"> </w:t>
      </w:r>
      <w:r w:rsidR="00F25925">
        <w:rPr>
          <w:rFonts w:ascii="Arial" w:hAnsi="Arial" w:cs="Arial"/>
          <w:b/>
          <w:sz w:val="24"/>
          <w:szCs w:val="24"/>
        </w:rPr>
        <w:t>V</w:t>
      </w:r>
      <w:r>
        <w:rPr>
          <w:rFonts w:ascii="Arial" w:hAnsi="Arial" w:cs="Arial"/>
          <w:b/>
          <w:sz w:val="24"/>
          <w:szCs w:val="24"/>
        </w:rPr>
        <w:t>ariabel Terikat            Parameter</w:t>
      </w:r>
      <w:r w:rsidR="00F25925">
        <w:rPr>
          <w:rFonts w:ascii="Arial" w:hAnsi="Arial" w:cs="Arial"/>
          <w:b/>
          <w:sz w:val="24"/>
          <w:szCs w:val="24"/>
        </w:rPr>
        <w:t xml:space="preserve"> </w:t>
      </w:r>
    </w:p>
    <w:p w:rsidR="00EC0D9C" w:rsidRPr="008174D5" w:rsidRDefault="008174D5" w:rsidP="008A0449">
      <w:pPr>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91008" behindDoc="0" locked="0" layoutInCell="1" allowOverlap="1" wp14:anchorId="14BAE77D" wp14:editId="614F5816">
                <wp:simplePos x="0" y="0"/>
                <wp:positionH relativeFrom="column">
                  <wp:posOffset>48378</wp:posOffset>
                </wp:positionH>
                <wp:positionV relativeFrom="paragraph">
                  <wp:posOffset>74029</wp:posOffset>
                </wp:positionV>
                <wp:extent cx="1850065" cy="489098"/>
                <wp:effectExtent l="0" t="0" r="17145" b="25400"/>
                <wp:wrapNone/>
                <wp:docPr id="4" name="Rectangle 4"/>
                <wp:cNvGraphicFramePr/>
                <a:graphic xmlns:a="http://schemas.openxmlformats.org/drawingml/2006/main">
                  <a:graphicData uri="http://schemas.microsoft.com/office/word/2010/wordprocessingShape">
                    <wps:wsp>
                      <wps:cNvSpPr/>
                      <wps:spPr>
                        <a:xfrm>
                          <a:off x="0" y="0"/>
                          <a:ext cx="1850065" cy="489098"/>
                        </a:xfrm>
                        <a:prstGeom prst="rect">
                          <a:avLst/>
                        </a:prstGeom>
                      </wps:spPr>
                      <wps:style>
                        <a:lnRef idx="2">
                          <a:schemeClr val="dk1"/>
                        </a:lnRef>
                        <a:fillRef idx="1">
                          <a:schemeClr val="lt1"/>
                        </a:fillRef>
                        <a:effectRef idx="0">
                          <a:schemeClr val="dk1"/>
                        </a:effectRef>
                        <a:fontRef idx="minor">
                          <a:schemeClr val="dk1"/>
                        </a:fontRef>
                      </wps:style>
                      <wps:txbx>
                        <w:txbxContent>
                          <w:p w:rsidR="000D160B" w:rsidRPr="008174D5" w:rsidRDefault="000D160B" w:rsidP="008174D5">
                            <w:pPr>
                              <w:jc w:val="center"/>
                              <w:rPr>
                                <w:rFonts w:ascii="Arial" w:hAnsi="Arial" w:cs="Arial"/>
                              </w:rPr>
                            </w:pPr>
                            <w:r>
                              <w:t xml:space="preserve"> </w:t>
                            </w:r>
                            <w:r w:rsidRPr="009F7694">
                              <w:rPr>
                                <w:rFonts w:ascii="Arial" w:hAnsi="Arial" w:cs="Arial"/>
                                <w:sz w:val="20"/>
                              </w:rPr>
                              <w:t xml:space="preserve">Ektrak </w:t>
                            </w:r>
                            <w:proofErr w:type="gramStart"/>
                            <w:r w:rsidRPr="009F7694">
                              <w:rPr>
                                <w:rFonts w:ascii="Arial" w:hAnsi="Arial" w:cs="Arial"/>
                                <w:sz w:val="20"/>
                              </w:rPr>
                              <w:t xml:space="preserve">Etanol </w:t>
                            </w:r>
                            <w:r>
                              <w:rPr>
                                <w:rFonts w:ascii="Arial" w:hAnsi="Arial" w:cs="Arial"/>
                                <w:sz w:val="20"/>
                              </w:rPr>
                              <w:t xml:space="preserve"> </w:t>
                            </w:r>
                            <w:r w:rsidRPr="009F7694">
                              <w:rPr>
                                <w:rFonts w:ascii="Arial" w:hAnsi="Arial" w:cs="Arial"/>
                                <w:sz w:val="20"/>
                              </w:rPr>
                              <w:t>Daun</w:t>
                            </w:r>
                            <w:proofErr w:type="gramEnd"/>
                            <w:r w:rsidRPr="009F7694">
                              <w:rPr>
                                <w:rFonts w:ascii="Arial" w:hAnsi="Arial" w:cs="Arial"/>
                                <w:sz w:val="20"/>
                              </w:rPr>
                              <w:t xml:space="preserve"> In</w:t>
                            </w:r>
                            <w:r>
                              <w:rPr>
                                <w:rFonts w:ascii="Arial" w:hAnsi="Arial" w:cs="Arial"/>
                                <w:sz w:val="20"/>
                              </w:rPr>
                              <w:t>sulin</w:t>
                            </w:r>
                            <w:r>
                              <w:rPr>
                                <w:rFonts w:ascii="Arial" w:hAnsi="Arial" w:cs="Arial"/>
                              </w:rPr>
                              <w:t xml:space="preserve">  Konsentrasi 50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3.8pt;margin-top:5.85pt;width:145.65pt;height: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" fillcolor="white [3201]" strokecolor="black [3200]" strokeweight="2pt">
                <v:textbox>
                  <w:txbxContent>
                    <w:p w:rsidR="00522F46" w:rsidRPr="008174D5" w:rsidRDefault="00522F46" w:rsidP="008174D5">
                      <w:pPr>
                        <w:jc w:val="center"/>
                        <w:rPr>
                          <w:rFonts w:ascii="Arial" w:hAnsi="Arial" w:cs="Arial"/>
                        </w:rPr>
                      </w:pPr>
                      <w:r>
                        <w:t xml:space="preserve"> </w:t>
                      </w:r>
                      <w:r w:rsidRPr="009F7694">
                        <w:rPr>
                          <w:rFonts w:ascii="Arial" w:hAnsi="Arial" w:cs="Arial"/>
                          <w:sz w:val="20"/>
                        </w:rPr>
                        <w:t xml:space="preserve">Ektrak Etanol </w:t>
                      </w:r>
                      <w:r>
                        <w:rPr>
                          <w:rFonts w:ascii="Arial" w:hAnsi="Arial" w:cs="Arial"/>
                          <w:sz w:val="20"/>
                        </w:rPr>
                        <w:t xml:space="preserve"> </w:t>
                      </w:r>
                      <w:r w:rsidRPr="009F7694">
                        <w:rPr>
                          <w:rFonts w:ascii="Arial" w:hAnsi="Arial" w:cs="Arial"/>
                          <w:sz w:val="20"/>
                        </w:rPr>
                        <w:t>Daun In</w:t>
                      </w:r>
                      <w:r>
                        <w:rPr>
                          <w:rFonts w:ascii="Arial" w:hAnsi="Arial" w:cs="Arial"/>
                          <w:sz w:val="20"/>
                        </w:rPr>
                        <w:t>sulin</w:t>
                      </w:r>
                      <w:r>
                        <w:rPr>
                          <w:rFonts w:ascii="Arial" w:hAnsi="Arial" w:cs="Arial"/>
                        </w:rPr>
                        <w:t xml:space="preserve">  Konsentrasi 50 ppm</w:t>
                      </w:r>
                    </w:p>
                  </w:txbxContent>
                </v:textbox>
              </v:rect>
            </w:pict>
          </mc:Fallback>
        </mc:AlternateContent>
      </w:r>
      <w:r>
        <w:rPr>
          <w:rFonts w:ascii="Arial" w:hAnsi="Arial" w:cs="Arial"/>
          <w:b/>
          <w:sz w:val="24"/>
          <w:szCs w:val="24"/>
        </w:rPr>
        <w:t xml:space="preserve">     </w:t>
      </w:r>
      <w:r w:rsidR="009F7694">
        <w:rPr>
          <w:rFonts w:ascii="Arial" w:hAnsi="Arial" w:cs="Arial"/>
          <w:b/>
          <w:sz w:val="24"/>
          <w:szCs w:val="24"/>
        </w:rPr>
        <w:tab/>
      </w:r>
      <w:r w:rsidR="009F7694">
        <w:rPr>
          <w:rFonts w:ascii="Arial" w:hAnsi="Arial" w:cs="Arial"/>
          <w:b/>
          <w:sz w:val="24"/>
          <w:szCs w:val="24"/>
        </w:rPr>
        <w:tab/>
      </w:r>
      <w:r w:rsidR="009F7694">
        <w:rPr>
          <w:rFonts w:ascii="Arial" w:hAnsi="Arial" w:cs="Arial"/>
          <w:b/>
          <w:sz w:val="24"/>
          <w:szCs w:val="24"/>
        </w:rPr>
        <w:tab/>
      </w:r>
      <w:r w:rsidR="009F7694">
        <w:rPr>
          <w:rFonts w:ascii="Arial" w:hAnsi="Arial" w:cs="Arial"/>
          <w:b/>
          <w:sz w:val="24"/>
          <w:szCs w:val="24"/>
        </w:rPr>
        <w:tab/>
      </w:r>
      <w:r w:rsidR="009F7694">
        <w:rPr>
          <w:rFonts w:ascii="Arial" w:hAnsi="Arial" w:cs="Arial"/>
          <w:b/>
          <w:sz w:val="24"/>
          <w:szCs w:val="24"/>
        </w:rPr>
        <w:tab/>
      </w:r>
      <w:r w:rsidR="009F7694">
        <w:rPr>
          <w:rFonts w:ascii="Arial" w:hAnsi="Arial" w:cs="Arial"/>
          <w:b/>
          <w:sz w:val="24"/>
          <w:szCs w:val="24"/>
        </w:rPr>
        <w:tab/>
      </w:r>
      <w:r w:rsidR="009F7694">
        <w:rPr>
          <w:rFonts w:ascii="Arial" w:hAnsi="Arial" w:cs="Arial"/>
          <w:b/>
          <w:sz w:val="24"/>
          <w:szCs w:val="24"/>
        </w:rPr>
        <w:tab/>
      </w:r>
      <w:r w:rsidR="009F7694">
        <w:rPr>
          <w:rFonts w:ascii="Arial" w:hAnsi="Arial" w:cs="Arial"/>
          <w:b/>
          <w:sz w:val="24"/>
          <w:szCs w:val="24"/>
        </w:rPr>
        <w:tab/>
      </w:r>
      <w:r w:rsidR="009F7694">
        <w:rPr>
          <w:rFonts w:ascii="Arial" w:hAnsi="Arial" w:cs="Arial"/>
          <w:b/>
          <w:sz w:val="24"/>
          <w:szCs w:val="24"/>
        </w:rPr>
        <w:tab/>
      </w:r>
    </w:p>
    <w:p w:rsidR="00EC0D9C" w:rsidRPr="00EC0D9C" w:rsidRDefault="00EC0D9C" w:rsidP="008A0449">
      <w:pPr>
        <w:jc w:val="both"/>
        <w:rPr>
          <w:rFonts w:ascii="Arial" w:hAnsi="Arial" w:cs="Arial"/>
          <w:b/>
          <w:szCs w:val="20"/>
        </w:rPr>
      </w:pPr>
    </w:p>
    <w:p w:rsidR="006B340B" w:rsidRPr="00EC0D9C" w:rsidRDefault="009F7694" w:rsidP="008A0449">
      <w:pPr>
        <w:jc w:val="both"/>
        <w:rPr>
          <w:rFonts w:ascii="Arial" w:hAnsi="Arial" w:cs="Arial"/>
          <w:b/>
          <w:sz w:val="24"/>
          <w:szCs w:val="24"/>
        </w:rPr>
      </w:pPr>
      <w:r>
        <w:rPr>
          <w:rFonts w:ascii="Arial" w:hAnsi="Arial" w:cs="Arial"/>
          <w:noProof/>
        </w:rPr>
        <mc:AlternateContent>
          <mc:Choice Requires="wps">
            <w:drawing>
              <wp:anchor distT="0" distB="0" distL="114300" distR="114300" simplePos="0" relativeHeight="251692032" behindDoc="0" locked="0" layoutInCell="1" allowOverlap="1" wp14:anchorId="3BF32E3E" wp14:editId="7B41C9BA">
                <wp:simplePos x="0" y="0"/>
                <wp:positionH relativeFrom="column">
                  <wp:posOffset>48378</wp:posOffset>
                </wp:positionH>
                <wp:positionV relativeFrom="paragraph">
                  <wp:posOffset>59572</wp:posOffset>
                </wp:positionV>
                <wp:extent cx="1849755" cy="531628"/>
                <wp:effectExtent l="0" t="0" r="17145" b="20955"/>
                <wp:wrapNone/>
                <wp:docPr id="20" name="Rectangle 20"/>
                <wp:cNvGraphicFramePr/>
                <a:graphic xmlns:a="http://schemas.openxmlformats.org/drawingml/2006/main">
                  <a:graphicData uri="http://schemas.microsoft.com/office/word/2010/wordprocessingShape">
                    <wps:wsp>
                      <wps:cNvSpPr/>
                      <wps:spPr>
                        <a:xfrm>
                          <a:off x="0" y="0"/>
                          <a:ext cx="1849755" cy="531628"/>
                        </a:xfrm>
                        <a:prstGeom prst="rect">
                          <a:avLst/>
                        </a:prstGeom>
                      </wps:spPr>
                      <wps:style>
                        <a:lnRef idx="2">
                          <a:schemeClr val="dk1"/>
                        </a:lnRef>
                        <a:fillRef idx="1">
                          <a:schemeClr val="lt1"/>
                        </a:fillRef>
                        <a:effectRef idx="0">
                          <a:schemeClr val="dk1"/>
                        </a:effectRef>
                        <a:fontRef idx="minor">
                          <a:schemeClr val="dk1"/>
                        </a:fontRef>
                      </wps:style>
                      <wps:txbx>
                        <w:txbxContent>
                          <w:p w:rsidR="000D160B" w:rsidRDefault="000D160B" w:rsidP="009F7694">
                            <w:pPr>
                              <w:jc w:val="center"/>
                            </w:pPr>
                            <w:r w:rsidRPr="009F7694">
                              <w:rPr>
                                <w:rFonts w:ascii="Arial" w:hAnsi="Arial" w:cs="Arial"/>
                                <w:sz w:val="20"/>
                              </w:rPr>
                              <w:t xml:space="preserve">Ektrak </w:t>
                            </w:r>
                            <w:proofErr w:type="gramStart"/>
                            <w:r w:rsidRPr="009F7694">
                              <w:rPr>
                                <w:rFonts w:ascii="Arial" w:hAnsi="Arial" w:cs="Arial"/>
                                <w:sz w:val="20"/>
                              </w:rPr>
                              <w:t xml:space="preserve">Etanol </w:t>
                            </w:r>
                            <w:r>
                              <w:rPr>
                                <w:rFonts w:ascii="Arial" w:hAnsi="Arial" w:cs="Arial"/>
                                <w:sz w:val="20"/>
                              </w:rPr>
                              <w:t xml:space="preserve"> </w:t>
                            </w:r>
                            <w:r w:rsidRPr="009F7694">
                              <w:rPr>
                                <w:rFonts w:ascii="Arial" w:hAnsi="Arial" w:cs="Arial"/>
                                <w:sz w:val="20"/>
                              </w:rPr>
                              <w:t>Daun</w:t>
                            </w:r>
                            <w:proofErr w:type="gramEnd"/>
                            <w:r w:rsidRPr="009F7694">
                              <w:rPr>
                                <w:rFonts w:ascii="Arial" w:hAnsi="Arial" w:cs="Arial"/>
                                <w:sz w:val="20"/>
                              </w:rPr>
                              <w:t xml:space="preserve"> In</w:t>
                            </w:r>
                            <w:r>
                              <w:rPr>
                                <w:rFonts w:ascii="Arial" w:hAnsi="Arial" w:cs="Arial"/>
                                <w:sz w:val="20"/>
                              </w:rPr>
                              <w:t>sulin</w:t>
                            </w:r>
                            <w:r>
                              <w:rPr>
                                <w:rFonts w:ascii="Arial" w:hAnsi="Arial" w:cs="Arial"/>
                              </w:rPr>
                              <w:t xml:space="preserve">  Konsentrasi 100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7" style="position:absolute;left:0;text-align:left;margin-left:3.8pt;margin-top:4.7pt;width:145.65pt;height:4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" fillcolor="white [3201]" strokecolor="black [3200]" strokeweight="2pt">
                <v:textbox>
                  <w:txbxContent>
                    <w:p w:rsidR="00522F46" w:rsidRDefault="00522F46" w:rsidP="009F7694">
                      <w:pPr>
                        <w:jc w:val="center"/>
                      </w:pPr>
                      <w:r w:rsidRPr="009F7694">
                        <w:rPr>
                          <w:rFonts w:ascii="Arial" w:hAnsi="Arial" w:cs="Arial"/>
                          <w:sz w:val="20"/>
                        </w:rPr>
                        <w:t xml:space="preserve">Ektrak Etanol </w:t>
                      </w:r>
                      <w:r>
                        <w:rPr>
                          <w:rFonts w:ascii="Arial" w:hAnsi="Arial" w:cs="Arial"/>
                          <w:sz w:val="20"/>
                        </w:rPr>
                        <w:t xml:space="preserve"> </w:t>
                      </w:r>
                      <w:r w:rsidRPr="009F7694">
                        <w:rPr>
                          <w:rFonts w:ascii="Arial" w:hAnsi="Arial" w:cs="Arial"/>
                          <w:sz w:val="20"/>
                        </w:rPr>
                        <w:t>Daun In</w:t>
                      </w:r>
                      <w:r>
                        <w:rPr>
                          <w:rFonts w:ascii="Arial" w:hAnsi="Arial" w:cs="Arial"/>
                          <w:sz w:val="20"/>
                        </w:rPr>
                        <w:t>sulin</w:t>
                      </w:r>
                      <w:r>
                        <w:rPr>
                          <w:rFonts w:ascii="Arial" w:hAnsi="Arial" w:cs="Arial"/>
                        </w:rPr>
                        <w:t xml:space="preserve">  Konsentrasi 100 ppm</w:t>
                      </w:r>
                    </w:p>
                  </w:txbxContent>
                </v:textbox>
              </v:rect>
            </w:pict>
          </mc:Fallback>
        </mc:AlternateContent>
      </w:r>
      <w:r>
        <w:rPr>
          <w:rFonts w:ascii="Arial" w:hAnsi="Arial" w:cs="Arial"/>
          <w:b/>
          <w:sz w:val="24"/>
          <w:szCs w:val="24"/>
        </w:rPr>
        <w:t xml:space="preserve">  </w:t>
      </w:r>
    </w:p>
    <w:p w:rsidR="006F796F" w:rsidRDefault="000D1709" w:rsidP="00187994">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6F796F" w:rsidRDefault="00C14879" w:rsidP="00187994">
      <w:pPr>
        <w:jc w:val="both"/>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14:anchorId="25E4D02B" wp14:editId="5612D52A">
                <wp:simplePos x="0" y="0"/>
                <wp:positionH relativeFrom="column">
                  <wp:posOffset>3705358</wp:posOffset>
                </wp:positionH>
                <wp:positionV relativeFrom="paragraph">
                  <wp:posOffset>86833</wp:posOffset>
                </wp:positionV>
                <wp:extent cx="1286540" cy="871855"/>
                <wp:effectExtent l="0" t="0" r="27940" b="23495"/>
                <wp:wrapNone/>
                <wp:docPr id="36" name="Rectangle 36"/>
                <wp:cNvGraphicFramePr/>
                <a:graphic xmlns:a="http://schemas.openxmlformats.org/drawingml/2006/main">
                  <a:graphicData uri="http://schemas.microsoft.com/office/word/2010/wordprocessingShape">
                    <wps:wsp>
                      <wps:cNvSpPr/>
                      <wps:spPr>
                        <a:xfrm>
                          <a:off x="0" y="0"/>
                          <a:ext cx="1286540" cy="871855"/>
                        </a:xfrm>
                        <a:prstGeom prst="rect">
                          <a:avLst/>
                        </a:prstGeom>
                      </wps:spPr>
                      <wps:style>
                        <a:lnRef idx="2">
                          <a:schemeClr val="dk1"/>
                        </a:lnRef>
                        <a:fillRef idx="1">
                          <a:schemeClr val="lt1"/>
                        </a:fillRef>
                        <a:effectRef idx="0">
                          <a:schemeClr val="dk1"/>
                        </a:effectRef>
                        <a:fontRef idx="minor">
                          <a:schemeClr val="dk1"/>
                        </a:fontRef>
                      </wps:style>
                      <wps:txbx>
                        <w:txbxContent>
                          <w:p w:rsidR="000D160B" w:rsidRDefault="000D160B" w:rsidP="00C14879">
                            <w:pPr>
                              <w:jc w:val="center"/>
                              <w:rPr>
                                <w:rFonts w:ascii="Arial" w:hAnsi="Arial" w:cs="Arial"/>
                                <w:sz w:val="20"/>
                              </w:rPr>
                            </w:pPr>
                            <w:r>
                              <w:t xml:space="preserve"> </w:t>
                            </w:r>
                            <w:r w:rsidRPr="000D1709">
                              <w:rPr>
                                <w:rFonts w:ascii="Arial" w:hAnsi="Arial" w:cs="Arial"/>
                                <w:sz w:val="20"/>
                              </w:rPr>
                              <w:t xml:space="preserve">Inhibitor concentration 50% </w:t>
                            </w:r>
                          </w:p>
                          <w:p w:rsidR="000D160B" w:rsidRPr="000D1709" w:rsidRDefault="000D160B" w:rsidP="00C14879">
                            <w:pPr>
                              <w:jc w:val="center"/>
                              <w:rPr>
                                <w:rFonts w:ascii="Arial" w:hAnsi="Arial" w:cs="Arial"/>
                                <w:sz w:val="20"/>
                              </w:rPr>
                            </w:pPr>
                            <w:proofErr w:type="gramStart"/>
                            <w:r>
                              <w:rPr>
                                <w:rFonts w:ascii="Arial" w:hAnsi="Arial" w:cs="Arial"/>
                                <w:sz w:val="20"/>
                              </w:rPr>
                              <w:t>( IC</w:t>
                            </w:r>
                            <w:r>
                              <w:rPr>
                                <w:rFonts w:ascii="Arial" w:hAnsi="Arial" w:cs="Arial"/>
                                <w:sz w:val="18"/>
                              </w:rPr>
                              <w:t>50</w:t>
                            </w:r>
                            <w:proofErr w:type="gramEnd"/>
                            <w:r w:rsidRPr="000D1709">
                              <w:rPr>
                                <w:rFonts w:ascii="Arial" w:hAnsi="Arial" w:cs="Arial"/>
                                <w:sz w:val="20"/>
                              </w:rPr>
                              <w:t>)</w:t>
                            </w:r>
                          </w:p>
                          <w:p w:rsidR="000D160B" w:rsidRDefault="000D160B" w:rsidP="00C148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8" style="position:absolute;left:0;text-align:left;margin-left:291.75pt;margin-top:6.85pt;width:101.3pt;height:68.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" fillcolor="white [3201]" strokecolor="black [3200]" strokeweight="2pt">
                <v:textbox>
                  <w:txbxContent>
                    <w:p w:rsidR="00522F46" w:rsidRDefault="00522F46" w:rsidP="00C14879">
                      <w:pPr>
                        <w:jc w:val="center"/>
                        <w:rPr>
                          <w:rFonts w:ascii="Arial" w:hAnsi="Arial" w:cs="Arial"/>
                          <w:sz w:val="20"/>
                        </w:rPr>
                      </w:pPr>
                      <w:r>
                        <w:t xml:space="preserve"> </w:t>
                      </w:r>
                      <w:r w:rsidRPr="000D1709">
                        <w:rPr>
                          <w:rFonts w:ascii="Arial" w:hAnsi="Arial" w:cs="Arial"/>
                          <w:sz w:val="20"/>
                        </w:rPr>
                        <w:t xml:space="preserve">Inhibitor concentration 50% </w:t>
                      </w:r>
                    </w:p>
                    <w:p w:rsidR="00522F46" w:rsidRPr="000D1709" w:rsidRDefault="00522F46" w:rsidP="00C14879">
                      <w:pPr>
                        <w:jc w:val="center"/>
                        <w:rPr>
                          <w:rFonts w:ascii="Arial" w:hAnsi="Arial" w:cs="Arial"/>
                          <w:sz w:val="20"/>
                        </w:rPr>
                      </w:pPr>
                      <w:r>
                        <w:rPr>
                          <w:rFonts w:ascii="Arial" w:hAnsi="Arial" w:cs="Arial"/>
                          <w:sz w:val="20"/>
                        </w:rPr>
                        <w:t>( IC</w:t>
                      </w:r>
                      <w:r>
                        <w:rPr>
                          <w:rFonts w:ascii="Arial" w:hAnsi="Arial" w:cs="Arial"/>
                          <w:sz w:val="18"/>
                        </w:rPr>
                        <w:t>50</w:t>
                      </w:r>
                      <w:r w:rsidRPr="000D1709">
                        <w:rPr>
                          <w:rFonts w:ascii="Arial" w:hAnsi="Arial" w:cs="Arial"/>
                          <w:sz w:val="20"/>
                        </w:rPr>
                        <w:t>)</w:t>
                      </w:r>
                    </w:p>
                    <w:p w:rsidR="00522F46" w:rsidRDefault="00522F46" w:rsidP="00C14879">
                      <w:pPr>
                        <w:jc w:val="center"/>
                      </w:pPr>
                    </w:p>
                  </w:txbxContent>
                </v:textbox>
              </v:rect>
            </w:pict>
          </mc:Fallback>
        </mc:AlternateContent>
      </w:r>
      <w:r>
        <w:rPr>
          <w:rFonts w:ascii="Arial" w:hAnsi="Arial" w:cs="Arial"/>
          <w:noProof/>
        </w:rPr>
        <mc:AlternateContent>
          <mc:Choice Requires="wps">
            <w:drawing>
              <wp:anchor distT="0" distB="0" distL="114300" distR="114300" simplePos="0" relativeHeight="251697152" behindDoc="0" locked="0" layoutInCell="1" allowOverlap="1" wp14:anchorId="2B889A67" wp14:editId="32983BB5">
                <wp:simplePos x="0" y="0"/>
                <wp:positionH relativeFrom="column">
                  <wp:posOffset>2258902</wp:posOffset>
                </wp:positionH>
                <wp:positionV relativeFrom="paragraph">
                  <wp:posOffset>203510</wp:posOffset>
                </wp:positionV>
                <wp:extent cx="1211580" cy="361315"/>
                <wp:effectExtent l="0" t="0" r="26670" b="19685"/>
                <wp:wrapNone/>
                <wp:docPr id="35" name="Rectangle 35"/>
                <wp:cNvGraphicFramePr/>
                <a:graphic xmlns:a="http://schemas.openxmlformats.org/drawingml/2006/main">
                  <a:graphicData uri="http://schemas.microsoft.com/office/word/2010/wordprocessingShape">
                    <wps:wsp>
                      <wps:cNvSpPr/>
                      <wps:spPr>
                        <a:xfrm>
                          <a:off x="0" y="0"/>
                          <a:ext cx="1211580" cy="361315"/>
                        </a:xfrm>
                        <a:prstGeom prst="rect">
                          <a:avLst/>
                        </a:prstGeom>
                      </wps:spPr>
                      <wps:style>
                        <a:lnRef idx="2">
                          <a:schemeClr val="dk1"/>
                        </a:lnRef>
                        <a:fillRef idx="1">
                          <a:schemeClr val="lt1"/>
                        </a:fillRef>
                        <a:effectRef idx="0">
                          <a:schemeClr val="dk1"/>
                        </a:effectRef>
                        <a:fontRef idx="minor">
                          <a:schemeClr val="dk1"/>
                        </a:fontRef>
                      </wps:style>
                      <wps:txbx>
                        <w:txbxContent>
                          <w:p w:rsidR="000D160B" w:rsidRPr="000D1709" w:rsidRDefault="000D160B" w:rsidP="000D1709">
                            <w:pPr>
                              <w:jc w:val="center"/>
                              <w:rPr>
                                <w:rFonts w:ascii="Arial" w:hAnsi="Arial" w:cs="Arial"/>
                                <w:sz w:val="24"/>
                              </w:rPr>
                            </w:pPr>
                            <w:r w:rsidRPr="000D1709">
                              <w:rPr>
                                <w:rFonts w:ascii="Arial" w:hAnsi="Arial" w:cs="Arial"/>
                                <w:sz w:val="24"/>
                              </w:rPr>
                              <w:t>Antioksidan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9" style="position:absolute;left:0;text-align:left;margin-left:177.85pt;margin-top:16pt;width:95.4pt;height:28.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" fillcolor="white [3201]" strokecolor="black [3200]" strokeweight="2pt">
                <v:textbox>
                  <w:txbxContent>
                    <w:p w:rsidR="00522F46" w:rsidRPr="000D1709" w:rsidRDefault="00522F46" w:rsidP="000D1709">
                      <w:pPr>
                        <w:jc w:val="center"/>
                        <w:rPr>
                          <w:rFonts w:ascii="Arial" w:hAnsi="Arial" w:cs="Arial"/>
                          <w:sz w:val="24"/>
                        </w:rPr>
                      </w:pPr>
                      <w:r w:rsidRPr="000D1709">
                        <w:rPr>
                          <w:rFonts w:ascii="Arial" w:hAnsi="Arial" w:cs="Arial"/>
                          <w:sz w:val="24"/>
                        </w:rPr>
                        <w:t>Antioksidan</w:t>
                      </w:r>
                    </w:p>
                  </w:txbxContent>
                </v:textbox>
              </v:rect>
            </w:pict>
          </mc:Fallback>
        </mc:AlternateContent>
      </w:r>
      <w:r w:rsidR="009F7694">
        <w:rPr>
          <w:rFonts w:ascii="Arial" w:hAnsi="Arial" w:cs="Arial"/>
          <w:noProof/>
        </w:rPr>
        <mc:AlternateContent>
          <mc:Choice Requires="wps">
            <w:drawing>
              <wp:anchor distT="0" distB="0" distL="114300" distR="114300" simplePos="0" relativeHeight="251693056" behindDoc="0" locked="0" layoutInCell="1" allowOverlap="1" wp14:anchorId="153763E0" wp14:editId="08FF490B">
                <wp:simplePos x="0" y="0"/>
                <wp:positionH relativeFrom="column">
                  <wp:posOffset>48378</wp:posOffset>
                </wp:positionH>
                <wp:positionV relativeFrom="paragraph">
                  <wp:posOffset>87009</wp:posOffset>
                </wp:positionV>
                <wp:extent cx="1849755" cy="552627"/>
                <wp:effectExtent l="0" t="0" r="17145" b="19050"/>
                <wp:wrapNone/>
                <wp:docPr id="24" name="Rectangle 24"/>
                <wp:cNvGraphicFramePr/>
                <a:graphic xmlns:a="http://schemas.openxmlformats.org/drawingml/2006/main">
                  <a:graphicData uri="http://schemas.microsoft.com/office/word/2010/wordprocessingShape">
                    <wps:wsp>
                      <wps:cNvSpPr/>
                      <wps:spPr>
                        <a:xfrm>
                          <a:off x="0" y="0"/>
                          <a:ext cx="1849755" cy="552627"/>
                        </a:xfrm>
                        <a:prstGeom prst="rect">
                          <a:avLst/>
                        </a:prstGeom>
                      </wps:spPr>
                      <wps:style>
                        <a:lnRef idx="2">
                          <a:schemeClr val="dk1"/>
                        </a:lnRef>
                        <a:fillRef idx="1">
                          <a:schemeClr val="lt1"/>
                        </a:fillRef>
                        <a:effectRef idx="0">
                          <a:schemeClr val="dk1"/>
                        </a:effectRef>
                        <a:fontRef idx="minor">
                          <a:schemeClr val="dk1"/>
                        </a:fontRef>
                      </wps:style>
                      <wps:txbx>
                        <w:txbxContent>
                          <w:p w:rsidR="000D160B" w:rsidRDefault="000D160B" w:rsidP="009F7694">
                            <w:pPr>
                              <w:jc w:val="center"/>
                            </w:pPr>
                            <w:r w:rsidRPr="009F7694">
                              <w:rPr>
                                <w:rFonts w:ascii="Arial" w:hAnsi="Arial" w:cs="Arial"/>
                                <w:sz w:val="20"/>
                              </w:rPr>
                              <w:t xml:space="preserve">Ektrak </w:t>
                            </w:r>
                            <w:proofErr w:type="gramStart"/>
                            <w:r w:rsidRPr="009F7694">
                              <w:rPr>
                                <w:rFonts w:ascii="Arial" w:hAnsi="Arial" w:cs="Arial"/>
                                <w:sz w:val="20"/>
                              </w:rPr>
                              <w:t xml:space="preserve">Etanol </w:t>
                            </w:r>
                            <w:r>
                              <w:rPr>
                                <w:rFonts w:ascii="Arial" w:hAnsi="Arial" w:cs="Arial"/>
                                <w:sz w:val="20"/>
                              </w:rPr>
                              <w:t xml:space="preserve"> </w:t>
                            </w:r>
                            <w:r w:rsidRPr="009F7694">
                              <w:rPr>
                                <w:rFonts w:ascii="Arial" w:hAnsi="Arial" w:cs="Arial"/>
                                <w:sz w:val="20"/>
                              </w:rPr>
                              <w:t>Daun</w:t>
                            </w:r>
                            <w:proofErr w:type="gramEnd"/>
                            <w:r w:rsidRPr="009F7694">
                              <w:rPr>
                                <w:rFonts w:ascii="Arial" w:hAnsi="Arial" w:cs="Arial"/>
                                <w:sz w:val="20"/>
                              </w:rPr>
                              <w:t xml:space="preserve"> In</w:t>
                            </w:r>
                            <w:r>
                              <w:rPr>
                                <w:rFonts w:ascii="Arial" w:hAnsi="Arial" w:cs="Arial"/>
                                <w:sz w:val="20"/>
                              </w:rPr>
                              <w:t>sulin</w:t>
                            </w:r>
                            <w:r>
                              <w:rPr>
                                <w:rFonts w:ascii="Arial" w:hAnsi="Arial" w:cs="Arial"/>
                              </w:rPr>
                              <w:t xml:space="preserve">  Konsentrasi 150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0" style="position:absolute;left:0;text-align:left;margin-left:3.8pt;margin-top:6.85pt;width:145.65pt;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" fillcolor="white [3201]" strokecolor="black [3200]" strokeweight="2pt">
                <v:textbox>
                  <w:txbxContent>
                    <w:p w:rsidR="00522F46" w:rsidRDefault="00522F46" w:rsidP="009F7694">
                      <w:pPr>
                        <w:jc w:val="center"/>
                      </w:pPr>
                      <w:r w:rsidRPr="009F7694">
                        <w:rPr>
                          <w:rFonts w:ascii="Arial" w:hAnsi="Arial" w:cs="Arial"/>
                          <w:sz w:val="20"/>
                        </w:rPr>
                        <w:t xml:space="preserve">Ektrak Etanol </w:t>
                      </w:r>
                      <w:r>
                        <w:rPr>
                          <w:rFonts w:ascii="Arial" w:hAnsi="Arial" w:cs="Arial"/>
                          <w:sz w:val="20"/>
                        </w:rPr>
                        <w:t xml:space="preserve"> </w:t>
                      </w:r>
                      <w:r w:rsidRPr="009F7694">
                        <w:rPr>
                          <w:rFonts w:ascii="Arial" w:hAnsi="Arial" w:cs="Arial"/>
                          <w:sz w:val="20"/>
                        </w:rPr>
                        <w:t>Daun In</w:t>
                      </w:r>
                      <w:r>
                        <w:rPr>
                          <w:rFonts w:ascii="Arial" w:hAnsi="Arial" w:cs="Arial"/>
                          <w:sz w:val="20"/>
                        </w:rPr>
                        <w:t>sulin</w:t>
                      </w:r>
                      <w:r>
                        <w:rPr>
                          <w:rFonts w:ascii="Arial" w:hAnsi="Arial" w:cs="Arial"/>
                        </w:rPr>
                        <w:t xml:space="preserve">  Konsentrasi 150 ppm</w:t>
                      </w:r>
                    </w:p>
                  </w:txbxContent>
                </v:textbox>
              </v:rect>
            </w:pict>
          </mc:Fallback>
        </mc:AlternateContent>
      </w:r>
      <w:r w:rsidR="000D1709">
        <w:rPr>
          <w:rFonts w:ascii="Arial" w:hAnsi="Arial" w:cs="Arial"/>
        </w:rPr>
        <w:tab/>
      </w:r>
      <w:r w:rsidR="000D1709">
        <w:rPr>
          <w:rFonts w:ascii="Arial" w:hAnsi="Arial" w:cs="Arial"/>
        </w:rPr>
        <w:tab/>
      </w:r>
    </w:p>
    <w:p w:rsidR="008A0449" w:rsidRPr="000D1709" w:rsidRDefault="009F7694" w:rsidP="000D1709">
      <w:pPr>
        <w:jc w:val="center"/>
        <w:rPr>
          <w:rFonts w:ascii="Arial" w:hAnsi="Arial" w:cs="Arial"/>
          <w:sz w:val="20"/>
        </w:rPr>
      </w:pPr>
      <w:r>
        <w:rPr>
          <w:rFonts w:ascii="Arial" w:hAnsi="Arial" w:cs="Arial"/>
          <w:noProof/>
        </w:rPr>
        <mc:AlternateContent>
          <mc:Choice Requires="wps">
            <w:drawing>
              <wp:anchor distT="0" distB="0" distL="114300" distR="114300" simplePos="0" relativeHeight="251696128" behindDoc="0" locked="0" layoutInCell="1" allowOverlap="1" wp14:anchorId="44A1D51B" wp14:editId="0F7949CC">
                <wp:simplePos x="0" y="0"/>
                <wp:positionH relativeFrom="column">
                  <wp:posOffset>1898443</wp:posOffset>
                </wp:positionH>
                <wp:positionV relativeFrom="paragraph">
                  <wp:posOffset>101526</wp:posOffset>
                </wp:positionV>
                <wp:extent cx="297712" cy="0"/>
                <wp:effectExtent l="0" t="76200" r="26670" b="114300"/>
                <wp:wrapNone/>
                <wp:docPr id="34" name="Straight Arrow Connector 34"/>
                <wp:cNvGraphicFramePr/>
                <a:graphic xmlns:a="http://schemas.openxmlformats.org/drawingml/2006/main">
                  <a:graphicData uri="http://schemas.microsoft.com/office/word/2010/wordprocessingShape">
                    <wps:wsp>
                      <wps:cNvCnPr/>
                      <wps:spPr>
                        <a:xfrm>
                          <a:off x="0" y="0"/>
                          <a:ext cx="297712"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149.5pt;margin-top:8pt;width:23.4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" strokecolor="black [3213]" strokeweight="1.5pt">
                <v:stroke endarrow="open"/>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D1709">
        <w:rPr>
          <w:rFonts w:ascii="Arial" w:hAnsi="Arial" w:cs="Arial"/>
        </w:rPr>
        <w:tab/>
      </w:r>
      <w:r w:rsidR="000D1709">
        <w:rPr>
          <w:rFonts w:ascii="Arial" w:hAnsi="Arial" w:cs="Arial"/>
        </w:rPr>
        <w:tab/>
        <w:t xml:space="preserve"> </w:t>
      </w:r>
      <w:r w:rsidR="00C14879">
        <w:rPr>
          <w:rFonts w:ascii="Arial" w:hAnsi="Arial" w:cs="Arial"/>
        </w:rPr>
        <w:t xml:space="preserve"> </w:t>
      </w:r>
    </w:p>
    <w:p w:rsidR="00E07C7F" w:rsidRPr="007F0214" w:rsidRDefault="009F7694" w:rsidP="00473416">
      <w:pPr>
        <w:tabs>
          <w:tab w:val="left" w:pos="284"/>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3B10DA8C" wp14:editId="109CF29F">
                <wp:simplePos x="0" y="0"/>
                <wp:positionH relativeFrom="column">
                  <wp:posOffset>63156</wp:posOffset>
                </wp:positionH>
                <wp:positionV relativeFrom="paragraph">
                  <wp:posOffset>150247</wp:posOffset>
                </wp:positionV>
                <wp:extent cx="1828800" cy="531495"/>
                <wp:effectExtent l="0" t="0" r="19050" b="20955"/>
                <wp:wrapNone/>
                <wp:docPr id="26" name="Rectangle 26"/>
                <wp:cNvGraphicFramePr/>
                <a:graphic xmlns:a="http://schemas.openxmlformats.org/drawingml/2006/main">
                  <a:graphicData uri="http://schemas.microsoft.com/office/word/2010/wordprocessingShape">
                    <wps:wsp>
                      <wps:cNvSpPr/>
                      <wps:spPr>
                        <a:xfrm>
                          <a:off x="0" y="0"/>
                          <a:ext cx="1828800" cy="531495"/>
                        </a:xfrm>
                        <a:prstGeom prst="rect">
                          <a:avLst/>
                        </a:prstGeom>
                      </wps:spPr>
                      <wps:style>
                        <a:lnRef idx="2">
                          <a:schemeClr val="dk1"/>
                        </a:lnRef>
                        <a:fillRef idx="1">
                          <a:schemeClr val="lt1"/>
                        </a:fillRef>
                        <a:effectRef idx="0">
                          <a:schemeClr val="dk1"/>
                        </a:effectRef>
                        <a:fontRef idx="minor">
                          <a:schemeClr val="dk1"/>
                        </a:fontRef>
                      </wps:style>
                      <wps:txbx>
                        <w:txbxContent>
                          <w:p w:rsidR="000D160B" w:rsidRDefault="000D160B" w:rsidP="009F7694">
                            <w:pPr>
                              <w:jc w:val="center"/>
                            </w:pPr>
                            <w:r w:rsidRPr="009F7694">
                              <w:rPr>
                                <w:rFonts w:ascii="Arial" w:hAnsi="Arial" w:cs="Arial"/>
                                <w:sz w:val="20"/>
                              </w:rPr>
                              <w:t xml:space="preserve">Ektrak </w:t>
                            </w:r>
                            <w:proofErr w:type="gramStart"/>
                            <w:r w:rsidRPr="009F7694">
                              <w:rPr>
                                <w:rFonts w:ascii="Arial" w:hAnsi="Arial" w:cs="Arial"/>
                                <w:sz w:val="20"/>
                              </w:rPr>
                              <w:t xml:space="preserve">Etanol </w:t>
                            </w:r>
                            <w:r>
                              <w:rPr>
                                <w:rFonts w:ascii="Arial" w:hAnsi="Arial" w:cs="Arial"/>
                                <w:sz w:val="20"/>
                              </w:rPr>
                              <w:t xml:space="preserve"> </w:t>
                            </w:r>
                            <w:r w:rsidRPr="009F7694">
                              <w:rPr>
                                <w:rFonts w:ascii="Arial" w:hAnsi="Arial" w:cs="Arial"/>
                                <w:sz w:val="20"/>
                              </w:rPr>
                              <w:t>Daun</w:t>
                            </w:r>
                            <w:proofErr w:type="gramEnd"/>
                            <w:r w:rsidRPr="009F7694">
                              <w:rPr>
                                <w:rFonts w:ascii="Arial" w:hAnsi="Arial" w:cs="Arial"/>
                                <w:sz w:val="20"/>
                              </w:rPr>
                              <w:t xml:space="preserve"> In</w:t>
                            </w:r>
                            <w:r>
                              <w:rPr>
                                <w:rFonts w:ascii="Arial" w:hAnsi="Arial" w:cs="Arial"/>
                                <w:sz w:val="20"/>
                              </w:rPr>
                              <w:t>sulin</w:t>
                            </w:r>
                            <w:r>
                              <w:rPr>
                                <w:rFonts w:ascii="Arial" w:hAnsi="Arial" w:cs="Arial"/>
                              </w:rPr>
                              <w:t xml:space="preserve">  Konsentrasi 200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1" style="position:absolute;left:0;text-align:left;margin-left:4.95pt;margin-top:11.85pt;width:2in;height:4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" fillcolor="white [3201]" strokecolor="black [3200]" strokeweight="2pt">
                <v:textbox>
                  <w:txbxContent>
                    <w:p w:rsidR="00522F46" w:rsidRDefault="00522F46" w:rsidP="009F7694">
                      <w:pPr>
                        <w:jc w:val="center"/>
                      </w:pPr>
                      <w:r w:rsidRPr="009F7694">
                        <w:rPr>
                          <w:rFonts w:ascii="Arial" w:hAnsi="Arial" w:cs="Arial"/>
                          <w:sz w:val="20"/>
                        </w:rPr>
                        <w:t xml:space="preserve">Ektrak Etanol </w:t>
                      </w:r>
                      <w:r>
                        <w:rPr>
                          <w:rFonts w:ascii="Arial" w:hAnsi="Arial" w:cs="Arial"/>
                          <w:sz w:val="20"/>
                        </w:rPr>
                        <w:t xml:space="preserve"> </w:t>
                      </w:r>
                      <w:r w:rsidRPr="009F7694">
                        <w:rPr>
                          <w:rFonts w:ascii="Arial" w:hAnsi="Arial" w:cs="Arial"/>
                          <w:sz w:val="20"/>
                        </w:rPr>
                        <w:t>Daun In</w:t>
                      </w:r>
                      <w:r>
                        <w:rPr>
                          <w:rFonts w:ascii="Arial" w:hAnsi="Arial" w:cs="Arial"/>
                          <w:sz w:val="20"/>
                        </w:rPr>
                        <w:t>sulin</w:t>
                      </w:r>
                      <w:r>
                        <w:rPr>
                          <w:rFonts w:ascii="Arial" w:hAnsi="Arial" w:cs="Arial"/>
                        </w:rPr>
                        <w:t xml:space="preserve">  Konsentrasi 200 ppm</w:t>
                      </w:r>
                    </w:p>
                  </w:txbxContent>
                </v:textbox>
              </v:rect>
            </w:pict>
          </mc:Fallback>
        </mc:AlternateContent>
      </w:r>
      <w:r w:rsidR="00F25925">
        <w:rPr>
          <w:rFonts w:ascii="Arial" w:hAnsi="Arial" w:cs="Arial"/>
          <w:sz w:val="24"/>
          <w:szCs w:val="24"/>
        </w:rPr>
        <w:tab/>
      </w:r>
      <w:r w:rsidR="00F25925">
        <w:rPr>
          <w:rFonts w:ascii="Arial" w:hAnsi="Arial" w:cs="Arial"/>
          <w:sz w:val="24"/>
          <w:szCs w:val="24"/>
        </w:rPr>
        <w:tab/>
      </w:r>
      <w:r w:rsidR="00F25925">
        <w:rPr>
          <w:rFonts w:ascii="Arial" w:hAnsi="Arial" w:cs="Arial"/>
          <w:sz w:val="24"/>
          <w:szCs w:val="24"/>
        </w:rPr>
        <w:tab/>
      </w:r>
      <w:r w:rsidR="00F25925">
        <w:rPr>
          <w:rFonts w:ascii="Arial" w:hAnsi="Arial" w:cs="Arial"/>
          <w:sz w:val="24"/>
          <w:szCs w:val="24"/>
        </w:rPr>
        <w:tab/>
      </w:r>
      <w:r w:rsidR="00F25925">
        <w:rPr>
          <w:rFonts w:ascii="Arial" w:hAnsi="Arial" w:cs="Arial"/>
          <w:sz w:val="24"/>
          <w:szCs w:val="24"/>
        </w:rPr>
        <w:tab/>
      </w:r>
      <w:r w:rsidR="00F25925">
        <w:rPr>
          <w:rFonts w:ascii="Arial" w:hAnsi="Arial" w:cs="Arial"/>
          <w:sz w:val="24"/>
          <w:szCs w:val="24"/>
        </w:rPr>
        <w:tab/>
      </w:r>
      <w:r w:rsidR="00F25925">
        <w:rPr>
          <w:rFonts w:ascii="Arial" w:hAnsi="Arial" w:cs="Arial"/>
          <w:sz w:val="24"/>
          <w:szCs w:val="24"/>
        </w:rPr>
        <w:tab/>
      </w:r>
      <w:r w:rsidR="00F25925">
        <w:rPr>
          <w:rFonts w:ascii="Arial" w:hAnsi="Arial" w:cs="Arial"/>
          <w:sz w:val="24"/>
          <w:szCs w:val="24"/>
        </w:rPr>
        <w:tab/>
      </w:r>
      <w:r w:rsidR="00F25925">
        <w:rPr>
          <w:rFonts w:ascii="Arial" w:hAnsi="Arial" w:cs="Arial"/>
          <w:sz w:val="24"/>
          <w:szCs w:val="24"/>
        </w:rPr>
        <w:tab/>
      </w:r>
    </w:p>
    <w:p w:rsidR="00E07C7F" w:rsidRPr="00A26DB4" w:rsidRDefault="00F25925" w:rsidP="00473416">
      <w:pPr>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E07C7F" w:rsidRPr="00A26DB4" w:rsidRDefault="009F7694" w:rsidP="00473416">
      <w:pPr>
        <w:tabs>
          <w:tab w:val="left" w:pos="284"/>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5104" behindDoc="0" locked="0" layoutInCell="1" allowOverlap="1" wp14:anchorId="7014755B" wp14:editId="5BE71BB8">
                <wp:simplePos x="0" y="0"/>
                <wp:positionH relativeFrom="column">
                  <wp:posOffset>48378</wp:posOffset>
                </wp:positionH>
                <wp:positionV relativeFrom="paragraph">
                  <wp:posOffset>163786</wp:posOffset>
                </wp:positionV>
                <wp:extent cx="1849593" cy="594995"/>
                <wp:effectExtent l="0" t="0" r="17780" b="14605"/>
                <wp:wrapNone/>
                <wp:docPr id="31" name="Rectangle 31"/>
                <wp:cNvGraphicFramePr/>
                <a:graphic xmlns:a="http://schemas.openxmlformats.org/drawingml/2006/main">
                  <a:graphicData uri="http://schemas.microsoft.com/office/word/2010/wordprocessingShape">
                    <wps:wsp>
                      <wps:cNvSpPr/>
                      <wps:spPr>
                        <a:xfrm>
                          <a:off x="0" y="0"/>
                          <a:ext cx="1849593" cy="594995"/>
                        </a:xfrm>
                        <a:prstGeom prst="rect">
                          <a:avLst/>
                        </a:prstGeom>
                      </wps:spPr>
                      <wps:style>
                        <a:lnRef idx="2">
                          <a:schemeClr val="dk1"/>
                        </a:lnRef>
                        <a:fillRef idx="1">
                          <a:schemeClr val="lt1"/>
                        </a:fillRef>
                        <a:effectRef idx="0">
                          <a:schemeClr val="dk1"/>
                        </a:effectRef>
                        <a:fontRef idx="minor">
                          <a:schemeClr val="dk1"/>
                        </a:fontRef>
                      </wps:style>
                      <wps:txbx>
                        <w:txbxContent>
                          <w:p w:rsidR="000D160B" w:rsidRDefault="000D160B" w:rsidP="009F7694">
                            <w:pPr>
                              <w:jc w:val="center"/>
                            </w:pPr>
                            <w:r w:rsidRPr="009F7694">
                              <w:rPr>
                                <w:rFonts w:ascii="Arial" w:hAnsi="Arial" w:cs="Arial"/>
                                <w:sz w:val="20"/>
                              </w:rPr>
                              <w:t xml:space="preserve">Ektrak </w:t>
                            </w:r>
                            <w:proofErr w:type="gramStart"/>
                            <w:r w:rsidRPr="009F7694">
                              <w:rPr>
                                <w:rFonts w:ascii="Arial" w:hAnsi="Arial" w:cs="Arial"/>
                                <w:sz w:val="20"/>
                              </w:rPr>
                              <w:t xml:space="preserve">Etanol </w:t>
                            </w:r>
                            <w:r>
                              <w:rPr>
                                <w:rFonts w:ascii="Arial" w:hAnsi="Arial" w:cs="Arial"/>
                                <w:sz w:val="20"/>
                              </w:rPr>
                              <w:t xml:space="preserve"> </w:t>
                            </w:r>
                            <w:r w:rsidRPr="009F7694">
                              <w:rPr>
                                <w:rFonts w:ascii="Arial" w:hAnsi="Arial" w:cs="Arial"/>
                                <w:sz w:val="20"/>
                              </w:rPr>
                              <w:t>Daun</w:t>
                            </w:r>
                            <w:proofErr w:type="gramEnd"/>
                            <w:r w:rsidRPr="009F7694">
                              <w:rPr>
                                <w:rFonts w:ascii="Arial" w:hAnsi="Arial" w:cs="Arial"/>
                                <w:sz w:val="20"/>
                              </w:rPr>
                              <w:t xml:space="preserve"> In</w:t>
                            </w:r>
                            <w:r>
                              <w:rPr>
                                <w:rFonts w:ascii="Arial" w:hAnsi="Arial" w:cs="Arial"/>
                                <w:sz w:val="20"/>
                              </w:rPr>
                              <w:t>sulin</w:t>
                            </w:r>
                            <w:r>
                              <w:rPr>
                                <w:rFonts w:ascii="Arial" w:hAnsi="Arial" w:cs="Arial"/>
                              </w:rPr>
                              <w:t xml:space="preserve">  Konsentrasi 250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2" style="position:absolute;left:0;text-align:left;margin-left:3.8pt;margin-top:12.9pt;width:145.65pt;height:4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" fillcolor="white [3201]" strokecolor="black [3200]" strokeweight="2pt">
                <v:textbox>
                  <w:txbxContent>
                    <w:p w:rsidR="00522F46" w:rsidRDefault="00522F46" w:rsidP="009F7694">
                      <w:pPr>
                        <w:jc w:val="center"/>
                      </w:pPr>
                      <w:r w:rsidRPr="009F7694">
                        <w:rPr>
                          <w:rFonts w:ascii="Arial" w:hAnsi="Arial" w:cs="Arial"/>
                          <w:sz w:val="20"/>
                        </w:rPr>
                        <w:t xml:space="preserve">Ektrak Etanol </w:t>
                      </w:r>
                      <w:r>
                        <w:rPr>
                          <w:rFonts w:ascii="Arial" w:hAnsi="Arial" w:cs="Arial"/>
                          <w:sz w:val="20"/>
                        </w:rPr>
                        <w:t xml:space="preserve"> </w:t>
                      </w:r>
                      <w:r w:rsidRPr="009F7694">
                        <w:rPr>
                          <w:rFonts w:ascii="Arial" w:hAnsi="Arial" w:cs="Arial"/>
                          <w:sz w:val="20"/>
                        </w:rPr>
                        <w:t>Daun In</w:t>
                      </w:r>
                      <w:r>
                        <w:rPr>
                          <w:rFonts w:ascii="Arial" w:hAnsi="Arial" w:cs="Arial"/>
                          <w:sz w:val="20"/>
                        </w:rPr>
                        <w:t>sulin</w:t>
                      </w:r>
                      <w:r>
                        <w:rPr>
                          <w:rFonts w:ascii="Arial" w:hAnsi="Arial" w:cs="Arial"/>
                        </w:rPr>
                        <w:t xml:space="preserve">  Konsentrasi 250 ppm</w:t>
                      </w:r>
                    </w:p>
                  </w:txbxContent>
                </v:textbox>
              </v:rect>
            </w:pict>
          </mc:Fallback>
        </mc:AlternateContent>
      </w:r>
    </w:p>
    <w:p w:rsidR="00E07C7F" w:rsidRPr="00A26DB4" w:rsidRDefault="00F25925" w:rsidP="00473416">
      <w:pPr>
        <w:tabs>
          <w:tab w:val="left" w:pos="284"/>
        </w:tabs>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80A7E">
        <w:rPr>
          <w:rFonts w:ascii="Arial" w:hAnsi="Arial" w:cs="Arial"/>
          <w:sz w:val="24"/>
          <w:szCs w:val="24"/>
        </w:rPr>
        <w:t xml:space="preserve"> </w:t>
      </w:r>
    </w:p>
    <w:p w:rsidR="00E07C7F" w:rsidRPr="00A26DB4" w:rsidRDefault="00E07C7F" w:rsidP="00C14879">
      <w:pPr>
        <w:tabs>
          <w:tab w:val="left" w:pos="284"/>
          <w:tab w:val="left" w:pos="7797"/>
        </w:tabs>
        <w:jc w:val="both"/>
        <w:rPr>
          <w:rFonts w:ascii="Arial" w:hAnsi="Arial" w:cs="Arial"/>
          <w:sz w:val="24"/>
          <w:szCs w:val="24"/>
        </w:rPr>
      </w:pPr>
    </w:p>
    <w:p w:rsidR="007251A4" w:rsidRDefault="007251A4" w:rsidP="00181547">
      <w:pPr>
        <w:tabs>
          <w:tab w:val="left" w:pos="0"/>
        </w:tabs>
        <w:jc w:val="both"/>
        <w:rPr>
          <w:rFonts w:ascii="Arial" w:hAnsi="Arial" w:cs="Arial"/>
        </w:rPr>
      </w:pPr>
    </w:p>
    <w:p w:rsidR="007251A4" w:rsidRPr="004C6B4C" w:rsidRDefault="00D15D61" w:rsidP="00D15D61">
      <w:pPr>
        <w:pStyle w:val="Caption"/>
        <w:spacing w:line="360" w:lineRule="auto"/>
        <w:jc w:val="center"/>
        <w:rPr>
          <w:rFonts w:ascii="Arial" w:hAnsi="Arial" w:cs="Arial"/>
          <w:b w:val="0"/>
          <w:sz w:val="20"/>
        </w:rPr>
      </w:pPr>
      <w:proofErr w:type="gramStart"/>
      <w:r w:rsidRPr="004C6B4C">
        <w:rPr>
          <w:rFonts w:ascii="Arial" w:hAnsi="Arial" w:cs="Arial"/>
          <w:color w:val="auto"/>
          <w:sz w:val="22"/>
        </w:rPr>
        <w:t>Gambar 2.</w:t>
      </w:r>
      <w:proofErr w:type="gramEnd"/>
      <w:r w:rsidRPr="004C6B4C">
        <w:rPr>
          <w:rFonts w:ascii="Arial" w:hAnsi="Arial" w:cs="Arial"/>
          <w:color w:val="auto"/>
          <w:sz w:val="22"/>
        </w:rPr>
        <w:t xml:space="preserve"> </w:t>
      </w:r>
      <w:r w:rsidRPr="004C6B4C">
        <w:rPr>
          <w:rFonts w:ascii="Arial" w:hAnsi="Arial" w:cs="Arial"/>
          <w:color w:val="auto"/>
          <w:sz w:val="22"/>
        </w:rPr>
        <w:fldChar w:fldCharType="begin"/>
      </w:r>
      <w:r w:rsidRPr="004C6B4C">
        <w:rPr>
          <w:rFonts w:ascii="Arial" w:hAnsi="Arial" w:cs="Arial"/>
          <w:color w:val="auto"/>
          <w:sz w:val="22"/>
        </w:rPr>
        <w:instrText xml:space="preserve"> SEQ Gambar_2. \* ARABIC </w:instrText>
      </w:r>
      <w:r w:rsidRPr="004C6B4C">
        <w:rPr>
          <w:rFonts w:ascii="Arial" w:hAnsi="Arial" w:cs="Arial"/>
          <w:color w:val="auto"/>
          <w:sz w:val="22"/>
        </w:rPr>
        <w:fldChar w:fldCharType="separate"/>
      </w:r>
      <w:r w:rsidR="000D160B">
        <w:rPr>
          <w:rFonts w:ascii="Arial" w:hAnsi="Arial" w:cs="Arial"/>
          <w:noProof/>
          <w:color w:val="auto"/>
          <w:sz w:val="22"/>
        </w:rPr>
        <w:t>3</w:t>
      </w:r>
      <w:r w:rsidRPr="004C6B4C">
        <w:rPr>
          <w:rFonts w:ascii="Arial" w:hAnsi="Arial" w:cs="Arial"/>
          <w:color w:val="auto"/>
          <w:sz w:val="22"/>
        </w:rPr>
        <w:fldChar w:fldCharType="end"/>
      </w:r>
      <w:r w:rsidR="007251A4" w:rsidRPr="004C6B4C">
        <w:rPr>
          <w:rFonts w:ascii="Arial" w:hAnsi="Arial" w:cs="Arial"/>
          <w:color w:val="auto"/>
          <w:sz w:val="22"/>
        </w:rPr>
        <w:t xml:space="preserve"> Kerangka Konsep</w:t>
      </w:r>
    </w:p>
    <w:p w:rsidR="007251A4" w:rsidRPr="00F024B3" w:rsidRDefault="007251A4" w:rsidP="00F024B3">
      <w:pPr>
        <w:pStyle w:val="Heading2"/>
        <w:spacing w:before="0"/>
        <w:rPr>
          <w:rFonts w:ascii="Arial" w:hAnsi="Arial" w:cs="Arial"/>
          <w:b w:val="0"/>
          <w:color w:val="auto"/>
          <w:sz w:val="24"/>
          <w:szCs w:val="24"/>
        </w:rPr>
      </w:pPr>
      <w:bookmarkStart w:id="39" w:name="_Toc143509978"/>
      <w:r w:rsidRPr="00F024B3">
        <w:rPr>
          <w:rFonts w:ascii="Arial" w:hAnsi="Arial" w:cs="Arial"/>
          <w:color w:val="auto"/>
          <w:sz w:val="24"/>
          <w:szCs w:val="24"/>
        </w:rPr>
        <w:t>2.9</w:t>
      </w:r>
      <w:r w:rsidR="00FD228C" w:rsidRPr="00F024B3">
        <w:rPr>
          <w:rFonts w:ascii="Arial" w:hAnsi="Arial" w:cs="Arial"/>
          <w:b w:val="0"/>
          <w:color w:val="auto"/>
          <w:sz w:val="24"/>
          <w:szCs w:val="24"/>
        </w:rPr>
        <w:t xml:space="preserve"> </w:t>
      </w:r>
      <w:r w:rsidRPr="00F024B3">
        <w:rPr>
          <w:rFonts w:ascii="Arial" w:hAnsi="Arial" w:cs="Arial"/>
          <w:color w:val="auto"/>
          <w:sz w:val="24"/>
          <w:szCs w:val="24"/>
        </w:rPr>
        <w:t>Defenisi Operasional</w:t>
      </w:r>
      <w:bookmarkEnd w:id="39"/>
    </w:p>
    <w:p w:rsidR="007251A4" w:rsidRDefault="007251A4" w:rsidP="00033E75">
      <w:pPr>
        <w:pStyle w:val="ListParagraph"/>
        <w:numPr>
          <w:ilvl w:val="0"/>
          <w:numId w:val="9"/>
        </w:numPr>
        <w:jc w:val="both"/>
        <w:rPr>
          <w:rFonts w:ascii="Arial" w:hAnsi="Arial" w:cs="Arial"/>
        </w:rPr>
      </w:pPr>
      <w:r>
        <w:rPr>
          <w:rFonts w:ascii="Arial" w:hAnsi="Arial" w:cs="Arial"/>
        </w:rPr>
        <w:t>Ekstrak etanol daun insulin merupakan daun insulin yang sudah dipetik dan dicuci bersih lalu dibuat simplisia dan diekstrak deng</w:t>
      </w:r>
      <w:r w:rsidR="00547EAF">
        <w:rPr>
          <w:rFonts w:ascii="Arial" w:hAnsi="Arial" w:cs="Arial"/>
        </w:rPr>
        <w:t>an metode maserasi memperoleh Ek</w:t>
      </w:r>
      <w:r>
        <w:rPr>
          <w:rFonts w:ascii="Arial" w:hAnsi="Arial" w:cs="Arial"/>
        </w:rPr>
        <w:t>strak etanol daun insulin.</w:t>
      </w:r>
    </w:p>
    <w:p w:rsidR="007251A4" w:rsidRDefault="007251A4" w:rsidP="00033E75">
      <w:pPr>
        <w:pStyle w:val="ListParagraph"/>
        <w:numPr>
          <w:ilvl w:val="0"/>
          <w:numId w:val="9"/>
        </w:numPr>
        <w:jc w:val="both"/>
        <w:rPr>
          <w:rFonts w:ascii="Arial" w:hAnsi="Arial" w:cs="Arial"/>
        </w:rPr>
      </w:pPr>
      <w:r w:rsidRPr="00CB16CF">
        <w:rPr>
          <w:rFonts w:ascii="Arial" w:hAnsi="Arial" w:cs="Arial"/>
          <w:i/>
        </w:rPr>
        <w:t>Inhibitor concentrasi</w:t>
      </w:r>
      <w:r w:rsidR="00011697">
        <w:rPr>
          <w:rFonts w:ascii="Arial" w:hAnsi="Arial" w:cs="Arial"/>
        </w:rPr>
        <w:t xml:space="preserve"> 50% (IC</w:t>
      </w:r>
      <w:r w:rsidR="00011697">
        <w:rPr>
          <w:rFonts w:ascii="Arial" w:hAnsi="Arial" w:cs="Arial"/>
          <w:sz w:val="18"/>
        </w:rPr>
        <w:t>50</w:t>
      </w:r>
      <w:r>
        <w:rPr>
          <w:rFonts w:ascii="Arial" w:hAnsi="Arial" w:cs="Arial"/>
        </w:rPr>
        <w:t>) merupakan bilangan yang menunjukkan konsentrasi sampe</w:t>
      </w:r>
      <w:r w:rsidRPr="007251A4">
        <w:rPr>
          <w:rFonts w:ascii="Arial" w:hAnsi="Arial" w:cs="Arial"/>
        </w:rPr>
        <w:t>l uji (µg/ml) yang memberikan perendaman DPPH sebesar 50%.</w:t>
      </w:r>
    </w:p>
    <w:p w:rsidR="00FD228C" w:rsidRPr="00F024B3" w:rsidRDefault="00BE5CAB" w:rsidP="00F024B3">
      <w:pPr>
        <w:pStyle w:val="Heading2"/>
        <w:spacing w:before="0"/>
        <w:rPr>
          <w:rFonts w:ascii="Arial" w:hAnsi="Arial" w:cs="Arial"/>
          <w:b w:val="0"/>
          <w:color w:val="auto"/>
          <w:sz w:val="24"/>
          <w:szCs w:val="24"/>
        </w:rPr>
      </w:pPr>
      <w:r w:rsidRPr="00F024B3">
        <w:rPr>
          <w:rFonts w:ascii="Arial" w:hAnsi="Arial" w:cs="Arial"/>
          <w:color w:val="auto"/>
          <w:sz w:val="24"/>
          <w:szCs w:val="24"/>
        </w:rPr>
        <w:t xml:space="preserve"> </w:t>
      </w:r>
      <w:bookmarkStart w:id="40" w:name="_Toc143509979"/>
      <w:r w:rsidRPr="00F024B3">
        <w:rPr>
          <w:rFonts w:ascii="Arial" w:hAnsi="Arial" w:cs="Arial"/>
          <w:color w:val="auto"/>
          <w:sz w:val="24"/>
          <w:szCs w:val="24"/>
        </w:rPr>
        <w:t>2.10 Hipotesis</w:t>
      </w:r>
      <w:bookmarkEnd w:id="40"/>
    </w:p>
    <w:p w:rsidR="00BE5CAB" w:rsidRPr="00FD228C" w:rsidRDefault="00BE5CAB" w:rsidP="00033E75">
      <w:pPr>
        <w:ind w:firstLine="567"/>
        <w:jc w:val="both"/>
        <w:rPr>
          <w:rFonts w:ascii="Arial" w:hAnsi="Arial" w:cs="Arial"/>
          <w:b/>
          <w:sz w:val="24"/>
          <w:szCs w:val="24"/>
        </w:rPr>
      </w:pPr>
      <w:proofErr w:type="gramStart"/>
      <w:r>
        <w:rPr>
          <w:rFonts w:ascii="Arial" w:hAnsi="Arial" w:cs="Arial"/>
        </w:rPr>
        <w:t>Ekstrak etano</w:t>
      </w:r>
      <w:r w:rsidR="00660043">
        <w:rPr>
          <w:rFonts w:ascii="Arial" w:hAnsi="Arial" w:cs="Arial"/>
        </w:rPr>
        <w:t>l</w:t>
      </w:r>
      <w:r>
        <w:rPr>
          <w:rFonts w:ascii="Arial" w:hAnsi="Arial" w:cs="Arial"/>
        </w:rPr>
        <w:t xml:space="preserve"> daun in</w:t>
      </w:r>
      <w:r w:rsidR="00F056B8">
        <w:rPr>
          <w:rFonts w:ascii="Arial" w:hAnsi="Arial" w:cs="Arial"/>
        </w:rPr>
        <w:t>sulin memiliki efek Antioksidan pada konsentrasi tertentu yang diuku</w:t>
      </w:r>
      <w:r w:rsidR="00011697">
        <w:rPr>
          <w:rFonts w:ascii="Arial" w:hAnsi="Arial" w:cs="Arial"/>
        </w:rPr>
        <w:t>r dengan metode DPPH dengan IC</w:t>
      </w:r>
      <w:r w:rsidR="00011697">
        <w:rPr>
          <w:rFonts w:ascii="Arial" w:hAnsi="Arial" w:cs="Arial"/>
          <w:sz w:val="18"/>
        </w:rPr>
        <w:t>50</w:t>
      </w:r>
      <w:r w:rsidR="00F056B8">
        <w:rPr>
          <w:rFonts w:ascii="Arial" w:hAnsi="Arial" w:cs="Arial"/>
        </w:rPr>
        <w:t xml:space="preserve"> &lt;50%.</w:t>
      </w:r>
      <w:proofErr w:type="gramEnd"/>
    </w:p>
    <w:p w:rsidR="00BE5CAB" w:rsidRDefault="00BE5CAB" w:rsidP="00033E75">
      <w:pPr>
        <w:jc w:val="both"/>
        <w:rPr>
          <w:rFonts w:ascii="Arial" w:hAnsi="Arial" w:cs="Arial"/>
        </w:rPr>
      </w:pPr>
    </w:p>
    <w:p w:rsidR="00BE5CAB" w:rsidRDefault="00BE5CAB" w:rsidP="00BE5CAB">
      <w:pPr>
        <w:rPr>
          <w:rFonts w:ascii="Arial" w:hAnsi="Arial" w:cs="Arial"/>
        </w:rPr>
      </w:pPr>
    </w:p>
    <w:p w:rsidR="00C14879" w:rsidRDefault="00C14879" w:rsidP="00BE5CAB">
      <w:pPr>
        <w:rPr>
          <w:rFonts w:ascii="Arial" w:hAnsi="Arial" w:cs="Arial"/>
        </w:rPr>
      </w:pPr>
    </w:p>
    <w:p w:rsidR="00C14879" w:rsidRDefault="00C14879" w:rsidP="00BE5CAB">
      <w:pPr>
        <w:rPr>
          <w:rFonts w:ascii="Arial" w:hAnsi="Arial" w:cs="Arial"/>
        </w:rPr>
      </w:pPr>
    </w:p>
    <w:p w:rsidR="00C14879" w:rsidRDefault="00EA0CB8" w:rsidP="00BE5CAB">
      <w:pPr>
        <w:rPr>
          <w:rFonts w:ascii="Arial" w:hAnsi="Arial" w:cs="Arial"/>
        </w:rPr>
      </w:pPr>
      <w:r>
        <w:rPr>
          <w:rFonts w:ascii="Arial" w:hAnsi="Arial" w:cs="Arial"/>
        </w:rPr>
        <w:t xml:space="preserve"> </w:t>
      </w:r>
    </w:p>
    <w:p w:rsidR="00BE5CAB" w:rsidRDefault="00BE5CAB">
      <w:pPr>
        <w:rPr>
          <w:rFonts w:ascii="Arial" w:hAnsi="Arial" w:cs="Arial"/>
        </w:rPr>
      </w:pPr>
    </w:p>
    <w:p w:rsidR="00BE5CAB" w:rsidRPr="00F024B3" w:rsidRDefault="00BE5CAB" w:rsidP="00745F04">
      <w:pPr>
        <w:pStyle w:val="Heading1"/>
        <w:spacing w:before="0"/>
        <w:jc w:val="center"/>
        <w:rPr>
          <w:rFonts w:ascii="Arial" w:hAnsi="Arial" w:cs="Arial"/>
          <w:b w:val="0"/>
          <w:color w:val="auto"/>
          <w:sz w:val="24"/>
          <w:szCs w:val="24"/>
        </w:rPr>
      </w:pPr>
      <w:bookmarkStart w:id="41" w:name="_Toc143509980"/>
      <w:r w:rsidRPr="00F024B3">
        <w:rPr>
          <w:rFonts w:ascii="Arial" w:hAnsi="Arial" w:cs="Arial"/>
          <w:color w:val="auto"/>
          <w:sz w:val="24"/>
          <w:szCs w:val="24"/>
        </w:rPr>
        <w:lastRenderedPageBreak/>
        <w:t>BAB III</w:t>
      </w:r>
      <w:bookmarkEnd w:id="41"/>
    </w:p>
    <w:p w:rsidR="00BE5CAB" w:rsidRPr="00F024B3" w:rsidRDefault="00BE5CAB" w:rsidP="00252CB4">
      <w:pPr>
        <w:pStyle w:val="Heading1"/>
        <w:spacing w:before="0" w:line="480" w:lineRule="auto"/>
        <w:jc w:val="center"/>
        <w:rPr>
          <w:rFonts w:ascii="Arial" w:hAnsi="Arial" w:cs="Arial"/>
          <w:b w:val="0"/>
          <w:color w:val="auto"/>
          <w:sz w:val="24"/>
          <w:szCs w:val="24"/>
        </w:rPr>
      </w:pPr>
      <w:bookmarkStart w:id="42" w:name="_Toc128730263"/>
      <w:bookmarkStart w:id="43" w:name="_Toc132101446"/>
      <w:bookmarkStart w:id="44" w:name="_Toc137166630"/>
      <w:bookmarkStart w:id="45" w:name="_Toc143509981"/>
      <w:r w:rsidRPr="00F024B3">
        <w:rPr>
          <w:rFonts w:ascii="Arial" w:hAnsi="Arial" w:cs="Arial"/>
          <w:color w:val="auto"/>
          <w:sz w:val="24"/>
          <w:szCs w:val="24"/>
        </w:rPr>
        <w:t>METODE PENELITIAN</w:t>
      </w:r>
      <w:bookmarkEnd w:id="42"/>
      <w:bookmarkEnd w:id="43"/>
      <w:bookmarkEnd w:id="44"/>
      <w:bookmarkEnd w:id="45"/>
    </w:p>
    <w:p w:rsidR="006420F5" w:rsidRDefault="004355AE" w:rsidP="00252CB4">
      <w:pPr>
        <w:pStyle w:val="Heading2"/>
        <w:spacing w:before="0"/>
        <w:contextualSpacing/>
        <w:rPr>
          <w:rFonts w:ascii="Arial" w:hAnsi="Arial" w:cs="Arial"/>
          <w:color w:val="auto"/>
          <w:sz w:val="24"/>
          <w:szCs w:val="24"/>
        </w:rPr>
      </w:pPr>
      <w:bookmarkStart w:id="46" w:name="_Toc143509982"/>
      <w:r w:rsidRPr="00F024B3">
        <w:rPr>
          <w:rFonts w:ascii="Arial" w:hAnsi="Arial" w:cs="Arial"/>
          <w:color w:val="auto"/>
          <w:sz w:val="24"/>
          <w:szCs w:val="24"/>
        </w:rPr>
        <w:t>3.1</w:t>
      </w:r>
      <w:r w:rsidR="0039253D">
        <w:rPr>
          <w:rFonts w:ascii="Arial" w:hAnsi="Arial" w:cs="Arial"/>
          <w:color w:val="auto"/>
          <w:sz w:val="24"/>
          <w:szCs w:val="24"/>
        </w:rPr>
        <w:t xml:space="preserve"> </w:t>
      </w:r>
      <w:r w:rsidR="00011697">
        <w:rPr>
          <w:rFonts w:ascii="Arial" w:hAnsi="Arial" w:cs="Arial"/>
          <w:color w:val="auto"/>
          <w:sz w:val="24"/>
          <w:szCs w:val="24"/>
        </w:rPr>
        <w:t>Jenis Penelitian dan Desain Penelitian</w:t>
      </w:r>
      <w:bookmarkEnd w:id="46"/>
    </w:p>
    <w:p w:rsidR="006420F5" w:rsidRDefault="00011697" w:rsidP="00252CB4">
      <w:pPr>
        <w:pStyle w:val="Heading3"/>
        <w:spacing w:before="0"/>
        <w:contextualSpacing/>
        <w:rPr>
          <w:rFonts w:ascii="Arial" w:hAnsi="Arial" w:cs="Arial"/>
          <w:color w:val="auto"/>
          <w:sz w:val="24"/>
          <w:szCs w:val="24"/>
        </w:rPr>
      </w:pPr>
      <w:bookmarkStart w:id="47" w:name="_Toc143509983"/>
      <w:r>
        <w:rPr>
          <w:rFonts w:ascii="Arial" w:hAnsi="Arial" w:cs="Arial"/>
          <w:color w:val="auto"/>
          <w:sz w:val="24"/>
          <w:szCs w:val="24"/>
        </w:rPr>
        <w:t>3.1.1 Jenis</w:t>
      </w:r>
      <w:r w:rsidR="006420F5">
        <w:rPr>
          <w:rFonts w:ascii="Arial" w:hAnsi="Arial" w:cs="Arial"/>
          <w:color w:val="auto"/>
          <w:sz w:val="24"/>
          <w:szCs w:val="24"/>
        </w:rPr>
        <w:t xml:space="preserve"> Penelitian</w:t>
      </w:r>
      <w:bookmarkEnd w:id="47"/>
    </w:p>
    <w:p w:rsidR="00DF0115" w:rsidRDefault="007D7B11" w:rsidP="00DF0115">
      <w:pPr>
        <w:ind w:firstLine="567"/>
        <w:jc w:val="both"/>
        <w:rPr>
          <w:rFonts w:ascii="Arial" w:hAnsi="Arial" w:cs="Arial"/>
        </w:rPr>
      </w:pPr>
      <w:r>
        <w:rPr>
          <w:rFonts w:ascii="Arial" w:hAnsi="Arial" w:cs="Arial"/>
          <w:b/>
          <w:szCs w:val="24"/>
        </w:rPr>
        <w:t xml:space="preserve"> </w:t>
      </w:r>
      <w:bookmarkStart w:id="48" w:name="_Toc137166633"/>
      <w:bookmarkStart w:id="49" w:name="_Toc137464837"/>
      <w:r w:rsidR="00DF0115">
        <w:rPr>
          <w:rFonts w:ascii="Arial" w:hAnsi="Arial" w:cs="Arial"/>
        </w:rPr>
        <w:t xml:space="preserve">Jenis penelitian yang digunakan adalah metode eksperimental, melalui tahapan-tahapan yaitu pengumpulan bahan tanaman, pengolahan bahan tanaman, pembuatan simplisia, dan pembuatan ekstrak etanol dengan perlakuan </w:t>
      </w:r>
    </w:p>
    <w:p w:rsidR="00DF0115" w:rsidRPr="00DF0115" w:rsidRDefault="00DF0115" w:rsidP="00DF0115">
      <w:pPr>
        <w:jc w:val="both"/>
        <w:rPr>
          <w:rFonts w:ascii="Arial" w:hAnsi="Arial" w:cs="Arial"/>
        </w:rPr>
      </w:pPr>
      <w:proofErr w:type="gramStart"/>
      <w:r>
        <w:rPr>
          <w:rFonts w:ascii="Arial" w:hAnsi="Arial" w:cs="Arial"/>
        </w:rPr>
        <w:t>menguji</w:t>
      </w:r>
      <w:proofErr w:type="gramEnd"/>
      <w:r>
        <w:rPr>
          <w:rFonts w:ascii="Arial" w:hAnsi="Arial" w:cs="Arial"/>
        </w:rPr>
        <w:t xml:space="preserve"> efek antioksidan ekstrak etanol daun insulin </w:t>
      </w:r>
      <w:r w:rsidRPr="00CB16CF">
        <w:rPr>
          <w:rFonts w:ascii="Arial" w:hAnsi="Arial" w:cs="Arial"/>
          <w:i/>
        </w:rPr>
        <w:t>(Thitonia diversifolia)</w:t>
      </w:r>
      <w:r>
        <w:rPr>
          <w:rFonts w:ascii="Arial" w:hAnsi="Arial" w:cs="Arial"/>
          <w:i/>
        </w:rPr>
        <w:t xml:space="preserve"> </w:t>
      </w:r>
      <w:r>
        <w:rPr>
          <w:rFonts w:ascii="Arial" w:hAnsi="Arial" w:cs="Arial"/>
        </w:rPr>
        <w:t>dengan metode DPPH.</w:t>
      </w:r>
    </w:p>
    <w:p w:rsidR="00DD6A34" w:rsidRPr="00BF4563" w:rsidRDefault="00011697" w:rsidP="00252CB4">
      <w:pPr>
        <w:pStyle w:val="Heading3"/>
        <w:spacing w:before="0"/>
        <w:rPr>
          <w:rFonts w:ascii="Arial" w:hAnsi="Arial" w:cs="Arial"/>
          <w:color w:val="auto"/>
          <w:sz w:val="24"/>
          <w:szCs w:val="24"/>
        </w:rPr>
      </w:pPr>
      <w:bookmarkStart w:id="50" w:name="_Toc143509984"/>
      <w:bookmarkEnd w:id="48"/>
      <w:bookmarkEnd w:id="49"/>
      <w:proofErr w:type="gramStart"/>
      <w:r>
        <w:rPr>
          <w:rFonts w:ascii="Arial" w:hAnsi="Arial" w:cs="Arial"/>
          <w:color w:val="auto"/>
          <w:sz w:val="24"/>
          <w:szCs w:val="24"/>
        </w:rPr>
        <w:t>3.1.2  Desain</w:t>
      </w:r>
      <w:proofErr w:type="gramEnd"/>
      <w:r>
        <w:rPr>
          <w:rFonts w:ascii="Arial" w:hAnsi="Arial" w:cs="Arial"/>
          <w:color w:val="auto"/>
          <w:sz w:val="24"/>
          <w:szCs w:val="24"/>
        </w:rPr>
        <w:t xml:space="preserve"> </w:t>
      </w:r>
      <w:r w:rsidR="00FA4E45" w:rsidRPr="00FA4E45">
        <w:rPr>
          <w:rFonts w:ascii="Arial" w:hAnsi="Arial" w:cs="Arial"/>
          <w:color w:val="auto"/>
          <w:sz w:val="24"/>
          <w:szCs w:val="24"/>
        </w:rPr>
        <w:t>Penelitian</w:t>
      </w:r>
      <w:bookmarkEnd w:id="50"/>
      <w:r w:rsidR="006420F5" w:rsidRPr="00FA4E45">
        <w:rPr>
          <w:rFonts w:ascii="Arial" w:hAnsi="Arial" w:cs="Arial"/>
          <w:color w:val="auto"/>
          <w:sz w:val="28"/>
          <w:szCs w:val="24"/>
        </w:rPr>
        <w:t xml:space="preserve"> </w:t>
      </w:r>
      <w:r w:rsidR="00DD6A34">
        <w:rPr>
          <w:rFonts w:ascii="Arial" w:hAnsi="Arial" w:cs="Arial"/>
          <w:b w:val="0"/>
        </w:rPr>
        <w:tab/>
      </w:r>
    </w:p>
    <w:p w:rsidR="00FA4E45" w:rsidRPr="00DF0115" w:rsidRDefault="00DF0115" w:rsidP="00C4659D">
      <w:pPr>
        <w:ind w:firstLine="567"/>
        <w:jc w:val="both"/>
        <w:rPr>
          <w:rFonts w:ascii="Arial" w:hAnsi="Arial" w:cs="Arial"/>
        </w:rPr>
      </w:pPr>
      <w:r w:rsidRPr="00DF0115">
        <w:rPr>
          <w:rFonts w:ascii="Arial" w:hAnsi="Arial" w:cs="Arial"/>
        </w:rPr>
        <w:t>Dengan desain penelitian Posttest Only Control Group karena pengukuran antioksidan setelah pembuatan larutan uji yang berbeda-beda k</w:t>
      </w:r>
      <w:r>
        <w:rPr>
          <w:rFonts w:ascii="Arial" w:hAnsi="Arial" w:cs="Arial"/>
        </w:rPr>
        <w:t xml:space="preserve">onsentrasi pada ekstrak etanol daun insulin </w:t>
      </w:r>
      <w:proofErr w:type="gramStart"/>
      <w:r>
        <w:rPr>
          <w:rFonts w:ascii="Arial" w:hAnsi="Arial" w:cs="Arial"/>
        </w:rPr>
        <w:t xml:space="preserve">( </w:t>
      </w:r>
      <w:r w:rsidRPr="00DF0115">
        <w:rPr>
          <w:rFonts w:ascii="Arial" w:hAnsi="Arial" w:cs="Arial"/>
          <w:i/>
        </w:rPr>
        <w:t>Thitonia</w:t>
      </w:r>
      <w:proofErr w:type="gramEnd"/>
      <w:r w:rsidRPr="00DF0115">
        <w:rPr>
          <w:rFonts w:ascii="Arial" w:hAnsi="Arial" w:cs="Arial"/>
          <w:i/>
        </w:rPr>
        <w:t xml:space="preserve"> difersifolia</w:t>
      </w:r>
      <w:r>
        <w:rPr>
          <w:rFonts w:ascii="Arial" w:hAnsi="Arial" w:cs="Arial"/>
        </w:rPr>
        <w:t>).</w:t>
      </w:r>
    </w:p>
    <w:p w:rsidR="00BE5CAB" w:rsidRDefault="00CB16CF" w:rsidP="00252CB4">
      <w:pPr>
        <w:pStyle w:val="Heading2"/>
        <w:spacing w:before="0"/>
        <w:rPr>
          <w:rFonts w:ascii="Arial" w:hAnsi="Arial" w:cs="Arial"/>
          <w:color w:val="auto"/>
          <w:sz w:val="24"/>
          <w:szCs w:val="24"/>
        </w:rPr>
      </w:pPr>
      <w:bookmarkStart w:id="51" w:name="_Toc143509985"/>
      <w:proofErr w:type="gramStart"/>
      <w:r w:rsidRPr="00F024B3">
        <w:rPr>
          <w:rFonts w:ascii="Arial" w:hAnsi="Arial" w:cs="Arial"/>
          <w:color w:val="auto"/>
          <w:sz w:val="24"/>
          <w:szCs w:val="24"/>
        </w:rPr>
        <w:t xml:space="preserve">3.2 </w:t>
      </w:r>
      <w:r w:rsidR="00BF4563">
        <w:rPr>
          <w:rFonts w:ascii="Arial" w:hAnsi="Arial" w:cs="Arial"/>
          <w:color w:val="auto"/>
          <w:sz w:val="24"/>
          <w:szCs w:val="24"/>
        </w:rPr>
        <w:t xml:space="preserve"> </w:t>
      </w:r>
      <w:r w:rsidRPr="00F024B3">
        <w:rPr>
          <w:rFonts w:ascii="Arial" w:hAnsi="Arial" w:cs="Arial"/>
          <w:color w:val="auto"/>
          <w:sz w:val="24"/>
          <w:szCs w:val="24"/>
        </w:rPr>
        <w:t>Lokasi</w:t>
      </w:r>
      <w:proofErr w:type="gramEnd"/>
      <w:r w:rsidRPr="00F024B3">
        <w:rPr>
          <w:rFonts w:ascii="Arial" w:hAnsi="Arial" w:cs="Arial"/>
          <w:color w:val="auto"/>
          <w:sz w:val="24"/>
          <w:szCs w:val="24"/>
        </w:rPr>
        <w:t xml:space="preserve"> dan Waktu Penelitian</w:t>
      </w:r>
      <w:bookmarkEnd w:id="51"/>
    </w:p>
    <w:p w:rsidR="00556BB6" w:rsidRPr="00556BB6" w:rsidRDefault="00556BB6" w:rsidP="00252CB4">
      <w:pPr>
        <w:pStyle w:val="Heading3"/>
        <w:spacing w:before="0"/>
        <w:rPr>
          <w:rFonts w:ascii="Arial" w:hAnsi="Arial" w:cs="Arial"/>
          <w:color w:val="auto"/>
          <w:sz w:val="24"/>
        </w:rPr>
      </w:pPr>
      <w:bookmarkStart w:id="52" w:name="_Toc143509986"/>
      <w:r w:rsidRPr="00556BB6">
        <w:rPr>
          <w:rFonts w:ascii="Arial" w:hAnsi="Arial" w:cs="Arial"/>
          <w:color w:val="auto"/>
          <w:sz w:val="24"/>
        </w:rPr>
        <w:t>3.2.1 Lokasi Penelitian</w:t>
      </w:r>
      <w:bookmarkEnd w:id="52"/>
    </w:p>
    <w:p w:rsidR="00DD6A34" w:rsidRDefault="00DD6A34" w:rsidP="00252CB4">
      <w:pPr>
        <w:tabs>
          <w:tab w:val="left" w:pos="567"/>
        </w:tabs>
        <w:ind w:firstLine="567"/>
        <w:jc w:val="both"/>
        <w:rPr>
          <w:rFonts w:ascii="Arial" w:hAnsi="Arial" w:cs="Arial"/>
        </w:rPr>
      </w:pPr>
      <w:proofErr w:type="gramStart"/>
      <w:r>
        <w:rPr>
          <w:rFonts w:ascii="Arial" w:hAnsi="Arial" w:cs="Arial"/>
        </w:rPr>
        <w:t>Peneliti</w:t>
      </w:r>
      <w:r w:rsidR="00CB16CF">
        <w:rPr>
          <w:rFonts w:ascii="Arial" w:hAnsi="Arial" w:cs="Arial"/>
        </w:rPr>
        <w:t>an dilakukan di Laboratorium Fitokimia dan Kimia Dasar Jurusan Farmasi Poltekkes Kemenkes</w:t>
      </w:r>
      <w:r w:rsidR="00547EAF">
        <w:rPr>
          <w:rFonts w:ascii="Arial" w:hAnsi="Arial" w:cs="Arial"/>
        </w:rPr>
        <w:t xml:space="preserve"> Medan</w:t>
      </w:r>
      <w:r w:rsidR="00CB16CF">
        <w:rPr>
          <w:rFonts w:ascii="Arial" w:hAnsi="Arial" w:cs="Arial"/>
        </w:rPr>
        <w:t xml:space="preserve"> Jln. Airlangga No. 20 Medan.</w:t>
      </w:r>
      <w:proofErr w:type="gramEnd"/>
    </w:p>
    <w:p w:rsidR="00556BB6" w:rsidRPr="00556BB6" w:rsidRDefault="00556BB6" w:rsidP="00252CB4">
      <w:pPr>
        <w:pStyle w:val="Heading3"/>
        <w:spacing w:before="0"/>
        <w:rPr>
          <w:rFonts w:ascii="Arial" w:hAnsi="Arial" w:cs="Arial"/>
          <w:color w:val="auto"/>
          <w:sz w:val="24"/>
          <w:szCs w:val="24"/>
        </w:rPr>
      </w:pPr>
      <w:bookmarkStart w:id="53" w:name="_Toc143509987"/>
      <w:r w:rsidRPr="00556BB6">
        <w:rPr>
          <w:rFonts w:ascii="Arial" w:hAnsi="Arial" w:cs="Arial"/>
          <w:color w:val="auto"/>
          <w:sz w:val="24"/>
          <w:szCs w:val="24"/>
        </w:rPr>
        <w:t>3.2.2 Waktu Penelitian</w:t>
      </w:r>
      <w:bookmarkEnd w:id="53"/>
      <w:r w:rsidRPr="00556BB6">
        <w:rPr>
          <w:rFonts w:ascii="Arial" w:hAnsi="Arial" w:cs="Arial"/>
          <w:color w:val="auto"/>
          <w:sz w:val="24"/>
          <w:szCs w:val="24"/>
        </w:rPr>
        <w:t xml:space="preserve"> </w:t>
      </w:r>
    </w:p>
    <w:p w:rsidR="00CB16CF" w:rsidRDefault="00CB16CF" w:rsidP="00686BCB">
      <w:pPr>
        <w:tabs>
          <w:tab w:val="left" w:pos="567"/>
        </w:tabs>
        <w:ind w:firstLine="567"/>
        <w:jc w:val="both"/>
        <w:rPr>
          <w:rFonts w:ascii="Arial" w:hAnsi="Arial" w:cs="Arial"/>
        </w:rPr>
      </w:pPr>
      <w:proofErr w:type="gramStart"/>
      <w:r>
        <w:rPr>
          <w:rFonts w:ascii="Arial" w:hAnsi="Arial" w:cs="Arial"/>
        </w:rPr>
        <w:t>Waktu penelitian dilakukan s</w:t>
      </w:r>
      <w:r w:rsidR="00F00448">
        <w:rPr>
          <w:rFonts w:ascii="Arial" w:hAnsi="Arial" w:cs="Arial"/>
        </w:rPr>
        <w:t>e</w:t>
      </w:r>
      <w:r w:rsidR="00DF0115">
        <w:rPr>
          <w:rFonts w:ascii="Arial" w:hAnsi="Arial" w:cs="Arial"/>
        </w:rPr>
        <w:t>lama enam bulan dari bulan Januari</w:t>
      </w:r>
      <w:r w:rsidR="00324C2E">
        <w:rPr>
          <w:rFonts w:ascii="Arial" w:hAnsi="Arial" w:cs="Arial"/>
        </w:rPr>
        <w:t xml:space="preserve"> </w:t>
      </w:r>
      <w:r w:rsidR="00DF0115">
        <w:rPr>
          <w:rFonts w:ascii="Arial" w:hAnsi="Arial" w:cs="Arial"/>
        </w:rPr>
        <w:t xml:space="preserve">sampai bulan Juni </w:t>
      </w:r>
      <w:r w:rsidR="00F00448">
        <w:rPr>
          <w:rFonts w:ascii="Arial" w:hAnsi="Arial" w:cs="Arial"/>
        </w:rPr>
        <w:t>2023.</w:t>
      </w:r>
      <w:proofErr w:type="gramEnd"/>
    </w:p>
    <w:p w:rsidR="00457F69" w:rsidRPr="00F024B3" w:rsidRDefault="00686BCB" w:rsidP="0071359F">
      <w:pPr>
        <w:pStyle w:val="Heading2"/>
        <w:spacing w:before="0"/>
        <w:rPr>
          <w:rFonts w:ascii="Arial" w:hAnsi="Arial" w:cs="Arial"/>
          <w:b w:val="0"/>
          <w:color w:val="auto"/>
          <w:sz w:val="24"/>
          <w:szCs w:val="24"/>
        </w:rPr>
      </w:pPr>
      <w:bookmarkStart w:id="54" w:name="_Toc143509988"/>
      <w:r>
        <w:rPr>
          <w:rFonts w:ascii="Arial" w:hAnsi="Arial" w:cs="Arial"/>
          <w:color w:val="auto"/>
          <w:sz w:val="24"/>
          <w:szCs w:val="24"/>
        </w:rPr>
        <w:t>3.3</w:t>
      </w:r>
      <w:r w:rsidR="00457F69" w:rsidRPr="00F024B3">
        <w:rPr>
          <w:rFonts w:ascii="Arial" w:hAnsi="Arial" w:cs="Arial"/>
          <w:color w:val="auto"/>
          <w:sz w:val="24"/>
          <w:szCs w:val="24"/>
        </w:rPr>
        <w:t xml:space="preserve"> Alat dan Bahan yang digunakan</w:t>
      </w:r>
      <w:bookmarkEnd w:id="54"/>
    </w:p>
    <w:p w:rsidR="00457F69" w:rsidRPr="00F024B3" w:rsidRDefault="00686BCB" w:rsidP="0071359F">
      <w:pPr>
        <w:pStyle w:val="Heading3"/>
        <w:spacing w:before="0"/>
        <w:rPr>
          <w:rFonts w:ascii="Arial" w:hAnsi="Arial" w:cs="Arial"/>
          <w:b w:val="0"/>
          <w:color w:val="auto"/>
          <w:sz w:val="24"/>
          <w:szCs w:val="24"/>
        </w:rPr>
      </w:pPr>
      <w:bookmarkStart w:id="55" w:name="_Toc143509989"/>
      <w:r>
        <w:rPr>
          <w:rFonts w:ascii="Arial" w:hAnsi="Arial" w:cs="Arial"/>
          <w:color w:val="auto"/>
          <w:sz w:val="24"/>
          <w:szCs w:val="24"/>
        </w:rPr>
        <w:t>3.3</w:t>
      </w:r>
      <w:r w:rsidR="00457F69" w:rsidRPr="00F024B3">
        <w:rPr>
          <w:rFonts w:ascii="Arial" w:hAnsi="Arial" w:cs="Arial"/>
          <w:color w:val="auto"/>
          <w:sz w:val="24"/>
          <w:szCs w:val="24"/>
        </w:rPr>
        <w:t>.1 Alat</w:t>
      </w:r>
      <w:bookmarkEnd w:id="55"/>
      <w:r w:rsidR="00252CB4">
        <w:rPr>
          <w:rFonts w:ascii="Arial" w:hAnsi="Arial" w:cs="Arial"/>
          <w:color w:val="auto"/>
          <w:sz w:val="24"/>
          <w:szCs w:val="24"/>
        </w:rPr>
        <w:tab/>
      </w:r>
    </w:p>
    <w:p w:rsidR="00457F69" w:rsidRDefault="00457F69" w:rsidP="0071359F">
      <w:pPr>
        <w:ind w:firstLine="567"/>
        <w:jc w:val="both"/>
        <w:rPr>
          <w:rFonts w:ascii="Arial" w:hAnsi="Arial" w:cs="Arial"/>
        </w:rPr>
      </w:pPr>
      <w:r>
        <w:rPr>
          <w:rFonts w:ascii="Arial" w:hAnsi="Arial" w:cs="Arial"/>
        </w:rPr>
        <w:t>Neraca analitik,</w:t>
      </w:r>
      <w:r w:rsidR="00543D85">
        <w:rPr>
          <w:rFonts w:ascii="Arial" w:hAnsi="Arial" w:cs="Arial"/>
        </w:rPr>
        <w:t xml:space="preserve"> </w:t>
      </w:r>
      <w:r>
        <w:rPr>
          <w:rFonts w:ascii="Arial" w:hAnsi="Arial" w:cs="Arial"/>
        </w:rPr>
        <w:t>cawan penguap,</w:t>
      </w:r>
      <w:r w:rsidR="00543D85">
        <w:rPr>
          <w:rFonts w:ascii="Arial" w:hAnsi="Arial" w:cs="Arial"/>
        </w:rPr>
        <w:t xml:space="preserve"> </w:t>
      </w:r>
      <w:r>
        <w:rPr>
          <w:rFonts w:ascii="Arial" w:hAnsi="Arial" w:cs="Arial"/>
        </w:rPr>
        <w:t>penangas air, labu tentukur 50 ml,</w:t>
      </w:r>
      <w:r w:rsidR="00543D85">
        <w:rPr>
          <w:rFonts w:ascii="Arial" w:hAnsi="Arial" w:cs="Arial"/>
        </w:rPr>
        <w:t xml:space="preserve"> </w:t>
      </w:r>
      <w:r>
        <w:rPr>
          <w:rFonts w:ascii="Arial" w:hAnsi="Arial" w:cs="Arial"/>
        </w:rPr>
        <w:t>labu tentukur 100 ml, beaker glass 1000 ml,</w:t>
      </w:r>
      <w:r w:rsidR="00543D85">
        <w:rPr>
          <w:rFonts w:ascii="Arial" w:hAnsi="Arial" w:cs="Arial"/>
        </w:rPr>
        <w:t xml:space="preserve"> </w:t>
      </w:r>
      <w:r>
        <w:rPr>
          <w:rFonts w:ascii="Arial" w:hAnsi="Arial" w:cs="Arial"/>
        </w:rPr>
        <w:t xml:space="preserve">gelas ukur 1000 ml, batang pengaduk, </w:t>
      </w:r>
      <w:r w:rsidR="00C76CD2">
        <w:rPr>
          <w:rFonts w:ascii="Arial" w:hAnsi="Arial" w:cs="Arial"/>
        </w:rPr>
        <w:t xml:space="preserve"> </w:t>
      </w:r>
      <w:r>
        <w:rPr>
          <w:rFonts w:ascii="Arial" w:hAnsi="Arial" w:cs="Arial"/>
        </w:rPr>
        <w:t>kain penyaring, corong,</w:t>
      </w:r>
      <w:r w:rsidR="00543D85">
        <w:rPr>
          <w:rFonts w:ascii="Arial" w:hAnsi="Arial" w:cs="Arial"/>
        </w:rPr>
        <w:t xml:space="preserve"> </w:t>
      </w:r>
      <w:r>
        <w:rPr>
          <w:rFonts w:ascii="Arial" w:hAnsi="Arial" w:cs="Arial"/>
        </w:rPr>
        <w:t>pipet tetes, spatel logam, spektrofotometer Viseble.</w:t>
      </w:r>
      <w:r w:rsidR="000465E2">
        <w:rPr>
          <w:rFonts w:ascii="Arial" w:hAnsi="Arial" w:cs="Arial"/>
        </w:rPr>
        <w:t xml:space="preserve"> </w:t>
      </w:r>
    </w:p>
    <w:p w:rsidR="000465E2" w:rsidRPr="00F024B3" w:rsidRDefault="00543D85" w:rsidP="0071359F">
      <w:pPr>
        <w:pStyle w:val="Heading3"/>
        <w:spacing w:before="0"/>
        <w:rPr>
          <w:rFonts w:ascii="Arial" w:hAnsi="Arial" w:cs="Arial"/>
          <w:b w:val="0"/>
          <w:color w:val="auto"/>
          <w:sz w:val="24"/>
          <w:szCs w:val="24"/>
        </w:rPr>
      </w:pPr>
      <w:bookmarkStart w:id="56" w:name="_Toc143509990"/>
      <w:r w:rsidRPr="00F024B3">
        <w:rPr>
          <w:rFonts w:ascii="Arial" w:hAnsi="Arial" w:cs="Arial"/>
          <w:color w:val="auto"/>
          <w:sz w:val="24"/>
          <w:szCs w:val="24"/>
        </w:rPr>
        <w:t>3.</w:t>
      </w:r>
      <w:r w:rsidR="00686BCB">
        <w:rPr>
          <w:rFonts w:ascii="Arial" w:hAnsi="Arial" w:cs="Arial"/>
          <w:color w:val="auto"/>
          <w:sz w:val="24"/>
          <w:szCs w:val="24"/>
        </w:rPr>
        <w:t>3.2</w:t>
      </w:r>
      <w:r w:rsidRPr="00F024B3">
        <w:rPr>
          <w:rFonts w:ascii="Arial" w:hAnsi="Arial" w:cs="Arial"/>
          <w:color w:val="auto"/>
          <w:sz w:val="24"/>
          <w:szCs w:val="24"/>
        </w:rPr>
        <w:t xml:space="preserve"> Bahan</w:t>
      </w:r>
      <w:bookmarkEnd w:id="56"/>
    </w:p>
    <w:p w:rsidR="000465E2" w:rsidRDefault="000465E2" w:rsidP="0071359F">
      <w:pPr>
        <w:ind w:firstLine="567"/>
        <w:jc w:val="both"/>
        <w:rPr>
          <w:rFonts w:ascii="Arial" w:hAnsi="Arial" w:cs="Arial"/>
        </w:rPr>
      </w:pPr>
      <w:r>
        <w:rPr>
          <w:rFonts w:ascii="Arial" w:hAnsi="Arial" w:cs="Arial"/>
        </w:rPr>
        <w:t>Bahan-bahan yang dipergunakan dalam penelitian ini adal</w:t>
      </w:r>
      <w:r w:rsidR="00C4659D">
        <w:rPr>
          <w:rFonts w:ascii="Arial" w:hAnsi="Arial" w:cs="Arial"/>
        </w:rPr>
        <w:t>ah daun insulin</w:t>
      </w:r>
      <w:proofErr w:type="gramStart"/>
      <w:r w:rsidR="00C4659D">
        <w:rPr>
          <w:rFonts w:ascii="Arial" w:hAnsi="Arial" w:cs="Arial"/>
        </w:rPr>
        <w:t xml:space="preserve">, </w:t>
      </w:r>
      <w:r>
        <w:rPr>
          <w:rFonts w:ascii="Arial" w:hAnsi="Arial" w:cs="Arial"/>
        </w:rPr>
        <w:t xml:space="preserve"> etanol</w:t>
      </w:r>
      <w:proofErr w:type="gramEnd"/>
      <w:r>
        <w:rPr>
          <w:rFonts w:ascii="Arial" w:hAnsi="Arial" w:cs="Arial"/>
        </w:rPr>
        <w:t xml:space="preserve"> 70% ,etanol p.a,</w:t>
      </w:r>
      <w:r w:rsidR="00D842F6">
        <w:rPr>
          <w:rFonts w:ascii="Arial" w:hAnsi="Arial" w:cs="Arial"/>
        </w:rPr>
        <w:t xml:space="preserve"> </w:t>
      </w:r>
      <w:r>
        <w:rPr>
          <w:rFonts w:ascii="Arial" w:hAnsi="Arial" w:cs="Arial"/>
        </w:rPr>
        <w:t>vitamin C,</w:t>
      </w:r>
      <w:r w:rsidR="00D842F6">
        <w:rPr>
          <w:rFonts w:ascii="Arial" w:hAnsi="Arial" w:cs="Arial"/>
        </w:rPr>
        <w:t xml:space="preserve"> </w:t>
      </w:r>
      <w:r>
        <w:rPr>
          <w:rFonts w:ascii="Arial" w:hAnsi="Arial" w:cs="Arial"/>
        </w:rPr>
        <w:t>DPPH.</w:t>
      </w:r>
    </w:p>
    <w:p w:rsidR="00686BCB" w:rsidRPr="00F024B3" w:rsidRDefault="00686BCB" w:rsidP="0071359F">
      <w:pPr>
        <w:pStyle w:val="Heading2"/>
        <w:spacing w:before="0"/>
        <w:rPr>
          <w:rFonts w:ascii="Arial" w:hAnsi="Arial" w:cs="Arial"/>
          <w:b w:val="0"/>
          <w:color w:val="auto"/>
          <w:sz w:val="24"/>
          <w:szCs w:val="24"/>
        </w:rPr>
      </w:pPr>
      <w:bookmarkStart w:id="57" w:name="_Toc143509991"/>
      <w:r>
        <w:rPr>
          <w:rFonts w:ascii="Arial" w:hAnsi="Arial" w:cs="Arial"/>
          <w:color w:val="auto"/>
          <w:sz w:val="24"/>
          <w:szCs w:val="24"/>
        </w:rPr>
        <w:t>3.4</w:t>
      </w:r>
      <w:r w:rsidRPr="00F024B3">
        <w:rPr>
          <w:rFonts w:ascii="Arial" w:hAnsi="Arial" w:cs="Arial"/>
          <w:color w:val="auto"/>
          <w:sz w:val="24"/>
          <w:szCs w:val="24"/>
        </w:rPr>
        <w:t xml:space="preserve"> Pengambilan Sampel</w:t>
      </w:r>
      <w:bookmarkEnd w:id="57"/>
    </w:p>
    <w:p w:rsidR="00686BCB" w:rsidRDefault="00686BCB" w:rsidP="00686BCB">
      <w:pPr>
        <w:ind w:firstLine="567"/>
        <w:jc w:val="both"/>
        <w:rPr>
          <w:rFonts w:ascii="Arial" w:hAnsi="Arial" w:cs="Arial"/>
        </w:rPr>
      </w:pPr>
      <w:proofErr w:type="gramStart"/>
      <w:r>
        <w:rPr>
          <w:rFonts w:ascii="Arial" w:hAnsi="Arial" w:cs="Arial"/>
        </w:rPr>
        <w:t xml:space="preserve">Teknik pengambilan sampel pada penelitian ini adalah </w:t>
      </w:r>
      <w:r w:rsidRPr="00C235A8">
        <w:rPr>
          <w:rFonts w:ascii="Arial" w:hAnsi="Arial" w:cs="Arial"/>
          <w:i/>
        </w:rPr>
        <w:t>purposive sampling</w:t>
      </w:r>
      <w:r>
        <w:rPr>
          <w:rFonts w:ascii="Arial" w:hAnsi="Arial" w:cs="Arial"/>
        </w:rPr>
        <w:t xml:space="preserve"> yaitu pengambilan sampel tanpa mempertimbangkan tempat tumbuh dan letak geografisnya.</w:t>
      </w:r>
      <w:proofErr w:type="gramEnd"/>
    </w:p>
    <w:p w:rsidR="000465E2" w:rsidRDefault="000465E2" w:rsidP="00686BCB">
      <w:pPr>
        <w:pStyle w:val="Heading2"/>
        <w:tabs>
          <w:tab w:val="left" w:pos="5355"/>
        </w:tabs>
        <w:spacing w:before="0"/>
        <w:rPr>
          <w:rFonts w:ascii="Arial" w:hAnsi="Arial" w:cs="Arial"/>
          <w:b w:val="0"/>
          <w:sz w:val="24"/>
          <w:szCs w:val="24"/>
        </w:rPr>
      </w:pPr>
      <w:bookmarkStart w:id="58" w:name="_Toc143509992"/>
      <w:r w:rsidRPr="00F024B3">
        <w:rPr>
          <w:rFonts w:ascii="Arial" w:hAnsi="Arial" w:cs="Arial"/>
          <w:color w:val="auto"/>
          <w:sz w:val="24"/>
          <w:szCs w:val="24"/>
        </w:rPr>
        <w:lastRenderedPageBreak/>
        <w:t>3.5 Pe</w:t>
      </w:r>
      <w:r w:rsidR="00F869FD">
        <w:rPr>
          <w:rFonts w:ascii="Arial" w:hAnsi="Arial" w:cs="Arial"/>
          <w:color w:val="auto"/>
          <w:sz w:val="24"/>
          <w:szCs w:val="24"/>
        </w:rPr>
        <w:t>mbuatan Simplisia</w:t>
      </w:r>
      <w:bookmarkEnd w:id="58"/>
      <w:r w:rsidR="00093882">
        <w:rPr>
          <w:rFonts w:ascii="Arial" w:hAnsi="Arial" w:cs="Arial"/>
          <w:color w:val="auto"/>
          <w:sz w:val="24"/>
          <w:szCs w:val="24"/>
        </w:rPr>
        <w:tab/>
      </w:r>
    </w:p>
    <w:p w:rsidR="00032D6F" w:rsidRDefault="00C235A8" w:rsidP="008A4ADD">
      <w:pPr>
        <w:ind w:firstLine="567"/>
        <w:jc w:val="both"/>
        <w:rPr>
          <w:rFonts w:ascii="Arial" w:hAnsi="Arial" w:cs="Arial"/>
        </w:rPr>
      </w:pPr>
      <w:proofErr w:type="gramStart"/>
      <w:r>
        <w:rPr>
          <w:rFonts w:ascii="Arial" w:hAnsi="Arial" w:cs="Arial"/>
        </w:rPr>
        <w:t>Petik daun Insulin lalu cuci bersih kemudian timbang sejumlah daun Insulin yang basah misalnya sebanyak 2 kg.</w:t>
      </w:r>
      <w:proofErr w:type="gramEnd"/>
      <w:r>
        <w:rPr>
          <w:rFonts w:ascii="Arial" w:hAnsi="Arial" w:cs="Arial"/>
        </w:rPr>
        <w:t xml:space="preserve"> Daun Insulin dirajang-rajang agar menjadi lebih kecil </w:t>
      </w:r>
      <w:r w:rsidR="00590D09">
        <w:rPr>
          <w:rFonts w:ascii="Arial" w:hAnsi="Arial" w:cs="Arial"/>
        </w:rPr>
        <w:t>lagi agar mempercepat pengeringan lalu keringkan tanpa pengaruh cahaya matahari langsung, setelah itu pisahkan daun dari bagia</w:t>
      </w:r>
      <w:r w:rsidR="008F435D">
        <w:rPr>
          <w:rFonts w:ascii="Arial" w:hAnsi="Arial" w:cs="Arial"/>
        </w:rPr>
        <w:t>n tumbuhan</w:t>
      </w:r>
      <w:r w:rsidR="008F435D">
        <w:rPr>
          <w:rFonts w:ascii="Arial" w:hAnsi="Arial" w:cs="Arial"/>
        </w:rPr>
        <w:tab/>
        <w:t xml:space="preserve"> </w:t>
      </w:r>
      <w:r w:rsidR="00590D09">
        <w:rPr>
          <w:rFonts w:ascii="Arial" w:hAnsi="Arial" w:cs="Arial"/>
        </w:rPr>
        <w:t xml:space="preserve">lain yang tidak diperlukan. </w:t>
      </w:r>
      <w:proofErr w:type="gramStart"/>
      <w:r w:rsidR="00590D09">
        <w:rPr>
          <w:rFonts w:ascii="Arial" w:hAnsi="Arial" w:cs="Arial"/>
        </w:rPr>
        <w:t>Setelah itu daun Insulin kering dihaluskan dengan blender sedikit demi sedikit.</w:t>
      </w:r>
      <w:proofErr w:type="gramEnd"/>
      <w:r w:rsidR="00590D09">
        <w:rPr>
          <w:rFonts w:ascii="Arial" w:hAnsi="Arial" w:cs="Arial"/>
        </w:rPr>
        <w:t xml:space="preserve"> </w:t>
      </w:r>
      <w:proofErr w:type="gramStart"/>
      <w:r w:rsidR="00590D09">
        <w:rPr>
          <w:rFonts w:ascii="Arial" w:hAnsi="Arial" w:cs="Arial"/>
        </w:rPr>
        <w:t>Daun Insulin yang telah di blender diayak dan hasil ayakan ada serbuk halus dan serbuk kasar.</w:t>
      </w:r>
      <w:proofErr w:type="gramEnd"/>
      <w:r w:rsidR="00590D09">
        <w:rPr>
          <w:rFonts w:ascii="Arial" w:hAnsi="Arial" w:cs="Arial"/>
        </w:rPr>
        <w:t xml:space="preserve"> </w:t>
      </w:r>
      <w:proofErr w:type="gramStart"/>
      <w:r w:rsidR="00590D09">
        <w:rPr>
          <w:rFonts w:ascii="Arial" w:hAnsi="Arial" w:cs="Arial"/>
        </w:rPr>
        <w:t xml:space="preserve">Kemudian serbuk kasar diblender lagi hingga menghasilkan serbuk </w:t>
      </w:r>
      <w:r w:rsidR="00EA6963">
        <w:rPr>
          <w:rFonts w:ascii="Arial" w:hAnsi="Arial" w:cs="Arial"/>
        </w:rPr>
        <w:t>halus.</w:t>
      </w:r>
      <w:proofErr w:type="gramEnd"/>
      <w:r w:rsidR="00EA6963">
        <w:rPr>
          <w:rFonts w:ascii="Arial" w:hAnsi="Arial" w:cs="Arial"/>
        </w:rPr>
        <w:t xml:space="preserve"> </w:t>
      </w:r>
      <w:proofErr w:type="gramStart"/>
      <w:r w:rsidR="00EA6963">
        <w:rPr>
          <w:rFonts w:ascii="Arial" w:hAnsi="Arial" w:cs="Arial"/>
        </w:rPr>
        <w:t>Setelah itu serbuk halusnya di timbang.</w:t>
      </w:r>
      <w:proofErr w:type="gramEnd"/>
    </w:p>
    <w:p w:rsidR="00FA4E45" w:rsidRDefault="00FA4E45" w:rsidP="008A4ADD">
      <w:pPr>
        <w:pStyle w:val="Heading2"/>
        <w:spacing w:before="0"/>
        <w:rPr>
          <w:rFonts w:ascii="Arial" w:hAnsi="Arial" w:cs="Arial"/>
          <w:color w:val="auto"/>
        </w:rPr>
      </w:pPr>
      <w:bookmarkStart w:id="59" w:name="_Toc143509993"/>
      <w:proofErr w:type="gramStart"/>
      <w:r w:rsidRPr="00C4659D">
        <w:rPr>
          <w:rFonts w:ascii="Arial" w:hAnsi="Arial" w:cs="Arial"/>
          <w:color w:val="auto"/>
          <w:sz w:val="24"/>
        </w:rPr>
        <w:t>3.6  Perhitungan</w:t>
      </w:r>
      <w:proofErr w:type="gramEnd"/>
      <w:r w:rsidRPr="00C4659D">
        <w:rPr>
          <w:rFonts w:ascii="Arial" w:hAnsi="Arial" w:cs="Arial"/>
          <w:color w:val="auto"/>
          <w:sz w:val="24"/>
        </w:rPr>
        <w:t xml:space="preserve"> Volume Etanol 70</w:t>
      </w:r>
      <w:r w:rsidRPr="00C4659D">
        <w:rPr>
          <w:rFonts w:ascii="Arial" w:hAnsi="Arial" w:cs="Arial"/>
          <w:color w:val="auto"/>
        </w:rPr>
        <w:t>%</w:t>
      </w:r>
      <w:bookmarkEnd w:id="59"/>
      <w:r w:rsidRPr="00C4659D">
        <w:rPr>
          <w:rFonts w:ascii="Arial" w:hAnsi="Arial" w:cs="Arial"/>
          <w:color w:val="auto"/>
        </w:rPr>
        <w:t xml:space="preserve"> </w:t>
      </w:r>
    </w:p>
    <w:p w:rsidR="000C0E34" w:rsidRPr="000C0E34" w:rsidRDefault="000C0E34" w:rsidP="000C0E34">
      <w:pPr>
        <w:ind w:firstLine="567"/>
        <w:jc w:val="both"/>
        <w:rPr>
          <w:rFonts w:ascii="Arial" w:hAnsi="Arial" w:cs="Arial"/>
        </w:rPr>
      </w:pPr>
      <w:r w:rsidRPr="000C0E34">
        <w:rPr>
          <w:rFonts w:ascii="Arial" w:hAnsi="Arial" w:cs="Arial"/>
        </w:rPr>
        <w:t xml:space="preserve">Penelitian ini ekstrak dibuat menurut Farmakope Herbal Indonesia Edisi I Tahun 2013 yaitu dengan </w:t>
      </w:r>
      <w:proofErr w:type="gramStart"/>
      <w:r w:rsidRPr="000C0E34">
        <w:rPr>
          <w:rFonts w:ascii="Arial" w:hAnsi="Arial" w:cs="Arial"/>
        </w:rPr>
        <w:t>cara</w:t>
      </w:r>
      <w:proofErr w:type="gramEnd"/>
      <w:r w:rsidRPr="000C0E34">
        <w:rPr>
          <w:rFonts w:ascii="Arial" w:hAnsi="Arial" w:cs="Arial"/>
        </w:rPr>
        <w:t xml:space="preserve"> maserasi berulang (remaserasi) menggunakan cairan penyari etanol 70%.</w:t>
      </w:r>
    </w:p>
    <w:p w:rsidR="000C0E34" w:rsidRPr="000C0E34" w:rsidRDefault="000C0E34" w:rsidP="000C0E34">
      <w:pPr>
        <w:jc w:val="both"/>
        <w:rPr>
          <w:rFonts w:ascii="Arial" w:hAnsi="Arial" w:cs="Arial"/>
        </w:rPr>
      </w:pPr>
      <w:proofErr w:type="gramStart"/>
      <w:r w:rsidRPr="000C0E34">
        <w:rPr>
          <w:rFonts w:ascii="Arial" w:hAnsi="Arial" w:cs="Arial"/>
        </w:rPr>
        <w:t>Cairan penyari yang digunakan adalah etanol 70%.</w:t>
      </w:r>
      <w:proofErr w:type="gramEnd"/>
    </w:p>
    <w:p w:rsidR="000C0E34" w:rsidRPr="000C0E34" w:rsidRDefault="000C0E34" w:rsidP="000C0E34">
      <w:pPr>
        <w:jc w:val="both"/>
        <w:rPr>
          <w:rFonts w:ascii="Arial" w:hAnsi="Arial" w:cs="Arial"/>
        </w:rPr>
      </w:pPr>
      <w:r w:rsidRPr="000C0E34">
        <w:rPr>
          <w:rFonts w:ascii="Arial" w:hAnsi="Arial" w:cs="Arial"/>
        </w:rPr>
        <w:t xml:space="preserve">Bobot jenis alkohol 70% = 0,884 (FI </w:t>
      </w:r>
      <w:proofErr w:type="gramStart"/>
      <w:r w:rsidRPr="000C0E34">
        <w:rPr>
          <w:rFonts w:ascii="Arial" w:hAnsi="Arial" w:cs="Arial"/>
        </w:rPr>
        <w:t>ed</w:t>
      </w:r>
      <w:proofErr w:type="gramEnd"/>
      <w:r w:rsidRPr="000C0E34">
        <w:rPr>
          <w:rFonts w:ascii="Arial" w:hAnsi="Arial" w:cs="Arial"/>
        </w:rPr>
        <w:t xml:space="preserve"> IV Hal 1154)</w:t>
      </w:r>
    </w:p>
    <w:p w:rsidR="000C0E34" w:rsidRPr="000C0E34" w:rsidRDefault="000C0E34" w:rsidP="000C0E34">
      <w:pPr>
        <w:jc w:val="both"/>
        <w:rPr>
          <w:rFonts w:ascii="Arial" w:hAnsi="Arial" w:cs="Arial"/>
        </w:rPr>
      </w:pPr>
      <w:proofErr w:type="gramStart"/>
      <w:r w:rsidRPr="000C0E34">
        <w:rPr>
          <w:rFonts w:ascii="Arial" w:hAnsi="Arial" w:cs="Arial"/>
        </w:rPr>
        <w:t>Serbuk simplisia yang di timbang 10 bagian misalkan berat di dapat dari simplisia yang telah dikeringkan adalah 200 gram.</w:t>
      </w:r>
      <w:proofErr w:type="gramEnd"/>
      <w:r w:rsidRPr="000C0E34">
        <w:rPr>
          <w:rFonts w:ascii="Arial" w:hAnsi="Arial" w:cs="Arial"/>
        </w:rPr>
        <w:t xml:space="preserve"> Berat untuk 100 bagian simplisia adalah</w:t>
      </w:r>
    </w:p>
    <w:p w:rsidR="000C0E34" w:rsidRPr="000C0E34" w:rsidRDefault="000C0E34" w:rsidP="000C0E34">
      <w:pPr>
        <w:jc w:val="both"/>
        <w:rPr>
          <w:rFonts w:ascii="Arial" w:eastAsiaTheme="minorEastAsia" w:hAnsi="Arial" w:cs="Arial"/>
        </w:rPr>
      </w:pPr>
      <m:oMathPara>
        <m:oMathParaPr>
          <m:jc m:val="left"/>
        </m:oMathParaPr>
        <m:oMath>
          <m:r>
            <w:rPr>
              <w:rFonts w:ascii="Cambria Math" w:hAnsi="Cambria Math" w:cs="Arial"/>
            </w:rPr>
            <m:t>V=</m:t>
          </m:r>
          <m:f>
            <m:fPr>
              <m:ctrlPr>
                <w:rPr>
                  <w:rFonts w:ascii="Cambria Math" w:hAnsi="Cambria Math" w:cs="Arial"/>
                  <w:i/>
                  <w:noProof/>
                </w:rPr>
              </m:ctrlPr>
            </m:fPr>
            <m:num>
              <m:r>
                <w:rPr>
                  <w:rFonts w:ascii="Cambria Math" w:hAnsi="Cambria Math" w:cs="Arial"/>
                </w:rPr>
                <m:t>100</m:t>
              </m:r>
            </m:num>
            <m:den>
              <m:r>
                <w:rPr>
                  <w:rFonts w:ascii="Cambria Math" w:hAnsi="Cambria Math" w:cs="Arial"/>
                </w:rPr>
                <m:t>10</m:t>
              </m:r>
            </m:den>
          </m:f>
          <m:r>
            <w:rPr>
              <w:rFonts w:ascii="Cambria Math" w:hAnsi="Cambria Math" w:cs="Arial"/>
            </w:rPr>
            <m:t>×200 g=2000</m:t>
          </m:r>
        </m:oMath>
      </m:oMathPara>
    </w:p>
    <w:p w:rsidR="000C0E34" w:rsidRPr="000C0E34" w:rsidRDefault="000C0E34" w:rsidP="000C0E34">
      <w:pPr>
        <w:jc w:val="both"/>
        <w:rPr>
          <w:rFonts w:ascii="Arial" w:eastAsiaTheme="minorEastAsia" w:hAnsi="Arial" w:cs="Arial"/>
        </w:rPr>
      </w:pPr>
      <w:r w:rsidRPr="000C0E34">
        <w:rPr>
          <w:rFonts w:ascii="Arial" w:eastAsiaTheme="minorEastAsia" w:hAnsi="Arial" w:cs="Arial"/>
        </w:rPr>
        <w:t>Maka cairan penyari yang digunakan untuk 100 bagian simplisia adalah</w:t>
      </w:r>
    </w:p>
    <w:p w:rsidR="000C0E34" w:rsidRPr="000C0E34" w:rsidRDefault="000C0E34" w:rsidP="000C0E34">
      <w:pPr>
        <w:jc w:val="both"/>
        <w:rPr>
          <w:rFonts w:ascii="Arial" w:eastAsiaTheme="minorEastAsia" w:hAnsi="Arial" w:cs="Arial"/>
        </w:rPr>
      </w:pPr>
      <m:oMathPara>
        <m:oMathParaPr>
          <m:jc m:val="left"/>
        </m:oMathParaPr>
        <m:oMath>
          <m:r>
            <w:rPr>
              <w:rFonts w:ascii="Cambria Math" w:hAnsi="Cambria Math" w:cs="Arial"/>
            </w:rPr>
            <m:t>V=</m:t>
          </m:r>
          <m:f>
            <m:fPr>
              <m:ctrlPr>
                <w:rPr>
                  <w:rFonts w:ascii="Cambria Math" w:hAnsi="Cambria Math" w:cs="Arial"/>
                  <w:i/>
                  <w:noProof/>
                </w:rPr>
              </m:ctrlPr>
            </m:fPr>
            <m:num>
              <m:r>
                <w:rPr>
                  <w:rFonts w:ascii="Cambria Math" w:hAnsi="Cambria Math" w:cs="Arial"/>
                </w:rPr>
                <m:t>M</m:t>
              </m:r>
            </m:num>
            <m:den>
              <m:r>
                <w:rPr>
                  <w:rFonts w:ascii="Cambria Math" w:hAnsi="Cambria Math" w:cs="Arial"/>
                </w:rPr>
                <m:t>Bj</m:t>
              </m:r>
            </m:den>
          </m:f>
          <m:r>
            <w:rPr>
              <w:rFonts w:ascii="Cambria Math" w:hAnsi="Cambria Math" w:cs="Arial"/>
            </w:rPr>
            <m:t>=</m:t>
          </m:r>
          <m:f>
            <m:fPr>
              <m:ctrlPr>
                <w:rPr>
                  <w:rFonts w:ascii="Cambria Math" w:eastAsiaTheme="minorEastAsia" w:hAnsi="Cambria Math" w:cs="Arial"/>
                  <w:i/>
                  <w:noProof/>
                </w:rPr>
              </m:ctrlPr>
            </m:fPr>
            <m:num>
              <m:r>
                <w:rPr>
                  <w:rFonts w:ascii="Cambria Math" w:eastAsiaTheme="minorEastAsia" w:hAnsi="Cambria Math" w:cs="Arial"/>
                </w:rPr>
                <m:t>2000 g</m:t>
              </m:r>
            </m:num>
            <m:den>
              <m:r>
                <w:rPr>
                  <w:rFonts w:ascii="Cambria Math" w:eastAsiaTheme="minorEastAsia" w:hAnsi="Cambria Math" w:cs="Arial"/>
                </w:rPr>
                <m:t>0,884 g/ml</m:t>
              </m:r>
            </m:den>
          </m:f>
          <m:r>
            <w:rPr>
              <w:rFonts w:ascii="Cambria Math" w:eastAsiaTheme="minorEastAsia" w:hAnsi="Cambria Math" w:cs="Arial"/>
            </w:rPr>
            <m:t>=2.262,44 ml</m:t>
          </m:r>
        </m:oMath>
      </m:oMathPara>
    </w:p>
    <w:p w:rsidR="000C0E34" w:rsidRPr="000C0E34" w:rsidRDefault="000C0E34" w:rsidP="000C0E34">
      <w:pPr>
        <w:jc w:val="both"/>
        <w:rPr>
          <w:rFonts w:ascii="Arial" w:eastAsiaTheme="minorEastAsia" w:hAnsi="Arial" w:cs="Arial"/>
        </w:rPr>
      </w:pPr>
      <w:r w:rsidRPr="000C0E34">
        <w:rPr>
          <w:rFonts w:ascii="Arial" w:eastAsiaTheme="minorEastAsia" w:hAnsi="Arial" w:cs="Arial"/>
        </w:rPr>
        <w:t>Cairan penyari untuk 75 bagian adalah</w:t>
      </w:r>
    </w:p>
    <w:p w:rsidR="000C0E34" w:rsidRPr="000C0E34" w:rsidRDefault="000D160B" w:rsidP="000C0E34">
      <w:pPr>
        <w:jc w:val="both"/>
        <w:rPr>
          <w:rFonts w:ascii="Arial" w:eastAsiaTheme="minorEastAsia" w:hAnsi="Arial" w:cs="Arial"/>
        </w:rPr>
      </w:pPr>
      <m:oMathPara>
        <m:oMathParaPr>
          <m:jc m:val="left"/>
        </m:oMathParaPr>
        <m:oMath>
          <m:f>
            <m:fPr>
              <m:ctrlPr>
                <w:rPr>
                  <w:rFonts w:ascii="Cambria Math" w:eastAsiaTheme="minorEastAsia" w:hAnsi="Cambria Math" w:cs="Arial"/>
                  <w:i/>
                  <w:noProof/>
                </w:rPr>
              </m:ctrlPr>
            </m:fPr>
            <m:num>
              <m:r>
                <w:rPr>
                  <w:rFonts w:ascii="Cambria Math" w:eastAsiaTheme="minorEastAsia" w:hAnsi="Cambria Math" w:cs="Arial"/>
                </w:rPr>
                <m:t>75</m:t>
              </m:r>
            </m:num>
            <m:den>
              <m:r>
                <w:rPr>
                  <w:rFonts w:ascii="Cambria Math" w:eastAsiaTheme="minorEastAsia" w:hAnsi="Cambria Math" w:cs="Arial"/>
                </w:rPr>
                <m:t>100</m:t>
              </m:r>
            </m:den>
          </m:f>
          <m:r>
            <w:rPr>
              <w:rFonts w:ascii="Cambria Math" w:eastAsiaTheme="minorEastAsia" w:hAnsi="Cambria Math" w:cs="Arial"/>
            </w:rPr>
            <m:t>×2.262,44 ml=1.696,83 ml=1.697 m</m:t>
          </m:r>
        </m:oMath>
      </m:oMathPara>
    </w:p>
    <w:p w:rsidR="000C0E34" w:rsidRPr="000C0E34" w:rsidRDefault="000C0E34" w:rsidP="000C0E34">
      <w:pPr>
        <w:jc w:val="both"/>
        <w:rPr>
          <w:rFonts w:ascii="Arial" w:eastAsiaTheme="minorEastAsia" w:hAnsi="Arial" w:cs="Arial"/>
        </w:rPr>
      </w:pPr>
      <w:r w:rsidRPr="000C0E34">
        <w:rPr>
          <w:rFonts w:ascii="Arial" w:eastAsiaTheme="minorEastAsia" w:hAnsi="Arial" w:cs="Arial"/>
        </w:rPr>
        <w:t>Cairan penyari untuk 25 bagian adalah</w:t>
      </w:r>
    </w:p>
    <w:p w:rsidR="000C0E34" w:rsidRPr="000C0E34" w:rsidRDefault="000D160B" w:rsidP="000C0E34">
      <w:pPr>
        <w:jc w:val="both"/>
        <w:rPr>
          <w:rFonts w:ascii="Arial" w:eastAsiaTheme="minorEastAsia" w:hAnsi="Arial" w:cs="Arial"/>
        </w:rPr>
      </w:pPr>
      <m:oMathPara>
        <m:oMathParaPr>
          <m:jc m:val="left"/>
        </m:oMathParaPr>
        <m:oMath>
          <m:f>
            <m:fPr>
              <m:ctrlPr>
                <w:rPr>
                  <w:rFonts w:ascii="Cambria Math" w:eastAsiaTheme="minorEastAsia" w:hAnsi="Cambria Math" w:cs="Arial"/>
                  <w:i/>
                  <w:noProof/>
                </w:rPr>
              </m:ctrlPr>
            </m:fPr>
            <m:num>
              <m:r>
                <w:rPr>
                  <w:rFonts w:ascii="Cambria Math" w:eastAsiaTheme="minorEastAsia" w:hAnsi="Cambria Math" w:cs="Arial"/>
                </w:rPr>
                <m:t>25</m:t>
              </m:r>
            </m:num>
            <m:den>
              <m:r>
                <w:rPr>
                  <w:rFonts w:ascii="Cambria Math" w:eastAsiaTheme="minorEastAsia" w:hAnsi="Cambria Math" w:cs="Arial"/>
                </w:rPr>
                <m:t>100</m:t>
              </m:r>
            </m:den>
          </m:f>
          <m:r>
            <w:rPr>
              <w:rFonts w:ascii="Cambria Math" w:eastAsiaTheme="minorEastAsia" w:hAnsi="Cambria Math" w:cs="Arial"/>
            </w:rPr>
            <m:t>×2.262,44 ml=565,61 ml=566 ml</m:t>
          </m:r>
        </m:oMath>
      </m:oMathPara>
    </w:p>
    <w:p w:rsidR="004149A1" w:rsidRPr="00360562" w:rsidRDefault="00745F04" w:rsidP="00686BCB">
      <w:pPr>
        <w:pStyle w:val="Heading2"/>
        <w:spacing w:before="0"/>
        <w:rPr>
          <w:rFonts w:ascii="Arial" w:hAnsi="Arial" w:cs="Arial"/>
          <w:sz w:val="24"/>
          <w:szCs w:val="24"/>
        </w:rPr>
      </w:pPr>
      <w:bookmarkStart w:id="60" w:name="_Toc143509994"/>
      <w:proofErr w:type="gramStart"/>
      <w:r>
        <w:rPr>
          <w:rFonts w:ascii="Arial" w:hAnsi="Arial" w:cs="Arial"/>
          <w:color w:val="auto"/>
          <w:sz w:val="24"/>
          <w:szCs w:val="24"/>
        </w:rPr>
        <w:t>3.7</w:t>
      </w:r>
      <w:r w:rsidR="004149A1" w:rsidRPr="00360562">
        <w:rPr>
          <w:rFonts w:ascii="Arial" w:hAnsi="Arial" w:cs="Arial"/>
          <w:color w:val="auto"/>
          <w:sz w:val="24"/>
          <w:szCs w:val="24"/>
        </w:rPr>
        <w:t xml:space="preserve">  Pembuatan</w:t>
      </w:r>
      <w:proofErr w:type="gramEnd"/>
      <w:r w:rsidR="004149A1" w:rsidRPr="00360562">
        <w:rPr>
          <w:rFonts w:ascii="Arial" w:hAnsi="Arial" w:cs="Arial"/>
          <w:color w:val="auto"/>
          <w:sz w:val="24"/>
          <w:szCs w:val="24"/>
        </w:rPr>
        <w:t xml:space="preserve"> Ekstrak Etanol Daun Insulin Secara Maserasi</w:t>
      </w:r>
      <w:bookmarkEnd w:id="60"/>
    </w:p>
    <w:p w:rsidR="002152CF" w:rsidRPr="0034611B" w:rsidRDefault="002152CF" w:rsidP="0034611B">
      <w:pPr>
        <w:pStyle w:val="ListParagraph"/>
        <w:numPr>
          <w:ilvl w:val="0"/>
          <w:numId w:val="32"/>
        </w:numPr>
        <w:ind w:left="709" w:hanging="283"/>
        <w:jc w:val="both"/>
        <w:rPr>
          <w:rFonts w:ascii="Arial" w:hAnsi="Arial" w:cs="Arial"/>
        </w:rPr>
      </w:pPr>
      <w:r w:rsidRPr="0034611B">
        <w:rPr>
          <w:rFonts w:ascii="Arial" w:hAnsi="Arial" w:cs="Arial"/>
        </w:rPr>
        <w:t xml:space="preserve">Masukkan 10 bagian serbuk simplisia daun Insulin yang sudah di blender misalnya 200 g ke dalam beaker glass kemudian tuangi </w:t>
      </w:r>
      <w:proofErr w:type="gramStart"/>
      <w:r w:rsidRPr="0034611B">
        <w:rPr>
          <w:rFonts w:ascii="Arial" w:hAnsi="Arial" w:cs="Arial"/>
        </w:rPr>
        <w:t>75  cairan</w:t>
      </w:r>
      <w:proofErr w:type="gramEnd"/>
      <w:r w:rsidRPr="0034611B">
        <w:rPr>
          <w:rFonts w:ascii="Arial" w:hAnsi="Arial" w:cs="Arial"/>
        </w:rPr>
        <w:t xml:space="preserve"> penyari </w:t>
      </w:r>
      <w:r w:rsidR="00033E75">
        <w:rPr>
          <w:rFonts w:ascii="Arial" w:hAnsi="Arial" w:cs="Arial"/>
        </w:rPr>
        <w:t>yaitu sebanyak 1.697</w:t>
      </w:r>
      <w:r w:rsidRPr="0034611B">
        <w:rPr>
          <w:rFonts w:ascii="Arial" w:hAnsi="Arial" w:cs="Arial"/>
        </w:rPr>
        <w:t>ml etanol 70%.</w:t>
      </w:r>
    </w:p>
    <w:p w:rsidR="002152CF" w:rsidRPr="0034611B" w:rsidRDefault="002152CF" w:rsidP="0034611B">
      <w:pPr>
        <w:pStyle w:val="ListParagraph"/>
        <w:numPr>
          <w:ilvl w:val="0"/>
          <w:numId w:val="32"/>
        </w:numPr>
        <w:ind w:hanging="294"/>
        <w:jc w:val="both"/>
        <w:rPr>
          <w:rFonts w:ascii="Arial" w:hAnsi="Arial" w:cs="Arial"/>
        </w:rPr>
      </w:pPr>
      <w:r w:rsidRPr="0034611B">
        <w:rPr>
          <w:rFonts w:ascii="Arial" w:hAnsi="Arial" w:cs="Arial"/>
        </w:rPr>
        <w:t>Rendam selama 6 jam pertama sambil sesekali diaduk.</w:t>
      </w:r>
    </w:p>
    <w:p w:rsidR="002152CF" w:rsidRPr="0034611B" w:rsidRDefault="002152CF" w:rsidP="0034611B">
      <w:pPr>
        <w:pStyle w:val="ListParagraph"/>
        <w:numPr>
          <w:ilvl w:val="0"/>
          <w:numId w:val="32"/>
        </w:numPr>
        <w:ind w:hanging="294"/>
        <w:jc w:val="both"/>
        <w:rPr>
          <w:rFonts w:ascii="Arial" w:hAnsi="Arial" w:cs="Arial"/>
        </w:rPr>
      </w:pPr>
      <w:r w:rsidRPr="0034611B">
        <w:rPr>
          <w:rFonts w:ascii="Arial" w:hAnsi="Arial" w:cs="Arial"/>
        </w:rPr>
        <w:t>Tutup beaker glass dan didiamkan selama 5 hari sambil sesekali diaduk (minimal diaduk sebanyak 3 kali).</w:t>
      </w:r>
    </w:p>
    <w:p w:rsidR="002152CF" w:rsidRPr="0034611B" w:rsidRDefault="002152CF" w:rsidP="0034611B">
      <w:pPr>
        <w:pStyle w:val="ListParagraph"/>
        <w:numPr>
          <w:ilvl w:val="0"/>
          <w:numId w:val="32"/>
        </w:numPr>
        <w:ind w:hanging="294"/>
        <w:jc w:val="both"/>
        <w:rPr>
          <w:rFonts w:ascii="Arial" w:hAnsi="Arial" w:cs="Arial"/>
        </w:rPr>
      </w:pPr>
      <w:r w:rsidRPr="0034611B">
        <w:rPr>
          <w:rFonts w:ascii="Arial" w:hAnsi="Arial" w:cs="Arial"/>
        </w:rPr>
        <w:lastRenderedPageBreak/>
        <w:t>Setelah 5 hari campuran tersebut diserkai (saring) lalu diperas. Lalu cuci ampasnya dengan sisa cairan penyari 25 bagian yaitu sebanyak 5</w:t>
      </w:r>
      <w:r w:rsidR="00033E75">
        <w:rPr>
          <w:rFonts w:ascii="Arial" w:hAnsi="Arial" w:cs="Arial"/>
        </w:rPr>
        <w:t>66</w:t>
      </w:r>
      <w:r w:rsidRPr="0034611B">
        <w:rPr>
          <w:rFonts w:ascii="Arial" w:hAnsi="Arial" w:cs="Arial"/>
        </w:rPr>
        <w:t xml:space="preserve"> ml etanol 70%.</w:t>
      </w:r>
    </w:p>
    <w:p w:rsidR="0034611B" w:rsidRPr="0034611B" w:rsidRDefault="0034611B" w:rsidP="0034611B">
      <w:pPr>
        <w:pStyle w:val="ListParagraph"/>
        <w:numPr>
          <w:ilvl w:val="0"/>
          <w:numId w:val="32"/>
        </w:numPr>
        <w:ind w:hanging="294"/>
        <w:jc w:val="both"/>
        <w:rPr>
          <w:rFonts w:ascii="Arial" w:hAnsi="Arial" w:cs="Arial"/>
        </w:rPr>
      </w:pPr>
      <w:r w:rsidRPr="0034611B">
        <w:rPr>
          <w:rFonts w:ascii="Arial" w:hAnsi="Arial" w:cs="Arial"/>
        </w:rPr>
        <w:t>Kemudian maseratnya dibiarkan 2 hari dalam wadah tertutup rapat terlindung dari cahaya matahari.</w:t>
      </w:r>
    </w:p>
    <w:p w:rsidR="006D5F3E" w:rsidRPr="0034611B" w:rsidRDefault="006D5F3E" w:rsidP="0034611B">
      <w:pPr>
        <w:pStyle w:val="ListParagraph"/>
        <w:numPr>
          <w:ilvl w:val="0"/>
          <w:numId w:val="32"/>
        </w:numPr>
        <w:ind w:hanging="294"/>
        <w:jc w:val="both"/>
        <w:rPr>
          <w:rFonts w:ascii="Arial" w:hAnsi="Arial" w:cs="Arial"/>
        </w:rPr>
      </w:pPr>
      <w:r w:rsidRPr="0034611B">
        <w:rPr>
          <w:rFonts w:ascii="Arial" w:hAnsi="Arial" w:cs="Arial"/>
        </w:rPr>
        <w:t>Lalu difiltrat,</w:t>
      </w:r>
      <w:r w:rsidR="004355AE" w:rsidRPr="0034611B">
        <w:rPr>
          <w:rFonts w:ascii="Arial" w:hAnsi="Arial" w:cs="Arial"/>
        </w:rPr>
        <w:t xml:space="preserve"> </w:t>
      </w:r>
      <w:r w:rsidRPr="0034611B">
        <w:rPr>
          <w:rFonts w:ascii="Arial" w:hAnsi="Arial" w:cs="Arial"/>
        </w:rPr>
        <w:t>filtrat tersebut dipekatkan dengan menggunakan rotary evaporator pada sahu 40°C sampai etanol menguap.</w:t>
      </w:r>
    </w:p>
    <w:p w:rsidR="006D5F3E" w:rsidRPr="006D5F3E" w:rsidRDefault="006D5F3E" w:rsidP="007F16A9">
      <w:pPr>
        <w:jc w:val="both"/>
        <w:rPr>
          <w:rFonts w:ascii="Arial" w:hAnsi="Arial" w:cs="Arial"/>
        </w:rPr>
      </w:pPr>
      <w:r>
        <w:rPr>
          <w:rFonts w:ascii="Arial" w:hAnsi="Arial" w:cs="Arial"/>
        </w:rPr>
        <w:t xml:space="preserve"> Ekstrak etanol yang diperoleh dihitung % rendemen menggunakan </w:t>
      </w:r>
      <w:proofErr w:type="gramStart"/>
      <w:r>
        <w:rPr>
          <w:rFonts w:ascii="Arial" w:hAnsi="Arial" w:cs="Arial"/>
        </w:rPr>
        <w:t>rumus :</w:t>
      </w:r>
      <w:proofErr w:type="gramEnd"/>
      <w:r w:rsidRPr="006D5F3E">
        <w:rPr>
          <w:rFonts w:ascii="Arial" w:hAnsi="Arial" w:cs="Arial"/>
        </w:rPr>
        <w:t xml:space="preserve"> </w:t>
      </w:r>
    </w:p>
    <w:p w:rsidR="0042034D" w:rsidRDefault="00DB359D" w:rsidP="00FB7336">
      <w:pPr>
        <w:jc w:val="both"/>
        <w:rPr>
          <w:rFonts w:ascii="Arial" w:eastAsiaTheme="minorEastAsia" w:hAnsi="Arial" w:cs="Arial"/>
          <w:sz w:val="24"/>
          <w:szCs w:val="24"/>
        </w:rPr>
      </w:pPr>
      <w:r>
        <w:rPr>
          <w:rFonts w:ascii="Arial" w:hAnsi="Arial" w:cs="Arial"/>
        </w:rPr>
        <w:t xml:space="preserve">    </w:t>
      </w:r>
      <w:r w:rsidR="009D7F87">
        <w:rPr>
          <w:rFonts w:ascii="Arial" w:hAnsi="Arial" w:cs="Arial"/>
        </w:rPr>
        <w:t xml:space="preserve">            </w:t>
      </w:r>
      <w:r w:rsidR="0042034D">
        <w:rPr>
          <w:rFonts w:ascii="Arial" w:hAnsi="Arial" w:cs="Arial"/>
        </w:rPr>
        <w:t xml:space="preserve">  </w:t>
      </w:r>
      <w:r w:rsidR="009D7F87" w:rsidRPr="0062655C">
        <w:rPr>
          <w:rFonts w:ascii="Arial" w:hAnsi="Arial" w:cs="Arial"/>
          <w:sz w:val="24"/>
          <w:szCs w:val="24"/>
        </w:rPr>
        <w:t>% Rendemen =</w:t>
      </w:r>
      <m:oMath>
        <m:r>
          <w:rPr>
            <w:rFonts w:ascii="Cambria Math" w:hAnsi="Cambria Math" w:cs="Arial"/>
            <w:sz w:val="24"/>
            <w:szCs w:val="24"/>
          </w:rPr>
          <m:t xml:space="preserve"> </m:t>
        </m:r>
        <m:r>
          <m:rPr>
            <m:sty m:val="p"/>
          </m:rPr>
          <w:rPr>
            <w:rFonts w:ascii="Cambria Math" w:hAnsi="Cambria Math" w:cs="Arial"/>
            <w:sz w:val="24"/>
            <w:szCs w:val="24"/>
          </w:rPr>
          <m:t xml:space="preserve"> </m:t>
        </m:r>
        <m:f>
          <m:fPr>
            <m:ctrlPr>
              <w:rPr>
                <w:rFonts w:ascii="Cambria Math" w:hAnsi="Cambria Math" w:cs="Arial"/>
                <w:sz w:val="24"/>
                <w:szCs w:val="24"/>
              </w:rPr>
            </m:ctrlPr>
          </m:fPr>
          <m:num>
            <m:r>
              <m:rPr>
                <m:sty m:val="p"/>
              </m:rPr>
              <w:rPr>
                <w:rFonts w:ascii="Cambria Math" w:hAnsi="Cambria Math" w:cs="Arial"/>
                <w:sz w:val="24"/>
                <w:szCs w:val="24"/>
              </w:rPr>
              <m:t>Bobot Ekstrak Etanol</m:t>
            </m:r>
          </m:num>
          <m:den>
            <m:r>
              <m:rPr>
                <m:sty m:val="p"/>
              </m:rPr>
              <w:rPr>
                <w:rFonts w:ascii="Cambria Math" w:hAnsi="Cambria Math" w:cs="Arial"/>
                <w:sz w:val="24"/>
                <w:szCs w:val="24"/>
              </w:rPr>
              <m:t>Bobot total simplisia</m:t>
            </m:r>
          </m:den>
        </m:f>
      </m:oMath>
      <w:r w:rsidR="009D7F87" w:rsidRPr="0062655C">
        <w:rPr>
          <w:rFonts w:ascii="Arial" w:eastAsiaTheme="minorEastAsia" w:hAnsi="Arial" w:cs="Arial"/>
          <w:sz w:val="24"/>
          <w:szCs w:val="24"/>
        </w:rPr>
        <w:t xml:space="preserve">  x 100%</w:t>
      </w:r>
    </w:p>
    <w:p w:rsidR="00033E75" w:rsidRPr="0062655C" w:rsidRDefault="00EF55E5" w:rsidP="00FB7336">
      <w:pPr>
        <w:jc w:val="both"/>
        <w:rPr>
          <w:rFonts w:ascii="Arial" w:hAnsi="Arial" w:cs="Arial"/>
          <w:sz w:val="24"/>
          <w:szCs w:val="24"/>
        </w:rPr>
      </w:pPr>
      <w:r>
        <w:rPr>
          <w:rFonts w:ascii="Arial" w:hAnsi="Arial" w:cs="Arial"/>
          <w:sz w:val="24"/>
          <w:szCs w:val="24"/>
        </w:rPr>
        <w:t xml:space="preserve">                             </w:t>
      </w:r>
      <w:r w:rsidR="00033E75">
        <w:rPr>
          <w:rFonts w:ascii="Arial" w:hAnsi="Arial" w:cs="Arial"/>
          <w:sz w:val="24"/>
          <w:szCs w:val="24"/>
        </w:rPr>
        <w:t xml:space="preserve">          = </w:t>
      </w:r>
      <m:oMath>
        <m:f>
          <m:fPr>
            <m:ctrlPr>
              <w:rPr>
                <w:rFonts w:ascii="Cambria Math" w:hAnsi="Cambria Math" w:cs="Arial"/>
                <w:i/>
                <w:sz w:val="28"/>
                <w:szCs w:val="24"/>
              </w:rPr>
            </m:ctrlPr>
          </m:fPr>
          <m:num>
            <m:r>
              <w:rPr>
                <w:rFonts w:ascii="Cambria Math" w:hAnsi="Cambria Math" w:cs="Arial"/>
                <w:sz w:val="28"/>
                <w:szCs w:val="24"/>
              </w:rPr>
              <m:t>34,027 gram</m:t>
            </m:r>
          </m:num>
          <m:den>
            <m:r>
              <w:rPr>
                <w:rFonts w:ascii="Cambria Math" w:hAnsi="Cambria Math" w:cs="Arial"/>
                <w:sz w:val="28"/>
                <w:szCs w:val="24"/>
              </w:rPr>
              <m:t>200 gram</m:t>
            </m:r>
          </m:den>
        </m:f>
      </m:oMath>
      <w:r w:rsidRPr="00EF55E5">
        <w:rPr>
          <w:rFonts w:ascii="Arial" w:eastAsiaTheme="minorEastAsia" w:hAnsi="Arial" w:cs="Arial"/>
          <w:sz w:val="28"/>
          <w:szCs w:val="24"/>
        </w:rPr>
        <w:t xml:space="preserve"> </w:t>
      </w:r>
      <w:r>
        <w:rPr>
          <w:rFonts w:ascii="Arial" w:eastAsiaTheme="minorEastAsia" w:hAnsi="Arial" w:cs="Arial"/>
          <w:sz w:val="24"/>
          <w:szCs w:val="24"/>
        </w:rPr>
        <w:t>x 100 %   = 17</w:t>
      </w:r>
      <w:proofErr w:type="gramStart"/>
      <w:r>
        <w:rPr>
          <w:rFonts w:ascii="Arial" w:eastAsiaTheme="minorEastAsia" w:hAnsi="Arial" w:cs="Arial"/>
          <w:sz w:val="24"/>
          <w:szCs w:val="24"/>
        </w:rPr>
        <w:t>,</w:t>
      </w:r>
      <w:r w:rsidR="00DC45F5">
        <w:rPr>
          <w:rFonts w:ascii="Arial" w:eastAsiaTheme="minorEastAsia" w:hAnsi="Arial" w:cs="Arial"/>
          <w:sz w:val="24"/>
          <w:szCs w:val="24"/>
        </w:rPr>
        <w:t>01</w:t>
      </w:r>
      <w:proofErr w:type="gramEnd"/>
      <w:r>
        <w:rPr>
          <w:rFonts w:ascii="Arial" w:eastAsiaTheme="minorEastAsia" w:hAnsi="Arial" w:cs="Arial"/>
          <w:sz w:val="24"/>
          <w:szCs w:val="24"/>
        </w:rPr>
        <w:t xml:space="preserve"> %</w:t>
      </w:r>
    </w:p>
    <w:p w:rsidR="0042034D" w:rsidRPr="00F024B3" w:rsidRDefault="00E15EC6" w:rsidP="00686BCB">
      <w:pPr>
        <w:pStyle w:val="Heading2"/>
        <w:spacing w:before="0"/>
        <w:rPr>
          <w:rFonts w:ascii="Arial" w:hAnsi="Arial" w:cs="Arial"/>
          <w:b w:val="0"/>
          <w:color w:val="auto"/>
          <w:sz w:val="24"/>
          <w:szCs w:val="24"/>
        </w:rPr>
      </w:pPr>
      <w:r>
        <w:rPr>
          <w:rFonts w:ascii="Arial" w:hAnsi="Arial" w:cs="Arial"/>
          <w:color w:val="auto"/>
          <w:sz w:val="24"/>
          <w:szCs w:val="24"/>
        </w:rPr>
        <w:t xml:space="preserve"> </w:t>
      </w:r>
      <w:bookmarkStart w:id="61" w:name="_Toc143509995"/>
      <w:r w:rsidR="00745F04">
        <w:rPr>
          <w:rFonts w:ascii="Arial" w:hAnsi="Arial" w:cs="Arial"/>
          <w:color w:val="auto"/>
          <w:sz w:val="24"/>
          <w:szCs w:val="24"/>
        </w:rPr>
        <w:t>3.8</w:t>
      </w:r>
      <w:r w:rsidR="00360562">
        <w:rPr>
          <w:rFonts w:ascii="Arial" w:hAnsi="Arial" w:cs="Arial"/>
          <w:color w:val="auto"/>
          <w:sz w:val="24"/>
          <w:szCs w:val="24"/>
        </w:rPr>
        <w:t xml:space="preserve"> Prosedur Kerja</w:t>
      </w:r>
      <w:bookmarkEnd w:id="61"/>
      <w:r w:rsidR="00FD4C22">
        <w:rPr>
          <w:rFonts w:ascii="Arial" w:hAnsi="Arial" w:cs="Arial"/>
          <w:color w:val="auto"/>
          <w:sz w:val="24"/>
          <w:szCs w:val="24"/>
        </w:rPr>
        <w:t xml:space="preserve"> </w:t>
      </w:r>
    </w:p>
    <w:p w:rsidR="0042034D" w:rsidRPr="00F024B3" w:rsidRDefault="00745F04" w:rsidP="00686BCB">
      <w:pPr>
        <w:pStyle w:val="Heading3"/>
        <w:spacing w:before="0"/>
        <w:rPr>
          <w:rFonts w:ascii="Arial" w:hAnsi="Arial" w:cs="Arial"/>
          <w:b w:val="0"/>
          <w:color w:val="auto"/>
          <w:sz w:val="24"/>
          <w:szCs w:val="24"/>
        </w:rPr>
      </w:pPr>
      <w:bookmarkStart w:id="62" w:name="_Toc143509996"/>
      <w:proofErr w:type="gramStart"/>
      <w:r>
        <w:rPr>
          <w:rFonts w:ascii="Arial" w:hAnsi="Arial" w:cs="Arial"/>
          <w:color w:val="auto"/>
          <w:sz w:val="24"/>
          <w:szCs w:val="24"/>
        </w:rPr>
        <w:t>3.8</w:t>
      </w:r>
      <w:r w:rsidR="0042034D" w:rsidRPr="00F024B3">
        <w:rPr>
          <w:rFonts w:ascii="Arial" w:hAnsi="Arial" w:cs="Arial"/>
          <w:color w:val="auto"/>
          <w:sz w:val="24"/>
          <w:szCs w:val="24"/>
        </w:rPr>
        <w:t>.1  Pembuatan</w:t>
      </w:r>
      <w:proofErr w:type="gramEnd"/>
      <w:r w:rsidR="0042034D" w:rsidRPr="00F024B3">
        <w:rPr>
          <w:rFonts w:ascii="Arial" w:hAnsi="Arial" w:cs="Arial"/>
          <w:color w:val="auto"/>
          <w:sz w:val="24"/>
          <w:szCs w:val="24"/>
        </w:rPr>
        <w:t xml:space="preserve"> Larutan DPPH 0,5 Mm</w:t>
      </w:r>
      <w:bookmarkEnd w:id="62"/>
    </w:p>
    <w:p w:rsidR="0042034D" w:rsidRDefault="0042034D" w:rsidP="00686BCB">
      <w:pPr>
        <w:pStyle w:val="ListParagraph"/>
        <w:numPr>
          <w:ilvl w:val="0"/>
          <w:numId w:val="17"/>
        </w:numPr>
        <w:jc w:val="both"/>
        <w:rPr>
          <w:rFonts w:ascii="Arial" w:hAnsi="Arial" w:cs="Arial"/>
          <w:szCs w:val="24"/>
        </w:rPr>
      </w:pPr>
      <w:r>
        <w:rPr>
          <w:rFonts w:ascii="Arial" w:hAnsi="Arial" w:cs="Arial"/>
          <w:szCs w:val="24"/>
        </w:rPr>
        <w:t xml:space="preserve">Larutan </w:t>
      </w:r>
      <w:r w:rsidR="00547EAF">
        <w:rPr>
          <w:rFonts w:ascii="Arial" w:hAnsi="Arial" w:cs="Arial"/>
          <w:szCs w:val="24"/>
        </w:rPr>
        <w:t>ini dibuat dengan menimbang 9,85</w:t>
      </w:r>
      <w:r w:rsidR="0062655C">
        <w:rPr>
          <w:rFonts w:ascii="Arial" w:hAnsi="Arial" w:cs="Arial"/>
          <w:szCs w:val="24"/>
        </w:rPr>
        <w:t xml:space="preserve"> mg serbuk DPPH, </w:t>
      </w:r>
      <w:r>
        <w:rPr>
          <w:rFonts w:ascii="Arial" w:hAnsi="Arial" w:cs="Arial"/>
          <w:szCs w:val="24"/>
        </w:rPr>
        <w:t>dimasukkan ke dalam labu ukur 50 ml</w:t>
      </w:r>
    </w:p>
    <w:p w:rsidR="0042034D" w:rsidRDefault="0042034D" w:rsidP="00DB359D">
      <w:pPr>
        <w:pStyle w:val="ListParagraph"/>
        <w:numPr>
          <w:ilvl w:val="0"/>
          <w:numId w:val="17"/>
        </w:numPr>
        <w:jc w:val="both"/>
        <w:rPr>
          <w:rFonts w:ascii="Arial" w:hAnsi="Arial" w:cs="Arial"/>
          <w:szCs w:val="24"/>
        </w:rPr>
      </w:pPr>
      <w:r>
        <w:rPr>
          <w:rFonts w:ascii="Arial" w:hAnsi="Arial" w:cs="Arial"/>
          <w:szCs w:val="24"/>
        </w:rPr>
        <w:t xml:space="preserve">Lalu ditambahkan etanol p.a sebagian, kemudian dikocok untuk melarutkan serbuk DPPH </w:t>
      </w:r>
    </w:p>
    <w:p w:rsidR="0042034D" w:rsidRDefault="0042034D" w:rsidP="00DB359D">
      <w:pPr>
        <w:pStyle w:val="ListParagraph"/>
        <w:numPr>
          <w:ilvl w:val="0"/>
          <w:numId w:val="17"/>
        </w:numPr>
        <w:jc w:val="both"/>
        <w:rPr>
          <w:rFonts w:ascii="Arial" w:hAnsi="Arial" w:cs="Arial"/>
          <w:szCs w:val="24"/>
        </w:rPr>
      </w:pPr>
      <w:r>
        <w:rPr>
          <w:rFonts w:ascii="Arial" w:hAnsi="Arial" w:cs="Arial"/>
          <w:szCs w:val="24"/>
        </w:rPr>
        <w:t>Se</w:t>
      </w:r>
      <w:r w:rsidR="00516EA1">
        <w:rPr>
          <w:rFonts w:ascii="Arial" w:hAnsi="Arial" w:cs="Arial"/>
          <w:szCs w:val="24"/>
        </w:rPr>
        <w:t>lanjutnya ditambahkan etanol</w:t>
      </w:r>
      <w:r w:rsidR="00543D85">
        <w:rPr>
          <w:rFonts w:ascii="Arial" w:hAnsi="Arial" w:cs="Arial"/>
          <w:szCs w:val="24"/>
        </w:rPr>
        <w:t xml:space="preserve"> </w:t>
      </w:r>
      <w:proofErr w:type="gramStart"/>
      <w:r w:rsidR="00543D85">
        <w:rPr>
          <w:rFonts w:ascii="Arial" w:hAnsi="Arial" w:cs="Arial"/>
          <w:szCs w:val="24"/>
        </w:rPr>
        <w:t xml:space="preserve">p.a </w:t>
      </w:r>
      <w:r>
        <w:rPr>
          <w:rFonts w:ascii="Arial" w:hAnsi="Arial" w:cs="Arial"/>
          <w:szCs w:val="24"/>
        </w:rPr>
        <w:t xml:space="preserve"> sampai</w:t>
      </w:r>
      <w:proofErr w:type="gramEnd"/>
      <w:r>
        <w:rPr>
          <w:rFonts w:ascii="Arial" w:hAnsi="Arial" w:cs="Arial"/>
          <w:szCs w:val="24"/>
        </w:rPr>
        <w:t xml:space="preserve"> tanda batas</w:t>
      </w:r>
      <w:r w:rsidR="00D97DFD">
        <w:rPr>
          <w:rFonts w:ascii="Arial" w:hAnsi="Arial" w:cs="Arial"/>
          <w:szCs w:val="24"/>
        </w:rPr>
        <w:t>.</w:t>
      </w:r>
    </w:p>
    <w:p w:rsidR="00D97DFD" w:rsidRDefault="00D97DFD" w:rsidP="00DB359D">
      <w:pPr>
        <w:jc w:val="both"/>
        <w:rPr>
          <w:rFonts w:ascii="Arial" w:hAnsi="Arial" w:cs="Arial"/>
          <w:szCs w:val="24"/>
        </w:rPr>
      </w:pPr>
      <w:r>
        <w:rPr>
          <w:rFonts w:ascii="Arial" w:hAnsi="Arial" w:cs="Arial"/>
          <w:szCs w:val="24"/>
        </w:rPr>
        <w:t>Banyaknya DPPH yang ditimbang dengan menggunakan rumus:</w:t>
      </w:r>
    </w:p>
    <w:p w:rsidR="00D97DFD" w:rsidRDefault="00D97DFD" w:rsidP="00DB359D">
      <w:pPr>
        <w:jc w:val="both"/>
        <w:rPr>
          <w:rFonts w:ascii="Arial" w:hAnsi="Arial" w:cs="Arial"/>
          <w:szCs w:val="24"/>
        </w:rPr>
      </w:pPr>
      <w:r>
        <w:rPr>
          <w:rFonts w:ascii="Arial" w:hAnsi="Arial" w:cs="Arial"/>
          <w:szCs w:val="24"/>
        </w:rPr>
        <w:t>Banyaknya DPPH yang ditimbang:</w:t>
      </w:r>
    </w:p>
    <w:p w:rsidR="00D97DFD" w:rsidRPr="009B52BE" w:rsidRDefault="00D97DFD" w:rsidP="00DB359D">
      <w:pPr>
        <w:jc w:val="both"/>
        <w:rPr>
          <w:rFonts w:ascii="Arial" w:eastAsiaTheme="minorEastAsia" w:hAnsi="Arial" w:cs="Arial"/>
          <w:b/>
          <w:sz w:val="36"/>
          <w:szCs w:val="28"/>
        </w:rPr>
      </w:pPr>
      <w:r>
        <w:rPr>
          <w:rFonts w:ascii="Arial" w:hAnsi="Arial" w:cs="Arial"/>
          <w:szCs w:val="24"/>
        </w:rPr>
        <w:tab/>
      </w:r>
      <w:r>
        <w:rPr>
          <w:rFonts w:ascii="Arial" w:hAnsi="Arial" w:cs="Arial"/>
          <w:szCs w:val="24"/>
        </w:rPr>
        <w:tab/>
      </w:r>
      <w:r w:rsidRPr="009B52BE">
        <w:rPr>
          <w:rFonts w:ascii="Arial" w:hAnsi="Arial" w:cs="Arial"/>
          <w:b/>
          <w:sz w:val="36"/>
          <w:szCs w:val="28"/>
        </w:rPr>
        <w:t xml:space="preserve">m = </w:t>
      </w:r>
      <m:oMath>
        <m:f>
          <m:fPr>
            <m:ctrlPr>
              <w:rPr>
                <w:rFonts w:ascii="Cambria Math" w:hAnsi="Cambria Math" w:cs="Arial"/>
                <w:b/>
                <w:i/>
                <w:sz w:val="36"/>
                <w:szCs w:val="28"/>
              </w:rPr>
            </m:ctrlPr>
          </m:fPr>
          <m:num>
            <m:r>
              <m:rPr>
                <m:sty m:val="bi"/>
              </m:rPr>
              <w:rPr>
                <w:rFonts w:ascii="Cambria Math" w:hAnsi="Cambria Math" w:cs="Arial"/>
                <w:sz w:val="36"/>
                <w:szCs w:val="28"/>
              </w:rPr>
              <m:t>mg</m:t>
            </m:r>
          </m:num>
          <m:den>
            <m:r>
              <m:rPr>
                <m:sty m:val="bi"/>
              </m:rPr>
              <w:rPr>
                <w:rFonts w:ascii="Cambria Math" w:hAnsi="Cambria Math" w:cs="Arial"/>
                <w:sz w:val="36"/>
                <w:szCs w:val="28"/>
              </w:rPr>
              <m:t>Mr</m:t>
            </m:r>
          </m:den>
        </m:f>
      </m:oMath>
      <w:r w:rsidRPr="009B52BE">
        <w:rPr>
          <w:rFonts w:ascii="Arial" w:eastAsiaTheme="minorEastAsia" w:hAnsi="Arial" w:cs="Arial"/>
          <w:b/>
          <w:sz w:val="36"/>
          <w:szCs w:val="28"/>
        </w:rPr>
        <w:t xml:space="preserve">  X </w:t>
      </w:r>
      <m:oMath>
        <m:f>
          <m:fPr>
            <m:ctrlPr>
              <w:rPr>
                <w:rFonts w:ascii="Cambria Math" w:eastAsiaTheme="minorEastAsia" w:hAnsi="Cambria Math" w:cs="Arial"/>
                <w:b/>
                <w:i/>
                <w:sz w:val="36"/>
                <w:szCs w:val="28"/>
              </w:rPr>
            </m:ctrlPr>
          </m:fPr>
          <m:num>
            <m:r>
              <m:rPr>
                <m:sty m:val="bi"/>
              </m:rPr>
              <w:rPr>
                <w:rFonts w:ascii="Cambria Math" w:hAnsi="Cambria Math" w:cs="Arial"/>
                <w:sz w:val="36"/>
                <w:szCs w:val="28"/>
              </w:rPr>
              <m:t>1000</m:t>
            </m:r>
          </m:num>
          <m:den>
            <m:r>
              <m:rPr>
                <m:sty m:val="bi"/>
              </m:rPr>
              <w:rPr>
                <w:rFonts w:ascii="Cambria Math" w:hAnsi="Cambria Math" w:cs="Arial"/>
                <w:sz w:val="36"/>
                <w:szCs w:val="28"/>
              </w:rPr>
              <m:t>v</m:t>
            </m:r>
          </m:den>
        </m:f>
      </m:oMath>
    </w:p>
    <w:p w:rsidR="0008641F" w:rsidRDefault="0008641F" w:rsidP="00DB359D">
      <w:pPr>
        <w:jc w:val="both"/>
        <w:rPr>
          <w:rFonts w:ascii="Arial" w:eastAsiaTheme="minorEastAsia" w:hAnsi="Arial" w:cs="Arial"/>
          <w:sz w:val="28"/>
          <w:szCs w:val="28"/>
        </w:rPr>
      </w:pPr>
      <w:r>
        <w:rPr>
          <w:rFonts w:ascii="Arial" w:eastAsiaTheme="minorEastAsia" w:hAnsi="Arial" w:cs="Arial"/>
          <w:sz w:val="20"/>
          <w:szCs w:val="20"/>
        </w:rPr>
        <w:t xml:space="preserve">           0</w:t>
      </w:r>
      <w:proofErr w:type="gramStart"/>
      <w:r>
        <w:rPr>
          <w:rFonts w:ascii="Arial" w:eastAsiaTheme="minorEastAsia" w:hAnsi="Arial" w:cs="Arial"/>
          <w:sz w:val="20"/>
          <w:szCs w:val="20"/>
        </w:rPr>
        <w:t>,5</w:t>
      </w:r>
      <w:proofErr w:type="gramEnd"/>
      <w:r>
        <w:rPr>
          <w:rFonts w:ascii="Arial" w:eastAsiaTheme="minorEastAsia" w:hAnsi="Arial" w:cs="Arial"/>
          <w:sz w:val="20"/>
          <w:szCs w:val="20"/>
        </w:rPr>
        <w:t xml:space="preserve"> mM        </w:t>
      </w:r>
      <w:r w:rsidRPr="000F13B1">
        <w:rPr>
          <w:rFonts w:ascii="Arial" w:eastAsiaTheme="minorEastAsia" w:hAnsi="Arial" w:cs="Arial"/>
        </w:rPr>
        <w:t>=</w:t>
      </w:r>
      <w:r w:rsidRPr="0008641F">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hAnsi="Cambria Math" w:cs="Arial"/>
                <w:sz w:val="28"/>
                <w:szCs w:val="28"/>
              </w:rPr>
              <m:t>X</m:t>
            </m:r>
          </m:num>
          <m:den>
            <m:r>
              <w:rPr>
                <w:rFonts w:ascii="Cambria Math" w:hAnsi="Cambria Math" w:cs="Arial"/>
                <w:sz w:val="28"/>
                <w:szCs w:val="28"/>
              </w:rPr>
              <m:t>394</m:t>
            </m:r>
          </m:den>
        </m:f>
      </m:oMath>
      <w:r w:rsidRPr="0008641F">
        <w:rPr>
          <w:rFonts w:ascii="Arial" w:eastAsiaTheme="minorEastAsia" w:hAnsi="Arial" w:cs="Arial"/>
          <w:sz w:val="28"/>
          <w:szCs w:val="28"/>
        </w:rPr>
        <w:t xml:space="preserve">   </w:t>
      </w:r>
      <w:r>
        <w:rPr>
          <w:rFonts w:ascii="Arial" w:eastAsiaTheme="minorEastAsia" w:hAnsi="Arial" w:cs="Arial"/>
          <w:sz w:val="28"/>
          <w:szCs w:val="28"/>
        </w:rPr>
        <w:t xml:space="preserve"> X   </w:t>
      </w:r>
      <w:r w:rsidRPr="0008641F">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hAnsi="Cambria Math" w:cs="Arial"/>
                <w:sz w:val="28"/>
                <w:szCs w:val="28"/>
              </w:rPr>
              <m:t xml:space="preserve"> 1000</m:t>
            </m:r>
          </m:num>
          <m:den>
            <m:r>
              <w:rPr>
                <w:rFonts w:ascii="Cambria Math" w:hAnsi="Cambria Math" w:cs="Arial"/>
                <w:sz w:val="28"/>
                <w:szCs w:val="28"/>
              </w:rPr>
              <m:t>50</m:t>
            </m:r>
          </m:den>
        </m:f>
      </m:oMath>
    </w:p>
    <w:p w:rsidR="0008641F" w:rsidRPr="0062655C" w:rsidRDefault="0008641F" w:rsidP="00DB359D">
      <w:pPr>
        <w:jc w:val="both"/>
        <w:rPr>
          <w:rFonts w:ascii="Arial" w:eastAsiaTheme="minorEastAsia" w:hAnsi="Arial" w:cs="Arial"/>
        </w:rPr>
      </w:pPr>
      <w:r>
        <w:rPr>
          <w:rFonts w:ascii="Arial" w:eastAsiaTheme="minorEastAsia" w:hAnsi="Arial" w:cs="Arial"/>
          <w:sz w:val="28"/>
          <w:szCs w:val="28"/>
        </w:rPr>
        <w:tab/>
      </w:r>
      <w:r>
        <w:rPr>
          <w:rFonts w:ascii="Arial" w:eastAsiaTheme="minorEastAsia" w:hAnsi="Arial" w:cs="Arial"/>
          <w:sz w:val="28"/>
          <w:szCs w:val="28"/>
        </w:rPr>
        <w:tab/>
        <w:t xml:space="preserve"> </w:t>
      </w:r>
      <w:r w:rsidR="000F13B1">
        <w:rPr>
          <w:rFonts w:ascii="Arial" w:eastAsiaTheme="minorEastAsia" w:hAnsi="Arial" w:cs="Arial"/>
          <w:sz w:val="28"/>
          <w:szCs w:val="28"/>
        </w:rPr>
        <w:t xml:space="preserve">   </w:t>
      </w:r>
      <w:r w:rsidR="000F13B1" w:rsidRPr="000F13B1">
        <w:rPr>
          <w:rFonts w:ascii="Arial" w:eastAsiaTheme="minorEastAsia" w:hAnsi="Arial" w:cs="Arial"/>
        </w:rPr>
        <w:t>= 9</w:t>
      </w:r>
      <w:proofErr w:type="gramStart"/>
      <w:r w:rsidR="000F13B1" w:rsidRPr="000F13B1">
        <w:rPr>
          <w:rFonts w:ascii="Arial" w:eastAsiaTheme="minorEastAsia" w:hAnsi="Arial" w:cs="Arial"/>
        </w:rPr>
        <w:t>,85</w:t>
      </w:r>
      <w:proofErr w:type="gramEnd"/>
      <w:r w:rsidR="000F13B1" w:rsidRPr="000F13B1">
        <w:rPr>
          <w:rFonts w:ascii="Arial" w:eastAsiaTheme="minorEastAsia" w:hAnsi="Arial" w:cs="Arial"/>
        </w:rPr>
        <w:t xml:space="preserve"> mg</w:t>
      </w:r>
      <w:r w:rsidR="0062655C">
        <w:rPr>
          <w:rFonts w:ascii="Arial" w:eastAsiaTheme="minorEastAsia" w:hAnsi="Arial" w:cs="Arial"/>
        </w:rPr>
        <w:t xml:space="preserve"> </w:t>
      </w:r>
      <w:r w:rsidR="00EA6963">
        <w:rPr>
          <w:rFonts w:ascii="Arial" w:eastAsiaTheme="minorEastAsia" w:hAnsi="Arial" w:cs="Arial"/>
          <w:sz w:val="28"/>
          <w:szCs w:val="28"/>
        </w:rPr>
        <w:t xml:space="preserve"> </w:t>
      </w:r>
    </w:p>
    <w:p w:rsidR="000F13B1" w:rsidRDefault="00EA6963" w:rsidP="00686BCB">
      <w:pPr>
        <w:ind w:firstLine="720"/>
        <w:jc w:val="both"/>
        <w:rPr>
          <w:rFonts w:ascii="Arial" w:eastAsiaTheme="minorEastAsia" w:hAnsi="Arial" w:cs="Arial"/>
        </w:rPr>
      </w:pPr>
      <w:r>
        <w:rPr>
          <w:rFonts w:ascii="Arial" w:eastAsiaTheme="minorEastAsia" w:hAnsi="Arial" w:cs="Arial"/>
        </w:rPr>
        <w:t>Jadi, ditimbang 9</w:t>
      </w:r>
      <w:proofErr w:type="gramStart"/>
      <w:r>
        <w:rPr>
          <w:rFonts w:ascii="Arial" w:eastAsiaTheme="minorEastAsia" w:hAnsi="Arial" w:cs="Arial"/>
        </w:rPr>
        <w:t>,85</w:t>
      </w:r>
      <w:proofErr w:type="gramEnd"/>
      <w:r w:rsidR="0062655C">
        <w:rPr>
          <w:rFonts w:ascii="Arial" w:eastAsiaTheme="minorEastAsia" w:hAnsi="Arial" w:cs="Arial"/>
        </w:rPr>
        <w:t xml:space="preserve"> </w:t>
      </w:r>
      <w:r w:rsidR="000F13B1">
        <w:rPr>
          <w:rFonts w:ascii="Arial" w:eastAsiaTheme="minorEastAsia" w:hAnsi="Arial" w:cs="Arial"/>
        </w:rPr>
        <w:t>mg DPPH dan dilarutkan dengan etanol p.a serta dicukupkan volumenya hingga tanda batas.</w:t>
      </w:r>
    </w:p>
    <w:p w:rsidR="000F13B1" w:rsidRPr="00C4659D" w:rsidRDefault="00745F04" w:rsidP="00686BCB">
      <w:pPr>
        <w:pStyle w:val="Heading3"/>
        <w:spacing w:before="0"/>
        <w:rPr>
          <w:rFonts w:ascii="Arial" w:eastAsiaTheme="minorEastAsia" w:hAnsi="Arial" w:cs="Arial"/>
          <w:color w:val="auto"/>
          <w:sz w:val="24"/>
        </w:rPr>
      </w:pPr>
      <w:bookmarkStart w:id="63" w:name="_Toc143509997"/>
      <w:r w:rsidRPr="00C4659D">
        <w:rPr>
          <w:rFonts w:ascii="Arial" w:eastAsiaTheme="minorEastAsia" w:hAnsi="Arial" w:cs="Arial"/>
          <w:color w:val="auto"/>
          <w:sz w:val="24"/>
        </w:rPr>
        <w:t>3.8</w:t>
      </w:r>
      <w:r w:rsidR="000F13B1" w:rsidRPr="00C4659D">
        <w:rPr>
          <w:rFonts w:ascii="Arial" w:eastAsiaTheme="minorEastAsia" w:hAnsi="Arial" w:cs="Arial"/>
          <w:color w:val="auto"/>
          <w:sz w:val="24"/>
        </w:rPr>
        <w:t>.2 Pembuatan Larutan Uji Ekstrak Etanol Daun Insulin</w:t>
      </w:r>
      <w:bookmarkEnd w:id="63"/>
      <w:r w:rsidR="000F13B1" w:rsidRPr="00C4659D">
        <w:rPr>
          <w:rFonts w:ascii="Arial" w:eastAsiaTheme="minorEastAsia" w:hAnsi="Arial" w:cs="Arial"/>
          <w:color w:val="auto"/>
          <w:sz w:val="24"/>
        </w:rPr>
        <w:t xml:space="preserve"> </w:t>
      </w:r>
    </w:p>
    <w:p w:rsidR="000F13B1" w:rsidRDefault="000F13B1" w:rsidP="00DB359D">
      <w:pPr>
        <w:pStyle w:val="ListParagraph"/>
        <w:numPr>
          <w:ilvl w:val="0"/>
          <w:numId w:val="20"/>
        </w:numPr>
        <w:jc w:val="both"/>
        <w:rPr>
          <w:rFonts w:ascii="Arial" w:eastAsiaTheme="minorEastAsia" w:hAnsi="Arial" w:cs="Arial"/>
        </w:rPr>
      </w:pPr>
      <w:r>
        <w:rPr>
          <w:rFonts w:ascii="Arial" w:eastAsiaTheme="minorEastAsia" w:hAnsi="Arial" w:cs="Arial"/>
        </w:rPr>
        <w:t>Dibuat larutan induk 1000µg/ml dengan menimbang 100mg ekstrak larutkan dalam 100 ml etanol.</w:t>
      </w:r>
    </w:p>
    <w:p w:rsidR="000F13B1" w:rsidRDefault="000F13B1" w:rsidP="00DB359D">
      <w:pPr>
        <w:pStyle w:val="ListParagraph"/>
        <w:numPr>
          <w:ilvl w:val="0"/>
          <w:numId w:val="20"/>
        </w:numPr>
        <w:jc w:val="both"/>
        <w:rPr>
          <w:rFonts w:ascii="Arial" w:eastAsiaTheme="minorEastAsia" w:hAnsi="Arial" w:cs="Arial"/>
        </w:rPr>
      </w:pPr>
      <w:r>
        <w:rPr>
          <w:rFonts w:ascii="Arial" w:eastAsiaTheme="minorEastAsia" w:hAnsi="Arial" w:cs="Arial"/>
        </w:rPr>
        <w:t>Dibuat variasi konsentrasi 50 ppm,</w:t>
      </w:r>
      <w:r w:rsidR="00D842F6">
        <w:rPr>
          <w:rFonts w:ascii="Arial" w:eastAsiaTheme="minorEastAsia" w:hAnsi="Arial" w:cs="Arial"/>
        </w:rPr>
        <w:t xml:space="preserve"> </w:t>
      </w:r>
      <w:r>
        <w:rPr>
          <w:rFonts w:ascii="Arial" w:eastAsiaTheme="minorEastAsia" w:hAnsi="Arial" w:cs="Arial"/>
        </w:rPr>
        <w:t>100 ppm, 150 ppm, 200 ppm,</w:t>
      </w:r>
      <w:r w:rsidR="00D842F6">
        <w:rPr>
          <w:rFonts w:ascii="Arial" w:eastAsiaTheme="minorEastAsia" w:hAnsi="Arial" w:cs="Arial"/>
        </w:rPr>
        <w:t xml:space="preserve"> </w:t>
      </w:r>
      <w:r>
        <w:rPr>
          <w:rFonts w:ascii="Arial" w:eastAsiaTheme="minorEastAsia" w:hAnsi="Arial" w:cs="Arial"/>
        </w:rPr>
        <w:t>250 ppm.</w:t>
      </w:r>
      <w:r w:rsidR="00D05693">
        <w:rPr>
          <w:rFonts w:ascii="Arial" w:eastAsiaTheme="minorEastAsia" w:hAnsi="Arial" w:cs="Arial"/>
        </w:rPr>
        <w:t xml:space="preserve"> </w:t>
      </w:r>
    </w:p>
    <w:p w:rsidR="000F13B1" w:rsidRDefault="006519E3" w:rsidP="00DB359D">
      <w:pPr>
        <w:pStyle w:val="ListParagraph"/>
        <w:numPr>
          <w:ilvl w:val="0"/>
          <w:numId w:val="20"/>
        </w:numPr>
        <w:jc w:val="both"/>
        <w:rPr>
          <w:rFonts w:ascii="Arial" w:eastAsiaTheme="minorEastAsia" w:hAnsi="Arial" w:cs="Arial"/>
        </w:rPr>
      </w:pPr>
      <w:r>
        <w:rPr>
          <w:rFonts w:ascii="Arial" w:eastAsiaTheme="minorEastAsia" w:hAnsi="Arial" w:cs="Arial"/>
        </w:rPr>
        <w:t>Ditambahakan kedalam 2 ml dpph 0</w:t>
      </w:r>
      <w:proofErr w:type="gramStart"/>
      <w:r>
        <w:rPr>
          <w:rFonts w:ascii="Arial" w:eastAsiaTheme="minorEastAsia" w:hAnsi="Arial" w:cs="Arial"/>
        </w:rPr>
        <w:t>,5</w:t>
      </w:r>
      <w:proofErr w:type="gramEnd"/>
      <w:r>
        <w:rPr>
          <w:rFonts w:ascii="Arial" w:eastAsiaTheme="minorEastAsia" w:hAnsi="Arial" w:cs="Arial"/>
        </w:rPr>
        <w:t xml:space="preserve"> m</w:t>
      </w:r>
      <w:r w:rsidR="00425E0F">
        <w:rPr>
          <w:rFonts w:ascii="Arial" w:eastAsiaTheme="minorEastAsia" w:hAnsi="Arial" w:cs="Arial"/>
        </w:rPr>
        <w:t xml:space="preserve">M, campurkan </w:t>
      </w:r>
      <w:r w:rsidR="006E0E8C">
        <w:rPr>
          <w:rFonts w:ascii="Arial" w:eastAsiaTheme="minorEastAsia" w:hAnsi="Arial" w:cs="Arial"/>
        </w:rPr>
        <w:t>selanjutnya dikocok dan di taruh</w:t>
      </w:r>
      <w:r w:rsidR="00425E0F">
        <w:rPr>
          <w:rFonts w:ascii="Arial" w:eastAsiaTheme="minorEastAsia" w:hAnsi="Arial" w:cs="Arial"/>
        </w:rPr>
        <w:t xml:space="preserve"> ditempat gelap pada suhu kamar selama 30 menit.</w:t>
      </w:r>
    </w:p>
    <w:p w:rsidR="00D573B1" w:rsidRDefault="00425E0F" w:rsidP="00686BCB">
      <w:pPr>
        <w:pStyle w:val="ListParagraph"/>
        <w:numPr>
          <w:ilvl w:val="0"/>
          <w:numId w:val="20"/>
        </w:numPr>
        <w:ind w:left="1077" w:hanging="357"/>
        <w:jc w:val="both"/>
        <w:rPr>
          <w:rFonts w:ascii="Arial" w:eastAsiaTheme="minorEastAsia" w:hAnsi="Arial" w:cs="Arial"/>
        </w:rPr>
      </w:pPr>
      <w:r>
        <w:rPr>
          <w:rFonts w:ascii="Arial" w:eastAsiaTheme="minorEastAsia" w:hAnsi="Arial" w:cs="Arial"/>
        </w:rPr>
        <w:lastRenderedPageBreak/>
        <w:t xml:space="preserve">Perlakuan yang </w:t>
      </w:r>
      <w:proofErr w:type="gramStart"/>
      <w:r>
        <w:rPr>
          <w:rFonts w:ascii="Arial" w:eastAsiaTheme="minorEastAsia" w:hAnsi="Arial" w:cs="Arial"/>
        </w:rPr>
        <w:t>sama</w:t>
      </w:r>
      <w:proofErr w:type="gramEnd"/>
      <w:r>
        <w:rPr>
          <w:rFonts w:ascii="Arial" w:eastAsiaTheme="minorEastAsia" w:hAnsi="Arial" w:cs="Arial"/>
        </w:rPr>
        <w:t xml:space="preserve"> juga dilakukan untuk larutan blanko (larutan DPPH yang tidak mengandung bahan uji).</w:t>
      </w:r>
      <w:r w:rsidR="00D842F6">
        <w:rPr>
          <w:rFonts w:ascii="Arial" w:eastAsiaTheme="minorEastAsia" w:hAnsi="Arial" w:cs="Arial"/>
        </w:rPr>
        <w:t xml:space="preserve"> </w:t>
      </w:r>
      <w:r>
        <w:rPr>
          <w:rFonts w:ascii="Arial" w:eastAsiaTheme="minorEastAsia" w:hAnsi="Arial" w:cs="Arial"/>
        </w:rPr>
        <w:t>Larutan blanko terdiri dari 2</w:t>
      </w:r>
      <w:proofErr w:type="gramStart"/>
      <w:r>
        <w:rPr>
          <w:rFonts w:ascii="Arial" w:eastAsiaTheme="minorEastAsia" w:hAnsi="Arial" w:cs="Arial"/>
        </w:rPr>
        <w:t>,0</w:t>
      </w:r>
      <w:proofErr w:type="gramEnd"/>
      <w:r w:rsidR="009B52BE">
        <w:rPr>
          <w:rFonts w:ascii="Arial" w:eastAsiaTheme="minorEastAsia" w:hAnsi="Arial" w:cs="Arial"/>
        </w:rPr>
        <w:t xml:space="preserve"> </w:t>
      </w:r>
      <w:r>
        <w:rPr>
          <w:rFonts w:ascii="Arial" w:eastAsiaTheme="minorEastAsia" w:hAnsi="Arial" w:cs="Arial"/>
        </w:rPr>
        <w:t>ml DPPH 0,5 mM dan 1</w:t>
      </w:r>
      <w:r w:rsidR="006E0E8C">
        <w:rPr>
          <w:rFonts w:ascii="Arial" w:eastAsiaTheme="minorEastAsia" w:hAnsi="Arial" w:cs="Arial"/>
        </w:rPr>
        <w:t xml:space="preserve"> </w:t>
      </w:r>
      <w:r w:rsidR="005D1B45">
        <w:rPr>
          <w:rFonts w:ascii="Arial" w:eastAsiaTheme="minorEastAsia" w:hAnsi="Arial" w:cs="Arial"/>
        </w:rPr>
        <w:t xml:space="preserve"> </w:t>
      </w:r>
      <w:r>
        <w:rPr>
          <w:rFonts w:ascii="Arial" w:eastAsiaTheme="minorEastAsia" w:hAnsi="Arial" w:cs="Arial"/>
        </w:rPr>
        <w:t>ml etanol p.a</w:t>
      </w:r>
      <w:r w:rsidR="009B52BE">
        <w:rPr>
          <w:rFonts w:ascii="Arial" w:eastAsiaTheme="minorEastAsia" w:hAnsi="Arial" w:cs="Arial"/>
        </w:rPr>
        <w:t>.</w:t>
      </w:r>
    </w:p>
    <w:p w:rsidR="00D573B1" w:rsidRPr="00F024B3" w:rsidRDefault="00745F04" w:rsidP="00686BCB">
      <w:pPr>
        <w:pStyle w:val="Heading3"/>
        <w:spacing w:before="0"/>
        <w:rPr>
          <w:rFonts w:ascii="Arial" w:eastAsiaTheme="minorEastAsia" w:hAnsi="Arial" w:cs="Arial"/>
          <w:color w:val="auto"/>
        </w:rPr>
      </w:pPr>
      <w:bookmarkStart w:id="64" w:name="_Toc143509998"/>
      <w:r>
        <w:rPr>
          <w:rFonts w:ascii="Arial" w:eastAsiaTheme="minorEastAsia" w:hAnsi="Arial" w:cs="Arial"/>
          <w:color w:val="auto"/>
          <w:sz w:val="24"/>
        </w:rPr>
        <w:t>3.8</w:t>
      </w:r>
      <w:r w:rsidR="00D573B1" w:rsidRPr="00F024B3">
        <w:rPr>
          <w:rFonts w:ascii="Arial" w:eastAsiaTheme="minorEastAsia" w:hAnsi="Arial" w:cs="Arial"/>
          <w:color w:val="auto"/>
          <w:sz w:val="24"/>
        </w:rPr>
        <w:t>.3 Pembuatan Larutan Pembanding</w:t>
      </w:r>
      <w:bookmarkEnd w:id="64"/>
      <w:r w:rsidR="00D573B1" w:rsidRPr="00F024B3">
        <w:rPr>
          <w:rFonts w:ascii="Arial" w:eastAsiaTheme="minorEastAsia" w:hAnsi="Arial" w:cs="Arial"/>
          <w:color w:val="auto"/>
          <w:sz w:val="24"/>
        </w:rPr>
        <w:t xml:space="preserve"> </w:t>
      </w:r>
    </w:p>
    <w:p w:rsidR="00D573B1" w:rsidRPr="00D573B1" w:rsidRDefault="00D573B1" w:rsidP="00686BCB">
      <w:pPr>
        <w:ind w:firstLine="567"/>
        <w:jc w:val="both"/>
        <w:rPr>
          <w:rFonts w:ascii="Arial" w:eastAsiaTheme="minorEastAsia" w:hAnsi="Arial" w:cs="Arial"/>
        </w:rPr>
      </w:pPr>
      <w:r>
        <w:rPr>
          <w:rFonts w:ascii="Arial" w:eastAsiaTheme="minorEastAsia" w:hAnsi="Arial" w:cs="Arial"/>
        </w:rPr>
        <w:t>Larutan Vitamin C ditimbang sebanyak 100 mg.</w:t>
      </w:r>
      <w:r w:rsidR="00D842F6">
        <w:rPr>
          <w:rFonts w:ascii="Arial" w:eastAsiaTheme="minorEastAsia" w:hAnsi="Arial" w:cs="Arial"/>
        </w:rPr>
        <w:t xml:space="preserve"> Kemudian </w:t>
      </w:r>
      <w:r>
        <w:rPr>
          <w:rFonts w:ascii="Arial" w:eastAsiaTheme="minorEastAsia" w:hAnsi="Arial" w:cs="Arial"/>
        </w:rPr>
        <w:t xml:space="preserve">vitamin C p.a dilarutkan dalam etanol p.a sebanyak 100 mL, buat larutan stok dengan </w:t>
      </w:r>
      <w:r w:rsidR="000141F4">
        <w:rPr>
          <w:rFonts w:ascii="Arial" w:eastAsiaTheme="minorEastAsia" w:hAnsi="Arial" w:cs="Arial"/>
        </w:rPr>
        <w:t>konsentrasi yang sama sebelumnya yaitu konsentrasi 50 ppm, 100 ppm, 150 ppm,</w:t>
      </w:r>
      <w:r w:rsidR="00DF0115">
        <w:rPr>
          <w:rFonts w:ascii="Arial" w:eastAsiaTheme="minorEastAsia" w:hAnsi="Arial" w:cs="Arial"/>
        </w:rPr>
        <w:t xml:space="preserve"> </w:t>
      </w:r>
      <w:r w:rsidR="000141F4">
        <w:rPr>
          <w:rFonts w:ascii="Arial" w:eastAsiaTheme="minorEastAsia" w:hAnsi="Arial" w:cs="Arial"/>
        </w:rPr>
        <w:t xml:space="preserve"> 200 ppm,</w:t>
      </w:r>
      <w:r w:rsidR="00DF0115">
        <w:rPr>
          <w:rFonts w:ascii="Arial" w:eastAsiaTheme="minorEastAsia" w:hAnsi="Arial" w:cs="Arial"/>
        </w:rPr>
        <w:t xml:space="preserve"> </w:t>
      </w:r>
      <w:r w:rsidR="00DC45F5">
        <w:rPr>
          <w:rFonts w:ascii="Arial" w:eastAsiaTheme="minorEastAsia" w:hAnsi="Arial" w:cs="Arial"/>
        </w:rPr>
        <w:t xml:space="preserve"> </w:t>
      </w:r>
      <w:r w:rsidR="000141F4">
        <w:rPr>
          <w:rFonts w:ascii="Arial" w:eastAsiaTheme="minorEastAsia" w:hAnsi="Arial" w:cs="Arial"/>
        </w:rPr>
        <w:t xml:space="preserve"> 250 ppm, dengan ditambahkan masing-masing larutan dengan etanol p.a mencapai tanda batas (100 mL ).</w:t>
      </w:r>
    </w:p>
    <w:p w:rsidR="000141F4" w:rsidRPr="00F024B3" w:rsidRDefault="00745F04" w:rsidP="00686BCB">
      <w:pPr>
        <w:pStyle w:val="Heading2"/>
        <w:spacing w:before="0"/>
        <w:rPr>
          <w:rFonts w:ascii="Arial" w:eastAsiaTheme="minorEastAsia" w:hAnsi="Arial" w:cs="Arial"/>
          <w:b w:val="0"/>
          <w:color w:val="auto"/>
          <w:sz w:val="24"/>
        </w:rPr>
      </w:pPr>
      <w:bookmarkStart w:id="65" w:name="_Toc143509999"/>
      <w:r>
        <w:rPr>
          <w:rFonts w:ascii="Arial" w:eastAsiaTheme="minorEastAsia" w:hAnsi="Arial" w:cs="Arial"/>
          <w:color w:val="auto"/>
          <w:sz w:val="24"/>
        </w:rPr>
        <w:t>3.9</w:t>
      </w:r>
      <w:r w:rsidR="000141F4" w:rsidRPr="00F024B3">
        <w:rPr>
          <w:rFonts w:ascii="Arial" w:eastAsiaTheme="minorEastAsia" w:hAnsi="Arial" w:cs="Arial"/>
          <w:color w:val="auto"/>
          <w:sz w:val="24"/>
        </w:rPr>
        <w:t xml:space="preserve">    Pengujian Metode DPPH Dengan Spektrofotometer Vis</w:t>
      </w:r>
      <w:bookmarkEnd w:id="65"/>
    </w:p>
    <w:p w:rsidR="000141F4" w:rsidRDefault="00745F04" w:rsidP="00686BCB">
      <w:pPr>
        <w:pStyle w:val="Heading3"/>
        <w:spacing w:before="0"/>
        <w:rPr>
          <w:rFonts w:ascii="Arial" w:eastAsiaTheme="minorEastAsia" w:hAnsi="Arial" w:cs="Arial"/>
          <w:b w:val="0"/>
          <w:sz w:val="24"/>
        </w:rPr>
      </w:pPr>
      <w:bookmarkStart w:id="66" w:name="_Toc143510000"/>
      <w:r>
        <w:rPr>
          <w:rFonts w:ascii="Arial" w:eastAsiaTheme="minorEastAsia" w:hAnsi="Arial" w:cs="Arial"/>
          <w:color w:val="auto"/>
          <w:sz w:val="24"/>
        </w:rPr>
        <w:t>3.9</w:t>
      </w:r>
      <w:r w:rsidR="000141F4" w:rsidRPr="00F024B3">
        <w:rPr>
          <w:rFonts w:ascii="Arial" w:eastAsiaTheme="minorEastAsia" w:hAnsi="Arial" w:cs="Arial"/>
          <w:color w:val="auto"/>
          <w:sz w:val="24"/>
        </w:rPr>
        <w:t>.1 Optimasi Panjang Gelombang DPPH</w:t>
      </w:r>
      <w:bookmarkEnd w:id="66"/>
      <w:r w:rsidR="000141F4" w:rsidRPr="00F024B3">
        <w:rPr>
          <w:rFonts w:ascii="Arial" w:eastAsiaTheme="minorEastAsia" w:hAnsi="Arial" w:cs="Arial"/>
          <w:color w:val="auto"/>
          <w:sz w:val="24"/>
        </w:rPr>
        <w:t xml:space="preserve"> </w:t>
      </w:r>
    </w:p>
    <w:p w:rsidR="000141F4" w:rsidRDefault="000141F4" w:rsidP="00686BCB">
      <w:pPr>
        <w:pStyle w:val="ListParagraph"/>
        <w:numPr>
          <w:ilvl w:val="0"/>
          <w:numId w:val="22"/>
        </w:numPr>
        <w:jc w:val="both"/>
        <w:rPr>
          <w:rFonts w:ascii="Arial" w:eastAsiaTheme="minorEastAsia" w:hAnsi="Arial" w:cs="Arial"/>
        </w:rPr>
      </w:pPr>
      <w:r>
        <w:rPr>
          <w:rFonts w:ascii="Arial" w:eastAsiaTheme="minorEastAsia" w:hAnsi="Arial" w:cs="Arial"/>
        </w:rPr>
        <w:t xml:space="preserve">1 ml larutan DPPH dimasukkan kedalam kuvet </w:t>
      </w:r>
    </w:p>
    <w:p w:rsidR="00F57249" w:rsidRDefault="000141F4" w:rsidP="00686BCB">
      <w:pPr>
        <w:pStyle w:val="ListParagraph"/>
        <w:numPr>
          <w:ilvl w:val="0"/>
          <w:numId w:val="22"/>
        </w:numPr>
        <w:ind w:left="1122" w:hanging="357"/>
        <w:jc w:val="both"/>
        <w:rPr>
          <w:rFonts w:ascii="Arial" w:eastAsiaTheme="minorEastAsia" w:hAnsi="Arial" w:cs="Arial"/>
        </w:rPr>
      </w:pPr>
      <w:r>
        <w:rPr>
          <w:rFonts w:ascii="Arial" w:eastAsiaTheme="minorEastAsia" w:hAnsi="Arial" w:cs="Arial"/>
        </w:rPr>
        <w:t>Ditentukan lamda optimumnya,</w:t>
      </w:r>
      <w:r w:rsidR="00D842F6">
        <w:rPr>
          <w:rFonts w:ascii="Arial" w:eastAsiaTheme="minorEastAsia" w:hAnsi="Arial" w:cs="Arial"/>
        </w:rPr>
        <w:t xml:space="preserve"> </w:t>
      </w:r>
      <w:r>
        <w:rPr>
          <w:rFonts w:ascii="Arial" w:eastAsiaTheme="minorEastAsia" w:hAnsi="Arial" w:cs="Arial"/>
        </w:rPr>
        <w:t>diukur absorbansinya pada panjang gelombang 516 nm.</w:t>
      </w:r>
      <w:r w:rsidR="00F57249" w:rsidRPr="00F57249">
        <w:rPr>
          <w:rFonts w:ascii="Arial" w:eastAsiaTheme="minorEastAsia" w:hAnsi="Arial" w:cs="Arial"/>
        </w:rPr>
        <w:t xml:space="preserve"> </w:t>
      </w:r>
    </w:p>
    <w:p w:rsidR="00F57249" w:rsidRPr="00F024B3" w:rsidRDefault="00745F04" w:rsidP="00686BCB">
      <w:pPr>
        <w:pStyle w:val="Heading3"/>
        <w:spacing w:before="0"/>
        <w:rPr>
          <w:rFonts w:ascii="Arial" w:eastAsiaTheme="minorEastAsia" w:hAnsi="Arial" w:cs="Arial"/>
          <w:b w:val="0"/>
          <w:color w:val="auto"/>
          <w:sz w:val="24"/>
        </w:rPr>
      </w:pPr>
      <w:bookmarkStart w:id="67" w:name="_Toc143510001"/>
      <w:r>
        <w:rPr>
          <w:rFonts w:ascii="Arial" w:eastAsiaTheme="minorEastAsia" w:hAnsi="Arial" w:cs="Arial"/>
          <w:color w:val="auto"/>
          <w:sz w:val="24"/>
        </w:rPr>
        <w:t>3.9</w:t>
      </w:r>
      <w:r w:rsidR="00F57249" w:rsidRPr="00F024B3">
        <w:rPr>
          <w:rFonts w:ascii="Arial" w:eastAsiaTheme="minorEastAsia" w:hAnsi="Arial" w:cs="Arial"/>
          <w:color w:val="auto"/>
          <w:sz w:val="24"/>
        </w:rPr>
        <w:t xml:space="preserve">.2 Pengujian </w:t>
      </w:r>
      <w:r w:rsidR="00F869FD">
        <w:rPr>
          <w:rFonts w:ascii="Arial" w:eastAsiaTheme="minorEastAsia" w:hAnsi="Arial" w:cs="Arial"/>
          <w:color w:val="auto"/>
          <w:sz w:val="24"/>
        </w:rPr>
        <w:t>Vitamin C</w:t>
      </w:r>
      <w:bookmarkEnd w:id="67"/>
      <w:r w:rsidR="00F57249" w:rsidRPr="00F024B3">
        <w:rPr>
          <w:rFonts w:ascii="Arial" w:eastAsiaTheme="minorEastAsia" w:hAnsi="Arial" w:cs="Arial"/>
          <w:color w:val="auto"/>
          <w:sz w:val="24"/>
        </w:rPr>
        <w:t xml:space="preserve"> </w:t>
      </w:r>
    </w:p>
    <w:p w:rsidR="00F57249" w:rsidRDefault="00F57249" w:rsidP="00686BCB">
      <w:pPr>
        <w:pStyle w:val="ListParagraph"/>
        <w:numPr>
          <w:ilvl w:val="0"/>
          <w:numId w:val="23"/>
        </w:numPr>
        <w:jc w:val="both"/>
        <w:rPr>
          <w:rFonts w:ascii="Arial" w:eastAsiaTheme="minorEastAsia" w:hAnsi="Arial" w:cs="Arial"/>
        </w:rPr>
      </w:pPr>
      <w:r>
        <w:rPr>
          <w:rFonts w:ascii="Arial" w:eastAsiaTheme="minorEastAsia" w:hAnsi="Arial" w:cs="Arial"/>
        </w:rPr>
        <w:t>1 ml masing-masing konsentrasi larutan s</w:t>
      </w:r>
      <w:r w:rsidR="00822544">
        <w:rPr>
          <w:rFonts w:ascii="Arial" w:eastAsiaTheme="minorEastAsia" w:hAnsi="Arial" w:cs="Arial"/>
        </w:rPr>
        <w:t xml:space="preserve">ampel dimasukkan ke dalam kuvet </w:t>
      </w:r>
    </w:p>
    <w:p w:rsidR="00F57249" w:rsidRDefault="00F57249" w:rsidP="00825EDC">
      <w:pPr>
        <w:pStyle w:val="ListParagraph"/>
        <w:numPr>
          <w:ilvl w:val="0"/>
          <w:numId w:val="23"/>
        </w:numPr>
        <w:ind w:left="1049" w:hanging="357"/>
        <w:jc w:val="both"/>
        <w:rPr>
          <w:rFonts w:ascii="Arial" w:eastAsiaTheme="minorEastAsia" w:hAnsi="Arial" w:cs="Arial"/>
        </w:rPr>
      </w:pPr>
      <w:r>
        <w:rPr>
          <w:rFonts w:ascii="Arial" w:eastAsiaTheme="minorEastAsia" w:hAnsi="Arial" w:cs="Arial"/>
        </w:rPr>
        <w:t xml:space="preserve">Dihomogenkan dengan cara dikocok </w:t>
      </w:r>
    </w:p>
    <w:p w:rsidR="000B6000" w:rsidRPr="00DB359D" w:rsidRDefault="00D05693" w:rsidP="00686BCB">
      <w:pPr>
        <w:pStyle w:val="ListParagraph"/>
        <w:numPr>
          <w:ilvl w:val="0"/>
          <w:numId w:val="23"/>
        </w:numPr>
        <w:jc w:val="both"/>
        <w:rPr>
          <w:rFonts w:ascii="Arial" w:eastAsiaTheme="minorEastAsia" w:hAnsi="Arial" w:cs="Arial"/>
        </w:rPr>
      </w:pPr>
      <w:r>
        <w:rPr>
          <w:rFonts w:ascii="Arial" w:eastAsiaTheme="minorEastAsia" w:hAnsi="Arial" w:cs="Arial"/>
        </w:rPr>
        <w:t xml:space="preserve">Masing-masing </w:t>
      </w:r>
      <w:r w:rsidR="00F57249">
        <w:rPr>
          <w:rFonts w:ascii="Arial" w:eastAsiaTheme="minorEastAsia" w:hAnsi="Arial" w:cs="Arial"/>
        </w:rPr>
        <w:t>larutan diukur absorb</w:t>
      </w:r>
      <w:r w:rsidR="00543D85">
        <w:rPr>
          <w:rFonts w:ascii="Arial" w:eastAsiaTheme="minorEastAsia" w:hAnsi="Arial" w:cs="Arial"/>
        </w:rPr>
        <w:t>ansiny</w:t>
      </w:r>
      <w:r w:rsidR="006D37EF">
        <w:rPr>
          <w:rFonts w:ascii="Arial" w:eastAsiaTheme="minorEastAsia" w:hAnsi="Arial" w:cs="Arial"/>
        </w:rPr>
        <w:t>a pada panjang gelombang optimal</w:t>
      </w:r>
      <w:r w:rsidR="00543D85">
        <w:rPr>
          <w:rFonts w:ascii="Arial" w:eastAsiaTheme="minorEastAsia" w:hAnsi="Arial" w:cs="Arial"/>
        </w:rPr>
        <w:t>.</w:t>
      </w:r>
    </w:p>
    <w:p w:rsidR="000B6000" w:rsidRPr="00C4659D" w:rsidRDefault="00745F04" w:rsidP="00686BCB">
      <w:pPr>
        <w:pStyle w:val="Heading3"/>
        <w:spacing w:before="0"/>
        <w:rPr>
          <w:rFonts w:ascii="Arial" w:eastAsiaTheme="minorEastAsia" w:hAnsi="Arial" w:cs="Arial"/>
          <w:color w:val="auto"/>
        </w:rPr>
      </w:pPr>
      <w:bookmarkStart w:id="68" w:name="_Toc143510002"/>
      <w:r w:rsidRPr="00C4659D">
        <w:rPr>
          <w:rFonts w:ascii="Arial" w:eastAsiaTheme="minorEastAsia" w:hAnsi="Arial" w:cs="Arial"/>
          <w:color w:val="auto"/>
          <w:sz w:val="24"/>
        </w:rPr>
        <w:t xml:space="preserve">3.9.3 </w:t>
      </w:r>
      <w:r w:rsidR="003E1452" w:rsidRPr="00C4659D">
        <w:rPr>
          <w:rFonts w:ascii="Arial" w:eastAsiaTheme="minorEastAsia" w:hAnsi="Arial" w:cs="Arial"/>
          <w:color w:val="auto"/>
          <w:sz w:val="24"/>
        </w:rPr>
        <w:t xml:space="preserve">Pengujian </w:t>
      </w:r>
      <w:r w:rsidR="00F869FD" w:rsidRPr="00C4659D">
        <w:rPr>
          <w:rFonts w:ascii="Arial" w:eastAsiaTheme="minorEastAsia" w:hAnsi="Arial" w:cs="Arial"/>
          <w:color w:val="auto"/>
          <w:sz w:val="24"/>
        </w:rPr>
        <w:t>Ekstrak</w:t>
      </w:r>
      <w:bookmarkEnd w:id="68"/>
      <w:r w:rsidR="000B6000" w:rsidRPr="00C4659D">
        <w:rPr>
          <w:rFonts w:ascii="Arial" w:eastAsiaTheme="minorEastAsia" w:hAnsi="Arial" w:cs="Arial"/>
          <w:color w:val="auto"/>
          <w:sz w:val="24"/>
        </w:rPr>
        <w:t xml:space="preserve"> </w:t>
      </w:r>
    </w:p>
    <w:p w:rsidR="003E1452" w:rsidRDefault="003E1452" w:rsidP="00686BCB">
      <w:pPr>
        <w:pStyle w:val="ListParagraph"/>
        <w:numPr>
          <w:ilvl w:val="0"/>
          <w:numId w:val="25"/>
        </w:numPr>
        <w:tabs>
          <w:tab w:val="left" w:pos="2520"/>
        </w:tabs>
        <w:jc w:val="both"/>
        <w:rPr>
          <w:rFonts w:ascii="Arial" w:eastAsiaTheme="minorEastAsia" w:hAnsi="Arial" w:cs="Arial"/>
        </w:rPr>
      </w:pPr>
      <w:r>
        <w:rPr>
          <w:rFonts w:ascii="Arial" w:eastAsiaTheme="minorEastAsia" w:hAnsi="Arial" w:cs="Arial"/>
        </w:rPr>
        <w:t>1 ml masing-masing konsentrasi larutan sampel dimasukkan ke dalam kuvet</w:t>
      </w:r>
    </w:p>
    <w:p w:rsidR="003E1452" w:rsidRDefault="003E1452" w:rsidP="00DB359D">
      <w:pPr>
        <w:pStyle w:val="ListParagraph"/>
        <w:numPr>
          <w:ilvl w:val="0"/>
          <w:numId w:val="25"/>
        </w:numPr>
        <w:tabs>
          <w:tab w:val="left" w:pos="2520"/>
        </w:tabs>
        <w:jc w:val="both"/>
        <w:rPr>
          <w:rFonts w:ascii="Arial" w:eastAsiaTheme="minorEastAsia" w:hAnsi="Arial" w:cs="Arial"/>
        </w:rPr>
      </w:pPr>
      <w:r>
        <w:rPr>
          <w:rFonts w:ascii="Arial" w:eastAsiaTheme="minorEastAsia" w:hAnsi="Arial" w:cs="Arial"/>
        </w:rPr>
        <w:t>Dihomogenkan dengan cara dikocok</w:t>
      </w:r>
    </w:p>
    <w:p w:rsidR="000B6000" w:rsidRPr="00407972" w:rsidRDefault="003E1452" w:rsidP="00407972">
      <w:pPr>
        <w:pStyle w:val="ListParagraph"/>
        <w:numPr>
          <w:ilvl w:val="0"/>
          <w:numId w:val="25"/>
        </w:numPr>
        <w:tabs>
          <w:tab w:val="left" w:pos="2520"/>
        </w:tabs>
        <w:jc w:val="both"/>
        <w:rPr>
          <w:rFonts w:ascii="Arial" w:eastAsiaTheme="minorEastAsia" w:hAnsi="Arial" w:cs="Arial"/>
        </w:rPr>
      </w:pPr>
      <w:r>
        <w:rPr>
          <w:rFonts w:ascii="Arial" w:eastAsiaTheme="minorEastAsia" w:hAnsi="Arial" w:cs="Arial"/>
        </w:rPr>
        <w:t>Masing-masing larutan</w:t>
      </w:r>
      <w:r w:rsidR="00D31136">
        <w:rPr>
          <w:rFonts w:ascii="Arial" w:eastAsiaTheme="minorEastAsia" w:hAnsi="Arial" w:cs="Arial"/>
        </w:rPr>
        <w:t xml:space="preserve"> diukur absorbansiny</w:t>
      </w:r>
      <w:r w:rsidR="006D37EF">
        <w:rPr>
          <w:rFonts w:ascii="Arial" w:eastAsiaTheme="minorEastAsia" w:hAnsi="Arial" w:cs="Arial"/>
        </w:rPr>
        <w:t>a pada panjnag gelombang</w:t>
      </w:r>
      <w:r w:rsidR="00C44701">
        <w:rPr>
          <w:rFonts w:ascii="Arial" w:eastAsiaTheme="minorEastAsia" w:hAnsi="Arial" w:cs="Arial"/>
        </w:rPr>
        <w:t xml:space="preserve"> optimal</w:t>
      </w:r>
      <w:r w:rsidR="00407972">
        <w:rPr>
          <w:rFonts w:ascii="Arial" w:eastAsiaTheme="minorEastAsia" w:hAnsi="Arial" w:cs="Arial"/>
        </w:rPr>
        <w:t>.</w:t>
      </w:r>
    </w:p>
    <w:p w:rsidR="00D31136" w:rsidRDefault="00D31136" w:rsidP="00D72935">
      <w:pPr>
        <w:tabs>
          <w:tab w:val="left" w:pos="2520"/>
        </w:tabs>
        <w:ind w:firstLine="567"/>
        <w:jc w:val="both"/>
        <w:rPr>
          <w:rFonts w:ascii="Arial" w:eastAsiaTheme="minorEastAsia" w:hAnsi="Arial" w:cs="Arial"/>
        </w:rPr>
      </w:pPr>
      <w:r>
        <w:rPr>
          <w:rFonts w:ascii="Arial" w:eastAsiaTheme="minorEastAsia" w:hAnsi="Arial" w:cs="Arial"/>
        </w:rPr>
        <w:t>Data absorbansi yang diperoleh dibuat persamaan regresi linear yang menyatakan hubungan antara konsentrasi bahan uji (x) dengan aktivitas antioksidan rata-rata (y) dari suatu seri replikasi penguku</w:t>
      </w:r>
      <w:r w:rsidR="00822544">
        <w:rPr>
          <w:rFonts w:ascii="Arial" w:eastAsiaTheme="minorEastAsia" w:hAnsi="Arial" w:cs="Arial"/>
        </w:rPr>
        <w:t>ran sehingga diperoeh harga IC</w:t>
      </w:r>
      <w:r w:rsidR="00822544">
        <w:rPr>
          <w:rFonts w:ascii="Arial" w:eastAsiaTheme="minorEastAsia" w:hAnsi="Arial" w:cs="Arial"/>
          <w:sz w:val="18"/>
        </w:rPr>
        <w:t>50</w:t>
      </w:r>
      <w:r>
        <w:rPr>
          <w:rFonts w:ascii="Arial" w:eastAsiaTheme="minorEastAsia" w:hAnsi="Arial" w:cs="Arial"/>
        </w:rPr>
        <w:t xml:space="preserve"> yaitu konsentrasi bahan uji yang diperlukan untuk menangkap 50% radikal DPPH selama 15 menit  (operating time).</w:t>
      </w:r>
    </w:p>
    <w:p w:rsidR="004E5B62" w:rsidRDefault="00822544" w:rsidP="00D72935">
      <w:pPr>
        <w:tabs>
          <w:tab w:val="left" w:pos="2520"/>
        </w:tabs>
        <w:ind w:firstLine="567"/>
        <w:jc w:val="both"/>
        <w:rPr>
          <w:rFonts w:ascii="Arial" w:eastAsiaTheme="minorEastAsia" w:hAnsi="Arial" w:cs="Arial"/>
        </w:rPr>
      </w:pPr>
      <w:proofErr w:type="gramStart"/>
      <w:r>
        <w:rPr>
          <w:rFonts w:ascii="Arial" w:eastAsiaTheme="minorEastAsia" w:hAnsi="Arial" w:cs="Arial"/>
        </w:rPr>
        <w:t>Nilai IC</w:t>
      </w:r>
      <w:r>
        <w:rPr>
          <w:rFonts w:ascii="Arial" w:eastAsiaTheme="minorEastAsia" w:hAnsi="Arial" w:cs="Arial"/>
          <w:sz w:val="18"/>
        </w:rPr>
        <w:t>50</w:t>
      </w:r>
      <w:r w:rsidR="00D66828">
        <w:rPr>
          <w:rFonts w:ascii="Arial" w:eastAsiaTheme="minorEastAsia" w:hAnsi="Arial" w:cs="Arial"/>
        </w:rPr>
        <w:t xml:space="preserve"> merupakan bila</w:t>
      </w:r>
      <w:r w:rsidR="00D31136">
        <w:rPr>
          <w:rFonts w:ascii="Arial" w:eastAsiaTheme="minorEastAsia" w:hAnsi="Arial" w:cs="Arial"/>
        </w:rPr>
        <w:t>ngan yang menunjukan konsentrasi sampel uji yang memberikan peredaman DPPH sebesar 50%.</w:t>
      </w:r>
      <w:proofErr w:type="gramEnd"/>
      <w:r w:rsidR="00916994">
        <w:rPr>
          <w:rFonts w:ascii="Arial" w:eastAsiaTheme="minorEastAsia" w:hAnsi="Arial" w:cs="Arial"/>
        </w:rPr>
        <w:t xml:space="preserve"> </w:t>
      </w:r>
      <w:proofErr w:type="gramStart"/>
      <w:r w:rsidR="00D31136">
        <w:rPr>
          <w:rFonts w:ascii="Arial" w:eastAsiaTheme="minorEastAsia" w:hAnsi="Arial" w:cs="Arial"/>
        </w:rPr>
        <w:t xml:space="preserve">Nilai </w:t>
      </w:r>
      <w:r w:rsidR="00A23F37">
        <w:rPr>
          <w:rFonts w:ascii="Arial" w:eastAsiaTheme="minorEastAsia" w:hAnsi="Arial" w:cs="Arial"/>
        </w:rPr>
        <w:t>0% berarti tidak mempunyai aktivitas a</w:t>
      </w:r>
      <w:r w:rsidR="00916994">
        <w:rPr>
          <w:rFonts w:ascii="Arial" w:eastAsiaTheme="minorEastAsia" w:hAnsi="Arial" w:cs="Arial"/>
        </w:rPr>
        <w:t>ntioksidan,</w:t>
      </w:r>
      <w:r w:rsidR="00A23F37">
        <w:rPr>
          <w:rFonts w:ascii="Arial" w:eastAsiaTheme="minorEastAsia" w:hAnsi="Arial" w:cs="Arial"/>
        </w:rPr>
        <w:t xml:space="preserve"> sedangkan nilai 100% berati peredaman total dan pengujian perlu dilanjutkan dengan pengenceran larutan uji untuk melihat </w:t>
      </w:r>
      <w:r w:rsidR="00A23F37">
        <w:rPr>
          <w:rFonts w:ascii="Arial" w:eastAsiaTheme="minorEastAsia" w:hAnsi="Arial" w:cs="Arial"/>
        </w:rPr>
        <w:lastRenderedPageBreak/>
        <w:t>batas konsentrasi aktivitasnya.</w:t>
      </w:r>
      <w:proofErr w:type="gramEnd"/>
      <w:r w:rsidR="00A23F37">
        <w:rPr>
          <w:rFonts w:ascii="Arial" w:eastAsiaTheme="minorEastAsia" w:hAnsi="Arial" w:cs="Arial"/>
        </w:rPr>
        <w:t xml:space="preserve"> </w:t>
      </w:r>
      <w:proofErr w:type="gramStart"/>
      <w:r w:rsidR="00A23F37">
        <w:rPr>
          <w:rFonts w:ascii="Arial" w:eastAsiaTheme="minorEastAsia" w:hAnsi="Arial" w:cs="Arial"/>
        </w:rPr>
        <w:t>Hasil perhitungan dimasukkan kedalam persamaan regresi dengan konsentrasi ekstrak (µg/mL) sebagai absis (sumbu X) dan nilai % peredaman (antioksidan</w:t>
      </w:r>
      <w:r w:rsidR="004E5B62">
        <w:rPr>
          <w:rFonts w:ascii="Arial" w:eastAsiaTheme="minorEastAsia" w:hAnsi="Arial" w:cs="Arial"/>
        </w:rPr>
        <w:t>) sebagai ordinatnya (sumbu Y).</w:t>
      </w:r>
      <w:proofErr w:type="gramEnd"/>
      <w:r w:rsidR="004E5B62">
        <w:rPr>
          <w:rFonts w:ascii="Arial" w:eastAsiaTheme="minorEastAsia" w:hAnsi="Arial" w:cs="Arial"/>
        </w:rPr>
        <w:t xml:space="preserve"> Secara spesifik, suatu senyawa dikatakan sebagai antioksidan sang</w:t>
      </w:r>
      <w:r>
        <w:rPr>
          <w:rFonts w:ascii="Arial" w:eastAsiaTheme="minorEastAsia" w:hAnsi="Arial" w:cs="Arial"/>
        </w:rPr>
        <w:t xml:space="preserve">at kuat jika nilai </w:t>
      </w:r>
      <w:r w:rsidRPr="00822544">
        <w:rPr>
          <w:rFonts w:ascii="Arial" w:eastAsiaTheme="minorEastAsia" w:hAnsi="Arial" w:cs="Arial"/>
          <w:sz w:val="18"/>
        </w:rPr>
        <w:t>IC</w:t>
      </w:r>
      <w:r>
        <w:rPr>
          <w:rFonts w:ascii="Arial" w:eastAsiaTheme="minorEastAsia" w:hAnsi="Arial" w:cs="Arial"/>
          <w:sz w:val="18"/>
        </w:rPr>
        <w:t xml:space="preserve">50 </w:t>
      </w:r>
      <w:r w:rsidR="004E5B62" w:rsidRPr="00822544">
        <w:rPr>
          <w:rFonts w:ascii="Arial" w:eastAsiaTheme="minorEastAsia" w:hAnsi="Arial" w:cs="Arial"/>
          <w:sz w:val="18"/>
        </w:rPr>
        <w:t>kuran</w:t>
      </w:r>
      <w:r w:rsidRPr="00822544">
        <w:rPr>
          <w:rFonts w:ascii="Arial" w:eastAsiaTheme="minorEastAsia" w:hAnsi="Arial" w:cs="Arial"/>
          <w:sz w:val="18"/>
        </w:rPr>
        <w:t>g</w:t>
      </w:r>
      <w:r>
        <w:rPr>
          <w:rFonts w:ascii="Arial" w:eastAsiaTheme="minorEastAsia" w:hAnsi="Arial" w:cs="Arial"/>
        </w:rPr>
        <w:t xml:space="preserve"> dari 50 µg/mL, kuat untuk IC</w:t>
      </w:r>
      <w:r>
        <w:rPr>
          <w:rFonts w:ascii="Arial" w:eastAsiaTheme="minorEastAsia" w:hAnsi="Arial" w:cs="Arial"/>
          <w:sz w:val="18"/>
        </w:rPr>
        <w:t>50</w:t>
      </w:r>
      <w:r w:rsidR="004E5B62">
        <w:rPr>
          <w:rFonts w:ascii="Arial" w:eastAsiaTheme="minorEastAsia" w:hAnsi="Arial" w:cs="Arial"/>
        </w:rPr>
        <w:t xml:space="preserve"> bernilai 50-100 µg/mL ( Mardawati,</w:t>
      </w:r>
      <w:r w:rsidR="00D05693">
        <w:rPr>
          <w:rFonts w:ascii="Arial" w:eastAsiaTheme="minorEastAsia" w:hAnsi="Arial" w:cs="Arial"/>
        </w:rPr>
        <w:t xml:space="preserve"> </w:t>
      </w:r>
      <w:r w:rsidR="004E5B62">
        <w:rPr>
          <w:rFonts w:ascii="Arial" w:eastAsiaTheme="minorEastAsia" w:hAnsi="Arial" w:cs="Arial"/>
        </w:rPr>
        <w:t>dkk,</w:t>
      </w:r>
      <w:r w:rsidR="00D05693">
        <w:rPr>
          <w:rFonts w:ascii="Arial" w:eastAsiaTheme="minorEastAsia" w:hAnsi="Arial" w:cs="Arial"/>
        </w:rPr>
        <w:t xml:space="preserve"> </w:t>
      </w:r>
      <w:r w:rsidR="004E5B62">
        <w:rPr>
          <w:rFonts w:ascii="Arial" w:eastAsiaTheme="minorEastAsia" w:hAnsi="Arial" w:cs="Arial"/>
        </w:rPr>
        <w:t>2</w:t>
      </w:r>
      <w:r w:rsidR="00D05693">
        <w:rPr>
          <w:rFonts w:ascii="Arial" w:eastAsiaTheme="minorEastAsia" w:hAnsi="Arial" w:cs="Arial"/>
        </w:rPr>
        <w:t xml:space="preserve">008). </w:t>
      </w:r>
      <w:r w:rsidR="004E5B62">
        <w:rPr>
          <w:rFonts w:ascii="Arial" w:eastAsiaTheme="minorEastAsia" w:hAnsi="Arial" w:cs="Arial"/>
        </w:rPr>
        <w:t>Besarnya aktivitas antioksidan dihitung dengan menggunakan rumus:</w:t>
      </w:r>
      <w:r w:rsidR="009E699F">
        <w:rPr>
          <w:rFonts w:ascii="Arial" w:eastAsiaTheme="minorEastAsia" w:hAnsi="Arial" w:cs="Arial"/>
        </w:rPr>
        <w:tab/>
        <w:t xml:space="preserve">  </w:t>
      </w:r>
    </w:p>
    <w:p w:rsidR="009E699F" w:rsidRDefault="009E699F" w:rsidP="007F16A9">
      <w:pPr>
        <w:tabs>
          <w:tab w:val="left" w:pos="2520"/>
        </w:tabs>
        <w:spacing w:before="240"/>
        <w:jc w:val="both"/>
        <w:rPr>
          <w:rFonts w:ascii="Arial" w:eastAsiaTheme="minorEastAsia" w:hAnsi="Arial" w:cs="Arial"/>
          <w:sz w:val="24"/>
          <w:szCs w:val="24"/>
        </w:rPr>
      </w:pPr>
      <w:r>
        <w:rPr>
          <w:rFonts w:ascii="Arial" w:eastAsiaTheme="minorEastAsia" w:hAnsi="Arial" w:cs="Arial"/>
        </w:rPr>
        <w:t xml:space="preserve">% Perendaman DPPH    = </w:t>
      </w:r>
      <w:r>
        <w:rPr>
          <w:rFonts w:ascii="Arial" w:eastAsiaTheme="minorEastAsia" w:hAnsi="Arial" w:cs="Arial"/>
          <w:u w:val="single"/>
        </w:rPr>
        <w:t xml:space="preserve">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 xml:space="preserve">Abs. Kontrol  –  Abs. Sampel </m:t>
            </m:r>
          </m:num>
          <m:den>
            <m:r>
              <m:rPr>
                <m:sty m:val="p"/>
              </m:rPr>
              <w:rPr>
                <w:rFonts w:ascii="Cambria Math" w:eastAsiaTheme="minorEastAsia" w:hAnsi="Cambria Math" w:cs="Arial"/>
                <w:sz w:val="28"/>
                <w:szCs w:val="28"/>
              </w:rPr>
              <m:t xml:space="preserve">Abs. Kontrol </m:t>
            </m:r>
          </m:den>
        </m:f>
      </m:oMath>
      <w:r>
        <w:rPr>
          <w:rFonts w:ascii="Arial" w:eastAsiaTheme="minorEastAsia" w:hAnsi="Arial" w:cs="Arial"/>
          <w:sz w:val="28"/>
          <w:szCs w:val="28"/>
        </w:rPr>
        <w:t xml:space="preserve">  </w:t>
      </w:r>
      <w:r w:rsidR="00F4727C">
        <w:rPr>
          <w:rFonts w:ascii="Arial" w:eastAsiaTheme="minorEastAsia" w:hAnsi="Arial" w:cs="Arial"/>
          <w:sz w:val="24"/>
          <w:szCs w:val="24"/>
        </w:rPr>
        <w:t xml:space="preserve"> x </w:t>
      </w:r>
      <w:r>
        <w:rPr>
          <w:rFonts w:ascii="Arial" w:eastAsiaTheme="minorEastAsia" w:hAnsi="Arial" w:cs="Arial"/>
          <w:sz w:val="24"/>
          <w:szCs w:val="24"/>
        </w:rPr>
        <w:t>100%</w:t>
      </w:r>
    </w:p>
    <w:p w:rsidR="009E699F" w:rsidRDefault="00822544" w:rsidP="00745F04">
      <w:pPr>
        <w:tabs>
          <w:tab w:val="left" w:pos="2520"/>
        </w:tabs>
        <w:spacing w:before="240"/>
        <w:ind w:firstLine="567"/>
        <w:jc w:val="both"/>
        <w:rPr>
          <w:rFonts w:ascii="Arial" w:eastAsiaTheme="minorEastAsia" w:hAnsi="Arial" w:cs="Arial"/>
          <w:szCs w:val="24"/>
        </w:rPr>
      </w:pPr>
      <w:r>
        <w:rPr>
          <w:rFonts w:ascii="Arial" w:eastAsiaTheme="minorEastAsia" w:hAnsi="Arial" w:cs="Arial"/>
          <w:szCs w:val="24"/>
        </w:rPr>
        <w:t>Persentasi inhibisi (IC</w:t>
      </w:r>
      <w:r>
        <w:rPr>
          <w:rFonts w:ascii="Arial" w:eastAsiaTheme="minorEastAsia" w:hAnsi="Arial" w:cs="Arial"/>
          <w:sz w:val="18"/>
          <w:szCs w:val="24"/>
        </w:rPr>
        <w:t>50</w:t>
      </w:r>
      <w:r w:rsidR="009E699F" w:rsidRPr="009E699F">
        <w:rPr>
          <w:rFonts w:ascii="Arial" w:eastAsiaTheme="minorEastAsia" w:hAnsi="Arial" w:cs="Arial"/>
          <w:szCs w:val="24"/>
        </w:rPr>
        <w:t>) terhadap radikal bebas DPPH dari masin-masing konsentrasi larutan sampel dapat dihitung dengan rumus:</w:t>
      </w:r>
    </w:p>
    <w:p w:rsidR="00E22880" w:rsidRDefault="009E699F" w:rsidP="007F16A9">
      <w:pPr>
        <w:tabs>
          <w:tab w:val="left" w:pos="2520"/>
        </w:tabs>
        <w:spacing w:before="240"/>
        <w:jc w:val="both"/>
        <w:rPr>
          <w:rFonts w:ascii="Arial" w:eastAsiaTheme="minorEastAsia" w:hAnsi="Arial" w:cs="Arial"/>
          <w:szCs w:val="24"/>
        </w:rPr>
      </w:pPr>
      <w:r>
        <w:rPr>
          <w:rFonts w:ascii="Arial" w:eastAsiaTheme="minorEastAsia" w:hAnsi="Arial" w:cs="Arial"/>
          <w:szCs w:val="24"/>
        </w:rPr>
        <w:t xml:space="preserve">    % inhibisi         = </w:t>
      </w:r>
      <w:r w:rsidRPr="00F4727C">
        <w:rPr>
          <w:rFonts w:ascii="Arial" w:eastAsiaTheme="minorEastAsia" w:hAnsi="Arial" w:cs="Arial"/>
          <w:sz w:val="28"/>
          <w:szCs w:val="24"/>
        </w:rPr>
        <w:t xml:space="preserve">  </w:t>
      </w:r>
      <m:oMath>
        <m:f>
          <m:fPr>
            <m:ctrlPr>
              <w:rPr>
                <w:rFonts w:ascii="Cambria Math" w:eastAsiaTheme="minorEastAsia" w:hAnsi="Cambria Math" w:cs="Arial"/>
                <w:sz w:val="28"/>
                <w:szCs w:val="24"/>
              </w:rPr>
            </m:ctrlPr>
          </m:fPr>
          <m:num>
            <m:r>
              <m:rPr>
                <m:sty m:val="p"/>
              </m:rPr>
              <w:rPr>
                <w:rFonts w:ascii="Cambria Math" w:hAnsi="Cambria Math" w:cs="Arial"/>
                <w:sz w:val="28"/>
                <w:szCs w:val="24"/>
              </w:rPr>
              <m:t xml:space="preserve"> Abs. Blanko (DPPH)  –  Abs. Sampel </m:t>
            </m:r>
          </m:num>
          <m:den>
            <m:r>
              <m:rPr>
                <m:sty m:val="p"/>
              </m:rPr>
              <w:rPr>
                <w:rFonts w:ascii="Cambria Math" w:eastAsiaTheme="minorEastAsia" w:hAnsi="Cambria Math" w:cs="Arial"/>
                <w:sz w:val="28"/>
                <w:szCs w:val="24"/>
              </w:rPr>
              <m:t xml:space="preserve">Abs. Blanko (DPPH) </m:t>
            </m:r>
          </m:den>
        </m:f>
      </m:oMath>
      <w:r w:rsidRPr="00F4727C">
        <w:rPr>
          <w:rFonts w:ascii="Arial" w:eastAsiaTheme="minorEastAsia" w:hAnsi="Arial" w:cs="Arial"/>
          <w:sz w:val="28"/>
          <w:szCs w:val="24"/>
        </w:rPr>
        <w:t xml:space="preserve"> </w:t>
      </w:r>
      <w:r w:rsidR="00F4727C">
        <w:rPr>
          <w:rFonts w:ascii="Arial" w:eastAsiaTheme="minorEastAsia" w:hAnsi="Arial" w:cs="Arial"/>
          <w:sz w:val="28"/>
          <w:szCs w:val="24"/>
        </w:rPr>
        <w:t xml:space="preserve"> x </w:t>
      </w:r>
      <w:r w:rsidR="00F4727C">
        <w:rPr>
          <w:rFonts w:ascii="Arial" w:eastAsiaTheme="minorEastAsia" w:hAnsi="Arial" w:cs="Arial"/>
          <w:szCs w:val="24"/>
        </w:rPr>
        <w:t>100%</w:t>
      </w:r>
    </w:p>
    <w:p w:rsidR="00F4727C" w:rsidRDefault="00456A85" w:rsidP="00456A85">
      <w:pPr>
        <w:tabs>
          <w:tab w:val="left" w:pos="2520"/>
        </w:tabs>
        <w:jc w:val="both"/>
        <w:rPr>
          <w:rFonts w:ascii="Arial" w:eastAsiaTheme="minorEastAsia" w:hAnsi="Arial" w:cs="Arial"/>
        </w:rPr>
      </w:pPr>
      <w:r>
        <w:rPr>
          <w:rFonts w:ascii="Arial" w:eastAsiaTheme="minorEastAsia" w:hAnsi="Arial" w:cs="Arial"/>
          <w:szCs w:val="24"/>
        </w:rPr>
        <w:t xml:space="preserve"> </w:t>
      </w:r>
      <w:proofErr w:type="gramStart"/>
      <w:r>
        <w:rPr>
          <w:rFonts w:ascii="Arial" w:eastAsiaTheme="minorEastAsia" w:hAnsi="Arial" w:cs="Arial"/>
          <w:szCs w:val="24"/>
        </w:rPr>
        <w:t>Keterangan</w:t>
      </w:r>
      <w:r w:rsidR="00F4727C">
        <w:rPr>
          <w:rFonts w:ascii="Arial" w:eastAsiaTheme="minorEastAsia" w:hAnsi="Arial" w:cs="Arial"/>
          <w:szCs w:val="24"/>
        </w:rPr>
        <w:t xml:space="preserve"> :</w:t>
      </w:r>
      <w:proofErr w:type="gramEnd"/>
      <w:r w:rsidR="00F4727C">
        <w:rPr>
          <w:rFonts w:ascii="Arial" w:eastAsiaTheme="minorEastAsia" w:hAnsi="Arial" w:cs="Arial"/>
        </w:rPr>
        <w:t xml:space="preserve"> </w:t>
      </w:r>
    </w:p>
    <w:p w:rsidR="00F4727C" w:rsidRDefault="00456A85" w:rsidP="00456A85">
      <w:pPr>
        <w:tabs>
          <w:tab w:val="left" w:pos="2520"/>
        </w:tabs>
        <w:jc w:val="both"/>
        <w:rPr>
          <w:rFonts w:ascii="Arial" w:eastAsiaTheme="minorEastAsia" w:hAnsi="Arial" w:cs="Arial"/>
        </w:rPr>
      </w:pPr>
      <w:r>
        <w:rPr>
          <w:rFonts w:ascii="Arial" w:eastAsiaTheme="minorEastAsia" w:hAnsi="Arial" w:cs="Arial"/>
        </w:rPr>
        <w:t xml:space="preserve"> Abs </w:t>
      </w:r>
      <w:proofErr w:type="gramStart"/>
      <w:r>
        <w:rPr>
          <w:rFonts w:ascii="Arial" w:eastAsiaTheme="minorEastAsia" w:hAnsi="Arial" w:cs="Arial"/>
        </w:rPr>
        <w:t>blanko  =</w:t>
      </w:r>
      <w:proofErr w:type="gramEnd"/>
      <w:r>
        <w:rPr>
          <w:rFonts w:ascii="Arial" w:eastAsiaTheme="minorEastAsia" w:hAnsi="Arial" w:cs="Arial"/>
        </w:rPr>
        <w:t xml:space="preserve"> </w:t>
      </w:r>
      <w:r w:rsidR="00F4727C">
        <w:rPr>
          <w:rFonts w:ascii="Arial" w:eastAsiaTheme="minorEastAsia" w:hAnsi="Arial" w:cs="Arial"/>
        </w:rPr>
        <w:t>serapan radikal DPPH 0,5 mM</w:t>
      </w:r>
    </w:p>
    <w:p w:rsidR="00F4727C" w:rsidRDefault="009B52BE" w:rsidP="00456A85">
      <w:pPr>
        <w:tabs>
          <w:tab w:val="left" w:pos="2520"/>
        </w:tabs>
        <w:spacing w:after="120"/>
        <w:jc w:val="both"/>
        <w:rPr>
          <w:rFonts w:ascii="Arial" w:eastAsiaTheme="minorEastAsia" w:hAnsi="Arial" w:cs="Arial"/>
        </w:rPr>
      </w:pPr>
      <w:r>
        <w:rPr>
          <w:rFonts w:ascii="Arial" w:eastAsiaTheme="minorEastAsia" w:hAnsi="Arial" w:cs="Arial"/>
        </w:rPr>
        <w:t xml:space="preserve"> Abssampl    </w:t>
      </w:r>
      <w:r w:rsidR="00F4727C">
        <w:rPr>
          <w:rFonts w:ascii="Arial" w:eastAsiaTheme="minorEastAsia" w:hAnsi="Arial" w:cs="Arial"/>
        </w:rPr>
        <w:t>=</w:t>
      </w:r>
      <w:r>
        <w:rPr>
          <w:rFonts w:ascii="Arial" w:eastAsiaTheme="minorEastAsia" w:hAnsi="Arial" w:cs="Arial"/>
        </w:rPr>
        <w:t xml:space="preserve"> </w:t>
      </w:r>
      <w:r w:rsidR="00F4727C">
        <w:rPr>
          <w:rFonts w:ascii="Arial" w:eastAsiaTheme="minorEastAsia" w:hAnsi="Arial" w:cs="Arial"/>
        </w:rPr>
        <w:t>serapan samperl terhadap radikal DPPH 0</w:t>
      </w:r>
      <w:proofErr w:type="gramStart"/>
      <w:r w:rsidR="00F4727C">
        <w:rPr>
          <w:rFonts w:ascii="Arial" w:eastAsiaTheme="minorEastAsia" w:hAnsi="Arial" w:cs="Arial"/>
        </w:rPr>
        <w:t>,5</w:t>
      </w:r>
      <w:proofErr w:type="gramEnd"/>
      <w:r w:rsidR="00F4727C">
        <w:rPr>
          <w:rFonts w:ascii="Arial" w:eastAsiaTheme="minorEastAsia" w:hAnsi="Arial" w:cs="Arial"/>
        </w:rPr>
        <w:t xml:space="preserve"> mM </w:t>
      </w:r>
    </w:p>
    <w:p w:rsidR="004B35D0" w:rsidRPr="004B35D0" w:rsidRDefault="00543D85" w:rsidP="004B35D0">
      <w:pPr>
        <w:tabs>
          <w:tab w:val="left" w:pos="2520"/>
        </w:tabs>
        <w:ind w:firstLine="567"/>
        <w:jc w:val="both"/>
        <w:rPr>
          <w:rFonts w:ascii="Arial" w:eastAsiaTheme="minorEastAsia" w:hAnsi="Arial" w:cs="Arial"/>
        </w:rPr>
      </w:pPr>
      <w:r>
        <w:rPr>
          <w:rFonts w:ascii="Arial" w:eastAsiaTheme="minorEastAsia" w:hAnsi="Arial" w:cs="Arial"/>
        </w:rPr>
        <w:t>Sete</w:t>
      </w:r>
      <w:r w:rsidR="006B57EE">
        <w:rPr>
          <w:rFonts w:ascii="Arial" w:eastAsiaTheme="minorEastAsia" w:hAnsi="Arial" w:cs="Arial"/>
        </w:rPr>
        <w:t>lah didapatkan persentase i</w:t>
      </w:r>
      <w:r w:rsidR="00F4727C">
        <w:rPr>
          <w:rFonts w:ascii="Arial" w:eastAsiaTheme="minorEastAsia" w:hAnsi="Arial" w:cs="Arial"/>
        </w:rPr>
        <w:t>nhibisi dari masing-masing konsentrasi, dilanjutkan dengan perhitungan secara regresi linear menggunakan persamaan y = A +Bx, dimana x adalah konsentrasi (µg/ml) dan y adalah presentasi inhibisi (%).</w:t>
      </w:r>
      <w:r w:rsidR="00D05693">
        <w:rPr>
          <w:rFonts w:ascii="Arial" w:eastAsiaTheme="minorEastAsia" w:hAnsi="Arial" w:cs="Arial"/>
        </w:rPr>
        <w:t xml:space="preserve"> </w:t>
      </w:r>
      <w:r w:rsidR="00F4727C">
        <w:rPr>
          <w:rFonts w:ascii="Arial" w:eastAsiaTheme="minorEastAsia" w:hAnsi="Arial" w:cs="Arial"/>
        </w:rPr>
        <w:t>Aktivitas antioksidan dinyatakan dengan inhib</w:t>
      </w:r>
      <w:r w:rsidR="00822544">
        <w:rPr>
          <w:rFonts w:ascii="Arial" w:eastAsiaTheme="minorEastAsia" w:hAnsi="Arial" w:cs="Arial"/>
        </w:rPr>
        <w:t>itor concentration 50% atau IC</w:t>
      </w:r>
      <w:r w:rsidR="00822544">
        <w:rPr>
          <w:rFonts w:ascii="Arial" w:eastAsiaTheme="minorEastAsia" w:hAnsi="Arial" w:cs="Arial"/>
          <w:sz w:val="18"/>
        </w:rPr>
        <w:t>50</w:t>
      </w:r>
      <w:r w:rsidR="00F4727C">
        <w:rPr>
          <w:rFonts w:ascii="Arial" w:eastAsiaTheme="minorEastAsia" w:hAnsi="Arial" w:cs="Arial"/>
        </w:rPr>
        <w:t xml:space="preserve"> yaitu konsentrasi sampel yang dapat merendam radikal DPPH </w:t>
      </w:r>
      <w:r w:rsidR="00D319EF">
        <w:rPr>
          <w:rFonts w:ascii="Arial" w:eastAsiaTheme="minorEastAsia" w:hAnsi="Arial" w:cs="Arial"/>
        </w:rPr>
        <w:t>sebanyak 50%, nilai</w:t>
      </w:r>
      <w:r w:rsidR="00822544">
        <w:rPr>
          <w:rFonts w:ascii="Arial" w:eastAsiaTheme="minorEastAsia" w:hAnsi="Arial" w:cs="Arial"/>
        </w:rPr>
        <w:t xml:space="preserve"> IC</w:t>
      </w:r>
      <w:r w:rsidR="00822544">
        <w:rPr>
          <w:rFonts w:ascii="Arial" w:eastAsiaTheme="minorEastAsia" w:hAnsi="Arial" w:cs="Arial"/>
          <w:sz w:val="18"/>
        </w:rPr>
        <w:t>50</w:t>
      </w:r>
      <w:r w:rsidR="00F4727C">
        <w:rPr>
          <w:rFonts w:ascii="Arial" w:eastAsiaTheme="minorEastAsia" w:hAnsi="Arial" w:cs="Arial"/>
        </w:rPr>
        <w:t xml:space="preserve"> </w:t>
      </w:r>
      <w:r w:rsidR="00D319EF">
        <w:rPr>
          <w:rFonts w:ascii="Arial" w:eastAsiaTheme="minorEastAsia" w:hAnsi="Arial" w:cs="Arial"/>
        </w:rPr>
        <w:t>didapatkan dari nilai x setalah mengganti y dengan 50.</w:t>
      </w:r>
    </w:p>
    <w:p w:rsidR="000C0E34" w:rsidRDefault="000C0E34">
      <w:pPr>
        <w:rPr>
          <w:rFonts w:ascii="Arial" w:hAnsi="Arial" w:cs="Arial"/>
          <w:b/>
          <w:sz w:val="24"/>
          <w:szCs w:val="24"/>
        </w:rPr>
      </w:pPr>
      <w:r>
        <w:rPr>
          <w:rFonts w:ascii="Arial" w:hAnsi="Arial" w:cs="Arial"/>
          <w:b/>
          <w:sz w:val="24"/>
          <w:szCs w:val="24"/>
        </w:rPr>
        <w:br w:type="page"/>
      </w:r>
    </w:p>
    <w:p w:rsidR="003966A2" w:rsidRDefault="00C13DDD" w:rsidP="00D97DFD">
      <w:pPr>
        <w:spacing w:line="240" w:lineRule="auto"/>
        <w:jc w:val="both"/>
        <w:rPr>
          <w:rFonts w:ascii="Arial" w:hAnsi="Arial" w:cs="Arial"/>
          <w:b/>
          <w:sz w:val="24"/>
          <w:szCs w:val="24"/>
        </w:rPr>
      </w:pPr>
      <w:r>
        <w:rPr>
          <w:rFonts w:ascii="Arial" w:hAnsi="Arial" w:cs="Arial"/>
          <w:b/>
          <w:sz w:val="24"/>
          <w:szCs w:val="24"/>
        </w:rPr>
        <w:lastRenderedPageBreak/>
        <w:t>Skema Kerja P</w:t>
      </w:r>
      <w:r w:rsidR="00526799" w:rsidRPr="005D39F3">
        <w:rPr>
          <w:rFonts w:ascii="Arial" w:hAnsi="Arial" w:cs="Arial"/>
          <w:b/>
          <w:sz w:val="24"/>
          <w:szCs w:val="24"/>
        </w:rPr>
        <w:t xml:space="preserve">enelitian </w:t>
      </w:r>
      <w:r w:rsidR="00D97DFD" w:rsidRPr="005D39F3">
        <w:rPr>
          <w:rFonts w:ascii="Arial" w:hAnsi="Arial" w:cs="Arial"/>
          <w:b/>
          <w:sz w:val="24"/>
          <w:szCs w:val="24"/>
        </w:rPr>
        <w:t xml:space="preserve">  </w:t>
      </w:r>
    </w:p>
    <w:p w:rsidR="003966A2" w:rsidRDefault="003966A2" w:rsidP="00D97DFD">
      <w:pPr>
        <w:spacing w:line="240" w:lineRule="auto"/>
        <w:jc w:val="both"/>
        <w:rPr>
          <w:rFonts w:ascii="Arial" w:hAnsi="Arial" w:cs="Arial"/>
          <w:b/>
          <w:sz w:val="24"/>
          <w:szCs w:val="24"/>
        </w:rPr>
      </w:pPr>
    </w:p>
    <w:p w:rsidR="003966A2" w:rsidRDefault="003966A2" w:rsidP="00D97DFD">
      <w:pPr>
        <w:spacing w:line="240" w:lineRule="auto"/>
        <w:jc w:val="both"/>
        <w:rPr>
          <w:rFonts w:ascii="Arial" w:hAnsi="Arial" w:cs="Arial"/>
          <w:b/>
          <w:sz w:val="24"/>
          <w:szCs w:val="24"/>
        </w:rPr>
      </w:pPr>
    </w:p>
    <w:p w:rsidR="00526799" w:rsidRPr="003966A2" w:rsidRDefault="005D39F3" w:rsidP="00D97DFD">
      <w:pPr>
        <w:spacing w:line="240" w:lineRule="auto"/>
        <w:jc w:val="both"/>
        <w:rPr>
          <w:rFonts w:ascii="Arial" w:hAnsi="Arial" w:cs="Arial"/>
          <w:b/>
          <w:sz w:val="24"/>
          <w:szCs w:val="24"/>
        </w:rPr>
      </w:pPr>
      <w:r>
        <w:rPr>
          <w:rFonts w:ascii="Arial" w:hAnsi="Arial" w:cs="Arial"/>
          <w:b/>
          <w:noProof/>
          <w:szCs w:val="24"/>
        </w:rPr>
        <mc:AlternateContent>
          <mc:Choice Requires="wps">
            <w:drawing>
              <wp:anchor distT="0" distB="0" distL="114300" distR="114300" simplePos="0" relativeHeight="251672576" behindDoc="0" locked="0" layoutInCell="1" allowOverlap="1" wp14:anchorId="37F880BC" wp14:editId="536F9126">
                <wp:simplePos x="0" y="0"/>
                <wp:positionH relativeFrom="column">
                  <wp:posOffset>-1905</wp:posOffset>
                </wp:positionH>
                <wp:positionV relativeFrom="paragraph">
                  <wp:posOffset>111125</wp:posOffset>
                </wp:positionV>
                <wp:extent cx="1619250" cy="3048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6192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60B" w:rsidRPr="005D39F3" w:rsidRDefault="000D160B">
                            <w:pPr>
                              <w:rPr>
                                <w:rFonts w:ascii="Arial" w:hAnsi="Arial" w:cs="Arial"/>
                                <w:sz w:val="24"/>
                                <w:szCs w:val="24"/>
                              </w:rPr>
                            </w:pPr>
                            <w:r>
                              <w:t xml:space="preserve">         </w:t>
                            </w:r>
                            <w:r w:rsidRPr="005D39F3">
                              <w:rPr>
                                <w:rFonts w:ascii="Arial" w:hAnsi="Arial" w:cs="Arial"/>
                                <w:sz w:val="24"/>
                                <w:szCs w:val="24"/>
                              </w:rPr>
                              <w:t>Daun Insulin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3" type="#_x0000_t202" style="position:absolute;left:0;text-align:left;margin-left:-.15pt;margin-top:8.75pt;width:12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" fillcolor="white [3201]" strokeweight=".5pt">
                <v:textbox>
                  <w:txbxContent>
                    <w:p w:rsidR="00522F46" w:rsidRPr="005D39F3" w:rsidRDefault="00522F46">
                      <w:pPr>
                        <w:rPr>
                          <w:rFonts w:ascii="Arial" w:hAnsi="Arial" w:cs="Arial"/>
                          <w:sz w:val="24"/>
                          <w:szCs w:val="24"/>
                        </w:rPr>
                      </w:pPr>
                      <w:r>
                        <w:t xml:space="preserve">         </w:t>
                      </w:r>
                      <w:r w:rsidRPr="005D39F3">
                        <w:rPr>
                          <w:rFonts w:ascii="Arial" w:hAnsi="Arial" w:cs="Arial"/>
                          <w:sz w:val="24"/>
                          <w:szCs w:val="24"/>
                        </w:rPr>
                        <w:t>Daun Insulin</w:t>
                      </w:r>
                    </w:p>
                  </w:txbxContent>
                </v:textbox>
              </v:shape>
            </w:pict>
          </mc:Fallback>
        </mc:AlternateContent>
      </w:r>
      <w:r w:rsidR="00526799">
        <w:rPr>
          <w:rFonts w:ascii="Arial" w:hAnsi="Arial" w:cs="Arial"/>
          <w:b/>
          <w:szCs w:val="24"/>
        </w:rPr>
        <w:t xml:space="preserve">  </w:t>
      </w:r>
    </w:p>
    <w:p w:rsidR="005D39F3" w:rsidRDefault="00605D21" w:rsidP="003C5EC8">
      <w:pPr>
        <w:tabs>
          <w:tab w:val="left" w:pos="1725"/>
        </w:tabs>
        <w:spacing w:line="240" w:lineRule="auto"/>
        <w:jc w:val="both"/>
        <w:rPr>
          <w:rFonts w:ascii="Arial" w:hAnsi="Arial" w:cs="Arial"/>
          <w:b/>
          <w:szCs w:val="24"/>
        </w:rPr>
      </w:pPr>
      <w:r>
        <w:rPr>
          <w:rFonts w:ascii="Arial" w:hAnsi="Arial" w:cs="Arial"/>
          <w:b/>
          <w:szCs w:val="24"/>
        </w:rPr>
        <w:t xml:space="preserve">                    </w:t>
      </w:r>
    </w:p>
    <w:p w:rsidR="00605D21" w:rsidRDefault="006F796F" w:rsidP="003C5EC8">
      <w:pPr>
        <w:tabs>
          <w:tab w:val="left" w:pos="1725"/>
        </w:tabs>
        <w:spacing w:line="240" w:lineRule="auto"/>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79744" behindDoc="0" locked="0" layoutInCell="1" allowOverlap="1" wp14:anchorId="7A204B5F" wp14:editId="43F88348">
                <wp:simplePos x="0" y="0"/>
                <wp:positionH relativeFrom="column">
                  <wp:posOffset>2536190</wp:posOffset>
                </wp:positionH>
                <wp:positionV relativeFrom="paragraph">
                  <wp:posOffset>24765</wp:posOffset>
                </wp:positionV>
                <wp:extent cx="2219325" cy="775970"/>
                <wp:effectExtent l="0" t="0" r="28575" b="24130"/>
                <wp:wrapNone/>
                <wp:docPr id="28" name="Text Box 28"/>
                <wp:cNvGraphicFramePr/>
                <a:graphic xmlns:a="http://schemas.openxmlformats.org/drawingml/2006/main">
                  <a:graphicData uri="http://schemas.microsoft.com/office/word/2010/wordprocessingShape">
                    <wps:wsp>
                      <wps:cNvSpPr txBox="1"/>
                      <wps:spPr>
                        <a:xfrm>
                          <a:off x="0" y="0"/>
                          <a:ext cx="2219325" cy="775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60B" w:rsidRDefault="000D160B" w:rsidP="009D05B5">
                            <w:pPr>
                              <w:jc w:val="both"/>
                              <w:rPr>
                                <w:rFonts w:ascii="Arial" w:hAnsi="Arial" w:cs="Arial"/>
                              </w:rPr>
                            </w:pPr>
                            <w:r w:rsidRPr="009D05B5">
                              <w:rPr>
                                <w:rFonts w:ascii="Arial" w:hAnsi="Arial" w:cs="Arial"/>
                              </w:rPr>
                              <w:t xml:space="preserve">Pengambilan, sortasi basah, pencucian, pengeringan, sortasi </w:t>
                            </w:r>
                            <w:proofErr w:type="gramStart"/>
                            <w:r w:rsidRPr="009D05B5">
                              <w:rPr>
                                <w:rFonts w:ascii="Arial" w:hAnsi="Arial" w:cs="Arial"/>
                              </w:rPr>
                              <w:t>kering  dan</w:t>
                            </w:r>
                            <w:proofErr w:type="gramEnd"/>
                            <w:r w:rsidRPr="009D05B5">
                              <w:rPr>
                                <w:rFonts w:ascii="Arial" w:hAnsi="Arial" w:cs="Arial"/>
                              </w:rPr>
                              <w:t xml:space="preserve"> penyerbukan</w:t>
                            </w:r>
                          </w:p>
                          <w:p w:rsidR="000D160B" w:rsidRPr="009D05B5" w:rsidRDefault="000D160B" w:rsidP="009D05B5">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left:0;text-align:left;margin-left:199.7pt;margin-top:1.95pt;width:174.75pt;height:6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" fillcolor="white [3201]" strokeweight=".5pt">
                <v:textbox>
                  <w:txbxContent>
                    <w:p w:rsidR="00522F46" w:rsidRDefault="00522F46" w:rsidP="009D05B5">
                      <w:pPr>
                        <w:jc w:val="both"/>
                        <w:rPr>
                          <w:rFonts w:ascii="Arial" w:hAnsi="Arial" w:cs="Arial"/>
                        </w:rPr>
                      </w:pPr>
                      <w:r w:rsidRPr="009D05B5">
                        <w:rPr>
                          <w:rFonts w:ascii="Arial" w:hAnsi="Arial" w:cs="Arial"/>
                        </w:rPr>
                        <w:t>Pengambilan, sortasi basah, pencucian, pengeringan, sortasi kering  dan penyerbukan</w:t>
                      </w:r>
                    </w:p>
                    <w:p w:rsidR="00522F46" w:rsidRPr="009D05B5" w:rsidRDefault="00522F46" w:rsidP="009D05B5">
                      <w:pPr>
                        <w:jc w:val="both"/>
                        <w:rPr>
                          <w:rFonts w:ascii="Arial" w:hAnsi="Arial" w:cs="Arial"/>
                        </w:rPr>
                      </w:pPr>
                    </w:p>
                  </w:txbxContent>
                </v:textbox>
              </v:shape>
            </w:pict>
          </mc:Fallback>
        </mc:AlternateContent>
      </w:r>
      <w:r w:rsidR="003966A2">
        <w:rPr>
          <w:rFonts w:ascii="Arial" w:hAnsi="Arial" w:cs="Arial"/>
          <w:b/>
          <w:noProof/>
          <w:szCs w:val="24"/>
        </w:rPr>
        <mc:AlternateContent>
          <mc:Choice Requires="wps">
            <w:drawing>
              <wp:anchor distT="0" distB="0" distL="114300" distR="114300" simplePos="0" relativeHeight="251676672" behindDoc="0" locked="0" layoutInCell="1" allowOverlap="1" wp14:anchorId="2FD14017" wp14:editId="09949185">
                <wp:simplePos x="0" y="0"/>
                <wp:positionH relativeFrom="column">
                  <wp:posOffset>781685</wp:posOffset>
                </wp:positionH>
                <wp:positionV relativeFrom="paragraph">
                  <wp:posOffset>99695</wp:posOffset>
                </wp:positionV>
                <wp:extent cx="0" cy="836295"/>
                <wp:effectExtent l="76200" t="0" r="57150" b="59055"/>
                <wp:wrapNone/>
                <wp:docPr id="25" name="Straight Arrow Connector 25"/>
                <wp:cNvGraphicFramePr/>
                <a:graphic xmlns:a="http://schemas.openxmlformats.org/drawingml/2006/main">
                  <a:graphicData uri="http://schemas.microsoft.com/office/word/2010/wordprocessingShape">
                    <wps:wsp>
                      <wps:cNvCnPr/>
                      <wps:spPr>
                        <a:xfrm>
                          <a:off x="0" y="0"/>
                          <a:ext cx="0" cy="836295"/>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61.55pt;margin-top:7.85pt;width:0;height:6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" strokecolor="black [3040]" strokeweight="1.5pt">
                <v:stroke endarrow="block"/>
              </v:shape>
            </w:pict>
          </mc:Fallback>
        </mc:AlternateContent>
      </w:r>
      <w:r w:rsidR="009D05B5">
        <w:rPr>
          <w:rFonts w:ascii="Arial" w:hAnsi="Arial" w:cs="Arial"/>
          <w:b/>
          <w:szCs w:val="24"/>
        </w:rPr>
        <w:tab/>
      </w:r>
      <w:r w:rsidR="009D05B5">
        <w:rPr>
          <w:rFonts w:ascii="Arial" w:hAnsi="Arial" w:cs="Arial"/>
          <w:b/>
          <w:szCs w:val="24"/>
        </w:rPr>
        <w:tab/>
      </w:r>
      <w:r w:rsidR="009D05B5">
        <w:rPr>
          <w:rFonts w:ascii="Arial" w:hAnsi="Arial" w:cs="Arial"/>
          <w:b/>
          <w:szCs w:val="24"/>
        </w:rPr>
        <w:tab/>
      </w:r>
      <w:r w:rsidR="009D05B5">
        <w:rPr>
          <w:rFonts w:ascii="Arial" w:hAnsi="Arial" w:cs="Arial"/>
          <w:b/>
          <w:szCs w:val="24"/>
        </w:rPr>
        <w:tab/>
      </w:r>
      <w:r w:rsidR="009D05B5">
        <w:rPr>
          <w:rFonts w:ascii="Arial" w:hAnsi="Arial" w:cs="Arial"/>
          <w:b/>
          <w:szCs w:val="24"/>
        </w:rPr>
        <w:tab/>
      </w:r>
      <w:r w:rsidR="009D05B5">
        <w:rPr>
          <w:rFonts w:ascii="Arial" w:hAnsi="Arial" w:cs="Arial"/>
          <w:b/>
          <w:szCs w:val="24"/>
        </w:rPr>
        <w:tab/>
      </w:r>
    </w:p>
    <w:p w:rsidR="003966A2" w:rsidRDefault="003966A2" w:rsidP="003C5EC8">
      <w:pPr>
        <w:tabs>
          <w:tab w:val="left" w:pos="1725"/>
        </w:tabs>
        <w:spacing w:line="240" w:lineRule="auto"/>
        <w:jc w:val="both"/>
        <w:rPr>
          <w:rFonts w:ascii="Arial" w:hAnsi="Arial" w:cs="Arial"/>
          <w:b/>
          <w:szCs w:val="24"/>
        </w:rPr>
      </w:pPr>
    </w:p>
    <w:p w:rsidR="006F796F" w:rsidRDefault="006F796F" w:rsidP="006F796F">
      <w:pPr>
        <w:tabs>
          <w:tab w:val="left" w:pos="1725"/>
        </w:tabs>
        <w:spacing w:line="240" w:lineRule="auto"/>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80768" behindDoc="0" locked="0" layoutInCell="1" allowOverlap="1" wp14:anchorId="239F42A8" wp14:editId="2FCCE85F">
                <wp:simplePos x="0" y="0"/>
                <wp:positionH relativeFrom="column">
                  <wp:posOffset>782025</wp:posOffset>
                </wp:positionH>
                <wp:positionV relativeFrom="paragraph">
                  <wp:posOffset>76023</wp:posOffset>
                </wp:positionV>
                <wp:extent cx="1763232" cy="0"/>
                <wp:effectExtent l="38100" t="76200" r="0" b="95250"/>
                <wp:wrapNone/>
                <wp:docPr id="29" name="Straight Arrow Connector 29"/>
                <wp:cNvGraphicFramePr/>
                <a:graphic xmlns:a="http://schemas.openxmlformats.org/drawingml/2006/main">
                  <a:graphicData uri="http://schemas.microsoft.com/office/word/2010/wordprocessingShape">
                    <wps:wsp>
                      <wps:cNvCnPr/>
                      <wps:spPr>
                        <a:xfrm flipH="1">
                          <a:off x="0" y="0"/>
                          <a:ext cx="1763232" cy="0"/>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61.6pt;margin-top:6pt;width:138.8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" strokecolor="black [3040]" strokeweight="1.5pt">
                <v:stroke endarrow="block"/>
              </v:shape>
            </w:pict>
          </mc:Fallback>
        </mc:AlternateContent>
      </w:r>
    </w:p>
    <w:p w:rsidR="006F796F" w:rsidRDefault="006F796F" w:rsidP="006F796F">
      <w:pPr>
        <w:tabs>
          <w:tab w:val="left" w:pos="1725"/>
        </w:tabs>
        <w:spacing w:line="240" w:lineRule="auto"/>
        <w:jc w:val="both"/>
        <w:rPr>
          <w:rFonts w:ascii="Arial" w:hAnsi="Arial" w:cs="Arial"/>
          <w:b/>
          <w:szCs w:val="24"/>
        </w:rPr>
      </w:pPr>
    </w:p>
    <w:p w:rsidR="00526799" w:rsidRPr="00526799" w:rsidRDefault="005D39F3" w:rsidP="006F796F">
      <w:pPr>
        <w:tabs>
          <w:tab w:val="left" w:pos="1725"/>
        </w:tabs>
        <w:spacing w:line="240" w:lineRule="auto"/>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73600" behindDoc="0" locked="0" layoutInCell="1" allowOverlap="1" wp14:anchorId="62FB46F9" wp14:editId="5CDE9CB7">
                <wp:simplePos x="0" y="0"/>
                <wp:positionH relativeFrom="column">
                  <wp:posOffset>-1905</wp:posOffset>
                </wp:positionH>
                <wp:positionV relativeFrom="paragraph">
                  <wp:posOffset>240665</wp:posOffset>
                </wp:positionV>
                <wp:extent cx="1676400" cy="4953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16764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60B" w:rsidRPr="005D39F3" w:rsidRDefault="000D160B" w:rsidP="005D39F3">
                            <w:pPr>
                              <w:jc w:val="center"/>
                              <w:rPr>
                                <w:rFonts w:ascii="Arial" w:hAnsi="Arial" w:cs="Arial"/>
                              </w:rPr>
                            </w:pPr>
                            <w:r>
                              <w:rPr>
                                <w:rFonts w:ascii="Arial" w:hAnsi="Arial" w:cs="Arial"/>
                              </w:rPr>
                              <w:t>Serbuk Simplisia   Daun Insulin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left:0;text-align:left;margin-left:-.15pt;margin-top:18.95pt;width:132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" fillcolor="white [3201]" strokeweight=".5pt">
                <v:textbox>
                  <w:txbxContent>
                    <w:p w:rsidR="00522F46" w:rsidRPr="005D39F3" w:rsidRDefault="00522F46" w:rsidP="005D39F3">
                      <w:pPr>
                        <w:jc w:val="center"/>
                        <w:rPr>
                          <w:rFonts w:ascii="Arial" w:hAnsi="Arial" w:cs="Arial"/>
                        </w:rPr>
                      </w:pPr>
                      <w:r>
                        <w:rPr>
                          <w:rFonts w:ascii="Arial" w:hAnsi="Arial" w:cs="Arial"/>
                        </w:rPr>
                        <w:t>Serbuk Simplisia   Daun Insulin</w:t>
                      </w:r>
                    </w:p>
                  </w:txbxContent>
                </v:textbox>
              </v:shape>
            </w:pict>
          </mc:Fallback>
        </mc:AlternateContent>
      </w:r>
      <w:r w:rsidR="00FD296A">
        <w:rPr>
          <w:rFonts w:ascii="Arial" w:hAnsi="Arial" w:cs="Arial"/>
          <w:b/>
          <w:szCs w:val="24"/>
        </w:rPr>
        <w:t xml:space="preserve"> </w:t>
      </w:r>
      <w:r w:rsidR="00E97FFA">
        <w:rPr>
          <w:rFonts w:ascii="Arial" w:hAnsi="Arial" w:cs="Arial"/>
          <w:b/>
          <w:szCs w:val="24"/>
        </w:rPr>
        <w:t xml:space="preserve"> </w:t>
      </w:r>
    </w:p>
    <w:p w:rsidR="00526799" w:rsidRDefault="00B67A9D" w:rsidP="00D97DFD">
      <w:pPr>
        <w:spacing w:line="240" w:lineRule="auto"/>
        <w:jc w:val="both"/>
        <w:rPr>
          <w:rFonts w:ascii="Arial" w:hAnsi="Arial" w:cs="Arial"/>
          <w:szCs w:val="24"/>
        </w:rPr>
      </w:pPr>
      <w:r>
        <w:rPr>
          <w:rFonts w:ascii="Arial" w:hAnsi="Arial" w:cs="Arial"/>
          <w:szCs w:val="24"/>
        </w:rPr>
        <w:t xml:space="preserve">                    </w:t>
      </w:r>
    </w:p>
    <w:p w:rsidR="00605D21" w:rsidRDefault="009D05B5" w:rsidP="00D97DFD">
      <w:pPr>
        <w:spacing w:line="240" w:lineRule="auto"/>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6F796F" w:rsidRDefault="006F796F" w:rsidP="00D97DFD">
      <w:pPr>
        <w:spacing w:line="240" w:lineRule="auto"/>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81792" behindDoc="0" locked="0" layoutInCell="1" allowOverlap="1" wp14:anchorId="632F05A6" wp14:editId="1DF8A419">
                <wp:simplePos x="0" y="0"/>
                <wp:positionH relativeFrom="column">
                  <wp:posOffset>2550795</wp:posOffset>
                </wp:positionH>
                <wp:positionV relativeFrom="paragraph">
                  <wp:posOffset>13335</wp:posOffset>
                </wp:positionV>
                <wp:extent cx="2257425" cy="80962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60B" w:rsidRPr="00DF7B3D" w:rsidRDefault="000D160B" w:rsidP="00DF7B3D">
                            <w:pPr>
                              <w:jc w:val="both"/>
                              <w:rPr>
                                <w:rFonts w:ascii="Arial" w:hAnsi="Arial" w:cs="Arial"/>
                              </w:rPr>
                            </w:pPr>
                            <w:r w:rsidRPr="00DF7B3D">
                              <w:rPr>
                                <w:rFonts w:ascii="Arial" w:hAnsi="Arial" w:cs="Arial"/>
                              </w:rPr>
                              <w:t xml:space="preserve"> Ditimbang, diekstraksi dengan metode </w:t>
                            </w:r>
                            <w:proofErr w:type="gramStart"/>
                            <w:r w:rsidRPr="00DF7B3D">
                              <w:rPr>
                                <w:rFonts w:ascii="Arial" w:hAnsi="Arial" w:cs="Arial"/>
                              </w:rPr>
                              <w:t>maserasi  menggunakan</w:t>
                            </w:r>
                            <w:proofErr w:type="gramEnd"/>
                            <w:r>
                              <w:rPr>
                                <w:rFonts w:ascii="Arial" w:hAnsi="Arial" w:cs="Arial"/>
                              </w:rPr>
                              <w:t xml:space="preserve">  pelarut etanol</w:t>
                            </w:r>
                            <w:r w:rsidRPr="00DF7B3D">
                              <w:rPr>
                                <w:rFonts w:ascii="Arial" w:hAnsi="Arial" w:cs="Arial"/>
                              </w:rPr>
                              <w:t xml:space="preserve"> 70%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left:0;text-align:left;margin-left:200.85pt;margin-top:1.05pt;width:177.75pt;height:6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" fillcolor="white [3201]" strokeweight=".5pt">
                <v:textbox>
                  <w:txbxContent>
                    <w:p w:rsidR="00522F46" w:rsidRPr="00DF7B3D" w:rsidRDefault="00522F46" w:rsidP="00DF7B3D">
                      <w:pPr>
                        <w:jc w:val="both"/>
                        <w:rPr>
                          <w:rFonts w:ascii="Arial" w:hAnsi="Arial" w:cs="Arial"/>
                        </w:rPr>
                      </w:pPr>
                      <w:r w:rsidRPr="00DF7B3D">
                        <w:rPr>
                          <w:rFonts w:ascii="Arial" w:hAnsi="Arial" w:cs="Arial"/>
                        </w:rPr>
                        <w:t xml:space="preserve"> Ditimbang, diekstraksi dengan metode maserasi  menggunakan</w:t>
                      </w:r>
                      <w:r>
                        <w:rPr>
                          <w:rFonts w:ascii="Arial" w:hAnsi="Arial" w:cs="Arial"/>
                        </w:rPr>
                        <w:t xml:space="preserve">  pelarut etanol</w:t>
                      </w:r>
                      <w:r w:rsidRPr="00DF7B3D">
                        <w:rPr>
                          <w:rFonts w:ascii="Arial" w:hAnsi="Arial" w:cs="Arial"/>
                        </w:rPr>
                        <w:t xml:space="preserve"> 70% </w:t>
                      </w:r>
                    </w:p>
                  </w:txbxContent>
                </v:textbox>
              </v:shape>
            </w:pict>
          </mc:Fallback>
        </mc:AlternateContent>
      </w:r>
    </w:p>
    <w:p w:rsidR="006F796F" w:rsidRDefault="006F796F" w:rsidP="00D97DFD">
      <w:pPr>
        <w:spacing w:line="240" w:lineRule="auto"/>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87936" behindDoc="0" locked="0" layoutInCell="1" allowOverlap="1" wp14:anchorId="66BC110C" wp14:editId="57E6DB84">
                <wp:simplePos x="0" y="0"/>
                <wp:positionH relativeFrom="column">
                  <wp:posOffset>803290</wp:posOffset>
                </wp:positionH>
                <wp:positionV relativeFrom="paragraph">
                  <wp:posOffset>111553</wp:posOffset>
                </wp:positionV>
                <wp:extent cx="0" cy="552893"/>
                <wp:effectExtent l="7620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552893"/>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63.25pt;margin-top:8.8pt;width:0;height:4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" strokecolor="black [3040]" strokeweight="1.5pt">
                <v:stroke endarrow="block"/>
              </v:shape>
            </w:pict>
          </mc:Fallback>
        </mc:AlternateContent>
      </w:r>
    </w:p>
    <w:p w:rsidR="006F796F" w:rsidRDefault="006F796F" w:rsidP="00D97DFD">
      <w:pPr>
        <w:spacing w:line="240" w:lineRule="auto"/>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89984" behindDoc="0" locked="0" layoutInCell="1" allowOverlap="1" wp14:anchorId="4E802ED8" wp14:editId="2691F0C8">
                <wp:simplePos x="0" y="0"/>
                <wp:positionH relativeFrom="column">
                  <wp:posOffset>765810</wp:posOffset>
                </wp:positionH>
                <wp:positionV relativeFrom="paragraph">
                  <wp:posOffset>134620</wp:posOffset>
                </wp:positionV>
                <wp:extent cx="1762760" cy="0"/>
                <wp:effectExtent l="38100" t="76200" r="0" b="95250"/>
                <wp:wrapNone/>
                <wp:docPr id="18" name="Straight Arrow Connector 18"/>
                <wp:cNvGraphicFramePr/>
                <a:graphic xmlns:a="http://schemas.openxmlformats.org/drawingml/2006/main">
                  <a:graphicData uri="http://schemas.microsoft.com/office/word/2010/wordprocessingShape">
                    <wps:wsp>
                      <wps:cNvCnPr/>
                      <wps:spPr>
                        <a:xfrm flipH="1">
                          <a:off x="0" y="0"/>
                          <a:ext cx="1762760" cy="0"/>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60.3pt;margin-top:10.6pt;width:138.8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" strokecolor="black [3040]" strokeweight="1.5pt">
                <v:stroke endarrow="block"/>
              </v:shape>
            </w:pict>
          </mc:Fallback>
        </mc:AlternateContent>
      </w:r>
    </w:p>
    <w:p w:rsidR="006F796F" w:rsidRDefault="006F796F" w:rsidP="00D97DFD">
      <w:pPr>
        <w:spacing w:line="240" w:lineRule="auto"/>
        <w:jc w:val="both"/>
        <w:rPr>
          <w:rFonts w:ascii="Arial" w:hAnsi="Arial" w:cs="Arial"/>
          <w:b/>
          <w:szCs w:val="24"/>
        </w:rPr>
      </w:pPr>
    </w:p>
    <w:p w:rsidR="00526799" w:rsidRDefault="00605D21" w:rsidP="00D97DFD">
      <w:pPr>
        <w:spacing w:line="240" w:lineRule="auto"/>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74624" behindDoc="0" locked="0" layoutInCell="1" allowOverlap="1" wp14:anchorId="47CEFA1A" wp14:editId="6A5DA24A">
                <wp:simplePos x="0" y="0"/>
                <wp:positionH relativeFrom="column">
                  <wp:posOffset>-1905</wp:posOffset>
                </wp:positionH>
                <wp:positionV relativeFrom="paragraph">
                  <wp:posOffset>177800</wp:posOffset>
                </wp:positionV>
                <wp:extent cx="1676400" cy="5143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16764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60B" w:rsidRPr="00605D21" w:rsidRDefault="000D160B" w:rsidP="00605D21">
                            <w:pPr>
                              <w:jc w:val="center"/>
                              <w:rPr>
                                <w:rFonts w:ascii="Arial" w:hAnsi="Arial" w:cs="Arial"/>
                              </w:rPr>
                            </w:pPr>
                            <w:r>
                              <w:rPr>
                                <w:rFonts w:ascii="Arial" w:hAnsi="Arial" w:cs="Arial"/>
                              </w:rPr>
                              <w:t>Ekstrak Etanol Daun Insulin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left:0;text-align:left;margin-left:-.15pt;margin-top:14pt;width:132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" fillcolor="white [3201]" strokeweight=".5pt">
                <v:textbox>
                  <w:txbxContent>
                    <w:p w:rsidR="00522F46" w:rsidRPr="00605D21" w:rsidRDefault="00522F46" w:rsidP="00605D21">
                      <w:pPr>
                        <w:jc w:val="center"/>
                        <w:rPr>
                          <w:rFonts w:ascii="Arial" w:hAnsi="Arial" w:cs="Arial"/>
                        </w:rPr>
                      </w:pPr>
                      <w:r>
                        <w:rPr>
                          <w:rFonts w:ascii="Arial" w:hAnsi="Arial" w:cs="Arial"/>
                        </w:rPr>
                        <w:t>Ekstrak Etanol Daun Insulin</w:t>
                      </w:r>
                    </w:p>
                  </w:txbxContent>
                </v:textbox>
              </v:shape>
            </w:pict>
          </mc:Fallback>
        </mc:AlternateContent>
      </w:r>
    </w:p>
    <w:p w:rsidR="00526799" w:rsidRDefault="00526799" w:rsidP="00D97DFD">
      <w:pPr>
        <w:spacing w:line="240" w:lineRule="auto"/>
        <w:jc w:val="both"/>
        <w:rPr>
          <w:rFonts w:ascii="Arial" w:hAnsi="Arial" w:cs="Arial"/>
          <w:b/>
          <w:szCs w:val="24"/>
        </w:rPr>
      </w:pPr>
    </w:p>
    <w:p w:rsidR="006F796F" w:rsidRDefault="006F796F" w:rsidP="00D97DFD">
      <w:pPr>
        <w:spacing w:line="240" w:lineRule="auto"/>
        <w:jc w:val="both"/>
        <w:rPr>
          <w:rFonts w:ascii="Arial" w:hAnsi="Arial" w:cs="Arial"/>
          <w:b/>
          <w:szCs w:val="24"/>
        </w:rPr>
      </w:pPr>
    </w:p>
    <w:p w:rsidR="006F796F" w:rsidRDefault="006F796F" w:rsidP="00D97DFD">
      <w:pPr>
        <w:spacing w:line="240" w:lineRule="auto"/>
        <w:jc w:val="both"/>
        <w:rPr>
          <w:rFonts w:ascii="Arial" w:hAnsi="Arial" w:cs="Arial"/>
          <w:b/>
          <w:szCs w:val="24"/>
        </w:rPr>
      </w:pPr>
    </w:p>
    <w:p w:rsidR="006F796F" w:rsidRDefault="006F796F" w:rsidP="00D97DFD">
      <w:pPr>
        <w:spacing w:line="240" w:lineRule="auto"/>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83840" behindDoc="0" locked="0" layoutInCell="1" allowOverlap="1" wp14:anchorId="2527F1D6" wp14:editId="08756960">
                <wp:simplePos x="0" y="0"/>
                <wp:positionH relativeFrom="column">
                  <wp:posOffset>2536397</wp:posOffset>
                </wp:positionH>
                <wp:positionV relativeFrom="paragraph">
                  <wp:posOffset>50224</wp:posOffset>
                </wp:positionV>
                <wp:extent cx="2339163" cy="973544"/>
                <wp:effectExtent l="0" t="0" r="23495" b="17145"/>
                <wp:wrapNone/>
                <wp:docPr id="32" name="Text Box 32"/>
                <wp:cNvGraphicFramePr/>
                <a:graphic xmlns:a="http://schemas.openxmlformats.org/drawingml/2006/main">
                  <a:graphicData uri="http://schemas.microsoft.com/office/word/2010/wordprocessingShape">
                    <wps:wsp>
                      <wps:cNvSpPr txBox="1"/>
                      <wps:spPr>
                        <a:xfrm>
                          <a:off x="0" y="0"/>
                          <a:ext cx="2339163" cy="9735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60B" w:rsidRPr="00C13DDD" w:rsidRDefault="000D160B" w:rsidP="00DC45F5">
                            <w:pPr>
                              <w:jc w:val="both"/>
                              <w:rPr>
                                <w:rFonts w:ascii="Arial" w:hAnsi="Arial" w:cs="Arial"/>
                              </w:rPr>
                            </w:pPr>
                            <w:r w:rsidRPr="00C13DDD">
                              <w:rPr>
                                <w:rFonts w:ascii="Arial" w:hAnsi="Arial" w:cs="Arial"/>
                              </w:rPr>
                              <w:t>Diukur absorbansi pere</w:t>
                            </w:r>
                            <w:r>
                              <w:rPr>
                                <w:rFonts w:ascii="Arial" w:hAnsi="Arial" w:cs="Arial"/>
                              </w:rPr>
                              <w:t>n</w:t>
                            </w:r>
                            <w:r w:rsidRPr="00C13DDD">
                              <w:rPr>
                                <w:rFonts w:ascii="Arial" w:hAnsi="Arial" w:cs="Arial"/>
                              </w:rPr>
                              <w:t xml:space="preserve">daman radikal </w:t>
                            </w:r>
                            <w:proofErr w:type="gramStart"/>
                            <w:r w:rsidRPr="00C13DDD">
                              <w:rPr>
                                <w:rFonts w:ascii="Arial" w:hAnsi="Arial" w:cs="Arial"/>
                              </w:rPr>
                              <w:t>bebas  DPPH</w:t>
                            </w:r>
                            <w:proofErr w:type="gramEnd"/>
                            <w:r w:rsidRPr="00C13DDD">
                              <w:rPr>
                                <w:rFonts w:ascii="Arial" w:hAnsi="Arial" w:cs="Arial"/>
                              </w:rPr>
                              <w:t xml:space="preserve"> meng</w:t>
                            </w:r>
                            <w:r>
                              <w:rPr>
                                <w:rFonts w:ascii="Arial" w:hAnsi="Arial" w:cs="Arial"/>
                              </w:rPr>
                              <w:t xml:space="preserve">  gunakan spektrofotometer  </w:t>
                            </w:r>
                            <w:r w:rsidRPr="00C13DDD">
                              <w:rPr>
                                <w:rFonts w:ascii="Arial" w:hAnsi="Arial" w:cs="Arial"/>
                              </w:rPr>
                              <w:t>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left:0;text-align:left;margin-left:199.7pt;margin-top:3.95pt;width:184.2pt;height:7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" fillcolor="white [3201]" strokeweight=".5pt">
                <v:textbox>
                  <w:txbxContent>
                    <w:p w:rsidR="00522F46" w:rsidRPr="00C13DDD" w:rsidRDefault="00522F46" w:rsidP="00DC45F5">
                      <w:pPr>
                        <w:jc w:val="both"/>
                        <w:rPr>
                          <w:rFonts w:ascii="Arial" w:hAnsi="Arial" w:cs="Arial"/>
                        </w:rPr>
                      </w:pPr>
                      <w:r w:rsidRPr="00C13DDD">
                        <w:rPr>
                          <w:rFonts w:ascii="Arial" w:hAnsi="Arial" w:cs="Arial"/>
                        </w:rPr>
                        <w:t>Diukur absorbansi pere</w:t>
                      </w:r>
                      <w:r>
                        <w:rPr>
                          <w:rFonts w:ascii="Arial" w:hAnsi="Arial" w:cs="Arial"/>
                        </w:rPr>
                        <w:t>n</w:t>
                      </w:r>
                      <w:r w:rsidRPr="00C13DDD">
                        <w:rPr>
                          <w:rFonts w:ascii="Arial" w:hAnsi="Arial" w:cs="Arial"/>
                        </w:rPr>
                        <w:t>daman radikal bebas  DPPH meng</w:t>
                      </w:r>
                      <w:r>
                        <w:rPr>
                          <w:rFonts w:ascii="Arial" w:hAnsi="Arial" w:cs="Arial"/>
                        </w:rPr>
                        <w:t xml:space="preserve">  gunakan spektrofotometer  </w:t>
                      </w:r>
                      <w:r w:rsidRPr="00C13DDD">
                        <w:rPr>
                          <w:rFonts w:ascii="Arial" w:hAnsi="Arial" w:cs="Arial"/>
                        </w:rPr>
                        <w:t>Vis</w:t>
                      </w:r>
                    </w:p>
                  </w:txbxContent>
                </v:textbox>
              </v:shape>
            </w:pict>
          </mc:Fallback>
        </mc:AlternateContent>
      </w:r>
      <w:r>
        <w:rPr>
          <w:rFonts w:ascii="Arial" w:hAnsi="Arial" w:cs="Arial"/>
          <w:b/>
          <w:noProof/>
          <w:szCs w:val="24"/>
        </w:rPr>
        <mc:AlternateContent>
          <mc:Choice Requires="wps">
            <w:drawing>
              <wp:anchor distT="0" distB="0" distL="114300" distR="114300" simplePos="0" relativeHeight="251678720" behindDoc="0" locked="0" layoutInCell="1" allowOverlap="1" wp14:anchorId="1B58380E" wp14:editId="226B430F">
                <wp:simplePos x="0" y="0"/>
                <wp:positionH relativeFrom="column">
                  <wp:posOffset>813922</wp:posOffset>
                </wp:positionH>
                <wp:positionV relativeFrom="paragraph">
                  <wp:posOffset>50224</wp:posOffset>
                </wp:positionV>
                <wp:extent cx="0" cy="669290"/>
                <wp:effectExtent l="76200" t="0" r="95250" b="54610"/>
                <wp:wrapNone/>
                <wp:docPr id="27" name="Straight Arrow Connector 27"/>
                <wp:cNvGraphicFramePr/>
                <a:graphic xmlns:a="http://schemas.openxmlformats.org/drawingml/2006/main">
                  <a:graphicData uri="http://schemas.microsoft.com/office/word/2010/wordprocessingShape">
                    <wps:wsp>
                      <wps:cNvCnPr/>
                      <wps:spPr>
                        <a:xfrm>
                          <a:off x="0" y="0"/>
                          <a:ext cx="0" cy="669290"/>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64.1pt;margin-top:3.95pt;width:0;height:5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" strokecolor="black [3040]" strokeweight="1.5pt">
                <v:stroke endarrow="block"/>
              </v:shape>
            </w:pict>
          </mc:Fallback>
        </mc:AlternateContent>
      </w:r>
    </w:p>
    <w:p w:rsidR="006F796F" w:rsidRDefault="009D05B5" w:rsidP="00D97DFD">
      <w:pPr>
        <w:spacing w:line="240" w:lineRule="auto"/>
        <w:jc w:val="both"/>
        <w:rPr>
          <w:rFonts w:ascii="Arial" w:hAnsi="Arial" w:cs="Arial"/>
          <w:b/>
          <w:szCs w:val="24"/>
        </w:rPr>
      </w:pPr>
      <w:r>
        <w:rPr>
          <w:rFonts w:ascii="Arial" w:hAnsi="Arial" w:cs="Arial"/>
          <w:b/>
          <w:szCs w:val="24"/>
        </w:rPr>
        <w:t xml:space="preserve">                    </w:t>
      </w:r>
    </w:p>
    <w:p w:rsidR="006F796F" w:rsidRDefault="006F796F" w:rsidP="00D97DFD">
      <w:pPr>
        <w:spacing w:line="240" w:lineRule="auto"/>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84864" behindDoc="0" locked="0" layoutInCell="1" allowOverlap="1" wp14:anchorId="07F8655A" wp14:editId="5F54EB6F">
                <wp:simplePos x="0" y="0"/>
                <wp:positionH relativeFrom="column">
                  <wp:posOffset>767080</wp:posOffset>
                </wp:positionH>
                <wp:positionV relativeFrom="paragraph">
                  <wp:posOffset>37465</wp:posOffset>
                </wp:positionV>
                <wp:extent cx="1752600" cy="0"/>
                <wp:effectExtent l="38100" t="76200" r="0" b="95250"/>
                <wp:wrapNone/>
                <wp:docPr id="33" name="Straight Arrow Connector 33"/>
                <wp:cNvGraphicFramePr/>
                <a:graphic xmlns:a="http://schemas.openxmlformats.org/drawingml/2006/main">
                  <a:graphicData uri="http://schemas.microsoft.com/office/word/2010/wordprocessingShape">
                    <wps:wsp>
                      <wps:cNvCnPr/>
                      <wps:spPr>
                        <a:xfrm flipH="1">
                          <a:off x="0" y="0"/>
                          <a:ext cx="1752600" cy="0"/>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60.4pt;margin-top:2.95pt;width:138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" strokecolor="black [3040]" strokeweight="1.5pt">
                <v:stroke endarrow="block"/>
              </v:shape>
            </w:pict>
          </mc:Fallback>
        </mc:AlternateContent>
      </w:r>
    </w:p>
    <w:p w:rsidR="00605D21" w:rsidRDefault="00DF7B3D" w:rsidP="00D97DFD">
      <w:pPr>
        <w:spacing w:line="240" w:lineRule="auto"/>
        <w:jc w:val="both"/>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003E112E">
        <w:rPr>
          <w:rFonts w:ascii="Arial" w:hAnsi="Arial" w:cs="Arial"/>
          <w:b/>
          <w:szCs w:val="24"/>
        </w:rPr>
        <w:t xml:space="preserve"> </w:t>
      </w:r>
    </w:p>
    <w:p w:rsidR="00526799" w:rsidRDefault="00605D21" w:rsidP="00D97DFD">
      <w:pPr>
        <w:spacing w:line="240" w:lineRule="auto"/>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75648" behindDoc="0" locked="0" layoutInCell="1" allowOverlap="1" wp14:anchorId="57D8F4F0" wp14:editId="39397F71">
                <wp:simplePos x="0" y="0"/>
                <wp:positionH relativeFrom="column">
                  <wp:posOffset>-1905</wp:posOffset>
                </wp:positionH>
                <wp:positionV relativeFrom="paragraph">
                  <wp:posOffset>67310</wp:posOffset>
                </wp:positionV>
                <wp:extent cx="1676400" cy="3143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1676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60B" w:rsidRPr="00605D21" w:rsidRDefault="000D160B" w:rsidP="00605D21">
                            <w:pPr>
                              <w:jc w:val="center"/>
                              <w:rPr>
                                <w:rFonts w:ascii="Arial" w:hAnsi="Arial" w:cs="Arial"/>
                              </w:rPr>
                            </w:pPr>
                            <w:r>
                              <w:rPr>
                                <w:rFonts w:ascii="Arial" w:hAnsi="Arial" w:cs="Arial"/>
                              </w:rPr>
                              <w:t>Efektivitas Antioksidan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left:0;text-align:left;margin-left:-.15pt;margin-top:5.3pt;width:132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" fillcolor="white [3201]" strokeweight=".5pt">
                <v:textbox>
                  <w:txbxContent>
                    <w:p w:rsidR="00522F46" w:rsidRPr="00605D21" w:rsidRDefault="00522F46" w:rsidP="00605D21">
                      <w:pPr>
                        <w:jc w:val="center"/>
                        <w:rPr>
                          <w:rFonts w:ascii="Arial" w:hAnsi="Arial" w:cs="Arial"/>
                        </w:rPr>
                      </w:pPr>
                      <w:r>
                        <w:rPr>
                          <w:rFonts w:ascii="Arial" w:hAnsi="Arial" w:cs="Arial"/>
                        </w:rPr>
                        <w:t>Efektivitas Antioksidan</w:t>
                      </w:r>
                    </w:p>
                  </w:txbxContent>
                </v:textbox>
              </v:shape>
            </w:pict>
          </mc:Fallback>
        </mc:AlternateContent>
      </w:r>
    </w:p>
    <w:p w:rsidR="00526799" w:rsidRDefault="00526799" w:rsidP="00D97DFD">
      <w:pPr>
        <w:spacing w:line="240" w:lineRule="auto"/>
        <w:jc w:val="both"/>
        <w:rPr>
          <w:rFonts w:ascii="Arial" w:hAnsi="Arial" w:cs="Arial"/>
          <w:b/>
          <w:szCs w:val="24"/>
        </w:rPr>
      </w:pPr>
    </w:p>
    <w:p w:rsidR="00526799" w:rsidRDefault="00526799" w:rsidP="00D97DFD">
      <w:pPr>
        <w:spacing w:line="240" w:lineRule="auto"/>
        <w:jc w:val="both"/>
        <w:rPr>
          <w:rFonts w:ascii="Arial" w:hAnsi="Arial" w:cs="Arial"/>
          <w:b/>
          <w:szCs w:val="24"/>
        </w:rPr>
      </w:pPr>
    </w:p>
    <w:p w:rsidR="00E20262" w:rsidRDefault="00E20262">
      <w:pPr>
        <w:rPr>
          <w:rFonts w:ascii="Arial" w:hAnsi="Arial" w:cs="Arial"/>
          <w:b/>
          <w:sz w:val="24"/>
          <w:szCs w:val="24"/>
        </w:rPr>
      </w:pPr>
    </w:p>
    <w:p w:rsidR="00DC45F5" w:rsidRPr="00202F02" w:rsidRDefault="000C0E34" w:rsidP="00202F02">
      <w:pPr>
        <w:jc w:val="center"/>
        <w:rPr>
          <w:rFonts w:ascii="Arial" w:hAnsi="Arial" w:cs="Arial"/>
          <w:b/>
          <w:sz w:val="24"/>
          <w:szCs w:val="24"/>
        </w:rPr>
      </w:pPr>
      <w:r w:rsidRPr="00DC45F5">
        <w:rPr>
          <w:rFonts w:ascii="Arial" w:hAnsi="Arial" w:cs="Arial"/>
          <w:b/>
          <w:sz w:val="24"/>
          <w:szCs w:val="24"/>
        </w:rPr>
        <w:br w:type="page"/>
      </w:r>
    </w:p>
    <w:p w:rsidR="000C0E34" w:rsidRPr="00D217D4" w:rsidRDefault="000C0E34" w:rsidP="00D217D4">
      <w:pPr>
        <w:pStyle w:val="Heading1"/>
        <w:spacing w:before="0"/>
        <w:jc w:val="center"/>
        <w:rPr>
          <w:rFonts w:ascii="Arial" w:hAnsi="Arial" w:cs="Arial"/>
          <w:color w:val="auto"/>
          <w:sz w:val="24"/>
          <w:szCs w:val="24"/>
        </w:rPr>
      </w:pPr>
      <w:bookmarkStart w:id="69" w:name="_Toc143510003"/>
      <w:r w:rsidRPr="00D217D4">
        <w:rPr>
          <w:rFonts w:ascii="Arial" w:hAnsi="Arial" w:cs="Arial"/>
          <w:color w:val="auto"/>
          <w:sz w:val="24"/>
          <w:szCs w:val="24"/>
        </w:rPr>
        <w:lastRenderedPageBreak/>
        <w:t>BAB IV</w:t>
      </w:r>
      <w:bookmarkEnd w:id="69"/>
    </w:p>
    <w:p w:rsidR="000C0E34" w:rsidRPr="00D217D4" w:rsidRDefault="00882F7B" w:rsidP="00240E99">
      <w:pPr>
        <w:pStyle w:val="Heading1"/>
        <w:spacing w:before="0" w:line="480" w:lineRule="auto"/>
        <w:jc w:val="center"/>
        <w:rPr>
          <w:rFonts w:ascii="Arial" w:hAnsi="Arial" w:cs="Arial"/>
          <w:color w:val="auto"/>
          <w:sz w:val="24"/>
          <w:szCs w:val="24"/>
        </w:rPr>
      </w:pPr>
      <w:bookmarkStart w:id="70" w:name="_Toc143510004"/>
      <w:r w:rsidRPr="00D217D4">
        <w:rPr>
          <w:rFonts w:ascii="Arial" w:hAnsi="Arial" w:cs="Arial"/>
          <w:color w:val="auto"/>
          <w:sz w:val="24"/>
          <w:szCs w:val="24"/>
        </w:rPr>
        <w:t xml:space="preserve">HASIL </w:t>
      </w:r>
      <w:r w:rsidR="000C0E34" w:rsidRPr="00D217D4">
        <w:rPr>
          <w:rFonts w:ascii="Arial" w:hAnsi="Arial" w:cs="Arial"/>
          <w:color w:val="auto"/>
          <w:sz w:val="24"/>
          <w:szCs w:val="24"/>
        </w:rPr>
        <w:t>DAN PEMBAHASAN</w:t>
      </w:r>
      <w:bookmarkEnd w:id="70"/>
    </w:p>
    <w:p w:rsidR="00460EF3" w:rsidRPr="00240E99" w:rsidRDefault="00406626" w:rsidP="00240E99">
      <w:pPr>
        <w:pStyle w:val="Heading1"/>
        <w:spacing w:before="0"/>
        <w:contextualSpacing/>
        <w:jc w:val="both"/>
        <w:rPr>
          <w:rFonts w:ascii="Arial" w:hAnsi="Arial" w:cs="Arial"/>
          <w:color w:val="auto"/>
          <w:sz w:val="24"/>
        </w:rPr>
      </w:pPr>
      <w:bookmarkStart w:id="71" w:name="_Toc143510005"/>
      <w:r w:rsidRPr="00240E99">
        <w:rPr>
          <w:rFonts w:ascii="Arial" w:hAnsi="Arial" w:cs="Arial"/>
          <w:color w:val="auto"/>
          <w:sz w:val="24"/>
        </w:rPr>
        <w:t>4.</w:t>
      </w:r>
      <w:r w:rsidR="005B1EDA" w:rsidRPr="00240E99">
        <w:rPr>
          <w:rFonts w:ascii="Arial" w:hAnsi="Arial" w:cs="Arial"/>
          <w:color w:val="auto"/>
          <w:sz w:val="24"/>
        </w:rPr>
        <w:t>1 Hasil Ekstraksi Etanol Daun Insulin</w:t>
      </w:r>
      <w:bookmarkEnd w:id="71"/>
    </w:p>
    <w:p w:rsidR="00823978" w:rsidRDefault="00690A43" w:rsidP="00240E99">
      <w:pPr>
        <w:ind w:firstLine="567"/>
        <w:contextualSpacing/>
        <w:jc w:val="both"/>
        <w:rPr>
          <w:rFonts w:ascii="Arial" w:hAnsi="Arial" w:cs="Arial"/>
        </w:rPr>
      </w:pPr>
      <w:proofErr w:type="gramStart"/>
      <w:r>
        <w:rPr>
          <w:rFonts w:ascii="Arial" w:hAnsi="Arial" w:cs="Arial"/>
        </w:rPr>
        <w:t>Hasil ekstraksi daun insul</w:t>
      </w:r>
      <w:r w:rsidR="00823978">
        <w:rPr>
          <w:rFonts w:ascii="Arial" w:hAnsi="Arial" w:cs="Arial"/>
        </w:rPr>
        <w:t>in dapat dilihat pada tabel 4.1.</w:t>
      </w:r>
      <w:proofErr w:type="gramEnd"/>
    </w:p>
    <w:p w:rsidR="00690A43" w:rsidRPr="00E51637" w:rsidRDefault="00E51637" w:rsidP="00240E99">
      <w:pPr>
        <w:pStyle w:val="Caption"/>
        <w:spacing w:line="360" w:lineRule="auto"/>
        <w:ind w:firstLine="284"/>
        <w:contextualSpacing/>
        <w:rPr>
          <w:rFonts w:ascii="Arial" w:hAnsi="Arial" w:cs="Arial"/>
          <w:b w:val="0"/>
          <w:sz w:val="22"/>
          <w:szCs w:val="22"/>
        </w:rPr>
      </w:pPr>
      <w:bookmarkStart w:id="72" w:name="_Toc137165549"/>
      <w:bookmarkStart w:id="73" w:name="_Toc137165649"/>
      <w:proofErr w:type="gramStart"/>
      <w:r w:rsidRPr="00E51637">
        <w:rPr>
          <w:rFonts w:ascii="Arial" w:hAnsi="Arial" w:cs="Arial"/>
          <w:color w:val="auto"/>
          <w:sz w:val="22"/>
          <w:szCs w:val="22"/>
        </w:rPr>
        <w:t>Tabel 4.</w:t>
      </w:r>
      <w:proofErr w:type="gramEnd"/>
      <w:r w:rsidRPr="00E51637">
        <w:rPr>
          <w:rFonts w:ascii="Arial" w:hAnsi="Arial" w:cs="Arial"/>
          <w:color w:val="auto"/>
          <w:sz w:val="22"/>
          <w:szCs w:val="22"/>
        </w:rPr>
        <w:t xml:space="preserve"> </w:t>
      </w:r>
      <w:r w:rsidRPr="00E51637">
        <w:rPr>
          <w:rFonts w:ascii="Arial" w:hAnsi="Arial" w:cs="Arial"/>
          <w:color w:val="auto"/>
          <w:sz w:val="22"/>
          <w:szCs w:val="22"/>
        </w:rPr>
        <w:fldChar w:fldCharType="begin"/>
      </w:r>
      <w:r w:rsidRPr="00E51637">
        <w:rPr>
          <w:rFonts w:ascii="Arial" w:hAnsi="Arial" w:cs="Arial"/>
          <w:color w:val="auto"/>
          <w:sz w:val="22"/>
          <w:szCs w:val="22"/>
        </w:rPr>
        <w:instrText xml:space="preserve"> SEQ Tabel_4 \* ARABIC </w:instrText>
      </w:r>
      <w:r w:rsidRPr="00E51637">
        <w:rPr>
          <w:rFonts w:ascii="Arial" w:hAnsi="Arial" w:cs="Arial"/>
          <w:color w:val="auto"/>
          <w:sz w:val="22"/>
          <w:szCs w:val="22"/>
        </w:rPr>
        <w:fldChar w:fldCharType="separate"/>
      </w:r>
      <w:proofErr w:type="gramStart"/>
      <w:r w:rsidR="000D160B">
        <w:rPr>
          <w:rFonts w:ascii="Arial" w:hAnsi="Arial" w:cs="Arial"/>
          <w:noProof/>
          <w:color w:val="auto"/>
          <w:sz w:val="22"/>
          <w:szCs w:val="22"/>
        </w:rPr>
        <w:t>1</w:t>
      </w:r>
      <w:r w:rsidRPr="00E51637">
        <w:rPr>
          <w:rFonts w:ascii="Arial" w:hAnsi="Arial" w:cs="Arial"/>
          <w:color w:val="auto"/>
          <w:sz w:val="22"/>
          <w:szCs w:val="22"/>
        </w:rPr>
        <w:fldChar w:fldCharType="end"/>
      </w:r>
      <w:r w:rsidRPr="00E51637">
        <w:rPr>
          <w:rFonts w:ascii="Arial" w:hAnsi="Arial" w:cs="Arial"/>
          <w:color w:val="auto"/>
          <w:sz w:val="22"/>
          <w:szCs w:val="22"/>
        </w:rPr>
        <w:t xml:space="preserve"> </w:t>
      </w:r>
      <w:r w:rsidR="00690A43" w:rsidRPr="00E51637">
        <w:rPr>
          <w:rFonts w:ascii="Arial" w:hAnsi="Arial" w:cs="Arial"/>
          <w:b w:val="0"/>
          <w:color w:val="auto"/>
          <w:sz w:val="22"/>
          <w:szCs w:val="22"/>
        </w:rPr>
        <w:t>Hasil Ekstraksi Etanol Daun Insulin</w:t>
      </w:r>
      <w:bookmarkEnd w:id="72"/>
      <w:bookmarkEnd w:id="73"/>
      <w:proofErr w:type="gramEnd"/>
    </w:p>
    <w:p w:rsidR="005125C8" w:rsidRDefault="005125C8" w:rsidP="005125C8">
      <w:pPr>
        <w:jc w:val="both"/>
        <w:rPr>
          <w:rFonts w:ascii="Arial" w:hAnsi="Arial" w:cs="Arial"/>
          <w:b/>
        </w:rPr>
      </w:pPr>
      <w:r>
        <w:rPr>
          <w:rFonts w:ascii="Arial" w:hAnsi="Arial" w:cs="Arial"/>
          <w:b/>
          <w:noProof/>
        </w:rPr>
        <mc:AlternateContent>
          <mc:Choice Requires="wps">
            <w:drawing>
              <wp:anchor distT="0" distB="0" distL="114300" distR="114300" simplePos="0" relativeHeight="251699200" behindDoc="0" locked="0" layoutInCell="1" allowOverlap="1" wp14:anchorId="30C81ADB" wp14:editId="07BB0BCB">
                <wp:simplePos x="0" y="0"/>
                <wp:positionH relativeFrom="column">
                  <wp:posOffset>93345</wp:posOffset>
                </wp:positionH>
                <wp:positionV relativeFrom="paragraph">
                  <wp:posOffset>88900</wp:posOffset>
                </wp:positionV>
                <wp:extent cx="50196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5019675" cy="0"/>
                        </a:xfrm>
                        <a:prstGeom prst="line">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pt" to="402.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" strokecolor="black [3040]" strokeweight="1pt"/>
            </w:pict>
          </mc:Fallback>
        </mc:AlternateContent>
      </w:r>
      <w:r w:rsidR="00FF005C">
        <w:rPr>
          <w:rFonts w:ascii="Arial" w:hAnsi="Arial" w:cs="Arial"/>
          <w:b/>
        </w:rPr>
        <w:t xml:space="preserve"> </w:t>
      </w:r>
      <w:r>
        <w:rPr>
          <w:rFonts w:ascii="Arial" w:hAnsi="Arial" w:cs="Arial"/>
          <w:b/>
        </w:rPr>
        <w:t xml:space="preserve"> </w:t>
      </w:r>
    </w:p>
    <w:p w:rsidR="005125C8" w:rsidRPr="005125C8" w:rsidRDefault="005125C8" w:rsidP="005125C8">
      <w:pPr>
        <w:ind w:firstLine="720"/>
        <w:jc w:val="both"/>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14:anchorId="2DC0221F" wp14:editId="3EE9BBA8">
                <wp:simplePos x="0" y="0"/>
                <wp:positionH relativeFrom="column">
                  <wp:posOffset>3474720</wp:posOffset>
                </wp:positionH>
                <wp:positionV relativeFrom="paragraph">
                  <wp:posOffset>200025</wp:posOffset>
                </wp:positionV>
                <wp:extent cx="16383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6pt,15.75pt" to="402.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" strokecolor="black [3040]"/>
            </w:pict>
          </mc:Fallback>
        </mc:AlternateContent>
      </w:r>
      <w:r>
        <w:rPr>
          <w:rFonts w:ascii="Arial" w:hAnsi="Arial" w:cs="Arial"/>
        </w:rPr>
        <w:t xml:space="preserve">Bobot Simplisia       Bobot Ekstrak    </w:t>
      </w:r>
      <w:r w:rsidR="00B0764A">
        <w:rPr>
          <w:rFonts w:ascii="Arial" w:hAnsi="Arial" w:cs="Arial"/>
        </w:rPr>
        <w:t xml:space="preserve">Rendemen     Karakteristik     </w:t>
      </w:r>
      <w:r>
        <w:rPr>
          <w:rFonts w:ascii="Arial" w:hAnsi="Arial" w:cs="Arial"/>
        </w:rPr>
        <w:t xml:space="preserve">Ekstrak </w:t>
      </w:r>
    </w:p>
    <w:p w:rsidR="005125C8" w:rsidRDefault="005125C8" w:rsidP="005125C8">
      <w:pPr>
        <w:jc w:val="both"/>
        <w:rPr>
          <w:rFonts w:ascii="Arial" w:hAnsi="Arial" w:cs="Arial"/>
        </w:rPr>
      </w:pPr>
      <w:r>
        <w:rPr>
          <w:rFonts w:ascii="Arial" w:hAnsi="Arial" w:cs="Arial"/>
        </w:rPr>
        <w:t xml:space="preserve">               Daun Insulin         Etanol Daun </w:t>
      </w:r>
      <w:r w:rsidR="00BF600F">
        <w:rPr>
          <w:rFonts w:ascii="Arial" w:hAnsi="Arial" w:cs="Arial"/>
        </w:rPr>
        <w:t xml:space="preserve">   </w:t>
      </w:r>
      <w:r>
        <w:rPr>
          <w:rFonts w:ascii="Arial" w:hAnsi="Arial" w:cs="Arial"/>
        </w:rPr>
        <w:t xml:space="preserve"> </w:t>
      </w:r>
      <w:r w:rsidR="00B0764A">
        <w:rPr>
          <w:rFonts w:ascii="Arial" w:hAnsi="Arial" w:cs="Arial"/>
        </w:rPr>
        <w:t xml:space="preserve">                  </w:t>
      </w:r>
      <w:r w:rsidR="00B75F04">
        <w:rPr>
          <w:rFonts w:ascii="Arial" w:hAnsi="Arial" w:cs="Arial"/>
        </w:rPr>
        <w:t xml:space="preserve">    </w:t>
      </w:r>
      <w:r w:rsidR="003517F1">
        <w:rPr>
          <w:rFonts w:ascii="Arial" w:hAnsi="Arial" w:cs="Arial"/>
        </w:rPr>
        <w:t xml:space="preserve"> </w:t>
      </w:r>
      <w:r w:rsidR="00D145A5">
        <w:rPr>
          <w:rFonts w:ascii="Arial" w:hAnsi="Arial" w:cs="Arial"/>
        </w:rPr>
        <w:t>Bentuk    W</w:t>
      </w:r>
      <w:r w:rsidR="00BF600F">
        <w:rPr>
          <w:rFonts w:ascii="Arial" w:hAnsi="Arial" w:cs="Arial"/>
        </w:rPr>
        <w:t xml:space="preserve">arna   </w:t>
      </w:r>
      <w:r w:rsidR="00D145A5">
        <w:rPr>
          <w:rFonts w:ascii="Arial" w:hAnsi="Arial" w:cs="Arial"/>
        </w:rPr>
        <w:t>Bau</w:t>
      </w:r>
    </w:p>
    <w:p w:rsidR="005125C8" w:rsidRPr="005125C8" w:rsidRDefault="00D145A5" w:rsidP="005125C8">
      <w:pPr>
        <w:ind w:left="2880"/>
        <w:jc w:val="both"/>
        <w:rPr>
          <w:rFonts w:ascii="Arial" w:hAnsi="Arial" w:cs="Arial"/>
        </w:rPr>
      </w:pPr>
      <w:r>
        <w:rPr>
          <w:rFonts w:ascii="Arial" w:hAnsi="Arial" w:cs="Arial"/>
          <w:b/>
          <w:noProof/>
        </w:rPr>
        <mc:AlternateContent>
          <mc:Choice Requires="wps">
            <w:drawing>
              <wp:anchor distT="0" distB="0" distL="114300" distR="114300" simplePos="0" relativeHeight="251701248" behindDoc="0" locked="0" layoutInCell="1" allowOverlap="1" wp14:anchorId="27D0DEF2" wp14:editId="1305A543">
                <wp:simplePos x="0" y="0"/>
                <wp:positionH relativeFrom="column">
                  <wp:posOffset>88369</wp:posOffset>
                </wp:positionH>
                <wp:positionV relativeFrom="paragraph">
                  <wp:posOffset>207816</wp:posOffset>
                </wp:positionV>
                <wp:extent cx="5022945" cy="0"/>
                <wp:effectExtent l="0" t="0" r="25400" b="19050"/>
                <wp:wrapNone/>
                <wp:docPr id="10" name="Straight Connector 10"/>
                <wp:cNvGraphicFramePr/>
                <a:graphic xmlns:a="http://schemas.openxmlformats.org/drawingml/2006/main">
                  <a:graphicData uri="http://schemas.microsoft.com/office/word/2010/wordprocessingShape">
                    <wps:wsp>
                      <wps:cNvCnPr/>
                      <wps:spPr>
                        <a:xfrm>
                          <a:off x="0" y="0"/>
                          <a:ext cx="5022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16.35pt" to="402.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" strokecolor="black [3040]"/>
            </w:pict>
          </mc:Fallback>
        </mc:AlternateContent>
      </w:r>
      <w:r w:rsidR="005125C8">
        <w:rPr>
          <w:rFonts w:ascii="Arial" w:hAnsi="Arial" w:cs="Arial"/>
        </w:rPr>
        <w:t xml:space="preserve">  Insulin</w:t>
      </w:r>
    </w:p>
    <w:p w:rsidR="00BF600F" w:rsidRDefault="00D145A5">
      <w:pPr>
        <w:rPr>
          <w:rFonts w:ascii="Arial" w:hAnsi="Arial" w:cs="Arial"/>
        </w:rPr>
      </w:pPr>
      <w:r>
        <w:rPr>
          <w:rFonts w:ascii="Arial" w:hAnsi="Arial" w:cs="Arial"/>
          <w:b/>
        </w:rPr>
        <w:tab/>
      </w:r>
      <w:r w:rsidR="00DC45F5">
        <w:rPr>
          <w:rFonts w:ascii="Arial" w:hAnsi="Arial" w:cs="Arial"/>
        </w:rPr>
        <w:t>200 gram</w:t>
      </w:r>
      <w:r w:rsidR="00DC45F5">
        <w:rPr>
          <w:rFonts w:ascii="Arial" w:hAnsi="Arial" w:cs="Arial"/>
        </w:rPr>
        <w:tab/>
        <w:t xml:space="preserve">          </w:t>
      </w:r>
      <w:r>
        <w:rPr>
          <w:rFonts w:ascii="Arial" w:hAnsi="Arial" w:cs="Arial"/>
        </w:rPr>
        <w:t>34,</w:t>
      </w:r>
      <w:r w:rsidR="00DC45F5">
        <w:rPr>
          <w:rFonts w:ascii="Arial" w:hAnsi="Arial" w:cs="Arial"/>
        </w:rPr>
        <w:t>0</w:t>
      </w:r>
      <w:r>
        <w:rPr>
          <w:rFonts w:ascii="Arial" w:hAnsi="Arial" w:cs="Arial"/>
        </w:rPr>
        <w:t>27 gram</w:t>
      </w:r>
      <w:r w:rsidR="00DC45F5">
        <w:rPr>
          <w:rFonts w:ascii="Arial" w:hAnsi="Arial" w:cs="Arial"/>
        </w:rPr>
        <w:t xml:space="preserve">      17</w:t>
      </w:r>
      <w:proofErr w:type="gramStart"/>
      <w:r w:rsidR="00DC45F5">
        <w:rPr>
          <w:rFonts w:ascii="Arial" w:hAnsi="Arial" w:cs="Arial"/>
        </w:rPr>
        <w:t>,01</w:t>
      </w:r>
      <w:proofErr w:type="gramEnd"/>
      <w:r w:rsidR="00823978">
        <w:rPr>
          <w:rFonts w:ascii="Arial" w:hAnsi="Arial" w:cs="Arial"/>
        </w:rPr>
        <w:t xml:space="preserve">%     </w:t>
      </w:r>
      <w:r w:rsidR="00DC45F5">
        <w:rPr>
          <w:rFonts w:ascii="Arial" w:hAnsi="Arial" w:cs="Arial"/>
        </w:rPr>
        <w:t xml:space="preserve">  </w:t>
      </w:r>
      <w:r w:rsidR="00823978">
        <w:rPr>
          <w:rFonts w:ascii="Arial" w:hAnsi="Arial" w:cs="Arial"/>
        </w:rPr>
        <w:t xml:space="preserve"> Kental      Hijau </w:t>
      </w:r>
      <w:r w:rsidR="00DC45F5">
        <w:rPr>
          <w:rFonts w:ascii="Arial" w:hAnsi="Arial" w:cs="Arial"/>
        </w:rPr>
        <w:t xml:space="preserve">  </w:t>
      </w:r>
      <w:r w:rsidR="00823978">
        <w:rPr>
          <w:rFonts w:ascii="Arial" w:hAnsi="Arial" w:cs="Arial"/>
        </w:rPr>
        <w:t xml:space="preserve">  Khas</w:t>
      </w:r>
    </w:p>
    <w:p w:rsidR="00823978" w:rsidRDefault="00823978">
      <w:pPr>
        <w:rPr>
          <w:rFonts w:ascii="Arial" w:hAnsi="Arial" w:cs="Arial"/>
        </w:rPr>
      </w:pPr>
    </w:p>
    <w:p w:rsidR="00BF600F" w:rsidRPr="00240E99" w:rsidRDefault="00823978" w:rsidP="00240E99">
      <w:pPr>
        <w:pStyle w:val="Heading1"/>
        <w:spacing w:before="0"/>
        <w:jc w:val="both"/>
        <w:rPr>
          <w:rFonts w:ascii="Arial" w:hAnsi="Arial" w:cs="Arial"/>
          <w:color w:val="auto"/>
          <w:sz w:val="24"/>
        </w:rPr>
      </w:pPr>
      <w:bookmarkStart w:id="74" w:name="_Toc143510006"/>
      <w:r w:rsidRPr="00240E99">
        <w:rPr>
          <w:rFonts w:ascii="Arial" w:hAnsi="Arial" w:cs="Arial"/>
          <w:color w:val="auto"/>
          <w:sz w:val="24"/>
        </w:rPr>
        <w:t>4.2</w:t>
      </w:r>
      <w:r w:rsidR="00BF600F" w:rsidRPr="00240E99">
        <w:rPr>
          <w:rFonts w:ascii="Arial" w:hAnsi="Arial" w:cs="Arial"/>
          <w:color w:val="auto"/>
          <w:sz w:val="24"/>
        </w:rPr>
        <w:t xml:space="preserve">    Hasil Analisis Efektivitas Antioksidan</w:t>
      </w:r>
      <w:bookmarkEnd w:id="74"/>
      <w:r w:rsidR="00BF600F" w:rsidRPr="00240E99">
        <w:rPr>
          <w:rFonts w:ascii="Arial" w:hAnsi="Arial" w:cs="Arial"/>
          <w:color w:val="auto"/>
          <w:sz w:val="24"/>
        </w:rPr>
        <w:t xml:space="preserve"> </w:t>
      </w:r>
    </w:p>
    <w:p w:rsidR="00BF600F" w:rsidRPr="00240E99" w:rsidRDefault="00823978" w:rsidP="00240E99">
      <w:pPr>
        <w:pStyle w:val="Heading2"/>
        <w:spacing w:before="0"/>
        <w:jc w:val="both"/>
        <w:rPr>
          <w:rFonts w:ascii="Arial" w:hAnsi="Arial" w:cs="Arial"/>
          <w:color w:val="auto"/>
          <w:sz w:val="24"/>
        </w:rPr>
      </w:pPr>
      <w:bookmarkStart w:id="75" w:name="_Toc143510007"/>
      <w:r w:rsidRPr="00240E99">
        <w:rPr>
          <w:rFonts w:ascii="Arial" w:hAnsi="Arial" w:cs="Arial"/>
          <w:color w:val="auto"/>
          <w:sz w:val="24"/>
        </w:rPr>
        <w:t>4.2</w:t>
      </w:r>
      <w:r w:rsidR="00BF600F" w:rsidRPr="00240E99">
        <w:rPr>
          <w:rFonts w:ascii="Arial" w:hAnsi="Arial" w:cs="Arial"/>
          <w:color w:val="auto"/>
          <w:sz w:val="24"/>
        </w:rPr>
        <w:t>.1 Hasil Penentuan Panjang Gelombang Serapan Maksimum</w:t>
      </w:r>
      <w:bookmarkEnd w:id="75"/>
    </w:p>
    <w:p w:rsidR="00680EEF" w:rsidRPr="002B13A1" w:rsidRDefault="00BF600F" w:rsidP="00680EEF">
      <w:pPr>
        <w:ind w:firstLine="567"/>
        <w:jc w:val="both"/>
        <w:rPr>
          <w:rFonts w:ascii="Arial" w:hAnsi="Arial" w:cs="Arial"/>
        </w:rPr>
      </w:pPr>
      <w:r>
        <w:rPr>
          <w:rFonts w:ascii="Arial" w:hAnsi="Arial" w:cs="Arial"/>
          <w:sz w:val="24"/>
          <w:szCs w:val="24"/>
        </w:rPr>
        <w:t xml:space="preserve"> </w:t>
      </w:r>
      <w:r w:rsidRPr="002B13A1">
        <w:rPr>
          <w:rFonts w:ascii="Arial" w:hAnsi="Arial" w:cs="Arial"/>
        </w:rPr>
        <w:t>Hasil pengukuran serapan maksimum larutan DPPH 0</w:t>
      </w:r>
      <w:proofErr w:type="gramStart"/>
      <w:r w:rsidRPr="002B13A1">
        <w:rPr>
          <w:rFonts w:ascii="Arial" w:hAnsi="Arial" w:cs="Arial"/>
        </w:rPr>
        <w:t>,5</w:t>
      </w:r>
      <w:proofErr w:type="gramEnd"/>
      <w:r w:rsidRPr="002B13A1">
        <w:rPr>
          <w:rFonts w:ascii="Arial" w:hAnsi="Arial" w:cs="Arial"/>
        </w:rPr>
        <w:t xml:space="preserve"> mM dalam etanol p.a dengan menggu</w:t>
      </w:r>
      <w:r w:rsidR="00911FDD" w:rsidRPr="002B13A1">
        <w:rPr>
          <w:rFonts w:ascii="Arial" w:hAnsi="Arial" w:cs="Arial"/>
        </w:rPr>
        <w:t xml:space="preserve">nakan spektrofotometer Visibel. </w:t>
      </w:r>
      <w:proofErr w:type="gramStart"/>
      <w:r w:rsidR="00911FDD" w:rsidRPr="002B13A1">
        <w:rPr>
          <w:rFonts w:ascii="Arial" w:hAnsi="Arial" w:cs="Arial"/>
        </w:rPr>
        <w:t xml:space="preserve">Hasil pengukuran </w:t>
      </w:r>
      <w:r w:rsidRPr="002B13A1">
        <w:rPr>
          <w:rFonts w:ascii="Arial" w:hAnsi="Arial" w:cs="Arial"/>
        </w:rPr>
        <w:t>menunjukkan bahwa larutan DPPH dalam entanol menghasilka</w:t>
      </w:r>
      <w:r w:rsidR="00D66828">
        <w:rPr>
          <w:rFonts w:ascii="Arial" w:hAnsi="Arial" w:cs="Arial"/>
        </w:rPr>
        <w:t>n serapan maksimum sebesar 0,</w:t>
      </w:r>
      <w:r w:rsidR="007D4050">
        <w:rPr>
          <w:rFonts w:ascii="Arial" w:hAnsi="Arial" w:cs="Arial"/>
        </w:rPr>
        <w:t xml:space="preserve"> </w:t>
      </w:r>
      <w:r w:rsidR="00D66828">
        <w:rPr>
          <w:rFonts w:ascii="Arial" w:hAnsi="Arial" w:cs="Arial"/>
        </w:rPr>
        <w:t>772</w:t>
      </w:r>
      <w:r w:rsidRPr="002B13A1">
        <w:rPr>
          <w:rFonts w:ascii="Arial" w:hAnsi="Arial" w:cs="Arial"/>
        </w:rPr>
        <w:t xml:space="preserve"> pada panjang gelombang </w:t>
      </w:r>
      <w:r w:rsidR="00680EEF" w:rsidRPr="002B13A1">
        <w:rPr>
          <w:rFonts w:ascii="Arial" w:hAnsi="Arial" w:cs="Arial"/>
        </w:rPr>
        <w:t>516 nm.</w:t>
      </w:r>
      <w:proofErr w:type="gramEnd"/>
    </w:p>
    <w:p w:rsidR="00C02C6F" w:rsidRPr="00240E99" w:rsidRDefault="00823978" w:rsidP="00240E99">
      <w:pPr>
        <w:pStyle w:val="Heading2"/>
        <w:spacing w:before="0"/>
        <w:jc w:val="both"/>
        <w:rPr>
          <w:rFonts w:ascii="Arial" w:hAnsi="Arial" w:cs="Arial"/>
          <w:color w:val="auto"/>
          <w:sz w:val="22"/>
        </w:rPr>
      </w:pPr>
      <w:bookmarkStart w:id="76" w:name="_Toc143510008"/>
      <w:r w:rsidRPr="00240E99">
        <w:rPr>
          <w:rFonts w:ascii="Arial" w:hAnsi="Arial" w:cs="Arial"/>
          <w:color w:val="auto"/>
          <w:sz w:val="22"/>
        </w:rPr>
        <w:t>4.2</w:t>
      </w:r>
      <w:r w:rsidR="00680EEF" w:rsidRPr="00240E99">
        <w:rPr>
          <w:rFonts w:ascii="Arial" w:hAnsi="Arial" w:cs="Arial"/>
          <w:color w:val="auto"/>
          <w:sz w:val="22"/>
        </w:rPr>
        <w:t>.2 Hasil Penentuan Efektivitas Antioksidan Ekstrak Etanol D</w:t>
      </w:r>
      <w:r w:rsidR="00E0234F" w:rsidRPr="00240E99">
        <w:rPr>
          <w:rFonts w:ascii="Arial" w:hAnsi="Arial" w:cs="Arial"/>
          <w:color w:val="auto"/>
          <w:sz w:val="22"/>
        </w:rPr>
        <w:t>aun</w:t>
      </w:r>
      <w:r w:rsidR="00D217D4" w:rsidRPr="00240E99">
        <w:rPr>
          <w:rFonts w:ascii="Arial" w:hAnsi="Arial" w:cs="Arial"/>
          <w:color w:val="auto"/>
          <w:sz w:val="22"/>
        </w:rPr>
        <w:t xml:space="preserve"> </w:t>
      </w:r>
      <w:r w:rsidR="00E0234F" w:rsidRPr="00240E99">
        <w:rPr>
          <w:rFonts w:ascii="Arial" w:hAnsi="Arial" w:cs="Arial"/>
          <w:color w:val="auto"/>
          <w:sz w:val="22"/>
        </w:rPr>
        <w:t>Insuli</w:t>
      </w:r>
      <w:r w:rsidR="00C02C6F" w:rsidRPr="00240E99">
        <w:rPr>
          <w:rFonts w:ascii="Arial" w:hAnsi="Arial" w:cs="Arial"/>
          <w:color w:val="auto"/>
          <w:sz w:val="22"/>
        </w:rPr>
        <w:t>n</w:t>
      </w:r>
      <w:bookmarkEnd w:id="76"/>
    </w:p>
    <w:p w:rsidR="00616B3B" w:rsidRPr="002B13A1" w:rsidRDefault="007344F0" w:rsidP="00616B3B">
      <w:pPr>
        <w:ind w:firstLine="567"/>
        <w:jc w:val="both"/>
        <w:rPr>
          <w:rFonts w:ascii="Arial" w:hAnsi="Arial" w:cs="Arial"/>
        </w:rPr>
      </w:pPr>
      <w:r w:rsidRPr="002B13A1">
        <w:rPr>
          <w:rFonts w:ascii="Arial" w:hAnsi="Arial" w:cs="Arial"/>
        </w:rPr>
        <w:t xml:space="preserve">Secara spesifik, suatu senyawa </w:t>
      </w:r>
      <w:r w:rsidR="00616B3B" w:rsidRPr="002B13A1">
        <w:rPr>
          <w:rFonts w:ascii="Arial" w:hAnsi="Arial" w:cs="Arial"/>
        </w:rPr>
        <w:t xml:space="preserve"> dikatakan sebagai antioksidan sa</w:t>
      </w:r>
      <w:r w:rsidR="008F435D">
        <w:rPr>
          <w:rFonts w:ascii="Arial" w:hAnsi="Arial" w:cs="Arial"/>
        </w:rPr>
        <w:t xml:space="preserve"> </w:t>
      </w:r>
      <w:r w:rsidR="00616B3B" w:rsidRPr="002B13A1">
        <w:rPr>
          <w:rFonts w:ascii="Arial" w:hAnsi="Arial" w:cs="Arial"/>
        </w:rPr>
        <w:t>ngat k</w:t>
      </w:r>
      <w:r w:rsidR="00822544">
        <w:rPr>
          <w:rFonts w:ascii="Arial" w:hAnsi="Arial" w:cs="Arial"/>
        </w:rPr>
        <w:t>uat jika nilai IC</w:t>
      </w:r>
      <w:r w:rsidR="00822544">
        <w:rPr>
          <w:rFonts w:ascii="Arial" w:hAnsi="Arial" w:cs="Arial"/>
          <w:sz w:val="18"/>
        </w:rPr>
        <w:t>50</w:t>
      </w:r>
      <w:r w:rsidR="00C02C6F">
        <w:rPr>
          <w:rFonts w:ascii="Arial" w:hAnsi="Arial" w:cs="Arial"/>
        </w:rPr>
        <w:t xml:space="preserve"> kurang </w:t>
      </w:r>
      <w:r w:rsidR="00822544">
        <w:rPr>
          <w:rFonts w:ascii="Arial" w:hAnsi="Arial" w:cs="Arial"/>
        </w:rPr>
        <w:t>50 µg/mL, kuat untuk IC</w:t>
      </w:r>
      <w:r w:rsidR="00822544">
        <w:rPr>
          <w:rFonts w:ascii="Arial" w:hAnsi="Arial" w:cs="Arial"/>
          <w:sz w:val="18"/>
        </w:rPr>
        <w:t>50</w:t>
      </w:r>
      <w:r w:rsidR="00616B3B" w:rsidRPr="002B13A1">
        <w:rPr>
          <w:rFonts w:ascii="Arial" w:hAnsi="Arial" w:cs="Arial"/>
        </w:rPr>
        <w:t xml:space="preserve"> bernil</w:t>
      </w:r>
      <w:r w:rsidR="00822544">
        <w:rPr>
          <w:rFonts w:ascii="Arial" w:hAnsi="Arial" w:cs="Arial"/>
        </w:rPr>
        <w:t>ai 50-100 µg/mL sedang jika IC</w:t>
      </w:r>
      <w:r w:rsidR="00822544">
        <w:rPr>
          <w:rFonts w:ascii="Arial" w:hAnsi="Arial" w:cs="Arial"/>
          <w:sz w:val="18"/>
        </w:rPr>
        <w:t>50</w:t>
      </w:r>
      <w:r w:rsidR="00616B3B" w:rsidRPr="002B13A1">
        <w:rPr>
          <w:rFonts w:ascii="Arial" w:hAnsi="Arial" w:cs="Arial"/>
        </w:rPr>
        <w:t xml:space="preserve"> bernilai 1</w:t>
      </w:r>
      <w:r w:rsidR="00822544">
        <w:rPr>
          <w:rFonts w:ascii="Arial" w:hAnsi="Arial" w:cs="Arial"/>
        </w:rPr>
        <w:t>00-150 µg/ml dan lemah jika IC</w:t>
      </w:r>
      <w:r w:rsidR="00822544">
        <w:rPr>
          <w:rFonts w:ascii="Arial" w:hAnsi="Arial" w:cs="Arial"/>
          <w:sz w:val="18"/>
        </w:rPr>
        <w:t>50</w:t>
      </w:r>
      <w:r w:rsidR="00616B3B" w:rsidRPr="002B13A1">
        <w:rPr>
          <w:rFonts w:ascii="Arial" w:hAnsi="Arial" w:cs="Arial"/>
        </w:rPr>
        <w:t xml:space="preserve"> bernilai 151-200µg/mL.</w:t>
      </w:r>
    </w:p>
    <w:p w:rsidR="00616B3B" w:rsidRPr="002B13A1" w:rsidRDefault="00822544" w:rsidP="00616B3B">
      <w:pPr>
        <w:jc w:val="both"/>
        <w:rPr>
          <w:rFonts w:ascii="Arial" w:hAnsi="Arial" w:cs="Arial"/>
        </w:rPr>
      </w:pPr>
      <w:r>
        <w:rPr>
          <w:rFonts w:ascii="Arial" w:hAnsi="Arial" w:cs="Arial"/>
        </w:rPr>
        <w:t>Persentasi inhibisi (IC</w:t>
      </w:r>
      <w:r>
        <w:rPr>
          <w:rFonts w:ascii="Arial" w:hAnsi="Arial" w:cs="Arial"/>
          <w:sz w:val="18"/>
        </w:rPr>
        <w:t>50</w:t>
      </w:r>
      <w:r w:rsidR="00616B3B" w:rsidRPr="002B13A1">
        <w:rPr>
          <w:rFonts w:ascii="Arial" w:hAnsi="Arial" w:cs="Arial"/>
        </w:rPr>
        <w:t>) terhadap radikal bebas DPPPH dari masing-masing konsentrasi larutan sampel dapat dihitung dengan rumus:</w:t>
      </w:r>
    </w:p>
    <w:p w:rsidR="00616B3B" w:rsidRPr="002B13A1" w:rsidRDefault="00616B3B" w:rsidP="00616B3B">
      <w:pPr>
        <w:jc w:val="both"/>
        <w:rPr>
          <w:rFonts w:ascii="Arial" w:hAnsi="Arial" w:cs="Arial"/>
        </w:rPr>
      </w:pPr>
    </w:p>
    <w:p w:rsidR="00690A43" w:rsidRPr="00616B3B" w:rsidRDefault="00616B3B" w:rsidP="00616B3B">
      <w:pPr>
        <w:jc w:val="both"/>
        <w:rPr>
          <w:rFonts w:ascii="Arial" w:hAnsi="Arial" w:cs="Arial"/>
          <w:sz w:val="24"/>
          <w:szCs w:val="24"/>
        </w:rPr>
      </w:pPr>
      <w:r>
        <w:rPr>
          <w:rFonts w:ascii="Arial" w:hAnsi="Arial" w:cs="Arial"/>
          <w:sz w:val="24"/>
          <w:szCs w:val="24"/>
        </w:rPr>
        <w:t xml:space="preserve">      % inhibisi       </w:t>
      </w:r>
      <w:r w:rsidRPr="003E2C9A">
        <w:rPr>
          <w:rFonts w:ascii="Arial" w:hAnsi="Arial" w:cs="Arial"/>
          <w:sz w:val="24"/>
          <w:szCs w:val="24"/>
        </w:rPr>
        <w:t xml:space="preserve">= </w:t>
      </w:r>
      <m:oMath>
        <m:f>
          <m:fPr>
            <m:ctrlPr>
              <w:rPr>
                <w:rFonts w:ascii="Cambria Math" w:hAnsi="Cambria Math" w:cs="Arial"/>
                <w:sz w:val="24"/>
                <w:szCs w:val="24"/>
              </w:rPr>
            </m:ctrlPr>
          </m:fPr>
          <m:num>
            <m:r>
              <m:rPr>
                <m:sty m:val="p"/>
              </m:rPr>
              <w:rPr>
                <w:rFonts w:ascii="Cambria Math" w:hAnsi="Cambria Math" w:cs="Arial"/>
                <w:sz w:val="24"/>
                <w:szCs w:val="24"/>
              </w:rPr>
              <m:t xml:space="preserve">Abs.Blanko (DPPH)-Abs. Sampel </m:t>
            </m:r>
          </m:num>
          <m:den>
            <m:r>
              <m:rPr>
                <m:sty m:val="p"/>
              </m:rPr>
              <w:rPr>
                <w:rFonts w:ascii="Cambria Math" w:hAnsi="Cambria Math" w:cs="Arial"/>
                <w:sz w:val="24"/>
                <w:szCs w:val="24"/>
              </w:rPr>
              <m:t>Abs. Blanko (DPPH)</m:t>
            </m:r>
          </m:den>
        </m:f>
        <m:r>
          <w:rPr>
            <w:rFonts w:ascii="Cambria Math" w:hAnsi="Cambria Math" w:cs="Arial"/>
            <w:sz w:val="24"/>
            <w:szCs w:val="24"/>
          </w:rPr>
          <m:t xml:space="preserve">  </m:t>
        </m:r>
        <m:r>
          <m:rPr>
            <m:sty m:val="p"/>
          </m:rPr>
          <w:rPr>
            <w:rFonts w:ascii="Cambria Math" w:hAnsi="Cambria Math" w:cs="Arial"/>
            <w:sz w:val="24"/>
            <w:szCs w:val="24"/>
          </w:rPr>
          <m:t>X</m:t>
        </m:r>
        <m:r>
          <w:rPr>
            <w:rFonts w:ascii="Cambria Math" w:hAnsi="Cambria Math" w:cs="Arial"/>
            <w:sz w:val="24"/>
            <w:szCs w:val="24"/>
          </w:rPr>
          <m:t xml:space="preserve"> 100%</m:t>
        </m:r>
      </m:oMath>
    </w:p>
    <w:p w:rsidR="00202F02" w:rsidRDefault="00202F02" w:rsidP="002B13A1">
      <w:pPr>
        <w:rPr>
          <w:rFonts w:ascii="Arial" w:hAnsi="Arial" w:cs="Arial"/>
          <w:b/>
        </w:rPr>
      </w:pPr>
    </w:p>
    <w:p w:rsidR="00202F02" w:rsidRDefault="00202F02" w:rsidP="002B13A1">
      <w:pPr>
        <w:rPr>
          <w:rFonts w:ascii="Arial" w:hAnsi="Arial" w:cs="Arial"/>
          <w:b/>
        </w:rPr>
      </w:pPr>
    </w:p>
    <w:p w:rsidR="00202F02" w:rsidRDefault="00202F02" w:rsidP="002B13A1">
      <w:pPr>
        <w:rPr>
          <w:rFonts w:ascii="Arial" w:hAnsi="Arial" w:cs="Arial"/>
          <w:b/>
        </w:rPr>
      </w:pPr>
    </w:p>
    <w:p w:rsidR="00202F02" w:rsidRDefault="00202F02" w:rsidP="002B13A1">
      <w:pPr>
        <w:rPr>
          <w:rFonts w:ascii="Arial" w:hAnsi="Arial" w:cs="Arial"/>
          <w:b/>
        </w:rPr>
      </w:pPr>
    </w:p>
    <w:p w:rsidR="00202F02" w:rsidRDefault="00202F02" w:rsidP="002B13A1">
      <w:pPr>
        <w:rPr>
          <w:rFonts w:ascii="Arial" w:hAnsi="Arial" w:cs="Arial"/>
          <w:b/>
        </w:rPr>
      </w:pPr>
    </w:p>
    <w:p w:rsidR="00202F02" w:rsidRDefault="00202F02" w:rsidP="002B13A1">
      <w:pPr>
        <w:rPr>
          <w:rFonts w:ascii="Arial" w:hAnsi="Arial" w:cs="Arial"/>
          <w:b/>
        </w:rPr>
      </w:pPr>
    </w:p>
    <w:p w:rsidR="00202F02" w:rsidRDefault="00202F02" w:rsidP="002B13A1">
      <w:pPr>
        <w:rPr>
          <w:rFonts w:ascii="Arial" w:hAnsi="Arial" w:cs="Arial"/>
          <w:b/>
        </w:rPr>
      </w:pPr>
    </w:p>
    <w:p w:rsidR="00202F02" w:rsidRDefault="00202F02" w:rsidP="002B13A1">
      <w:pPr>
        <w:rPr>
          <w:rFonts w:ascii="Arial" w:hAnsi="Arial" w:cs="Arial"/>
          <w:b/>
        </w:rPr>
      </w:pPr>
    </w:p>
    <w:p w:rsidR="005C5518" w:rsidRDefault="005C5518" w:rsidP="002B13A1">
      <w:pPr>
        <w:rPr>
          <w:rFonts w:ascii="Arial" w:hAnsi="Arial" w:cs="Arial"/>
          <w:b/>
        </w:rPr>
      </w:pPr>
    </w:p>
    <w:p w:rsidR="00202F02" w:rsidRDefault="00BE0505" w:rsidP="002B13A1">
      <w:pPr>
        <w:rPr>
          <w:rFonts w:ascii="Arial" w:hAnsi="Arial" w:cs="Arial"/>
          <w:b/>
        </w:rPr>
      </w:pPr>
      <w:r>
        <w:rPr>
          <w:rFonts w:ascii="Arial" w:hAnsi="Arial" w:cs="Arial"/>
          <w:b/>
        </w:rPr>
        <w:t>Tabel 4.2</w:t>
      </w:r>
      <w:r w:rsidR="00202F02">
        <w:rPr>
          <w:rFonts w:ascii="Arial" w:hAnsi="Arial" w:cs="Arial"/>
          <w:b/>
        </w:rPr>
        <w:t xml:space="preserve"> Hasil Absorbansi Ekstrak Etanol Daun Insulin </w:t>
      </w:r>
    </w:p>
    <w:tbl>
      <w:tblPr>
        <w:tblStyle w:val="TableGrid"/>
        <w:tblpPr w:leftFromText="180" w:rightFromText="180" w:vertAnchor="text" w:horzAnchor="margin" w:tblpY="128"/>
        <w:tblW w:w="8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1459"/>
        <w:gridCol w:w="1807"/>
        <w:gridCol w:w="1634"/>
        <w:gridCol w:w="1752"/>
      </w:tblGrid>
      <w:tr w:rsidR="00202F02" w:rsidRPr="003D23B7" w:rsidTr="002D5BF8">
        <w:trPr>
          <w:trHeight w:val="277"/>
        </w:trPr>
        <w:tc>
          <w:tcPr>
            <w:tcW w:w="1537" w:type="dxa"/>
          </w:tcPr>
          <w:p w:rsidR="00202F02" w:rsidRPr="003D23B7" w:rsidRDefault="00202F02" w:rsidP="002D5BF8">
            <w:pPr>
              <w:rPr>
                <w:rFonts w:ascii="Arial" w:hAnsi="Arial" w:cs="Arial"/>
                <w:sz w:val="18"/>
                <w:szCs w:val="24"/>
              </w:rPr>
            </w:pPr>
            <w:r w:rsidRPr="003D23B7">
              <w:rPr>
                <w:rFonts w:ascii="Arial" w:hAnsi="Arial" w:cs="Arial"/>
                <w:b/>
                <w:sz w:val="18"/>
                <w:szCs w:val="24"/>
              </w:rPr>
              <w:t xml:space="preserve">   </w:t>
            </w:r>
            <w:r w:rsidRPr="003D23B7">
              <w:rPr>
                <w:rFonts w:ascii="Arial" w:hAnsi="Arial" w:cs="Arial"/>
                <w:sz w:val="18"/>
                <w:szCs w:val="24"/>
              </w:rPr>
              <w:t xml:space="preserve">Larutan </w:t>
            </w:r>
          </w:p>
        </w:tc>
        <w:tc>
          <w:tcPr>
            <w:tcW w:w="1459" w:type="dxa"/>
          </w:tcPr>
          <w:p w:rsidR="00202F02" w:rsidRPr="003D23B7" w:rsidRDefault="00202F02" w:rsidP="002D5BF8">
            <w:pPr>
              <w:rPr>
                <w:rFonts w:ascii="Arial" w:hAnsi="Arial" w:cs="Arial"/>
                <w:sz w:val="18"/>
                <w:szCs w:val="18"/>
              </w:rPr>
            </w:pPr>
            <w:r w:rsidRPr="003D23B7">
              <w:rPr>
                <w:rFonts w:ascii="Arial" w:hAnsi="Arial" w:cs="Arial"/>
                <w:b/>
                <w:sz w:val="18"/>
                <w:szCs w:val="18"/>
              </w:rPr>
              <w:t xml:space="preserve"> </w:t>
            </w:r>
            <w:r w:rsidRPr="003D23B7">
              <w:rPr>
                <w:rFonts w:ascii="Arial" w:hAnsi="Arial" w:cs="Arial"/>
                <w:sz w:val="18"/>
                <w:szCs w:val="18"/>
              </w:rPr>
              <w:t>Konsentrasi</w:t>
            </w:r>
          </w:p>
        </w:tc>
        <w:tc>
          <w:tcPr>
            <w:tcW w:w="1807" w:type="dxa"/>
          </w:tcPr>
          <w:p w:rsidR="00202F02" w:rsidRPr="003D23B7" w:rsidRDefault="00202F02" w:rsidP="002D5BF8">
            <w:pPr>
              <w:rPr>
                <w:rFonts w:ascii="Arial" w:hAnsi="Arial" w:cs="Arial"/>
                <w:sz w:val="18"/>
                <w:szCs w:val="18"/>
              </w:rPr>
            </w:pPr>
            <w:r>
              <w:rPr>
                <w:rFonts w:ascii="Arial" w:hAnsi="Arial" w:cs="Arial"/>
                <w:sz w:val="18"/>
                <w:szCs w:val="18"/>
              </w:rPr>
              <w:t xml:space="preserve"> </w:t>
            </w:r>
            <w:r w:rsidRPr="003D23B7">
              <w:rPr>
                <w:rFonts w:ascii="Arial" w:hAnsi="Arial" w:cs="Arial"/>
                <w:sz w:val="18"/>
                <w:szCs w:val="18"/>
              </w:rPr>
              <w:t xml:space="preserve"> </w:t>
            </w:r>
            <w:r>
              <w:rPr>
                <w:rFonts w:ascii="Arial" w:hAnsi="Arial" w:cs="Arial"/>
                <w:sz w:val="18"/>
                <w:szCs w:val="18"/>
              </w:rPr>
              <w:t xml:space="preserve">     </w:t>
            </w:r>
            <w:r w:rsidRPr="003D23B7">
              <w:rPr>
                <w:rFonts w:ascii="Arial" w:hAnsi="Arial" w:cs="Arial"/>
                <w:sz w:val="18"/>
                <w:szCs w:val="18"/>
              </w:rPr>
              <w:t>Absorbansi</w:t>
            </w:r>
          </w:p>
        </w:tc>
        <w:tc>
          <w:tcPr>
            <w:tcW w:w="1634" w:type="dxa"/>
          </w:tcPr>
          <w:p w:rsidR="00202F02" w:rsidRPr="003D23B7" w:rsidRDefault="00202F02" w:rsidP="002D5BF8">
            <w:pPr>
              <w:rPr>
                <w:rFonts w:ascii="Arial" w:hAnsi="Arial" w:cs="Arial"/>
                <w:sz w:val="18"/>
                <w:szCs w:val="18"/>
              </w:rPr>
            </w:pPr>
            <w:r w:rsidRPr="003D23B7">
              <w:rPr>
                <w:rFonts w:ascii="Arial" w:hAnsi="Arial" w:cs="Arial"/>
                <w:sz w:val="18"/>
                <w:szCs w:val="18"/>
              </w:rPr>
              <w:t xml:space="preserve">        % inhibisi</w:t>
            </w:r>
          </w:p>
        </w:tc>
        <w:tc>
          <w:tcPr>
            <w:tcW w:w="1752" w:type="dxa"/>
          </w:tcPr>
          <w:p w:rsidR="00202F02" w:rsidRPr="003D23B7" w:rsidRDefault="00202F02" w:rsidP="002D5BF8">
            <w:pPr>
              <w:rPr>
                <w:rFonts w:ascii="Arial" w:hAnsi="Arial" w:cs="Arial"/>
                <w:sz w:val="16"/>
                <w:szCs w:val="16"/>
              </w:rPr>
            </w:pPr>
            <w:r w:rsidRPr="003D23B7">
              <w:rPr>
                <w:rFonts w:ascii="Arial" w:hAnsi="Arial" w:cs="Arial"/>
                <w:sz w:val="16"/>
                <w:szCs w:val="16"/>
              </w:rPr>
              <w:t xml:space="preserve">      </w:t>
            </w:r>
            <w:r w:rsidRPr="003D23B7">
              <w:rPr>
                <w:rFonts w:ascii="Arial" w:hAnsi="Arial" w:cs="Arial"/>
                <w:sz w:val="18"/>
                <w:szCs w:val="16"/>
              </w:rPr>
              <w:t>Nilai IC50</w:t>
            </w:r>
          </w:p>
        </w:tc>
      </w:tr>
      <w:tr w:rsidR="00202F02" w:rsidRPr="003D23B7" w:rsidTr="002D5BF8">
        <w:trPr>
          <w:trHeight w:val="255"/>
        </w:trPr>
        <w:tc>
          <w:tcPr>
            <w:tcW w:w="1537" w:type="dxa"/>
          </w:tcPr>
          <w:p w:rsidR="00202F02" w:rsidRPr="003D23B7" w:rsidRDefault="00202F02" w:rsidP="002D5BF8">
            <w:pPr>
              <w:rPr>
                <w:rFonts w:ascii="Arial" w:hAnsi="Arial" w:cs="Arial"/>
                <w:sz w:val="18"/>
                <w:szCs w:val="24"/>
              </w:rPr>
            </w:pPr>
            <w:r w:rsidRPr="003D23B7">
              <w:rPr>
                <w:rFonts w:ascii="Arial" w:hAnsi="Arial" w:cs="Arial"/>
                <w:sz w:val="18"/>
                <w:szCs w:val="24"/>
              </w:rPr>
              <w:t>Pembanding</w:t>
            </w:r>
          </w:p>
        </w:tc>
        <w:tc>
          <w:tcPr>
            <w:tcW w:w="1459" w:type="dxa"/>
          </w:tcPr>
          <w:p w:rsidR="00202F02" w:rsidRPr="003D23B7" w:rsidRDefault="00202F02" w:rsidP="002D5BF8">
            <w:pPr>
              <w:rPr>
                <w:rFonts w:ascii="Arial" w:hAnsi="Arial" w:cs="Arial"/>
                <w:sz w:val="18"/>
                <w:szCs w:val="18"/>
              </w:rPr>
            </w:pPr>
            <w:r w:rsidRPr="003D23B7">
              <w:rPr>
                <w:rFonts w:ascii="Arial" w:hAnsi="Arial" w:cs="Arial"/>
                <w:b/>
                <w:sz w:val="18"/>
                <w:szCs w:val="18"/>
              </w:rPr>
              <w:t xml:space="preserve">      (</w:t>
            </w:r>
            <w:r w:rsidRPr="003D23B7">
              <w:rPr>
                <w:rFonts w:ascii="Arial" w:hAnsi="Arial" w:cs="Arial"/>
                <w:sz w:val="18"/>
                <w:szCs w:val="18"/>
              </w:rPr>
              <w:t>ppm)</w:t>
            </w:r>
          </w:p>
        </w:tc>
        <w:tc>
          <w:tcPr>
            <w:tcW w:w="1807" w:type="dxa"/>
          </w:tcPr>
          <w:p w:rsidR="00202F02" w:rsidRPr="003D23B7" w:rsidRDefault="00202F02" w:rsidP="002D5BF8">
            <w:pPr>
              <w:rPr>
                <w:rFonts w:ascii="Arial" w:hAnsi="Arial" w:cs="Arial"/>
                <w:sz w:val="18"/>
                <w:szCs w:val="18"/>
              </w:rPr>
            </w:pPr>
            <w:r>
              <w:rPr>
                <w:rFonts w:ascii="Arial" w:hAnsi="Arial" w:cs="Arial"/>
                <w:sz w:val="18"/>
                <w:szCs w:val="18"/>
              </w:rPr>
              <w:t xml:space="preserve">  </w:t>
            </w:r>
            <w:r w:rsidRPr="003D23B7">
              <w:rPr>
                <w:rFonts w:ascii="Arial" w:hAnsi="Arial" w:cs="Arial"/>
                <w:sz w:val="18"/>
                <w:szCs w:val="18"/>
              </w:rPr>
              <w:t>l           ll           lll</w:t>
            </w:r>
          </w:p>
        </w:tc>
        <w:tc>
          <w:tcPr>
            <w:tcW w:w="1634" w:type="dxa"/>
          </w:tcPr>
          <w:p w:rsidR="00202F02" w:rsidRPr="003D23B7" w:rsidRDefault="00202F02" w:rsidP="002D5BF8">
            <w:pPr>
              <w:rPr>
                <w:rFonts w:ascii="Arial" w:hAnsi="Arial" w:cs="Arial"/>
                <w:sz w:val="18"/>
                <w:szCs w:val="18"/>
              </w:rPr>
            </w:pPr>
            <w:r w:rsidRPr="003D23B7">
              <w:rPr>
                <w:rFonts w:ascii="Arial" w:hAnsi="Arial" w:cs="Arial"/>
                <w:sz w:val="18"/>
                <w:szCs w:val="18"/>
              </w:rPr>
              <w:t xml:space="preserve"> l            ll          lll</w:t>
            </w:r>
          </w:p>
        </w:tc>
        <w:tc>
          <w:tcPr>
            <w:tcW w:w="1752" w:type="dxa"/>
          </w:tcPr>
          <w:p w:rsidR="00202F02" w:rsidRPr="003D23B7" w:rsidRDefault="00202F02" w:rsidP="002D5BF8">
            <w:pPr>
              <w:rPr>
                <w:rFonts w:ascii="Arial" w:hAnsi="Arial" w:cs="Arial"/>
                <w:sz w:val="16"/>
                <w:szCs w:val="16"/>
              </w:rPr>
            </w:pPr>
            <w:r w:rsidRPr="003D23B7">
              <w:rPr>
                <w:rFonts w:ascii="Arial" w:hAnsi="Arial" w:cs="Arial"/>
                <w:sz w:val="16"/>
                <w:szCs w:val="16"/>
              </w:rPr>
              <w:t xml:space="preserve">      </w:t>
            </w:r>
            <w:r w:rsidRPr="003D23B7">
              <w:rPr>
                <w:rFonts w:ascii="Arial" w:hAnsi="Arial" w:cs="Arial"/>
                <w:sz w:val="18"/>
                <w:szCs w:val="16"/>
              </w:rPr>
              <w:t>y = ax +b</w:t>
            </w:r>
          </w:p>
        </w:tc>
      </w:tr>
      <w:tr w:rsidR="00202F02" w:rsidRPr="003D23B7" w:rsidTr="002D5BF8">
        <w:trPr>
          <w:trHeight w:val="277"/>
        </w:trPr>
        <w:tc>
          <w:tcPr>
            <w:tcW w:w="1537" w:type="dxa"/>
          </w:tcPr>
          <w:p w:rsidR="00202F02" w:rsidRPr="003D23B7" w:rsidRDefault="00202F02" w:rsidP="002D5BF8">
            <w:pPr>
              <w:rPr>
                <w:rFonts w:ascii="Arial" w:hAnsi="Arial" w:cs="Arial"/>
                <w:sz w:val="18"/>
                <w:szCs w:val="24"/>
              </w:rPr>
            </w:pPr>
            <w:r w:rsidRPr="003D23B7">
              <w:rPr>
                <w:rFonts w:ascii="Arial" w:hAnsi="Arial" w:cs="Arial"/>
                <w:sz w:val="18"/>
                <w:szCs w:val="24"/>
              </w:rPr>
              <w:t xml:space="preserve">     DPPH</w:t>
            </w:r>
          </w:p>
        </w:tc>
        <w:tc>
          <w:tcPr>
            <w:tcW w:w="1459" w:type="dxa"/>
          </w:tcPr>
          <w:p w:rsidR="00202F02" w:rsidRPr="003D23B7" w:rsidRDefault="00202F02" w:rsidP="002D5BF8">
            <w:pPr>
              <w:rPr>
                <w:rFonts w:ascii="Arial" w:hAnsi="Arial" w:cs="Arial"/>
                <w:sz w:val="18"/>
                <w:szCs w:val="18"/>
              </w:rPr>
            </w:pPr>
            <w:r w:rsidRPr="003D23B7">
              <w:rPr>
                <w:rFonts w:ascii="Arial" w:hAnsi="Arial" w:cs="Arial"/>
                <w:sz w:val="18"/>
                <w:szCs w:val="18"/>
              </w:rPr>
              <w:t xml:space="preserve">         0</w:t>
            </w:r>
          </w:p>
        </w:tc>
        <w:tc>
          <w:tcPr>
            <w:tcW w:w="1807" w:type="dxa"/>
          </w:tcPr>
          <w:p w:rsidR="00202F02" w:rsidRPr="003D23B7" w:rsidRDefault="00202F02" w:rsidP="002D5BF8">
            <w:pPr>
              <w:rPr>
                <w:rFonts w:ascii="Arial" w:hAnsi="Arial" w:cs="Arial"/>
                <w:sz w:val="18"/>
                <w:szCs w:val="18"/>
              </w:rPr>
            </w:pPr>
            <w:r w:rsidRPr="003D23B7">
              <w:rPr>
                <w:rFonts w:ascii="Arial" w:hAnsi="Arial" w:cs="Arial"/>
                <w:sz w:val="18"/>
                <w:szCs w:val="18"/>
              </w:rPr>
              <w:t>0,772  0,772 0,772</w:t>
            </w:r>
          </w:p>
        </w:tc>
        <w:tc>
          <w:tcPr>
            <w:tcW w:w="1634" w:type="dxa"/>
          </w:tcPr>
          <w:p w:rsidR="00202F02" w:rsidRPr="003D23B7" w:rsidRDefault="00202F02" w:rsidP="002D5BF8">
            <w:pPr>
              <w:rPr>
                <w:rFonts w:ascii="Arial" w:hAnsi="Arial" w:cs="Arial"/>
                <w:sz w:val="18"/>
                <w:szCs w:val="18"/>
              </w:rPr>
            </w:pPr>
            <w:r w:rsidRPr="003D23B7">
              <w:rPr>
                <w:rFonts w:ascii="Arial" w:hAnsi="Arial" w:cs="Arial"/>
                <w:sz w:val="18"/>
                <w:szCs w:val="18"/>
              </w:rPr>
              <w:t>0           0          0</w:t>
            </w:r>
          </w:p>
        </w:tc>
        <w:tc>
          <w:tcPr>
            <w:tcW w:w="1752" w:type="dxa"/>
          </w:tcPr>
          <w:p w:rsidR="00202F02" w:rsidRPr="003D23B7" w:rsidRDefault="00202F02" w:rsidP="002D5BF8">
            <w:pPr>
              <w:rPr>
                <w:rFonts w:ascii="Arial" w:hAnsi="Arial" w:cs="Arial"/>
                <w:b/>
                <w:sz w:val="16"/>
                <w:szCs w:val="16"/>
              </w:rPr>
            </w:pPr>
          </w:p>
        </w:tc>
      </w:tr>
      <w:tr w:rsidR="00202F02" w:rsidRPr="003D23B7" w:rsidTr="002D5BF8">
        <w:trPr>
          <w:trHeight w:val="255"/>
        </w:trPr>
        <w:tc>
          <w:tcPr>
            <w:tcW w:w="1537" w:type="dxa"/>
          </w:tcPr>
          <w:p w:rsidR="00202F02" w:rsidRPr="003D23B7" w:rsidRDefault="00202F02" w:rsidP="002D5BF8">
            <w:pPr>
              <w:rPr>
                <w:rFonts w:ascii="Arial" w:hAnsi="Arial" w:cs="Arial"/>
                <w:b/>
                <w:sz w:val="18"/>
                <w:szCs w:val="24"/>
              </w:rPr>
            </w:pPr>
          </w:p>
        </w:tc>
        <w:tc>
          <w:tcPr>
            <w:tcW w:w="1459" w:type="dxa"/>
          </w:tcPr>
          <w:p w:rsidR="00202F02" w:rsidRPr="003D23B7" w:rsidRDefault="00202F02" w:rsidP="002D5BF8">
            <w:pPr>
              <w:rPr>
                <w:rFonts w:ascii="Arial" w:hAnsi="Arial" w:cs="Arial"/>
                <w:sz w:val="18"/>
                <w:szCs w:val="18"/>
              </w:rPr>
            </w:pPr>
            <w:r w:rsidRPr="003D23B7">
              <w:rPr>
                <w:rFonts w:ascii="Arial" w:hAnsi="Arial" w:cs="Arial"/>
                <w:b/>
                <w:sz w:val="18"/>
                <w:szCs w:val="18"/>
              </w:rPr>
              <w:t xml:space="preserve">         </w:t>
            </w:r>
            <w:r w:rsidRPr="003D23B7">
              <w:rPr>
                <w:rFonts w:ascii="Arial" w:hAnsi="Arial" w:cs="Arial"/>
                <w:sz w:val="18"/>
                <w:szCs w:val="18"/>
              </w:rPr>
              <w:t>0</w:t>
            </w:r>
          </w:p>
        </w:tc>
        <w:tc>
          <w:tcPr>
            <w:tcW w:w="1807" w:type="dxa"/>
          </w:tcPr>
          <w:p w:rsidR="00202F02" w:rsidRPr="003D23B7" w:rsidRDefault="00202F02" w:rsidP="002D5BF8">
            <w:pPr>
              <w:rPr>
                <w:rFonts w:ascii="Arial" w:hAnsi="Arial" w:cs="Arial"/>
                <w:sz w:val="18"/>
                <w:szCs w:val="18"/>
              </w:rPr>
            </w:pPr>
            <w:r w:rsidRPr="003D23B7">
              <w:rPr>
                <w:rFonts w:ascii="Arial" w:hAnsi="Arial" w:cs="Arial"/>
                <w:sz w:val="18"/>
                <w:szCs w:val="18"/>
              </w:rPr>
              <w:t xml:space="preserve">   0         0        0</w:t>
            </w:r>
          </w:p>
        </w:tc>
        <w:tc>
          <w:tcPr>
            <w:tcW w:w="1634" w:type="dxa"/>
          </w:tcPr>
          <w:p w:rsidR="00202F02" w:rsidRPr="003D23B7" w:rsidRDefault="00202F02" w:rsidP="002D5BF8">
            <w:pPr>
              <w:rPr>
                <w:rFonts w:ascii="Arial" w:hAnsi="Arial" w:cs="Arial"/>
                <w:sz w:val="18"/>
                <w:szCs w:val="18"/>
              </w:rPr>
            </w:pPr>
            <w:r w:rsidRPr="003D23B7">
              <w:rPr>
                <w:rFonts w:ascii="Arial" w:hAnsi="Arial" w:cs="Arial"/>
                <w:sz w:val="18"/>
                <w:szCs w:val="18"/>
              </w:rPr>
              <w:t>0           0          0</w:t>
            </w:r>
          </w:p>
        </w:tc>
        <w:tc>
          <w:tcPr>
            <w:tcW w:w="1752" w:type="dxa"/>
          </w:tcPr>
          <w:p w:rsidR="00202F02" w:rsidRPr="003D23B7" w:rsidRDefault="00202F02" w:rsidP="002D5BF8">
            <w:pPr>
              <w:rPr>
                <w:rFonts w:ascii="Arial" w:hAnsi="Arial" w:cs="Arial"/>
                <w:b/>
                <w:sz w:val="16"/>
                <w:szCs w:val="16"/>
              </w:rPr>
            </w:pPr>
          </w:p>
        </w:tc>
      </w:tr>
      <w:tr w:rsidR="00202F02" w:rsidRPr="003D23B7" w:rsidTr="002D5BF8">
        <w:trPr>
          <w:trHeight w:val="87"/>
        </w:trPr>
        <w:tc>
          <w:tcPr>
            <w:tcW w:w="1537" w:type="dxa"/>
          </w:tcPr>
          <w:p w:rsidR="00202F02" w:rsidRPr="003D23B7" w:rsidRDefault="00202F02" w:rsidP="002D5BF8">
            <w:pPr>
              <w:rPr>
                <w:rFonts w:ascii="Arial" w:hAnsi="Arial" w:cs="Arial"/>
                <w:b/>
                <w:sz w:val="18"/>
                <w:szCs w:val="24"/>
              </w:rPr>
            </w:pPr>
          </w:p>
        </w:tc>
        <w:tc>
          <w:tcPr>
            <w:tcW w:w="1459" w:type="dxa"/>
          </w:tcPr>
          <w:p w:rsidR="00202F02" w:rsidRPr="003D23B7" w:rsidRDefault="00202F02" w:rsidP="002D5BF8">
            <w:pPr>
              <w:rPr>
                <w:rFonts w:ascii="Arial" w:hAnsi="Arial" w:cs="Arial"/>
                <w:sz w:val="18"/>
                <w:szCs w:val="20"/>
              </w:rPr>
            </w:pPr>
            <w:r w:rsidRPr="003D23B7">
              <w:rPr>
                <w:rFonts w:ascii="Arial" w:hAnsi="Arial" w:cs="Arial"/>
                <w:b/>
                <w:sz w:val="18"/>
                <w:szCs w:val="20"/>
              </w:rPr>
              <w:t xml:space="preserve">         </w:t>
            </w:r>
            <w:r w:rsidRPr="003D23B7">
              <w:rPr>
                <w:rFonts w:ascii="Arial" w:hAnsi="Arial" w:cs="Arial"/>
                <w:sz w:val="18"/>
                <w:szCs w:val="20"/>
              </w:rPr>
              <w:t>50</w:t>
            </w:r>
          </w:p>
        </w:tc>
        <w:tc>
          <w:tcPr>
            <w:tcW w:w="1807" w:type="dxa"/>
          </w:tcPr>
          <w:p w:rsidR="00202F02" w:rsidRPr="003D23B7" w:rsidRDefault="00202F02" w:rsidP="002D5BF8">
            <w:pPr>
              <w:ind w:left="-19"/>
              <w:rPr>
                <w:rFonts w:ascii="Arial" w:hAnsi="Arial" w:cs="Arial"/>
                <w:sz w:val="18"/>
                <w:szCs w:val="16"/>
              </w:rPr>
            </w:pPr>
            <w:r w:rsidRPr="003D23B7">
              <w:rPr>
                <w:rFonts w:ascii="Arial" w:hAnsi="Arial" w:cs="Arial"/>
                <w:sz w:val="18"/>
                <w:szCs w:val="16"/>
              </w:rPr>
              <w:t>0,425  0,425  0,425</w:t>
            </w:r>
          </w:p>
        </w:tc>
        <w:tc>
          <w:tcPr>
            <w:tcW w:w="1634" w:type="dxa"/>
          </w:tcPr>
          <w:p w:rsidR="00202F02" w:rsidRPr="003D23B7" w:rsidRDefault="00202F02" w:rsidP="002D5BF8">
            <w:pPr>
              <w:rPr>
                <w:rFonts w:ascii="Arial" w:hAnsi="Arial" w:cs="Arial"/>
                <w:sz w:val="16"/>
                <w:szCs w:val="16"/>
              </w:rPr>
            </w:pPr>
            <w:r w:rsidRPr="003D23B7">
              <w:rPr>
                <w:rFonts w:ascii="Arial" w:hAnsi="Arial" w:cs="Arial"/>
                <w:sz w:val="16"/>
                <w:szCs w:val="16"/>
              </w:rPr>
              <w:t xml:space="preserve">44,99  44,99  44,99 </w:t>
            </w:r>
          </w:p>
        </w:tc>
        <w:tc>
          <w:tcPr>
            <w:tcW w:w="1752" w:type="dxa"/>
          </w:tcPr>
          <w:p w:rsidR="00202F02" w:rsidRPr="003D23B7" w:rsidRDefault="00202F02" w:rsidP="002D5BF8">
            <w:pPr>
              <w:rPr>
                <w:rFonts w:ascii="Arial" w:hAnsi="Arial" w:cs="Arial"/>
                <w:sz w:val="16"/>
                <w:szCs w:val="16"/>
              </w:rPr>
            </w:pPr>
            <w:r w:rsidRPr="003D23B7">
              <w:rPr>
                <w:rFonts w:ascii="Arial" w:hAnsi="Arial" w:cs="Arial"/>
                <w:sz w:val="16"/>
                <w:szCs w:val="16"/>
              </w:rPr>
              <w:t>y = 0,143</w:t>
            </w:r>
            <w:r>
              <w:rPr>
                <w:rFonts w:ascii="Arial" w:hAnsi="Arial" w:cs="Arial"/>
                <w:sz w:val="16"/>
                <w:szCs w:val="16"/>
              </w:rPr>
              <w:t>6x + 37,327</w:t>
            </w:r>
          </w:p>
        </w:tc>
      </w:tr>
      <w:tr w:rsidR="00202F02" w:rsidRPr="003D23B7" w:rsidTr="002D5BF8">
        <w:trPr>
          <w:trHeight w:val="225"/>
        </w:trPr>
        <w:tc>
          <w:tcPr>
            <w:tcW w:w="1537" w:type="dxa"/>
          </w:tcPr>
          <w:p w:rsidR="00202F02" w:rsidRPr="003D23B7" w:rsidRDefault="00202F02" w:rsidP="002D5BF8">
            <w:pPr>
              <w:rPr>
                <w:rFonts w:ascii="Arial" w:hAnsi="Arial" w:cs="Arial"/>
                <w:sz w:val="18"/>
                <w:szCs w:val="24"/>
              </w:rPr>
            </w:pPr>
            <w:r w:rsidRPr="003D23B7">
              <w:rPr>
                <w:rFonts w:ascii="Arial" w:hAnsi="Arial" w:cs="Arial"/>
                <w:sz w:val="18"/>
                <w:szCs w:val="24"/>
              </w:rPr>
              <w:t xml:space="preserve">  Vitamin C </w:t>
            </w:r>
          </w:p>
        </w:tc>
        <w:tc>
          <w:tcPr>
            <w:tcW w:w="1459" w:type="dxa"/>
          </w:tcPr>
          <w:p w:rsidR="00202F02" w:rsidRPr="003D23B7" w:rsidRDefault="00202F02" w:rsidP="002D5BF8">
            <w:pPr>
              <w:rPr>
                <w:rFonts w:ascii="Arial" w:hAnsi="Arial" w:cs="Arial"/>
                <w:sz w:val="18"/>
                <w:szCs w:val="20"/>
              </w:rPr>
            </w:pPr>
            <w:r w:rsidRPr="003D23B7">
              <w:rPr>
                <w:rFonts w:ascii="Arial" w:hAnsi="Arial" w:cs="Arial"/>
                <w:b/>
                <w:sz w:val="18"/>
                <w:szCs w:val="20"/>
              </w:rPr>
              <w:t xml:space="preserve">        </w:t>
            </w:r>
            <w:r w:rsidRPr="003D23B7">
              <w:rPr>
                <w:rFonts w:ascii="Arial" w:hAnsi="Arial" w:cs="Arial"/>
                <w:sz w:val="18"/>
                <w:szCs w:val="20"/>
              </w:rPr>
              <w:t>100</w:t>
            </w:r>
          </w:p>
        </w:tc>
        <w:tc>
          <w:tcPr>
            <w:tcW w:w="1807" w:type="dxa"/>
          </w:tcPr>
          <w:p w:rsidR="00202F02" w:rsidRPr="003D23B7" w:rsidRDefault="00202F02" w:rsidP="002D5BF8">
            <w:pPr>
              <w:rPr>
                <w:rFonts w:ascii="Arial" w:hAnsi="Arial" w:cs="Arial"/>
                <w:sz w:val="18"/>
                <w:szCs w:val="16"/>
              </w:rPr>
            </w:pPr>
            <w:r w:rsidRPr="003D23B7">
              <w:rPr>
                <w:rFonts w:ascii="Arial" w:hAnsi="Arial" w:cs="Arial"/>
                <w:sz w:val="18"/>
                <w:szCs w:val="16"/>
              </w:rPr>
              <w:t>0,370  0,370  0,370</w:t>
            </w:r>
          </w:p>
        </w:tc>
        <w:tc>
          <w:tcPr>
            <w:tcW w:w="1634" w:type="dxa"/>
          </w:tcPr>
          <w:p w:rsidR="00202F02" w:rsidRPr="003D23B7" w:rsidRDefault="00202F02" w:rsidP="002D5BF8">
            <w:pPr>
              <w:rPr>
                <w:rFonts w:ascii="Arial" w:hAnsi="Arial" w:cs="Arial"/>
                <w:sz w:val="16"/>
                <w:szCs w:val="16"/>
              </w:rPr>
            </w:pPr>
            <w:r w:rsidRPr="003D23B7">
              <w:rPr>
                <w:rFonts w:ascii="Arial" w:hAnsi="Arial" w:cs="Arial"/>
                <w:sz w:val="16"/>
                <w:szCs w:val="16"/>
              </w:rPr>
              <w:t>52,07   52,07 52,07</w:t>
            </w:r>
          </w:p>
        </w:tc>
        <w:tc>
          <w:tcPr>
            <w:tcW w:w="1752" w:type="dxa"/>
          </w:tcPr>
          <w:p w:rsidR="00202F02" w:rsidRPr="003D23B7" w:rsidRDefault="00202F02" w:rsidP="002D5BF8">
            <w:pPr>
              <w:rPr>
                <w:rFonts w:ascii="Arial" w:hAnsi="Arial" w:cs="Arial"/>
                <w:b/>
                <w:sz w:val="16"/>
                <w:szCs w:val="16"/>
              </w:rPr>
            </w:pPr>
            <w:r w:rsidRPr="003D23B7">
              <w:rPr>
                <w:rFonts w:ascii="Arial" w:hAnsi="Arial" w:cs="Arial"/>
                <w:sz w:val="16"/>
                <w:szCs w:val="16"/>
              </w:rPr>
              <w:t xml:space="preserve">    R</w:t>
            </w:r>
            <w:r w:rsidRPr="003D23B7">
              <w:rPr>
                <w:rFonts w:ascii="Arial" w:hAnsi="Arial" w:cs="Arial"/>
                <w:sz w:val="16"/>
                <w:szCs w:val="16"/>
                <w:vertAlign w:val="superscript"/>
              </w:rPr>
              <w:t>2</w:t>
            </w:r>
            <w:r w:rsidRPr="003D23B7">
              <w:rPr>
                <w:rFonts w:ascii="Arial" w:hAnsi="Arial" w:cs="Arial"/>
                <w:b/>
                <w:sz w:val="16"/>
                <w:szCs w:val="16"/>
              </w:rPr>
              <w:t xml:space="preserve"> = </w:t>
            </w:r>
            <w:r>
              <w:rPr>
                <w:rFonts w:ascii="Arial" w:hAnsi="Arial" w:cs="Arial"/>
                <w:sz w:val="16"/>
                <w:szCs w:val="16"/>
              </w:rPr>
              <w:t>0,9855</w:t>
            </w:r>
          </w:p>
        </w:tc>
      </w:tr>
      <w:tr w:rsidR="00202F02" w:rsidRPr="003D23B7" w:rsidTr="002D5BF8">
        <w:trPr>
          <w:trHeight w:val="242"/>
        </w:trPr>
        <w:tc>
          <w:tcPr>
            <w:tcW w:w="1537" w:type="dxa"/>
          </w:tcPr>
          <w:p w:rsidR="00202F02" w:rsidRPr="003D23B7" w:rsidRDefault="00202F02" w:rsidP="002D5BF8">
            <w:pPr>
              <w:rPr>
                <w:rFonts w:ascii="Arial" w:hAnsi="Arial" w:cs="Arial"/>
                <w:b/>
                <w:sz w:val="18"/>
                <w:szCs w:val="24"/>
              </w:rPr>
            </w:pPr>
          </w:p>
        </w:tc>
        <w:tc>
          <w:tcPr>
            <w:tcW w:w="1459" w:type="dxa"/>
          </w:tcPr>
          <w:p w:rsidR="00202F02" w:rsidRPr="003D23B7" w:rsidRDefault="00202F02" w:rsidP="002D5BF8">
            <w:pPr>
              <w:rPr>
                <w:rFonts w:ascii="Arial" w:hAnsi="Arial" w:cs="Arial"/>
                <w:sz w:val="18"/>
                <w:szCs w:val="20"/>
              </w:rPr>
            </w:pPr>
            <w:r w:rsidRPr="003D23B7">
              <w:rPr>
                <w:rFonts w:ascii="Arial" w:hAnsi="Arial" w:cs="Arial"/>
                <w:sz w:val="18"/>
                <w:szCs w:val="20"/>
              </w:rPr>
              <w:t xml:space="preserve">        150</w:t>
            </w:r>
          </w:p>
        </w:tc>
        <w:tc>
          <w:tcPr>
            <w:tcW w:w="1807" w:type="dxa"/>
          </w:tcPr>
          <w:p w:rsidR="00202F02" w:rsidRPr="003D23B7" w:rsidRDefault="00202F02" w:rsidP="002D5BF8">
            <w:pPr>
              <w:rPr>
                <w:rFonts w:ascii="Arial" w:hAnsi="Arial" w:cs="Arial"/>
                <w:sz w:val="18"/>
                <w:szCs w:val="16"/>
              </w:rPr>
            </w:pPr>
            <w:r w:rsidRPr="003D23B7">
              <w:rPr>
                <w:rFonts w:ascii="Arial" w:hAnsi="Arial" w:cs="Arial"/>
                <w:sz w:val="18"/>
                <w:szCs w:val="16"/>
              </w:rPr>
              <w:t>0,335  0,335  0,335</w:t>
            </w:r>
          </w:p>
        </w:tc>
        <w:tc>
          <w:tcPr>
            <w:tcW w:w="1634" w:type="dxa"/>
          </w:tcPr>
          <w:p w:rsidR="00202F02" w:rsidRPr="003D23B7" w:rsidRDefault="00202F02" w:rsidP="002D5BF8">
            <w:pPr>
              <w:rPr>
                <w:rFonts w:ascii="Arial" w:hAnsi="Arial" w:cs="Arial"/>
                <w:sz w:val="16"/>
                <w:szCs w:val="16"/>
              </w:rPr>
            </w:pPr>
            <w:r w:rsidRPr="003D23B7">
              <w:rPr>
                <w:rFonts w:ascii="Arial" w:hAnsi="Arial" w:cs="Arial"/>
                <w:sz w:val="16"/>
                <w:szCs w:val="16"/>
              </w:rPr>
              <w:t>56,60   56,60 56,60</w:t>
            </w:r>
          </w:p>
        </w:tc>
        <w:tc>
          <w:tcPr>
            <w:tcW w:w="1752" w:type="dxa"/>
          </w:tcPr>
          <w:p w:rsidR="00202F02" w:rsidRPr="003D23B7" w:rsidRDefault="00202F02" w:rsidP="002D5BF8">
            <w:pPr>
              <w:rPr>
                <w:rFonts w:ascii="Arial" w:hAnsi="Arial" w:cs="Arial"/>
                <w:b/>
                <w:sz w:val="16"/>
                <w:szCs w:val="16"/>
              </w:rPr>
            </w:pPr>
          </w:p>
        </w:tc>
      </w:tr>
      <w:tr w:rsidR="00202F02" w:rsidRPr="003D23B7" w:rsidTr="002D5BF8">
        <w:trPr>
          <w:trHeight w:val="104"/>
        </w:trPr>
        <w:tc>
          <w:tcPr>
            <w:tcW w:w="1537" w:type="dxa"/>
          </w:tcPr>
          <w:p w:rsidR="00202F02" w:rsidRPr="003D23B7" w:rsidRDefault="00202F02" w:rsidP="002D5BF8">
            <w:pPr>
              <w:rPr>
                <w:rFonts w:ascii="Arial" w:hAnsi="Arial" w:cs="Arial"/>
                <w:b/>
                <w:sz w:val="18"/>
                <w:szCs w:val="24"/>
              </w:rPr>
            </w:pPr>
          </w:p>
        </w:tc>
        <w:tc>
          <w:tcPr>
            <w:tcW w:w="1459" w:type="dxa"/>
          </w:tcPr>
          <w:p w:rsidR="00202F02" w:rsidRPr="003D23B7" w:rsidRDefault="00202F02" w:rsidP="002D5BF8">
            <w:pPr>
              <w:rPr>
                <w:rFonts w:ascii="Arial" w:hAnsi="Arial" w:cs="Arial"/>
                <w:sz w:val="18"/>
                <w:szCs w:val="20"/>
              </w:rPr>
            </w:pPr>
            <w:r w:rsidRPr="003D23B7">
              <w:rPr>
                <w:rFonts w:ascii="Arial" w:hAnsi="Arial" w:cs="Arial"/>
                <w:sz w:val="18"/>
                <w:szCs w:val="20"/>
              </w:rPr>
              <w:t xml:space="preserve">        200</w:t>
            </w:r>
          </w:p>
        </w:tc>
        <w:tc>
          <w:tcPr>
            <w:tcW w:w="1807" w:type="dxa"/>
          </w:tcPr>
          <w:p w:rsidR="00202F02" w:rsidRPr="003D23B7" w:rsidRDefault="00202F02" w:rsidP="002D5BF8">
            <w:pPr>
              <w:rPr>
                <w:rFonts w:ascii="Arial" w:hAnsi="Arial" w:cs="Arial"/>
                <w:sz w:val="18"/>
                <w:szCs w:val="16"/>
              </w:rPr>
            </w:pPr>
            <w:r w:rsidRPr="003D23B7">
              <w:rPr>
                <w:rFonts w:ascii="Arial" w:hAnsi="Arial" w:cs="Arial"/>
                <w:sz w:val="18"/>
                <w:szCs w:val="16"/>
              </w:rPr>
              <w:t>0,251  0,251  0,251</w:t>
            </w:r>
          </w:p>
        </w:tc>
        <w:tc>
          <w:tcPr>
            <w:tcW w:w="1634" w:type="dxa"/>
          </w:tcPr>
          <w:p w:rsidR="00202F02" w:rsidRPr="003D23B7" w:rsidRDefault="00202F02" w:rsidP="002D5BF8">
            <w:pPr>
              <w:rPr>
                <w:rFonts w:ascii="Arial" w:hAnsi="Arial" w:cs="Arial"/>
                <w:sz w:val="16"/>
                <w:szCs w:val="16"/>
              </w:rPr>
            </w:pPr>
            <w:r w:rsidRPr="003D23B7">
              <w:rPr>
                <w:rFonts w:ascii="Arial" w:hAnsi="Arial" w:cs="Arial"/>
                <w:sz w:val="16"/>
                <w:szCs w:val="16"/>
              </w:rPr>
              <w:t>67,48   67,48 67,48</w:t>
            </w:r>
          </w:p>
        </w:tc>
        <w:tc>
          <w:tcPr>
            <w:tcW w:w="1752" w:type="dxa"/>
          </w:tcPr>
          <w:p w:rsidR="00202F02" w:rsidRPr="003D23B7" w:rsidRDefault="00202F02" w:rsidP="002D5BF8">
            <w:pPr>
              <w:rPr>
                <w:rFonts w:ascii="Arial" w:hAnsi="Arial" w:cs="Arial"/>
                <w:b/>
                <w:sz w:val="16"/>
                <w:szCs w:val="16"/>
              </w:rPr>
            </w:pPr>
          </w:p>
        </w:tc>
      </w:tr>
      <w:tr w:rsidR="00202F02" w:rsidRPr="003D23B7" w:rsidTr="002D5BF8">
        <w:trPr>
          <w:trHeight w:val="277"/>
        </w:trPr>
        <w:tc>
          <w:tcPr>
            <w:tcW w:w="1537" w:type="dxa"/>
          </w:tcPr>
          <w:p w:rsidR="00202F02" w:rsidRPr="003D23B7" w:rsidRDefault="00202F02" w:rsidP="002D5BF8">
            <w:pPr>
              <w:rPr>
                <w:rFonts w:ascii="Arial" w:hAnsi="Arial" w:cs="Arial"/>
                <w:b/>
                <w:sz w:val="18"/>
                <w:szCs w:val="24"/>
              </w:rPr>
            </w:pPr>
          </w:p>
        </w:tc>
        <w:tc>
          <w:tcPr>
            <w:tcW w:w="1459" w:type="dxa"/>
          </w:tcPr>
          <w:p w:rsidR="00202F02" w:rsidRPr="003D23B7" w:rsidRDefault="00202F02" w:rsidP="002D5BF8">
            <w:pPr>
              <w:rPr>
                <w:rFonts w:ascii="Arial" w:hAnsi="Arial" w:cs="Arial"/>
                <w:sz w:val="18"/>
                <w:szCs w:val="20"/>
              </w:rPr>
            </w:pPr>
            <w:r w:rsidRPr="003D23B7">
              <w:rPr>
                <w:rFonts w:ascii="Arial" w:hAnsi="Arial" w:cs="Arial"/>
                <w:sz w:val="18"/>
                <w:szCs w:val="20"/>
              </w:rPr>
              <w:t xml:space="preserve">        250</w:t>
            </w:r>
          </w:p>
        </w:tc>
        <w:tc>
          <w:tcPr>
            <w:tcW w:w="1807" w:type="dxa"/>
          </w:tcPr>
          <w:p w:rsidR="00202F02" w:rsidRPr="003D23B7" w:rsidRDefault="00202F02" w:rsidP="002D5BF8">
            <w:pPr>
              <w:rPr>
                <w:rFonts w:ascii="Arial" w:hAnsi="Arial" w:cs="Arial"/>
                <w:sz w:val="18"/>
                <w:szCs w:val="16"/>
              </w:rPr>
            </w:pPr>
            <w:r w:rsidRPr="003D23B7">
              <w:rPr>
                <w:rFonts w:ascii="Arial" w:hAnsi="Arial" w:cs="Arial"/>
                <w:sz w:val="18"/>
                <w:szCs w:val="16"/>
              </w:rPr>
              <w:t>0,207  0,207  0,207</w:t>
            </w:r>
          </w:p>
        </w:tc>
        <w:tc>
          <w:tcPr>
            <w:tcW w:w="1634" w:type="dxa"/>
          </w:tcPr>
          <w:p w:rsidR="00202F02" w:rsidRPr="003D23B7" w:rsidRDefault="00202F02" w:rsidP="002D5BF8">
            <w:pPr>
              <w:rPr>
                <w:rFonts w:ascii="Arial" w:hAnsi="Arial" w:cs="Arial"/>
                <w:sz w:val="16"/>
                <w:szCs w:val="16"/>
              </w:rPr>
            </w:pPr>
            <w:r w:rsidRPr="003D23B7">
              <w:rPr>
                <w:rFonts w:ascii="Arial" w:hAnsi="Arial" w:cs="Arial"/>
                <w:sz w:val="16"/>
                <w:szCs w:val="16"/>
              </w:rPr>
              <w:t>73,18   73,18 73,18</w:t>
            </w:r>
          </w:p>
        </w:tc>
        <w:tc>
          <w:tcPr>
            <w:tcW w:w="1752" w:type="dxa"/>
          </w:tcPr>
          <w:p w:rsidR="00202F02" w:rsidRPr="003D23B7" w:rsidRDefault="00202F02" w:rsidP="002D5BF8">
            <w:pPr>
              <w:rPr>
                <w:rFonts w:ascii="Arial" w:hAnsi="Arial" w:cs="Arial"/>
                <w:b/>
                <w:sz w:val="16"/>
                <w:szCs w:val="16"/>
              </w:rPr>
            </w:pPr>
          </w:p>
        </w:tc>
      </w:tr>
      <w:tr w:rsidR="00202F02" w:rsidRPr="003D23B7" w:rsidTr="002D5BF8">
        <w:trPr>
          <w:trHeight w:val="90"/>
        </w:trPr>
        <w:tc>
          <w:tcPr>
            <w:tcW w:w="1537" w:type="dxa"/>
          </w:tcPr>
          <w:p w:rsidR="00202F02" w:rsidRPr="003D23B7" w:rsidRDefault="00202F02" w:rsidP="002D5BF8">
            <w:pPr>
              <w:rPr>
                <w:rFonts w:ascii="Arial" w:hAnsi="Arial" w:cs="Arial"/>
                <w:b/>
                <w:sz w:val="18"/>
                <w:szCs w:val="24"/>
              </w:rPr>
            </w:pPr>
          </w:p>
        </w:tc>
        <w:tc>
          <w:tcPr>
            <w:tcW w:w="1459" w:type="dxa"/>
          </w:tcPr>
          <w:p w:rsidR="00202F02" w:rsidRPr="003D23B7" w:rsidRDefault="00202F02" w:rsidP="002D5BF8">
            <w:pPr>
              <w:rPr>
                <w:rFonts w:ascii="Arial" w:hAnsi="Arial" w:cs="Arial"/>
                <w:sz w:val="18"/>
                <w:szCs w:val="20"/>
              </w:rPr>
            </w:pPr>
            <w:r w:rsidRPr="003D23B7">
              <w:rPr>
                <w:rFonts w:ascii="Arial" w:hAnsi="Arial" w:cs="Arial"/>
                <w:sz w:val="18"/>
                <w:szCs w:val="20"/>
              </w:rPr>
              <w:t xml:space="preserve">          0</w:t>
            </w:r>
          </w:p>
        </w:tc>
        <w:tc>
          <w:tcPr>
            <w:tcW w:w="1807" w:type="dxa"/>
          </w:tcPr>
          <w:p w:rsidR="00202F02" w:rsidRPr="003D23B7" w:rsidRDefault="00202F02" w:rsidP="002D5BF8">
            <w:pPr>
              <w:rPr>
                <w:rFonts w:ascii="Arial" w:hAnsi="Arial" w:cs="Arial"/>
                <w:sz w:val="18"/>
                <w:szCs w:val="16"/>
              </w:rPr>
            </w:pPr>
            <w:r w:rsidRPr="003D23B7">
              <w:rPr>
                <w:rFonts w:ascii="Arial" w:hAnsi="Arial" w:cs="Arial"/>
                <w:sz w:val="18"/>
                <w:szCs w:val="16"/>
              </w:rPr>
              <w:t xml:space="preserve">   0           0           0</w:t>
            </w:r>
          </w:p>
        </w:tc>
        <w:tc>
          <w:tcPr>
            <w:tcW w:w="1634" w:type="dxa"/>
          </w:tcPr>
          <w:p w:rsidR="00202F02" w:rsidRPr="003D23B7" w:rsidRDefault="00202F02" w:rsidP="002D5BF8">
            <w:pPr>
              <w:rPr>
                <w:rFonts w:ascii="Arial" w:hAnsi="Arial" w:cs="Arial"/>
                <w:sz w:val="16"/>
                <w:szCs w:val="16"/>
              </w:rPr>
            </w:pPr>
            <w:r w:rsidRPr="003D23B7">
              <w:rPr>
                <w:rFonts w:ascii="Arial" w:hAnsi="Arial" w:cs="Arial"/>
                <w:sz w:val="16"/>
                <w:szCs w:val="16"/>
              </w:rPr>
              <w:t xml:space="preserve"> 0            0          0</w:t>
            </w:r>
          </w:p>
        </w:tc>
        <w:tc>
          <w:tcPr>
            <w:tcW w:w="1752" w:type="dxa"/>
          </w:tcPr>
          <w:p w:rsidR="00202F02" w:rsidRPr="003D23B7" w:rsidRDefault="00202F02" w:rsidP="002D5BF8">
            <w:pPr>
              <w:rPr>
                <w:rFonts w:ascii="Arial" w:hAnsi="Arial" w:cs="Arial"/>
                <w:b/>
                <w:sz w:val="16"/>
                <w:szCs w:val="16"/>
              </w:rPr>
            </w:pPr>
          </w:p>
        </w:tc>
      </w:tr>
      <w:tr w:rsidR="00202F02" w:rsidRPr="003D23B7" w:rsidTr="002D5BF8">
        <w:trPr>
          <w:trHeight w:val="228"/>
        </w:trPr>
        <w:tc>
          <w:tcPr>
            <w:tcW w:w="1537" w:type="dxa"/>
          </w:tcPr>
          <w:p w:rsidR="00202F02" w:rsidRPr="003D23B7" w:rsidRDefault="00202F02" w:rsidP="002D5BF8">
            <w:pPr>
              <w:rPr>
                <w:rFonts w:ascii="Arial" w:hAnsi="Arial" w:cs="Arial"/>
                <w:b/>
                <w:sz w:val="18"/>
                <w:szCs w:val="24"/>
              </w:rPr>
            </w:pPr>
          </w:p>
        </w:tc>
        <w:tc>
          <w:tcPr>
            <w:tcW w:w="1459" w:type="dxa"/>
          </w:tcPr>
          <w:p w:rsidR="00202F02" w:rsidRPr="003D23B7" w:rsidRDefault="00202F02" w:rsidP="002D5BF8">
            <w:pPr>
              <w:rPr>
                <w:rFonts w:ascii="Arial" w:hAnsi="Arial" w:cs="Arial"/>
                <w:sz w:val="18"/>
                <w:szCs w:val="20"/>
              </w:rPr>
            </w:pPr>
            <w:r w:rsidRPr="003D23B7">
              <w:rPr>
                <w:rFonts w:ascii="Arial" w:hAnsi="Arial" w:cs="Arial"/>
                <w:sz w:val="18"/>
                <w:szCs w:val="20"/>
              </w:rPr>
              <w:t xml:space="preserve">         50</w:t>
            </w:r>
          </w:p>
        </w:tc>
        <w:tc>
          <w:tcPr>
            <w:tcW w:w="1807" w:type="dxa"/>
          </w:tcPr>
          <w:p w:rsidR="00202F02" w:rsidRPr="003D23B7" w:rsidRDefault="00202F02" w:rsidP="002D5BF8">
            <w:pPr>
              <w:rPr>
                <w:rFonts w:ascii="Arial" w:hAnsi="Arial" w:cs="Arial"/>
                <w:sz w:val="18"/>
                <w:szCs w:val="16"/>
              </w:rPr>
            </w:pPr>
            <w:r w:rsidRPr="003D23B7">
              <w:rPr>
                <w:rFonts w:ascii="Arial" w:hAnsi="Arial" w:cs="Arial"/>
                <w:sz w:val="18"/>
                <w:szCs w:val="16"/>
              </w:rPr>
              <w:t>0,574  0,574  0,574</w:t>
            </w:r>
          </w:p>
        </w:tc>
        <w:tc>
          <w:tcPr>
            <w:tcW w:w="1634" w:type="dxa"/>
          </w:tcPr>
          <w:p w:rsidR="00202F02" w:rsidRPr="003D23B7" w:rsidRDefault="00202F02" w:rsidP="002D5BF8">
            <w:pPr>
              <w:rPr>
                <w:rFonts w:ascii="Arial" w:hAnsi="Arial" w:cs="Arial"/>
                <w:sz w:val="16"/>
                <w:szCs w:val="16"/>
              </w:rPr>
            </w:pPr>
            <w:r w:rsidRPr="003D23B7">
              <w:rPr>
                <w:rFonts w:ascii="Arial" w:hAnsi="Arial" w:cs="Arial"/>
                <w:sz w:val="16"/>
                <w:szCs w:val="16"/>
              </w:rPr>
              <w:t>25,64   25,64 25,64</w:t>
            </w:r>
          </w:p>
        </w:tc>
        <w:tc>
          <w:tcPr>
            <w:tcW w:w="1752" w:type="dxa"/>
          </w:tcPr>
          <w:p w:rsidR="00202F02" w:rsidRPr="003D23B7" w:rsidRDefault="00202F02" w:rsidP="002D5BF8">
            <w:pPr>
              <w:rPr>
                <w:rFonts w:ascii="Arial" w:hAnsi="Arial" w:cs="Arial"/>
                <w:b/>
                <w:sz w:val="16"/>
                <w:szCs w:val="16"/>
              </w:rPr>
            </w:pPr>
          </w:p>
        </w:tc>
      </w:tr>
      <w:tr w:rsidR="00202F02" w:rsidRPr="003D23B7" w:rsidTr="002D5BF8">
        <w:trPr>
          <w:trHeight w:val="217"/>
        </w:trPr>
        <w:tc>
          <w:tcPr>
            <w:tcW w:w="1537" w:type="dxa"/>
          </w:tcPr>
          <w:p w:rsidR="00202F02" w:rsidRPr="003D23B7" w:rsidRDefault="00202F02" w:rsidP="002D5BF8">
            <w:pPr>
              <w:rPr>
                <w:rFonts w:ascii="Arial" w:hAnsi="Arial" w:cs="Arial"/>
                <w:b/>
                <w:sz w:val="18"/>
                <w:szCs w:val="24"/>
              </w:rPr>
            </w:pPr>
          </w:p>
        </w:tc>
        <w:tc>
          <w:tcPr>
            <w:tcW w:w="1459" w:type="dxa"/>
          </w:tcPr>
          <w:p w:rsidR="00202F02" w:rsidRPr="003D23B7" w:rsidRDefault="00202F02" w:rsidP="002D5BF8">
            <w:pPr>
              <w:rPr>
                <w:rFonts w:ascii="Arial" w:hAnsi="Arial" w:cs="Arial"/>
                <w:sz w:val="18"/>
                <w:szCs w:val="20"/>
              </w:rPr>
            </w:pPr>
            <w:r w:rsidRPr="003D23B7">
              <w:rPr>
                <w:rFonts w:ascii="Arial" w:hAnsi="Arial" w:cs="Arial"/>
                <w:sz w:val="18"/>
                <w:szCs w:val="20"/>
              </w:rPr>
              <w:t xml:space="preserve">        100</w:t>
            </w:r>
          </w:p>
        </w:tc>
        <w:tc>
          <w:tcPr>
            <w:tcW w:w="1807" w:type="dxa"/>
          </w:tcPr>
          <w:p w:rsidR="00202F02" w:rsidRPr="003D23B7" w:rsidRDefault="00202F02" w:rsidP="002D5BF8">
            <w:pPr>
              <w:rPr>
                <w:rFonts w:ascii="Arial" w:hAnsi="Arial" w:cs="Arial"/>
                <w:sz w:val="18"/>
                <w:szCs w:val="16"/>
              </w:rPr>
            </w:pPr>
            <w:r w:rsidRPr="003D23B7">
              <w:rPr>
                <w:rFonts w:ascii="Arial" w:hAnsi="Arial" w:cs="Arial"/>
                <w:sz w:val="18"/>
                <w:szCs w:val="16"/>
              </w:rPr>
              <w:t>0,478  0,478  0,478</w:t>
            </w:r>
          </w:p>
        </w:tc>
        <w:tc>
          <w:tcPr>
            <w:tcW w:w="1634" w:type="dxa"/>
          </w:tcPr>
          <w:p w:rsidR="00202F02" w:rsidRPr="003D23B7" w:rsidRDefault="00202F02" w:rsidP="002D5BF8">
            <w:pPr>
              <w:rPr>
                <w:rFonts w:ascii="Arial" w:hAnsi="Arial" w:cs="Arial"/>
                <w:sz w:val="16"/>
                <w:szCs w:val="16"/>
              </w:rPr>
            </w:pPr>
            <w:r w:rsidRPr="003D23B7">
              <w:rPr>
                <w:rFonts w:ascii="Arial" w:hAnsi="Arial" w:cs="Arial"/>
                <w:sz w:val="16"/>
                <w:szCs w:val="16"/>
              </w:rPr>
              <w:t>38,08   38,08 38,08</w:t>
            </w:r>
          </w:p>
        </w:tc>
        <w:tc>
          <w:tcPr>
            <w:tcW w:w="1752" w:type="dxa"/>
          </w:tcPr>
          <w:p w:rsidR="00202F02" w:rsidRPr="003D23B7" w:rsidRDefault="00202F02" w:rsidP="002D5BF8">
            <w:pPr>
              <w:rPr>
                <w:rFonts w:ascii="Arial" w:hAnsi="Arial" w:cs="Arial"/>
                <w:sz w:val="16"/>
                <w:szCs w:val="16"/>
              </w:rPr>
            </w:pPr>
            <w:r w:rsidRPr="003D23B7">
              <w:rPr>
                <w:rFonts w:ascii="Arial" w:hAnsi="Arial" w:cs="Arial"/>
                <w:sz w:val="16"/>
                <w:szCs w:val="16"/>
              </w:rPr>
              <w:t>y = 0,255</w:t>
            </w:r>
            <w:r>
              <w:rPr>
                <w:rFonts w:ascii="Arial" w:hAnsi="Arial" w:cs="Arial"/>
                <w:sz w:val="16"/>
                <w:szCs w:val="16"/>
              </w:rPr>
              <w:t>1x + 13,074</w:t>
            </w:r>
          </w:p>
        </w:tc>
      </w:tr>
      <w:tr w:rsidR="00202F02" w:rsidRPr="003D23B7" w:rsidTr="002D5BF8">
        <w:trPr>
          <w:trHeight w:val="108"/>
        </w:trPr>
        <w:tc>
          <w:tcPr>
            <w:tcW w:w="1537" w:type="dxa"/>
          </w:tcPr>
          <w:p w:rsidR="00202F02" w:rsidRPr="003D23B7" w:rsidRDefault="00202F02" w:rsidP="002D5BF8">
            <w:pPr>
              <w:rPr>
                <w:rFonts w:ascii="Arial" w:hAnsi="Arial" w:cs="Arial"/>
                <w:sz w:val="18"/>
                <w:szCs w:val="24"/>
              </w:rPr>
            </w:pPr>
            <w:r w:rsidRPr="003D23B7">
              <w:rPr>
                <w:rFonts w:ascii="Arial" w:hAnsi="Arial" w:cs="Arial"/>
                <w:sz w:val="18"/>
                <w:szCs w:val="24"/>
              </w:rPr>
              <w:t xml:space="preserve">      EEDI</w:t>
            </w:r>
          </w:p>
        </w:tc>
        <w:tc>
          <w:tcPr>
            <w:tcW w:w="1459" w:type="dxa"/>
          </w:tcPr>
          <w:p w:rsidR="00202F02" w:rsidRPr="003D23B7" w:rsidRDefault="00202F02" w:rsidP="002D5BF8">
            <w:pPr>
              <w:rPr>
                <w:rFonts w:ascii="Arial" w:hAnsi="Arial" w:cs="Arial"/>
                <w:sz w:val="18"/>
                <w:szCs w:val="20"/>
              </w:rPr>
            </w:pPr>
            <w:r w:rsidRPr="003D23B7">
              <w:rPr>
                <w:rFonts w:ascii="Arial" w:hAnsi="Arial" w:cs="Arial"/>
                <w:sz w:val="18"/>
                <w:szCs w:val="20"/>
              </w:rPr>
              <w:t xml:space="preserve">        150</w:t>
            </w:r>
          </w:p>
        </w:tc>
        <w:tc>
          <w:tcPr>
            <w:tcW w:w="1807" w:type="dxa"/>
          </w:tcPr>
          <w:p w:rsidR="00202F02" w:rsidRPr="003D23B7" w:rsidRDefault="00202F02" w:rsidP="002D5BF8">
            <w:pPr>
              <w:rPr>
                <w:rFonts w:ascii="Arial" w:hAnsi="Arial" w:cs="Arial"/>
                <w:sz w:val="18"/>
                <w:szCs w:val="16"/>
              </w:rPr>
            </w:pPr>
            <w:r w:rsidRPr="003D23B7">
              <w:rPr>
                <w:rFonts w:ascii="Arial" w:hAnsi="Arial" w:cs="Arial"/>
                <w:sz w:val="18"/>
                <w:szCs w:val="16"/>
              </w:rPr>
              <w:t>0,360  0,360  0,360</w:t>
            </w:r>
          </w:p>
        </w:tc>
        <w:tc>
          <w:tcPr>
            <w:tcW w:w="1634" w:type="dxa"/>
          </w:tcPr>
          <w:p w:rsidR="00202F02" w:rsidRPr="003D23B7" w:rsidRDefault="00202F02" w:rsidP="002D5BF8">
            <w:pPr>
              <w:rPr>
                <w:rFonts w:ascii="Arial" w:hAnsi="Arial" w:cs="Arial"/>
                <w:sz w:val="16"/>
                <w:szCs w:val="16"/>
              </w:rPr>
            </w:pPr>
            <w:r w:rsidRPr="003D23B7">
              <w:rPr>
                <w:rFonts w:ascii="Arial" w:hAnsi="Arial" w:cs="Arial"/>
                <w:sz w:val="16"/>
                <w:szCs w:val="16"/>
              </w:rPr>
              <w:t>53,36   53,36 53,36</w:t>
            </w:r>
          </w:p>
        </w:tc>
        <w:tc>
          <w:tcPr>
            <w:tcW w:w="1752" w:type="dxa"/>
          </w:tcPr>
          <w:p w:rsidR="00202F02" w:rsidRPr="003D23B7" w:rsidRDefault="00202F02" w:rsidP="002D5BF8">
            <w:pPr>
              <w:rPr>
                <w:rFonts w:ascii="Arial" w:hAnsi="Arial" w:cs="Arial"/>
                <w:b/>
                <w:sz w:val="16"/>
                <w:szCs w:val="16"/>
              </w:rPr>
            </w:pPr>
            <w:r w:rsidRPr="003D23B7">
              <w:rPr>
                <w:rFonts w:ascii="Arial" w:hAnsi="Arial" w:cs="Arial"/>
                <w:b/>
                <w:sz w:val="16"/>
                <w:szCs w:val="16"/>
              </w:rPr>
              <w:t xml:space="preserve">        </w:t>
            </w:r>
            <w:r w:rsidRPr="003D23B7">
              <w:rPr>
                <w:rFonts w:ascii="Arial" w:hAnsi="Arial" w:cs="Arial"/>
                <w:sz w:val="16"/>
                <w:szCs w:val="16"/>
              </w:rPr>
              <w:t>R</w:t>
            </w:r>
            <w:r w:rsidRPr="003D23B7">
              <w:rPr>
                <w:rFonts w:ascii="Arial" w:hAnsi="Arial" w:cs="Arial"/>
                <w:sz w:val="16"/>
                <w:szCs w:val="16"/>
                <w:vertAlign w:val="superscript"/>
              </w:rPr>
              <w:t>2</w:t>
            </w:r>
            <w:r w:rsidRPr="003D23B7">
              <w:rPr>
                <w:rFonts w:ascii="Arial" w:hAnsi="Arial" w:cs="Arial"/>
                <w:b/>
                <w:sz w:val="16"/>
                <w:szCs w:val="16"/>
              </w:rPr>
              <w:t xml:space="preserve">  = </w:t>
            </w:r>
            <w:r>
              <w:rPr>
                <w:rFonts w:ascii="Arial" w:hAnsi="Arial" w:cs="Arial"/>
                <w:sz w:val="16"/>
                <w:szCs w:val="16"/>
              </w:rPr>
              <w:t>0,9952</w:t>
            </w:r>
          </w:p>
        </w:tc>
      </w:tr>
      <w:tr w:rsidR="00202F02" w:rsidRPr="00EF55E5" w:rsidTr="002D5BF8">
        <w:trPr>
          <w:trHeight w:val="87"/>
        </w:trPr>
        <w:tc>
          <w:tcPr>
            <w:tcW w:w="1537" w:type="dxa"/>
          </w:tcPr>
          <w:p w:rsidR="00202F02" w:rsidRPr="003D23B7" w:rsidRDefault="00202F02" w:rsidP="002D5BF8">
            <w:pPr>
              <w:rPr>
                <w:rFonts w:ascii="Arial" w:hAnsi="Arial" w:cs="Arial"/>
                <w:b/>
                <w:sz w:val="18"/>
                <w:szCs w:val="24"/>
              </w:rPr>
            </w:pPr>
          </w:p>
        </w:tc>
        <w:tc>
          <w:tcPr>
            <w:tcW w:w="1459" w:type="dxa"/>
          </w:tcPr>
          <w:p w:rsidR="00202F02" w:rsidRPr="003D23B7" w:rsidRDefault="00202F02" w:rsidP="002D5BF8">
            <w:pPr>
              <w:rPr>
                <w:rFonts w:ascii="Arial" w:hAnsi="Arial" w:cs="Arial"/>
                <w:sz w:val="18"/>
                <w:szCs w:val="20"/>
              </w:rPr>
            </w:pPr>
            <w:r w:rsidRPr="003D23B7">
              <w:rPr>
                <w:rFonts w:ascii="Arial" w:hAnsi="Arial" w:cs="Arial"/>
                <w:sz w:val="18"/>
                <w:szCs w:val="20"/>
              </w:rPr>
              <w:t xml:space="preserve">        200</w:t>
            </w:r>
          </w:p>
        </w:tc>
        <w:tc>
          <w:tcPr>
            <w:tcW w:w="1807" w:type="dxa"/>
          </w:tcPr>
          <w:p w:rsidR="00202F02" w:rsidRPr="003D23B7" w:rsidRDefault="00202F02" w:rsidP="002D5BF8">
            <w:pPr>
              <w:rPr>
                <w:rFonts w:ascii="Arial" w:hAnsi="Arial" w:cs="Arial"/>
                <w:sz w:val="18"/>
                <w:szCs w:val="16"/>
              </w:rPr>
            </w:pPr>
            <w:r w:rsidRPr="003D23B7">
              <w:rPr>
                <w:rFonts w:ascii="Arial" w:hAnsi="Arial" w:cs="Arial"/>
                <w:sz w:val="18"/>
                <w:szCs w:val="16"/>
              </w:rPr>
              <w:t>0,291  0,291  0,291</w:t>
            </w:r>
          </w:p>
        </w:tc>
        <w:tc>
          <w:tcPr>
            <w:tcW w:w="1634" w:type="dxa"/>
          </w:tcPr>
          <w:p w:rsidR="00202F02" w:rsidRPr="003D23B7" w:rsidRDefault="00202F02" w:rsidP="002D5BF8">
            <w:pPr>
              <w:rPr>
                <w:rFonts w:ascii="Arial" w:hAnsi="Arial" w:cs="Arial"/>
                <w:sz w:val="16"/>
                <w:szCs w:val="16"/>
              </w:rPr>
            </w:pPr>
            <w:r w:rsidRPr="003D23B7">
              <w:rPr>
                <w:rFonts w:ascii="Arial" w:hAnsi="Arial" w:cs="Arial"/>
                <w:sz w:val="16"/>
                <w:szCs w:val="16"/>
              </w:rPr>
              <w:t>62,30   62,30  2,30</w:t>
            </w:r>
          </w:p>
        </w:tc>
        <w:tc>
          <w:tcPr>
            <w:tcW w:w="1752" w:type="dxa"/>
          </w:tcPr>
          <w:p w:rsidR="00202F02" w:rsidRPr="00EF55E5" w:rsidRDefault="00202F02" w:rsidP="002D5BF8">
            <w:pPr>
              <w:rPr>
                <w:rFonts w:ascii="Arial" w:hAnsi="Arial" w:cs="Arial"/>
                <w:b/>
                <w:sz w:val="16"/>
                <w:szCs w:val="16"/>
              </w:rPr>
            </w:pPr>
          </w:p>
        </w:tc>
      </w:tr>
      <w:tr w:rsidR="00202F02" w:rsidRPr="00EF55E5" w:rsidTr="002D5BF8">
        <w:trPr>
          <w:trHeight w:val="277"/>
        </w:trPr>
        <w:tc>
          <w:tcPr>
            <w:tcW w:w="1537" w:type="dxa"/>
          </w:tcPr>
          <w:p w:rsidR="00202F02" w:rsidRPr="003D23B7" w:rsidRDefault="00202F02" w:rsidP="002D5BF8">
            <w:pPr>
              <w:rPr>
                <w:rFonts w:ascii="Arial" w:hAnsi="Arial" w:cs="Arial"/>
                <w:b/>
                <w:sz w:val="18"/>
                <w:szCs w:val="24"/>
              </w:rPr>
            </w:pPr>
          </w:p>
        </w:tc>
        <w:tc>
          <w:tcPr>
            <w:tcW w:w="1459" w:type="dxa"/>
          </w:tcPr>
          <w:p w:rsidR="00202F02" w:rsidRPr="003D23B7" w:rsidRDefault="00202F02" w:rsidP="002D5BF8">
            <w:pPr>
              <w:rPr>
                <w:rFonts w:ascii="Arial" w:hAnsi="Arial" w:cs="Arial"/>
                <w:sz w:val="18"/>
                <w:szCs w:val="20"/>
              </w:rPr>
            </w:pPr>
            <w:r w:rsidRPr="003D23B7">
              <w:rPr>
                <w:rFonts w:ascii="Arial" w:hAnsi="Arial" w:cs="Arial"/>
                <w:sz w:val="18"/>
                <w:szCs w:val="20"/>
              </w:rPr>
              <w:t xml:space="preserve">        250</w:t>
            </w:r>
          </w:p>
        </w:tc>
        <w:tc>
          <w:tcPr>
            <w:tcW w:w="1807" w:type="dxa"/>
          </w:tcPr>
          <w:p w:rsidR="00202F02" w:rsidRPr="003D23B7" w:rsidRDefault="00202F02" w:rsidP="002D5BF8">
            <w:pPr>
              <w:rPr>
                <w:rFonts w:ascii="Arial" w:hAnsi="Arial" w:cs="Arial"/>
                <w:sz w:val="18"/>
                <w:szCs w:val="16"/>
              </w:rPr>
            </w:pPr>
            <w:r w:rsidRPr="003D23B7">
              <w:rPr>
                <w:rFonts w:ascii="Arial" w:hAnsi="Arial" w:cs="Arial"/>
                <w:sz w:val="18"/>
                <w:szCs w:val="16"/>
              </w:rPr>
              <w:t>0,175  0,175  0,175</w:t>
            </w:r>
          </w:p>
        </w:tc>
        <w:tc>
          <w:tcPr>
            <w:tcW w:w="1634" w:type="dxa"/>
          </w:tcPr>
          <w:p w:rsidR="00202F02" w:rsidRPr="003D23B7" w:rsidRDefault="00202F02" w:rsidP="002D5BF8">
            <w:pPr>
              <w:rPr>
                <w:rFonts w:ascii="Arial" w:hAnsi="Arial" w:cs="Arial"/>
                <w:sz w:val="16"/>
                <w:szCs w:val="16"/>
              </w:rPr>
            </w:pPr>
            <w:r w:rsidRPr="003D23B7">
              <w:rPr>
                <w:rFonts w:ascii="Arial" w:hAnsi="Arial" w:cs="Arial"/>
                <w:sz w:val="16"/>
                <w:szCs w:val="16"/>
              </w:rPr>
              <w:t>77,33   77,33 77,33</w:t>
            </w:r>
          </w:p>
        </w:tc>
        <w:tc>
          <w:tcPr>
            <w:tcW w:w="1752" w:type="dxa"/>
          </w:tcPr>
          <w:p w:rsidR="00202F02" w:rsidRPr="00EF55E5" w:rsidRDefault="00202F02" w:rsidP="002D5BF8">
            <w:pPr>
              <w:rPr>
                <w:rFonts w:ascii="Arial" w:hAnsi="Arial" w:cs="Arial"/>
                <w:b/>
                <w:sz w:val="16"/>
                <w:szCs w:val="16"/>
              </w:rPr>
            </w:pPr>
          </w:p>
        </w:tc>
      </w:tr>
    </w:tbl>
    <w:p w:rsidR="003E2C9A" w:rsidRPr="00823978" w:rsidRDefault="003E2C9A" w:rsidP="00E51637">
      <w:pPr>
        <w:rPr>
          <w:rFonts w:ascii="Arial" w:hAnsi="Arial" w:cs="Arial"/>
          <w:b/>
          <w:sz w:val="18"/>
          <w:szCs w:val="24"/>
        </w:rPr>
      </w:pPr>
    </w:p>
    <w:p w:rsidR="002276C7" w:rsidRDefault="00F16510" w:rsidP="002276C7">
      <w:pPr>
        <w:ind w:firstLine="567"/>
        <w:jc w:val="both"/>
        <w:rPr>
          <w:rFonts w:ascii="Arial" w:hAnsi="Arial" w:cs="Arial"/>
        </w:rPr>
      </w:pPr>
      <w:r>
        <w:rPr>
          <w:rFonts w:ascii="Arial" w:hAnsi="Arial" w:cs="Arial"/>
        </w:rPr>
        <w:t>Pada hasil analisis e</w:t>
      </w:r>
      <w:r w:rsidR="00C02C6F">
        <w:rPr>
          <w:rFonts w:ascii="Arial" w:hAnsi="Arial" w:cs="Arial"/>
        </w:rPr>
        <w:t>f</w:t>
      </w:r>
      <w:r>
        <w:rPr>
          <w:rFonts w:ascii="Arial" w:hAnsi="Arial" w:cs="Arial"/>
        </w:rPr>
        <w:t>ektivitas antioksidan terlihat adanya penurun</w:t>
      </w:r>
      <w:r w:rsidR="00D56A3C">
        <w:rPr>
          <w:rFonts w:ascii="Arial" w:hAnsi="Arial" w:cs="Arial"/>
        </w:rPr>
        <w:t>an nilai absorbansi pada masing</w:t>
      </w:r>
      <w:r w:rsidR="002276C7">
        <w:rPr>
          <w:rFonts w:ascii="Arial" w:hAnsi="Arial" w:cs="Arial"/>
        </w:rPr>
        <w:t>-</w:t>
      </w:r>
      <w:r>
        <w:rPr>
          <w:rFonts w:ascii="Arial" w:hAnsi="Arial" w:cs="Arial"/>
        </w:rPr>
        <w:t>masing konsentrasi vitamin C dan ekstrak etanol dau</w:t>
      </w:r>
      <w:r w:rsidR="00C02C6F">
        <w:rPr>
          <w:rFonts w:ascii="Arial" w:hAnsi="Arial" w:cs="Arial"/>
        </w:rPr>
        <w:t>n</w:t>
      </w:r>
      <w:r>
        <w:rPr>
          <w:rFonts w:ascii="Arial" w:hAnsi="Arial" w:cs="Arial"/>
        </w:rPr>
        <w:t xml:space="preserve"> insulin, dapat dilihat pada grafik </w:t>
      </w:r>
      <w:r w:rsidR="001661C0">
        <w:rPr>
          <w:rFonts w:ascii="Arial" w:hAnsi="Arial" w:cs="Arial"/>
        </w:rPr>
        <w:t>4.1</w:t>
      </w:r>
    </w:p>
    <w:p w:rsidR="005148DD" w:rsidRDefault="009C131E" w:rsidP="009C131E">
      <w:pPr>
        <w:pStyle w:val="Caption"/>
        <w:rPr>
          <w:rFonts w:ascii="Arial" w:hAnsi="Arial" w:cs="Arial"/>
          <w:color w:val="auto"/>
          <w:sz w:val="22"/>
          <w:szCs w:val="22"/>
        </w:rPr>
      </w:pPr>
      <w:bookmarkStart w:id="77" w:name="_Toc137166051"/>
      <w:bookmarkStart w:id="78" w:name="_Toc137166156"/>
      <w:proofErr w:type="gramStart"/>
      <w:r w:rsidRPr="009C131E">
        <w:rPr>
          <w:rFonts w:ascii="Arial" w:hAnsi="Arial" w:cs="Arial"/>
          <w:color w:val="auto"/>
          <w:sz w:val="22"/>
          <w:szCs w:val="22"/>
        </w:rPr>
        <w:t>Gambar 4.</w:t>
      </w:r>
      <w:proofErr w:type="gramEnd"/>
      <w:r w:rsidRPr="009C131E">
        <w:rPr>
          <w:rFonts w:ascii="Arial" w:hAnsi="Arial" w:cs="Arial"/>
          <w:color w:val="auto"/>
          <w:sz w:val="22"/>
          <w:szCs w:val="22"/>
        </w:rPr>
        <w:fldChar w:fldCharType="begin"/>
      </w:r>
      <w:r w:rsidRPr="009C131E">
        <w:rPr>
          <w:rFonts w:ascii="Arial" w:hAnsi="Arial" w:cs="Arial"/>
          <w:color w:val="auto"/>
          <w:sz w:val="22"/>
          <w:szCs w:val="22"/>
        </w:rPr>
        <w:instrText xml:space="preserve"> SEQ Gambar_4. \* ARABIC </w:instrText>
      </w:r>
      <w:r w:rsidRPr="009C131E">
        <w:rPr>
          <w:rFonts w:ascii="Arial" w:hAnsi="Arial" w:cs="Arial"/>
          <w:color w:val="auto"/>
          <w:sz w:val="22"/>
          <w:szCs w:val="22"/>
        </w:rPr>
        <w:fldChar w:fldCharType="separate"/>
      </w:r>
      <w:r w:rsidR="000D160B">
        <w:rPr>
          <w:rFonts w:ascii="Arial" w:hAnsi="Arial" w:cs="Arial"/>
          <w:noProof/>
          <w:color w:val="auto"/>
          <w:sz w:val="22"/>
          <w:szCs w:val="22"/>
        </w:rPr>
        <w:t>1</w:t>
      </w:r>
      <w:r w:rsidRPr="009C131E">
        <w:rPr>
          <w:rFonts w:ascii="Arial" w:hAnsi="Arial" w:cs="Arial"/>
          <w:color w:val="auto"/>
          <w:sz w:val="22"/>
          <w:szCs w:val="22"/>
        </w:rPr>
        <w:fldChar w:fldCharType="end"/>
      </w:r>
      <w:r>
        <w:rPr>
          <w:rFonts w:ascii="Arial" w:hAnsi="Arial" w:cs="Arial"/>
          <w:color w:val="auto"/>
          <w:sz w:val="22"/>
          <w:szCs w:val="22"/>
        </w:rPr>
        <w:t xml:space="preserve"> Grafik </w:t>
      </w:r>
      <w:r w:rsidR="002276C7" w:rsidRPr="009C131E">
        <w:rPr>
          <w:rFonts w:ascii="Arial" w:hAnsi="Arial" w:cs="Arial"/>
          <w:color w:val="auto"/>
          <w:sz w:val="22"/>
          <w:szCs w:val="22"/>
        </w:rPr>
        <w:t xml:space="preserve">Hasil Perbandingan Nilai Absorbansi Ekstrak Etanol Daun Insulin Dengan Vitamin C Sebagai Pembanding </w:t>
      </w:r>
      <w:bookmarkEnd w:id="77"/>
      <w:bookmarkEnd w:id="78"/>
    </w:p>
    <w:p w:rsidR="00741AE1" w:rsidRDefault="00DF632A" w:rsidP="009C131E">
      <w:pPr>
        <w:pStyle w:val="Caption"/>
        <w:rPr>
          <w:rFonts w:ascii="Arial" w:hAnsi="Arial" w:cs="Arial"/>
          <w:b w:val="0"/>
        </w:rPr>
      </w:pPr>
      <w:r>
        <w:rPr>
          <w:noProof/>
        </w:rPr>
        <w:drawing>
          <wp:inline distT="0" distB="0" distL="0" distR="0" wp14:anchorId="4BEE88CC" wp14:editId="1902DC91">
            <wp:extent cx="4572000" cy="2892056"/>
            <wp:effectExtent l="0" t="0" r="19050" b="2286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41AE1" w:rsidRDefault="00741AE1" w:rsidP="009C131E">
      <w:pPr>
        <w:pStyle w:val="Caption"/>
        <w:rPr>
          <w:rFonts w:ascii="Arial" w:hAnsi="Arial" w:cs="Arial"/>
          <w:b w:val="0"/>
        </w:rPr>
      </w:pPr>
    </w:p>
    <w:p w:rsidR="00741AE1" w:rsidRDefault="00741AE1" w:rsidP="009C131E">
      <w:pPr>
        <w:pStyle w:val="Caption"/>
        <w:rPr>
          <w:rFonts w:ascii="Arial" w:hAnsi="Arial" w:cs="Arial"/>
          <w:b w:val="0"/>
        </w:rPr>
      </w:pPr>
    </w:p>
    <w:p w:rsidR="003E2C9A" w:rsidRPr="00741AE1" w:rsidRDefault="003E2C9A" w:rsidP="009C131E">
      <w:pPr>
        <w:pStyle w:val="Caption"/>
        <w:rPr>
          <w:rFonts w:ascii="Arial" w:hAnsi="Arial" w:cs="Arial"/>
          <w:color w:val="auto"/>
          <w:sz w:val="24"/>
          <w:szCs w:val="24"/>
        </w:rPr>
      </w:pPr>
      <w:r w:rsidRPr="00741AE1">
        <w:rPr>
          <w:rFonts w:ascii="Arial" w:hAnsi="Arial" w:cs="Arial"/>
          <w:b w:val="0"/>
          <w:sz w:val="24"/>
          <w:szCs w:val="24"/>
        </w:rPr>
        <w:br w:type="page"/>
      </w:r>
    </w:p>
    <w:p w:rsidR="002276C7" w:rsidRDefault="002276C7" w:rsidP="00F41353">
      <w:pPr>
        <w:ind w:firstLine="426"/>
        <w:jc w:val="both"/>
        <w:rPr>
          <w:rFonts w:ascii="Arial" w:hAnsi="Arial" w:cs="Arial"/>
        </w:rPr>
      </w:pPr>
      <w:r>
        <w:rPr>
          <w:rFonts w:ascii="Arial" w:hAnsi="Arial" w:cs="Arial"/>
        </w:rPr>
        <w:lastRenderedPageBreak/>
        <w:t>Sebagai baku pembanding digunakan vitamin C direaksikan dengan DPPH diukur absorbansinya dengan spektrofotometer Vis pada panjang gelomba</w:t>
      </w:r>
      <w:r w:rsidR="00822544">
        <w:rPr>
          <w:rFonts w:ascii="Arial" w:hAnsi="Arial" w:cs="Arial"/>
        </w:rPr>
        <w:t>ng 516 nm dan didapat nilai IC</w:t>
      </w:r>
      <w:r w:rsidR="00822544">
        <w:rPr>
          <w:rFonts w:ascii="Arial" w:hAnsi="Arial" w:cs="Arial"/>
          <w:sz w:val="18"/>
        </w:rPr>
        <w:t>50</w:t>
      </w:r>
      <w:r>
        <w:rPr>
          <w:rFonts w:ascii="Arial" w:hAnsi="Arial" w:cs="Arial"/>
        </w:rPr>
        <w:t xml:space="preserve"> vitamin  C </w:t>
      </w:r>
      <w:r w:rsidR="00B1428D">
        <w:rPr>
          <w:rFonts w:ascii="Arial" w:hAnsi="Arial" w:cs="Arial"/>
        </w:rPr>
        <w:t>adalah 88,08</w:t>
      </w:r>
      <w:r w:rsidR="00BE0505">
        <w:rPr>
          <w:rFonts w:ascii="Arial" w:hAnsi="Arial" w:cs="Arial"/>
        </w:rPr>
        <w:t xml:space="preserve"> ppm. </w:t>
      </w:r>
      <w:proofErr w:type="gramStart"/>
      <w:r w:rsidR="00BE0505">
        <w:rPr>
          <w:rFonts w:ascii="Arial" w:hAnsi="Arial" w:cs="Arial"/>
        </w:rPr>
        <w:t>Nilai IC</w:t>
      </w:r>
      <w:r w:rsidR="00BE0505">
        <w:rPr>
          <w:rFonts w:ascii="Arial" w:hAnsi="Arial" w:cs="Arial"/>
          <w:sz w:val="18"/>
        </w:rPr>
        <w:t>50</w:t>
      </w:r>
      <w:r w:rsidR="00D042FA">
        <w:rPr>
          <w:rFonts w:ascii="Arial" w:hAnsi="Arial" w:cs="Arial"/>
        </w:rPr>
        <w:t xml:space="preserve"> &gt; 50ppm menunjukkan kekuatan antioksidan kuat sehingga vitamin C termasuk antioksidan aktif.</w:t>
      </w:r>
      <w:proofErr w:type="gramEnd"/>
    </w:p>
    <w:p w:rsidR="00D042FA" w:rsidRDefault="00D042FA" w:rsidP="00D042FA">
      <w:pPr>
        <w:ind w:firstLine="567"/>
        <w:jc w:val="both"/>
        <w:rPr>
          <w:rFonts w:ascii="Arial" w:hAnsi="Arial" w:cs="Arial"/>
        </w:rPr>
      </w:pPr>
      <w:r>
        <w:rPr>
          <w:rFonts w:ascii="Arial" w:hAnsi="Arial" w:cs="Arial"/>
        </w:rPr>
        <w:t>Pada penelitian daun insulin direaksikan dengan DPPH diukur absorbansinya dengan spektrofotomet</w:t>
      </w:r>
      <w:r w:rsidR="00D56A3C">
        <w:rPr>
          <w:rFonts w:ascii="Arial" w:hAnsi="Arial" w:cs="Arial"/>
        </w:rPr>
        <w:t>er Vis pada panjang gelombang 51</w:t>
      </w:r>
      <w:r>
        <w:rPr>
          <w:rFonts w:ascii="Arial" w:hAnsi="Arial" w:cs="Arial"/>
        </w:rPr>
        <w:t>6 nm dan dida</w:t>
      </w:r>
      <w:r w:rsidR="00822544">
        <w:rPr>
          <w:rFonts w:ascii="Arial" w:hAnsi="Arial" w:cs="Arial"/>
        </w:rPr>
        <w:t>patkan nilai IC</w:t>
      </w:r>
      <w:r w:rsidR="00822544">
        <w:rPr>
          <w:rFonts w:ascii="Arial" w:hAnsi="Arial" w:cs="Arial"/>
          <w:sz w:val="18"/>
        </w:rPr>
        <w:t>50</w:t>
      </w:r>
      <w:r w:rsidR="00B1428D">
        <w:rPr>
          <w:rFonts w:ascii="Arial" w:hAnsi="Arial" w:cs="Arial"/>
        </w:rPr>
        <w:t xml:space="preserve"> sebesar 144</w:t>
      </w:r>
      <w:proofErr w:type="gramStart"/>
      <w:r w:rsidR="00B1428D">
        <w:rPr>
          <w:rFonts w:ascii="Arial" w:hAnsi="Arial" w:cs="Arial"/>
        </w:rPr>
        <w:t>,7</w:t>
      </w:r>
      <w:proofErr w:type="gramEnd"/>
      <w:r w:rsidR="00822544">
        <w:rPr>
          <w:rFonts w:ascii="Arial" w:hAnsi="Arial" w:cs="Arial"/>
        </w:rPr>
        <w:t xml:space="preserve"> ppm. Nilai IC</w:t>
      </w:r>
      <w:r w:rsidR="00822544">
        <w:rPr>
          <w:rFonts w:ascii="Arial" w:hAnsi="Arial" w:cs="Arial"/>
          <w:sz w:val="18"/>
        </w:rPr>
        <w:t>50</w:t>
      </w:r>
      <w:r>
        <w:rPr>
          <w:rFonts w:ascii="Arial" w:hAnsi="Arial" w:cs="Arial"/>
        </w:rPr>
        <w:t xml:space="preserve"> &gt; 50ppm </w:t>
      </w:r>
      <w:proofErr w:type="gramStart"/>
      <w:r>
        <w:rPr>
          <w:rFonts w:ascii="Arial" w:hAnsi="Arial" w:cs="Arial"/>
        </w:rPr>
        <w:t>-</w:t>
      </w:r>
      <w:r w:rsidR="00B1428D">
        <w:rPr>
          <w:rFonts w:ascii="Arial" w:hAnsi="Arial" w:cs="Arial"/>
        </w:rPr>
        <w:t xml:space="preserve">  </w:t>
      </w:r>
      <w:r>
        <w:rPr>
          <w:rFonts w:ascii="Arial" w:hAnsi="Arial" w:cs="Arial"/>
        </w:rPr>
        <w:t>200ppm</w:t>
      </w:r>
      <w:proofErr w:type="gramEnd"/>
      <w:r>
        <w:rPr>
          <w:rFonts w:ascii="Arial" w:hAnsi="Arial" w:cs="Arial"/>
        </w:rPr>
        <w:t xml:space="preserve"> menunjukkan kekuatan antioksidan sangat kuat sehingga daun </w:t>
      </w:r>
      <w:r w:rsidR="00C02C6F">
        <w:rPr>
          <w:rFonts w:ascii="Arial" w:hAnsi="Arial" w:cs="Arial"/>
        </w:rPr>
        <w:t>insulin termasuk antioksidan Sedang</w:t>
      </w:r>
      <w:r>
        <w:rPr>
          <w:rFonts w:ascii="Arial" w:hAnsi="Arial" w:cs="Arial"/>
        </w:rPr>
        <w:t>. Hal ini dapat dilihat dar</w:t>
      </w:r>
      <w:r w:rsidR="00822544">
        <w:rPr>
          <w:rFonts w:ascii="Arial" w:hAnsi="Arial" w:cs="Arial"/>
        </w:rPr>
        <w:t>i grafik perbandingan nilai IC</w:t>
      </w:r>
      <w:r w:rsidR="00822544">
        <w:rPr>
          <w:rFonts w:ascii="Arial" w:hAnsi="Arial" w:cs="Arial"/>
          <w:sz w:val="18"/>
        </w:rPr>
        <w:t>50</w:t>
      </w:r>
      <w:r>
        <w:rPr>
          <w:rFonts w:ascii="Arial" w:hAnsi="Arial" w:cs="Arial"/>
        </w:rPr>
        <w:t xml:space="preserve"> yang diperoleh dari larutan vitamin C dan larutan ekstr</w:t>
      </w:r>
      <w:r w:rsidR="00D217D4">
        <w:rPr>
          <w:rFonts w:ascii="Arial" w:hAnsi="Arial" w:cs="Arial"/>
        </w:rPr>
        <w:t>ak daun insulin pada grafik 4.2</w:t>
      </w:r>
    </w:p>
    <w:p w:rsidR="00D042FA" w:rsidRPr="009C131E" w:rsidRDefault="009C131E" w:rsidP="009C131E">
      <w:pPr>
        <w:pStyle w:val="Caption"/>
        <w:rPr>
          <w:rFonts w:ascii="Arial" w:hAnsi="Arial" w:cs="Arial"/>
          <w:color w:val="auto"/>
          <w:sz w:val="22"/>
          <w:szCs w:val="22"/>
        </w:rPr>
      </w:pPr>
      <w:bookmarkStart w:id="79" w:name="_Toc137166052"/>
      <w:bookmarkStart w:id="80" w:name="_Toc137166157"/>
      <w:proofErr w:type="gramStart"/>
      <w:r w:rsidRPr="009C131E">
        <w:rPr>
          <w:rFonts w:ascii="Arial" w:hAnsi="Arial" w:cs="Arial"/>
          <w:color w:val="auto"/>
          <w:sz w:val="22"/>
          <w:szCs w:val="22"/>
        </w:rPr>
        <w:t>Gambar 4.</w:t>
      </w:r>
      <w:proofErr w:type="gramEnd"/>
      <w:r w:rsidRPr="009C131E">
        <w:rPr>
          <w:rFonts w:ascii="Arial" w:hAnsi="Arial" w:cs="Arial"/>
          <w:color w:val="auto"/>
          <w:sz w:val="22"/>
          <w:szCs w:val="22"/>
        </w:rPr>
        <w:t xml:space="preserve"> </w:t>
      </w:r>
      <w:r w:rsidRPr="009C131E">
        <w:rPr>
          <w:rFonts w:ascii="Arial" w:hAnsi="Arial" w:cs="Arial"/>
          <w:color w:val="auto"/>
          <w:sz w:val="22"/>
          <w:szCs w:val="22"/>
        </w:rPr>
        <w:fldChar w:fldCharType="begin"/>
      </w:r>
      <w:r w:rsidRPr="009C131E">
        <w:rPr>
          <w:rFonts w:ascii="Arial" w:hAnsi="Arial" w:cs="Arial"/>
          <w:color w:val="auto"/>
          <w:sz w:val="22"/>
          <w:szCs w:val="22"/>
        </w:rPr>
        <w:instrText xml:space="preserve"> SEQ Gambar_4. \* ARABIC </w:instrText>
      </w:r>
      <w:r w:rsidRPr="009C131E">
        <w:rPr>
          <w:rFonts w:ascii="Arial" w:hAnsi="Arial" w:cs="Arial"/>
          <w:color w:val="auto"/>
          <w:sz w:val="22"/>
          <w:szCs w:val="22"/>
        </w:rPr>
        <w:fldChar w:fldCharType="separate"/>
      </w:r>
      <w:r w:rsidR="000D160B">
        <w:rPr>
          <w:rFonts w:ascii="Arial" w:hAnsi="Arial" w:cs="Arial"/>
          <w:noProof/>
          <w:color w:val="auto"/>
          <w:sz w:val="22"/>
          <w:szCs w:val="22"/>
        </w:rPr>
        <w:t>2</w:t>
      </w:r>
      <w:r w:rsidRPr="009C131E">
        <w:rPr>
          <w:rFonts w:ascii="Arial" w:hAnsi="Arial" w:cs="Arial"/>
          <w:color w:val="auto"/>
          <w:sz w:val="22"/>
          <w:szCs w:val="22"/>
        </w:rPr>
        <w:fldChar w:fldCharType="end"/>
      </w:r>
      <w:r w:rsidRPr="009C131E">
        <w:rPr>
          <w:rFonts w:ascii="Arial" w:hAnsi="Arial" w:cs="Arial"/>
          <w:color w:val="auto"/>
          <w:sz w:val="22"/>
          <w:szCs w:val="22"/>
        </w:rPr>
        <w:t xml:space="preserve"> Grafik </w:t>
      </w:r>
      <w:r w:rsidR="00822544">
        <w:rPr>
          <w:rFonts w:ascii="Arial" w:hAnsi="Arial" w:cs="Arial"/>
          <w:color w:val="auto"/>
          <w:sz w:val="22"/>
          <w:szCs w:val="22"/>
        </w:rPr>
        <w:t>Hasil Perbandingan Nilai IC</w:t>
      </w:r>
      <w:r w:rsidR="00822544">
        <w:rPr>
          <w:rFonts w:ascii="Arial" w:hAnsi="Arial" w:cs="Arial"/>
          <w:color w:val="auto"/>
          <w:szCs w:val="22"/>
        </w:rPr>
        <w:t>50</w:t>
      </w:r>
      <w:r w:rsidR="00D042FA" w:rsidRPr="009C131E">
        <w:rPr>
          <w:rFonts w:ascii="Arial" w:hAnsi="Arial" w:cs="Arial"/>
          <w:color w:val="auto"/>
          <w:sz w:val="22"/>
          <w:szCs w:val="22"/>
        </w:rPr>
        <w:t xml:space="preserve"> Ekstrak Etanol Daun Insulin Dengan Vitamin C Sebagai Pembanding</w:t>
      </w:r>
      <w:bookmarkEnd w:id="79"/>
      <w:bookmarkEnd w:id="80"/>
      <w:r w:rsidR="00AD02EF" w:rsidRPr="009C131E">
        <w:rPr>
          <w:rFonts w:ascii="Arial" w:hAnsi="Arial" w:cs="Arial"/>
          <w:color w:val="auto"/>
          <w:sz w:val="22"/>
          <w:szCs w:val="22"/>
        </w:rPr>
        <w:t xml:space="preserve"> </w:t>
      </w:r>
    </w:p>
    <w:p w:rsidR="001661C0" w:rsidRDefault="00652C10" w:rsidP="00E51637">
      <w:pPr>
        <w:jc w:val="center"/>
        <w:rPr>
          <w:rFonts w:ascii="Arial" w:hAnsi="Arial" w:cs="Arial"/>
          <w:b/>
        </w:rPr>
      </w:pPr>
      <w:r>
        <w:rPr>
          <w:noProof/>
        </w:rPr>
        <w:drawing>
          <wp:inline distT="0" distB="0" distL="0" distR="0" wp14:anchorId="1DD47414" wp14:editId="7A75EF17">
            <wp:extent cx="4572000" cy="2743200"/>
            <wp:effectExtent l="0" t="0" r="1905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B3E5B" w:rsidRDefault="00B1428D" w:rsidP="00FB3E5B">
      <w:pPr>
        <w:ind w:firstLine="567"/>
        <w:jc w:val="both"/>
        <w:rPr>
          <w:rFonts w:ascii="Arial" w:hAnsi="Arial" w:cs="Arial"/>
        </w:rPr>
      </w:pPr>
      <w:r>
        <w:rPr>
          <w:rFonts w:ascii="Arial" w:hAnsi="Arial" w:cs="Arial"/>
        </w:rPr>
        <w:t>Aktivitas antioks</w:t>
      </w:r>
      <w:r w:rsidR="00C02C6F">
        <w:rPr>
          <w:rFonts w:ascii="Arial" w:hAnsi="Arial" w:cs="Arial"/>
        </w:rPr>
        <w:t xml:space="preserve">idan menggunakan pereaksi DPPH </w:t>
      </w:r>
      <w:r w:rsidR="00C02C6F">
        <w:rPr>
          <w:rFonts w:ascii="Arial" w:hAnsi="Arial" w:cs="Arial"/>
          <w:i/>
        </w:rPr>
        <w:t>(</w:t>
      </w:r>
      <w:r w:rsidRPr="00C02C6F">
        <w:rPr>
          <w:rFonts w:ascii="Arial" w:hAnsi="Arial" w:cs="Arial"/>
          <w:i/>
        </w:rPr>
        <w:t>1</w:t>
      </w:r>
      <w:proofErr w:type="gramStart"/>
      <w:r w:rsidRPr="00C02C6F">
        <w:rPr>
          <w:rFonts w:ascii="Arial" w:hAnsi="Arial" w:cs="Arial"/>
          <w:i/>
        </w:rPr>
        <w:t>,1</w:t>
      </w:r>
      <w:proofErr w:type="gramEnd"/>
      <w:r w:rsidRPr="00C02C6F">
        <w:rPr>
          <w:rFonts w:ascii="Arial" w:hAnsi="Arial" w:cs="Arial"/>
          <w:i/>
        </w:rPr>
        <w:t>-difenil-2-pikrilhidrazil)</w:t>
      </w:r>
      <w:r>
        <w:rPr>
          <w:rFonts w:ascii="Arial" w:hAnsi="Arial" w:cs="Arial"/>
        </w:rPr>
        <w:t xml:space="preserve"> me</w:t>
      </w:r>
      <w:r w:rsidR="00822544">
        <w:rPr>
          <w:rFonts w:ascii="Arial" w:hAnsi="Arial" w:cs="Arial"/>
        </w:rPr>
        <w:t>mberikan hasil berupa nilai IC</w:t>
      </w:r>
      <w:r w:rsidR="00822544">
        <w:rPr>
          <w:rFonts w:ascii="Arial" w:hAnsi="Arial" w:cs="Arial"/>
          <w:sz w:val="18"/>
        </w:rPr>
        <w:t>50</w:t>
      </w:r>
      <w:r>
        <w:rPr>
          <w:rFonts w:ascii="Arial" w:hAnsi="Arial" w:cs="Arial"/>
        </w:rPr>
        <w:t xml:space="preserve"> yaitu kemampuan suatu zat mereduksi 50% radikal bebas dalam konsentrasi tertentu. </w:t>
      </w:r>
      <w:proofErr w:type="gramStart"/>
      <w:r>
        <w:rPr>
          <w:rFonts w:ascii="Arial" w:hAnsi="Arial" w:cs="Arial"/>
        </w:rPr>
        <w:t>Semakin kecil nilai yang diperoleh semakin baik kemampuan antioksidannya.</w:t>
      </w:r>
      <w:proofErr w:type="gramEnd"/>
      <w:r>
        <w:rPr>
          <w:rFonts w:ascii="Arial" w:hAnsi="Arial" w:cs="Arial"/>
        </w:rPr>
        <w:t xml:space="preserve"> Hal ini dapat dilihat dari persam</w:t>
      </w:r>
      <w:r w:rsidR="00D56A3C">
        <w:rPr>
          <w:rFonts w:ascii="Arial" w:hAnsi="Arial" w:cs="Arial"/>
        </w:rPr>
        <w:t>a</w:t>
      </w:r>
      <w:r>
        <w:rPr>
          <w:rFonts w:ascii="Arial" w:hAnsi="Arial" w:cs="Arial"/>
        </w:rPr>
        <w:t>an regres</w:t>
      </w:r>
      <w:r w:rsidR="00822544">
        <w:rPr>
          <w:rFonts w:ascii="Arial" w:hAnsi="Arial" w:cs="Arial"/>
        </w:rPr>
        <w:t>i linear dan hasil analisis IC</w:t>
      </w:r>
      <w:r w:rsidR="00822544">
        <w:rPr>
          <w:rFonts w:ascii="Arial" w:hAnsi="Arial" w:cs="Arial"/>
          <w:sz w:val="18"/>
        </w:rPr>
        <w:t>50</w:t>
      </w:r>
      <w:r>
        <w:rPr>
          <w:rFonts w:ascii="Arial" w:hAnsi="Arial" w:cs="Arial"/>
        </w:rPr>
        <w:t xml:space="preserve"> yang diperoleh dari larutan vitamin C</w:t>
      </w:r>
      <w:r w:rsidR="0030336B">
        <w:rPr>
          <w:rFonts w:ascii="Arial" w:hAnsi="Arial" w:cs="Arial"/>
        </w:rPr>
        <w:t xml:space="preserve"> dan larutan ekstrak</w:t>
      </w:r>
      <w:r w:rsidR="00FB3E5B">
        <w:rPr>
          <w:rFonts w:ascii="Arial" w:hAnsi="Arial" w:cs="Arial"/>
        </w:rPr>
        <w:t xml:space="preserve"> daun insulin pada grafik 4.3</w:t>
      </w:r>
    </w:p>
    <w:p w:rsidR="00FB3E5B" w:rsidRDefault="00FB3E5B" w:rsidP="00B1428D">
      <w:pPr>
        <w:ind w:firstLine="567"/>
        <w:rPr>
          <w:rFonts w:ascii="Arial" w:hAnsi="Arial" w:cs="Arial"/>
        </w:rPr>
      </w:pPr>
    </w:p>
    <w:p w:rsidR="00D217D4" w:rsidRDefault="00D217D4" w:rsidP="00FB3E5B">
      <w:pPr>
        <w:rPr>
          <w:rFonts w:ascii="Arial" w:hAnsi="Arial" w:cs="Arial"/>
          <w:b/>
        </w:rPr>
      </w:pPr>
    </w:p>
    <w:p w:rsidR="00D217D4" w:rsidRDefault="00D217D4" w:rsidP="00FB3E5B">
      <w:pPr>
        <w:rPr>
          <w:rFonts w:ascii="Arial" w:hAnsi="Arial" w:cs="Arial"/>
          <w:b/>
        </w:rPr>
      </w:pPr>
    </w:p>
    <w:p w:rsidR="00E51637" w:rsidRDefault="00E51637" w:rsidP="00D217D4">
      <w:pPr>
        <w:spacing w:line="240" w:lineRule="auto"/>
        <w:contextualSpacing/>
        <w:rPr>
          <w:rFonts w:ascii="Arial" w:hAnsi="Arial" w:cs="Arial"/>
          <w:b/>
        </w:rPr>
      </w:pPr>
    </w:p>
    <w:p w:rsidR="00E51637" w:rsidRDefault="00E51637" w:rsidP="00D217D4">
      <w:pPr>
        <w:spacing w:line="240" w:lineRule="auto"/>
        <w:contextualSpacing/>
        <w:rPr>
          <w:rFonts w:ascii="Arial" w:hAnsi="Arial" w:cs="Arial"/>
          <w:b/>
        </w:rPr>
      </w:pPr>
    </w:p>
    <w:p w:rsidR="00FB3E5B" w:rsidRPr="009C131E" w:rsidRDefault="009C131E" w:rsidP="009C131E">
      <w:pPr>
        <w:pStyle w:val="Caption"/>
        <w:rPr>
          <w:rFonts w:ascii="Arial" w:hAnsi="Arial" w:cs="Arial"/>
          <w:color w:val="auto"/>
          <w:sz w:val="22"/>
          <w:szCs w:val="22"/>
        </w:rPr>
      </w:pPr>
      <w:bookmarkStart w:id="81" w:name="_Toc137166053"/>
      <w:bookmarkStart w:id="82" w:name="_Toc137166158"/>
      <w:proofErr w:type="gramStart"/>
      <w:r w:rsidRPr="009C131E">
        <w:rPr>
          <w:rFonts w:ascii="Arial" w:hAnsi="Arial" w:cs="Arial"/>
          <w:color w:val="auto"/>
          <w:sz w:val="22"/>
          <w:szCs w:val="22"/>
        </w:rPr>
        <w:lastRenderedPageBreak/>
        <w:t>Gambar 4.</w:t>
      </w:r>
      <w:proofErr w:type="gramEnd"/>
      <w:r w:rsidRPr="009C131E">
        <w:rPr>
          <w:rFonts w:ascii="Arial" w:hAnsi="Arial" w:cs="Arial"/>
          <w:color w:val="auto"/>
          <w:sz w:val="22"/>
          <w:szCs w:val="22"/>
        </w:rPr>
        <w:fldChar w:fldCharType="begin"/>
      </w:r>
      <w:r w:rsidRPr="009C131E">
        <w:rPr>
          <w:rFonts w:ascii="Arial" w:hAnsi="Arial" w:cs="Arial"/>
          <w:color w:val="auto"/>
          <w:sz w:val="22"/>
          <w:szCs w:val="22"/>
        </w:rPr>
        <w:instrText xml:space="preserve"> SEQ Gambar_4. \* ARABIC </w:instrText>
      </w:r>
      <w:r w:rsidRPr="009C131E">
        <w:rPr>
          <w:rFonts w:ascii="Arial" w:hAnsi="Arial" w:cs="Arial"/>
          <w:color w:val="auto"/>
          <w:sz w:val="22"/>
          <w:szCs w:val="22"/>
        </w:rPr>
        <w:fldChar w:fldCharType="separate"/>
      </w:r>
      <w:r w:rsidR="000D160B">
        <w:rPr>
          <w:rFonts w:ascii="Arial" w:hAnsi="Arial" w:cs="Arial"/>
          <w:noProof/>
          <w:color w:val="auto"/>
          <w:sz w:val="22"/>
          <w:szCs w:val="22"/>
        </w:rPr>
        <w:t>3</w:t>
      </w:r>
      <w:r w:rsidRPr="009C131E">
        <w:rPr>
          <w:rFonts w:ascii="Arial" w:hAnsi="Arial" w:cs="Arial"/>
          <w:color w:val="auto"/>
          <w:sz w:val="22"/>
          <w:szCs w:val="22"/>
        </w:rPr>
        <w:fldChar w:fldCharType="end"/>
      </w:r>
      <w:r w:rsidRPr="009C131E">
        <w:rPr>
          <w:rFonts w:ascii="Arial" w:hAnsi="Arial" w:cs="Arial"/>
          <w:color w:val="auto"/>
          <w:sz w:val="22"/>
          <w:szCs w:val="22"/>
        </w:rPr>
        <w:t xml:space="preserve"> Grafik </w:t>
      </w:r>
      <w:r w:rsidR="00FB3E5B" w:rsidRPr="009C131E">
        <w:rPr>
          <w:rFonts w:ascii="Arial" w:hAnsi="Arial" w:cs="Arial"/>
          <w:color w:val="auto"/>
          <w:sz w:val="22"/>
          <w:szCs w:val="22"/>
        </w:rPr>
        <w:t>Hasil Perbandingan Persamaan Regresi Linear Ekstrak Etanol Daun Insulin Dengan Vitamin C Sebagai Pembanding</w:t>
      </w:r>
      <w:bookmarkEnd w:id="81"/>
      <w:bookmarkEnd w:id="82"/>
    </w:p>
    <w:p w:rsidR="00DF632A" w:rsidRDefault="00F716E1">
      <w:pPr>
        <w:rPr>
          <w:rFonts w:ascii="Arial" w:hAnsi="Arial" w:cs="Arial"/>
          <w:b/>
        </w:rPr>
      </w:pPr>
      <w:r>
        <w:rPr>
          <w:noProof/>
        </w:rPr>
        <w:drawing>
          <wp:inline distT="0" distB="0" distL="0" distR="0" wp14:anchorId="19623EAB" wp14:editId="690ADC97">
            <wp:extent cx="5042535" cy="2979907"/>
            <wp:effectExtent l="0" t="0" r="24765" b="1143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632A" w:rsidRDefault="00DF632A">
      <w:pPr>
        <w:rPr>
          <w:rFonts w:ascii="Arial" w:hAnsi="Arial" w:cs="Arial"/>
          <w:b/>
        </w:rPr>
      </w:pPr>
    </w:p>
    <w:p w:rsidR="00DF632A" w:rsidRDefault="00DF632A" w:rsidP="00DF632A">
      <w:pPr>
        <w:jc w:val="center"/>
        <w:rPr>
          <w:rFonts w:ascii="Arial" w:hAnsi="Arial" w:cs="Arial"/>
          <w:b/>
        </w:rPr>
      </w:pPr>
      <w:r>
        <w:rPr>
          <w:rFonts w:ascii="Arial" w:hAnsi="Arial" w:cs="Arial"/>
          <w:b/>
        </w:rPr>
        <w:t>Tabel 4.3 Hasil Perhitungan Regresi Linier</w:t>
      </w:r>
    </w:p>
    <w:tbl>
      <w:tblPr>
        <w:tblStyle w:val="TableGrid"/>
        <w:tblW w:w="0" w:type="auto"/>
        <w:tblLook w:val="04A0" w:firstRow="1" w:lastRow="0" w:firstColumn="1" w:lastColumn="0" w:noHBand="0" w:noVBand="1"/>
      </w:tblPr>
      <w:tblGrid>
        <w:gridCol w:w="2719"/>
        <w:gridCol w:w="2719"/>
        <w:gridCol w:w="2719"/>
      </w:tblGrid>
      <w:tr w:rsidR="00DF632A" w:rsidTr="00DF632A">
        <w:tc>
          <w:tcPr>
            <w:tcW w:w="2719" w:type="dxa"/>
          </w:tcPr>
          <w:p w:rsidR="00DF632A" w:rsidRPr="00DF632A" w:rsidRDefault="00DF632A" w:rsidP="00DF632A">
            <w:pPr>
              <w:jc w:val="both"/>
              <w:rPr>
                <w:rFonts w:ascii="Arial" w:hAnsi="Arial" w:cs="Arial"/>
              </w:rPr>
            </w:pPr>
            <w:r>
              <w:rPr>
                <w:rFonts w:ascii="Arial" w:hAnsi="Arial" w:cs="Arial"/>
              </w:rPr>
              <w:t>Vitamin C</w:t>
            </w:r>
          </w:p>
        </w:tc>
        <w:tc>
          <w:tcPr>
            <w:tcW w:w="2719" w:type="dxa"/>
          </w:tcPr>
          <w:p w:rsidR="00DF632A" w:rsidRPr="00DF632A" w:rsidRDefault="00DF632A" w:rsidP="00DF632A">
            <w:pPr>
              <w:jc w:val="both"/>
              <w:rPr>
                <w:rFonts w:ascii="Arial" w:hAnsi="Arial" w:cs="Arial"/>
              </w:rPr>
            </w:pPr>
            <w:r>
              <w:rPr>
                <w:rFonts w:ascii="Arial" w:hAnsi="Arial" w:cs="Arial"/>
              </w:rPr>
              <w:t>y = ax + b</w:t>
            </w:r>
          </w:p>
        </w:tc>
        <w:tc>
          <w:tcPr>
            <w:tcW w:w="2719" w:type="dxa"/>
          </w:tcPr>
          <w:p w:rsidR="00DF632A" w:rsidRPr="00DF632A" w:rsidRDefault="00DF632A" w:rsidP="00DF632A">
            <w:pPr>
              <w:jc w:val="both"/>
              <w:rPr>
                <w:rFonts w:ascii="Arial" w:hAnsi="Arial" w:cs="Arial"/>
              </w:rPr>
            </w:pPr>
            <w:r>
              <w:rPr>
                <w:rFonts w:ascii="Arial" w:hAnsi="Arial" w:cs="Arial"/>
              </w:rPr>
              <w:t>88,08</w:t>
            </w:r>
          </w:p>
        </w:tc>
      </w:tr>
      <w:tr w:rsidR="00DF632A" w:rsidTr="00DF632A">
        <w:tc>
          <w:tcPr>
            <w:tcW w:w="2719" w:type="dxa"/>
          </w:tcPr>
          <w:p w:rsidR="00DF632A" w:rsidRPr="00DF632A" w:rsidRDefault="00DF632A" w:rsidP="00DF632A">
            <w:pPr>
              <w:jc w:val="both"/>
              <w:rPr>
                <w:rFonts w:ascii="Arial" w:hAnsi="Arial" w:cs="Arial"/>
              </w:rPr>
            </w:pPr>
            <w:r>
              <w:rPr>
                <w:rFonts w:ascii="Arial" w:hAnsi="Arial" w:cs="Arial"/>
              </w:rPr>
              <w:t>EEDI</w:t>
            </w:r>
          </w:p>
        </w:tc>
        <w:tc>
          <w:tcPr>
            <w:tcW w:w="2719" w:type="dxa"/>
          </w:tcPr>
          <w:p w:rsidR="00DF632A" w:rsidRPr="00DF632A" w:rsidRDefault="00DF632A" w:rsidP="00DF632A">
            <w:pPr>
              <w:jc w:val="both"/>
              <w:rPr>
                <w:rFonts w:ascii="Arial" w:hAnsi="Arial" w:cs="Arial"/>
              </w:rPr>
            </w:pPr>
            <w:r>
              <w:rPr>
                <w:rFonts w:ascii="Arial" w:hAnsi="Arial" w:cs="Arial"/>
              </w:rPr>
              <w:t>y = ax + b</w:t>
            </w:r>
          </w:p>
        </w:tc>
        <w:tc>
          <w:tcPr>
            <w:tcW w:w="2719" w:type="dxa"/>
          </w:tcPr>
          <w:p w:rsidR="00DF632A" w:rsidRPr="00DF632A" w:rsidRDefault="00DF632A" w:rsidP="00DF632A">
            <w:pPr>
              <w:jc w:val="both"/>
              <w:rPr>
                <w:rFonts w:ascii="Arial" w:hAnsi="Arial" w:cs="Arial"/>
              </w:rPr>
            </w:pPr>
            <w:r>
              <w:rPr>
                <w:rFonts w:ascii="Arial" w:hAnsi="Arial" w:cs="Arial"/>
              </w:rPr>
              <w:t>144,7</w:t>
            </w:r>
          </w:p>
        </w:tc>
      </w:tr>
    </w:tbl>
    <w:p w:rsidR="00DF632A" w:rsidRDefault="00DF632A" w:rsidP="00DF632A">
      <w:pPr>
        <w:ind w:firstLine="567"/>
        <w:jc w:val="both"/>
        <w:rPr>
          <w:rFonts w:ascii="Arial" w:hAnsi="Arial" w:cs="Arial"/>
          <w:b/>
        </w:rPr>
      </w:pPr>
    </w:p>
    <w:p w:rsidR="003E2C9A" w:rsidRPr="00DF632A" w:rsidRDefault="00DF632A" w:rsidP="00DF632A">
      <w:pPr>
        <w:spacing w:before="240"/>
        <w:ind w:firstLine="567"/>
        <w:jc w:val="both"/>
        <w:rPr>
          <w:rFonts w:ascii="Arial" w:hAnsi="Arial" w:cs="Arial"/>
          <w:b/>
          <w:i/>
        </w:rPr>
      </w:pPr>
      <w:r>
        <w:rPr>
          <w:rFonts w:ascii="Arial" w:hAnsi="Arial" w:cs="Arial"/>
        </w:rPr>
        <w:t xml:space="preserve">Aktivitas antioksidan menggunakan preaksi DPPH </w:t>
      </w:r>
      <w:r w:rsidRPr="00DF632A">
        <w:rPr>
          <w:rFonts w:ascii="Arial" w:hAnsi="Arial" w:cs="Arial"/>
          <w:i/>
        </w:rPr>
        <w:t>(1</w:t>
      </w:r>
      <w:proofErr w:type="gramStart"/>
      <w:r w:rsidRPr="00DF632A">
        <w:rPr>
          <w:rFonts w:ascii="Arial" w:hAnsi="Arial" w:cs="Arial"/>
          <w:i/>
        </w:rPr>
        <w:t>,1</w:t>
      </w:r>
      <w:proofErr w:type="gramEnd"/>
      <w:r w:rsidRPr="00DF632A">
        <w:rPr>
          <w:rFonts w:ascii="Arial" w:hAnsi="Arial" w:cs="Arial"/>
          <w:i/>
        </w:rPr>
        <w:t>-difenil-2-pikrilhidrazil</w:t>
      </w:r>
      <w:r>
        <w:rPr>
          <w:rFonts w:ascii="Arial" w:hAnsi="Arial" w:cs="Arial"/>
          <w:i/>
        </w:rPr>
        <w:t xml:space="preserve">) </w:t>
      </w:r>
      <w:r w:rsidR="001F1ABD">
        <w:rPr>
          <w:rFonts w:ascii="Arial" w:hAnsi="Arial" w:cs="Arial"/>
        </w:rPr>
        <w:t>me</w:t>
      </w:r>
      <w:r w:rsidR="00822544">
        <w:rPr>
          <w:rFonts w:ascii="Arial" w:hAnsi="Arial" w:cs="Arial"/>
        </w:rPr>
        <w:t>mberikan hasil berupa nilai IC</w:t>
      </w:r>
      <w:r w:rsidR="00822544">
        <w:rPr>
          <w:rFonts w:ascii="Arial" w:hAnsi="Arial" w:cs="Arial"/>
          <w:sz w:val="18"/>
        </w:rPr>
        <w:t>50</w:t>
      </w:r>
      <w:r w:rsidR="001F1ABD">
        <w:rPr>
          <w:rFonts w:ascii="Arial" w:hAnsi="Arial" w:cs="Arial"/>
        </w:rPr>
        <w:t xml:space="preserve"> yaitu kemampuan suatu zat mereduksi 50 % radikal bebas dalam konsentrasi tertenu. </w:t>
      </w:r>
      <w:proofErr w:type="gramStart"/>
      <w:r w:rsidR="001F1ABD">
        <w:rPr>
          <w:rFonts w:ascii="Arial" w:hAnsi="Arial" w:cs="Arial"/>
        </w:rPr>
        <w:t>Semakin kecil nilai yang diperoleh semakin baik hasil kemampuan antioksidannya.</w:t>
      </w:r>
      <w:proofErr w:type="gramEnd"/>
      <w:r w:rsidR="001F1ABD">
        <w:rPr>
          <w:rFonts w:ascii="Arial" w:hAnsi="Arial" w:cs="Arial"/>
        </w:rPr>
        <w:t xml:space="preserve"> </w:t>
      </w:r>
      <w:proofErr w:type="gramStart"/>
      <w:r w:rsidR="001F1ABD">
        <w:rPr>
          <w:rFonts w:ascii="Arial" w:hAnsi="Arial" w:cs="Arial"/>
        </w:rPr>
        <w:t>Hal ini dapat dilihat dari persamaan regres</w:t>
      </w:r>
      <w:r w:rsidR="00822544">
        <w:rPr>
          <w:rFonts w:ascii="Arial" w:hAnsi="Arial" w:cs="Arial"/>
        </w:rPr>
        <w:t>i linear dan hasil analisis IC</w:t>
      </w:r>
      <w:r w:rsidR="00202F02">
        <w:rPr>
          <w:rFonts w:ascii="Arial" w:hAnsi="Arial" w:cs="Arial"/>
          <w:sz w:val="18"/>
        </w:rPr>
        <w:t>50</w:t>
      </w:r>
      <w:r w:rsidR="001F1ABD">
        <w:rPr>
          <w:rFonts w:ascii="Arial" w:hAnsi="Arial" w:cs="Arial"/>
        </w:rPr>
        <w:t xml:space="preserve"> yang diperoleh dari larutan vitamin C dan larutan ekstrak daun insulin pada grafik 4.3.</w:t>
      </w:r>
      <w:proofErr w:type="gramEnd"/>
      <w:r w:rsidR="003E2C9A" w:rsidRPr="00DF632A">
        <w:rPr>
          <w:rFonts w:ascii="Arial" w:hAnsi="Arial" w:cs="Arial"/>
          <w:b/>
          <w:i/>
        </w:rPr>
        <w:br w:type="page"/>
      </w:r>
    </w:p>
    <w:p w:rsidR="003E2C9A" w:rsidRPr="00D217D4" w:rsidRDefault="003E2C9A" w:rsidP="00D217D4">
      <w:pPr>
        <w:pStyle w:val="Heading1"/>
        <w:spacing w:before="0"/>
        <w:jc w:val="center"/>
        <w:rPr>
          <w:rFonts w:ascii="Arial" w:hAnsi="Arial" w:cs="Arial"/>
          <w:color w:val="auto"/>
          <w:sz w:val="24"/>
          <w:szCs w:val="24"/>
        </w:rPr>
      </w:pPr>
      <w:bookmarkStart w:id="83" w:name="_Toc143510009"/>
      <w:r w:rsidRPr="00D217D4">
        <w:rPr>
          <w:rFonts w:ascii="Arial" w:hAnsi="Arial" w:cs="Arial"/>
          <w:color w:val="auto"/>
          <w:sz w:val="24"/>
          <w:szCs w:val="24"/>
        </w:rPr>
        <w:lastRenderedPageBreak/>
        <w:t>BAB V</w:t>
      </w:r>
      <w:bookmarkEnd w:id="83"/>
    </w:p>
    <w:p w:rsidR="003E2C9A" w:rsidRPr="00D217D4" w:rsidRDefault="003E2C9A" w:rsidP="006A7DC8">
      <w:pPr>
        <w:pStyle w:val="Heading1"/>
        <w:spacing w:before="0" w:line="480" w:lineRule="auto"/>
        <w:jc w:val="center"/>
        <w:rPr>
          <w:rFonts w:ascii="Arial" w:hAnsi="Arial" w:cs="Arial"/>
          <w:color w:val="auto"/>
          <w:sz w:val="24"/>
          <w:szCs w:val="24"/>
        </w:rPr>
      </w:pPr>
      <w:bookmarkStart w:id="84" w:name="_Toc143510010"/>
      <w:r w:rsidRPr="00D217D4">
        <w:rPr>
          <w:rFonts w:ascii="Arial" w:hAnsi="Arial" w:cs="Arial"/>
          <w:color w:val="auto"/>
          <w:sz w:val="24"/>
          <w:szCs w:val="24"/>
        </w:rPr>
        <w:t>KESIMPULAN DAN SARAN</w:t>
      </w:r>
      <w:bookmarkEnd w:id="84"/>
    </w:p>
    <w:p w:rsidR="003E2C9A" w:rsidRDefault="003E2C9A" w:rsidP="006A7DC8">
      <w:pPr>
        <w:pStyle w:val="Heading2"/>
        <w:spacing w:before="0"/>
        <w:rPr>
          <w:rFonts w:ascii="Arial" w:hAnsi="Arial" w:cs="Arial"/>
          <w:color w:val="auto"/>
          <w:sz w:val="24"/>
          <w:szCs w:val="24"/>
        </w:rPr>
      </w:pPr>
      <w:bookmarkStart w:id="85" w:name="_Toc143510011"/>
      <w:r w:rsidRPr="006A7DC8">
        <w:rPr>
          <w:rFonts w:ascii="Arial" w:hAnsi="Arial" w:cs="Arial"/>
          <w:color w:val="auto"/>
          <w:sz w:val="24"/>
          <w:szCs w:val="24"/>
        </w:rPr>
        <w:t>5.1 Kesimpulan</w:t>
      </w:r>
      <w:bookmarkEnd w:id="85"/>
    </w:p>
    <w:p w:rsidR="00733486" w:rsidRPr="00634584" w:rsidRDefault="008A7A24" w:rsidP="00822544">
      <w:pPr>
        <w:pStyle w:val="ListParagraph"/>
        <w:ind w:left="0" w:firstLine="567"/>
        <w:jc w:val="both"/>
        <w:rPr>
          <w:rFonts w:ascii="Arial" w:hAnsi="Arial" w:cs="Arial"/>
        </w:rPr>
      </w:pPr>
      <w:r>
        <w:rPr>
          <w:rFonts w:ascii="Arial" w:hAnsi="Arial" w:cs="Arial"/>
        </w:rPr>
        <w:t xml:space="preserve">Efektivitas antioksidan yang di peroleh </w:t>
      </w:r>
      <w:r w:rsidR="003E2C9A" w:rsidRPr="00733486">
        <w:rPr>
          <w:rFonts w:ascii="Arial" w:hAnsi="Arial" w:cs="Arial"/>
        </w:rPr>
        <w:t>dari ekstrak etanol daun insulin</w:t>
      </w:r>
      <w:r w:rsidR="00822544">
        <w:rPr>
          <w:rFonts w:ascii="Arial" w:hAnsi="Arial" w:cs="Arial"/>
        </w:rPr>
        <w:t xml:space="preserve"> </w:t>
      </w:r>
      <w:r w:rsidR="00634584">
        <w:rPr>
          <w:rFonts w:ascii="Arial" w:hAnsi="Arial" w:cs="Arial"/>
          <w:i/>
        </w:rPr>
        <w:t>(</w:t>
      </w:r>
      <w:r w:rsidRPr="008A7A24">
        <w:rPr>
          <w:rFonts w:ascii="Arial" w:hAnsi="Arial" w:cs="Arial"/>
          <w:i/>
        </w:rPr>
        <w:t>Thitonia difersifolia)</w:t>
      </w:r>
      <w:r w:rsidR="003E2C9A" w:rsidRPr="00733486">
        <w:rPr>
          <w:rFonts w:ascii="Arial" w:hAnsi="Arial" w:cs="Arial"/>
        </w:rPr>
        <w:t xml:space="preserve"> yang</w:t>
      </w:r>
      <w:r w:rsidR="00634584">
        <w:rPr>
          <w:rFonts w:ascii="Arial" w:hAnsi="Arial" w:cs="Arial"/>
        </w:rPr>
        <w:t xml:space="preserve"> diukur dengan metode DPPH </w:t>
      </w:r>
      <w:r w:rsidR="00634584" w:rsidRPr="00634584">
        <w:rPr>
          <w:rFonts w:ascii="Arial" w:hAnsi="Arial" w:cs="Arial"/>
          <w:i/>
        </w:rPr>
        <w:t>(1</w:t>
      </w:r>
      <w:proofErr w:type="gramStart"/>
      <w:r w:rsidR="00634584" w:rsidRPr="00634584">
        <w:rPr>
          <w:rFonts w:ascii="Arial" w:hAnsi="Arial" w:cs="Arial"/>
          <w:i/>
        </w:rPr>
        <w:t>,1</w:t>
      </w:r>
      <w:proofErr w:type="gramEnd"/>
      <w:r w:rsidR="00634584" w:rsidRPr="00634584">
        <w:rPr>
          <w:rFonts w:ascii="Arial" w:hAnsi="Arial" w:cs="Arial"/>
          <w:i/>
        </w:rPr>
        <w:t>-diphenyl-2-picrylhydrazyl)</w:t>
      </w:r>
      <w:r w:rsidR="00634584">
        <w:rPr>
          <w:rFonts w:ascii="Arial" w:hAnsi="Arial" w:cs="Arial"/>
        </w:rPr>
        <w:t xml:space="preserve"> memiliki </w:t>
      </w:r>
      <w:r w:rsidR="003E2C9A" w:rsidRPr="00733486">
        <w:rPr>
          <w:rFonts w:ascii="Arial" w:hAnsi="Arial" w:cs="Arial"/>
        </w:rPr>
        <w:t xml:space="preserve">potensi sebagai antioksidan dengan </w:t>
      </w:r>
      <w:r w:rsidR="00733486" w:rsidRPr="00733486">
        <w:rPr>
          <w:rFonts w:ascii="Arial" w:hAnsi="Arial" w:cs="Arial"/>
        </w:rPr>
        <w:t>nilai</w:t>
      </w:r>
      <w:r w:rsidR="00822544">
        <w:rPr>
          <w:rFonts w:ascii="Arial" w:hAnsi="Arial" w:cs="Arial"/>
        </w:rPr>
        <w:t xml:space="preserve"> IC</w:t>
      </w:r>
      <w:r w:rsidR="00822544">
        <w:rPr>
          <w:rFonts w:ascii="Arial" w:hAnsi="Arial" w:cs="Arial"/>
          <w:sz w:val="18"/>
        </w:rPr>
        <w:t>50</w:t>
      </w:r>
      <w:r>
        <w:rPr>
          <w:rFonts w:ascii="Arial" w:hAnsi="Arial" w:cs="Arial"/>
        </w:rPr>
        <w:t xml:space="preserve"> sebesar 144,7 ppm dikategorikan kedalam antioksidan</w:t>
      </w:r>
      <w:r w:rsidR="00634584">
        <w:rPr>
          <w:rFonts w:ascii="Arial" w:hAnsi="Arial" w:cs="Arial"/>
        </w:rPr>
        <w:t xml:space="preserve"> sedang</w:t>
      </w:r>
      <w:r w:rsidR="003E6983">
        <w:rPr>
          <w:rFonts w:ascii="Arial" w:hAnsi="Arial" w:cs="Arial"/>
        </w:rPr>
        <w:t xml:space="preserve"> </w:t>
      </w:r>
      <w:r w:rsidR="00634584">
        <w:rPr>
          <w:rFonts w:ascii="Arial" w:hAnsi="Arial" w:cs="Arial"/>
        </w:rPr>
        <w:t>dan pada konsentrasi 150 ppm.</w:t>
      </w:r>
    </w:p>
    <w:p w:rsidR="00733486" w:rsidRPr="006A7DC8" w:rsidRDefault="00733486" w:rsidP="00634584">
      <w:pPr>
        <w:pStyle w:val="Heading2"/>
        <w:spacing w:before="0"/>
        <w:rPr>
          <w:rFonts w:ascii="Arial" w:hAnsi="Arial" w:cs="Arial"/>
          <w:color w:val="auto"/>
          <w:sz w:val="24"/>
          <w:szCs w:val="24"/>
        </w:rPr>
      </w:pPr>
      <w:bookmarkStart w:id="86" w:name="_Toc143510012"/>
      <w:r w:rsidRPr="006A7DC8">
        <w:rPr>
          <w:rFonts w:ascii="Arial" w:hAnsi="Arial" w:cs="Arial"/>
          <w:color w:val="auto"/>
          <w:sz w:val="24"/>
          <w:szCs w:val="24"/>
        </w:rPr>
        <w:t>5.2 Saran</w:t>
      </w:r>
      <w:bookmarkEnd w:id="86"/>
      <w:r w:rsidRPr="006A7DC8">
        <w:rPr>
          <w:rFonts w:ascii="Arial" w:hAnsi="Arial" w:cs="Arial"/>
          <w:color w:val="auto"/>
          <w:sz w:val="24"/>
          <w:szCs w:val="24"/>
        </w:rPr>
        <w:t xml:space="preserve"> </w:t>
      </w:r>
    </w:p>
    <w:p w:rsidR="00733486" w:rsidRPr="00966379" w:rsidRDefault="00733486" w:rsidP="00966379">
      <w:pPr>
        <w:pStyle w:val="ListParagraph"/>
        <w:numPr>
          <w:ilvl w:val="1"/>
          <w:numId w:val="42"/>
        </w:numPr>
        <w:ind w:left="993" w:hanging="426"/>
        <w:jc w:val="both"/>
        <w:rPr>
          <w:rFonts w:ascii="Arial" w:hAnsi="Arial" w:cs="Arial"/>
        </w:rPr>
      </w:pPr>
      <w:r w:rsidRPr="00966379">
        <w:rPr>
          <w:rFonts w:ascii="Arial" w:hAnsi="Arial" w:cs="Arial"/>
        </w:rPr>
        <w:t xml:space="preserve">Perlu dilakukan penelitian lebih lanjut untuk menguji aktivitas </w:t>
      </w:r>
      <w:r w:rsidR="00966379" w:rsidRPr="00966379">
        <w:rPr>
          <w:rFonts w:ascii="Arial" w:hAnsi="Arial" w:cs="Arial"/>
        </w:rPr>
        <w:t xml:space="preserve">        </w:t>
      </w:r>
      <w:r w:rsidRPr="00966379">
        <w:rPr>
          <w:rFonts w:ascii="Arial" w:hAnsi="Arial" w:cs="Arial"/>
        </w:rPr>
        <w:t>antioksidan dengan metode</w:t>
      </w:r>
      <w:r w:rsidR="0039253D">
        <w:rPr>
          <w:rFonts w:ascii="Arial" w:hAnsi="Arial" w:cs="Arial"/>
        </w:rPr>
        <w:t xml:space="preserve"> uji</w:t>
      </w:r>
      <w:r w:rsidRPr="00966379">
        <w:rPr>
          <w:rFonts w:ascii="Arial" w:hAnsi="Arial" w:cs="Arial"/>
        </w:rPr>
        <w:t xml:space="preserve"> lainnya.</w:t>
      </w:r>
    </w:p>
    <w:p w:rsidR="00690A43" w:rsidRPr="00BD106D" w:rsidRDefault="00733486" w:rsidP="00BD106D">
      <w:pPr>
        <w:pStyle w:val="ListParagraph"/>
        <w:numPr>
          <w:ilvl w:val="1"/>
          <w:numId w:val="42"/>
        </w:numPr>
        <w:ind w:left="993" w:hanging="426"/>
        <w:jc w:val="both"/>
        <w:rPr>
          <w:rFonts w:ascii="Arial" w:hAnsi="Arial" w:cs="Arial"/>
          <w:b/>
        </w:rPr>
      </w:pPr>
      <w:r w:rsidRPr="00966379">
        <w:rPr>
          <w:rFonts w:ascii="Arial" w:hAnsi="Arial" w:cs="Arial"/>
        </w:rPr>
        <w:t xml:space="preserve">Disarankan bagi peneliti selanjutnya dapat melakukan pemeriksaan efektivitas antioksidan pada sampel yang </w:t>
      </w:r>
      <w:proofErr w:type="gramStart"/>
      <w:r w:rsidRPr="00966379">
        <w:rPr>
          <w:rFonts w:ascii="Arial" w:hAnsi="Arial" w:cs="Arial"/>
        </w:rPr>
        <w:t>sama</w:t>
      </w:r>
      <w:proofErr w:type="gramEnd"/>
      <w:r w:rsidRPr="00966379">
        <w:rPr>
          <w:rFonts w:ascii="Arial" w:hAnsi="Arial" w:cs="Arial"/>
        </w:rPr>
        <w:t xml:space="preserve"> konsentrasi yang paling efektif.</w:t>
      </w:r>
      <w:r w:rsidR="00690A43" w:rsidRPr="00966379">
        <w:rPr>
          <w:rFonts w:ascii="Arial" w:hAnsi="Arial" w:cs="Arial"/>
          <w:b/>
        </w:rPr>
        <w:br w:type="page"/>
      </w:r>
    </w:p>
    <w:p w:rsidR="00005F14" w:rsidRPr="0031009B" w:rsidRDefault="00E20262" w:rsidP="00F519F0">
      <w:pPr>
        <w:pStyle w:val="Heading1"/>
        <w:spacing w:before="0"/>
        <w:jc w:val="center"/>
        <w:rPr>
          <w:rFonts w:ascii="Arial" w:hAnsi="Arial" w:cs="Arial"/>
          <w:color w:val="auto"/>
          <w:sz w:val="24"/>
          <w:szCs w:val="24"/>
        </w:rPr>
      </w:pPr>
      <w:bookmarkStart w:id="87" w:name="_Toc143510013"/>
      <w:r w:rsidRPr="00C6546D">
        <w:rPr>
          <w:rFonts w:ascii="Arial" w:hAnsi="Arial" w:cs="Arial"/>
          <w:color w:val="auto"/>
          <w:sz w:val="24"/>
          <w:szCs w:val="24"/>
        </w:rPr>
        <w:lastRenderedPageBreak/>
        <w:t>DAFTAR PUST</w:t>
      </w:r>
      <w:r w:rsidR="0031009B">
        <w:rPr>
          <w:rFonts w:ascii="Arial" w:hAnsi="Arial" w:cs="Arial"/>
          <w:color w:val="auto"/>
          <w:sz w:val="24"/>
          <w:szCs w:val="24"/>
        </w:rPr>
        <w:t>AKA</w:t>
      </w:r>
      <w:bookmarkEnd w:id="87"/>
    </w:p>
    <w:p w:rsidR="00E20262" w:rsidRDefault="00E20262" w:rsidP="00496037">
      <w:pPr>
        <w:widowControl w:val="0"/>
        <w:autoSpaceDE w:val="0"/>
        <w:autoSpaceDN w:val="0"/>
        <w:adjustRightInd w:val="0"/>
        <w:spacing w:before="120"/>
        <w:jc w:val="both"/>
        <w:rPr>
          <w:rFonts w:ascii="Arial" w:hAnsi="Arial" w:cs="Arial"/>
          <w:b/>
          <w:szCs w:val="24"/>
        </w:rPr>
      </w:pPr>
    </w:p>
    <w:p w:rsidR="00D36CE6" w:rsidRPr="00D36CE6" w:rsidRDefault="007B2B77" w:rsidP="00F519F0">
      <w:pPr>
        <w:widowControl w:val="0"/>
        <w:autoSpaceDE w:val="0"/>
        <w:autoSpaceDN w:val="0"/>
        <w:adjustRightInd w:val="0"/>
        <w:spacing w:after="120"/>
        <w:ind w:left="480" w:hanging="480"/>
        <w:jc w:val="both"/>
        <w:rPr>
          <w:rFonts w:ascii="Arial" w:hAnsi="Arial" w:cs="Arial"/>
          <w:noProof/>
          <w:szCs w:val="24"/>
        </w:rPr>
      </w:pPr>
      <w:r>
        <w:rPr>
          <w:rFonts w:ascii="Arial" w:hAnsi="Arial" w:cs="Arial"/>
          <w:b/>
          <w:szCs w:val="24"/>
        </w:rPr>
        <w:fldChar w:fldCharType="begin" w:fldLock="1"/>
      </w:r>
      <w:r>
        <w:rPr>
          <w:rFonts w:ascii="Arial" w:hAnsi="Arial" w:cs="Arial"/>
          <w:b/>
          <w:szCs w:val="24"/>
        </w:rPr>
        <w:instrText xml:space="preserve">ADDIN Mendeley Bibliography CSL_BIBLIOGRAPHY </w:instrText>
      </w:r>
      <w:r>
        <w:rPr>
          <w:rFonts w:ascii="Arial" w:hAnsi="Arial" w:cs="Arial"/>
          <w:b/>
          <w:szCs w:val="24"/>
        </w:rPr>
        <w:fldChar w:fldCharType="separate"/>
      </w:r>
      <w:r w:rsidR="00D36CE6" w:rsidRPr="00D36CE6">
        <w:rPr>
          <w:rFonts w:ascii="Arial" w:hAnsi="Arial" w:cs="Arial"/>
          <w:noProof/>
          <w:szCs w:val="24"/>
        </w:rPr>
        <w:t xml:space="preserve">Aisyah, S. J. (2020). Identifikasi Efek Protektif Bawang Putih Berupa Antioksidan terhadap Radikal Bebas. </w:t>
      </w:r>
      <w:r w:rsidR="00D36CE6" w:rsidRPr="00D36CE6">
        <w:rPr>
          <w:rFonts w:ascii="Arial" w:hAnsi="Arial" w:cs="Arial"/>
          <w:i/>
          <w:iCs/>
          <w:noProof/>
          <w:szCs w:val="24"/>
        </w:rPr>
        <w:t>Jurnal Ilmiah Kesehatan Sandi Husada</w:t>
      </w:r>
      <w:r w:rsidR="00D36CE6" w:rsidRPr="00D36CE6">
        <w:rPr>
          <w:rFonts w:ascii="Arial" w:hAnsi="Arial" w:cs="Arial"/>
          <w:noProof/>
          <w:szCs w:val="24"/>
        </w:rPr>
        <w:t xml:space="preserve">, </w:t>
      </w:r>
      <w:r w:rsidR="00D36CE6" w:rsidRPr="00D36CE6">
        <w:rPr>
          <w:rFonts w:ascii="Arial" w:hAnsi="Arial" w:cs="Arial"/>
          <w:i/>
          <w:iCs/>
          <w:noProof/>
          <w:szCs w:val="24"/>
        </w:rPr>
        <w:t>9</w:t>
      </w:r>
      <w:r w:rsidR="00D36CE6" w:rsidRPr="00D36CE6">
        <w:rPr>
          <w:rFonts w:ascii="Arial" w:hAnsi="Arial" w:cs="Arial"/>
          <w:noProof/>
          <w:szCs w:val="24"/>
        </w:rPr>
        <w:t xml:space="preserve">, 1051–1056. </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szCs w:val="24"/>
        </w:rPr>
      </w:pPr>
      <w:r w:rsidRPr="00D36CE6">
        <w:rPr>
          <w:rFonts w:ascii="Arial" w:hAnsi="Arial" w:cs="Arial"/>
          <w:noProof/>
          <w:szCs w:val="24"/>
        </w:rPr>
        <w:t xml:space="preserve">Amelia, P. (2013). </w:t>
      </w:r>
      <w:r w:rsidRPr="00D36CE6">
        <w:rPr>
          <w:rFonts w:ascii="Arial" w:hAnsi="Arial" w:cs="Arial"/>
          <w:i/>
          <w:iCs/>
          <w:noProof/>
          <w:szCs w:val="24"/>
        </w:rPr>
        <w:t>Isolasi , elusidasi struktur dan uji aktivitas antioksidan senyawa kimia dari daun Garcinia benthami Pierre</w:t>
      </w:r>
      <w:r w:rsidRPr="00D36CE6">
        <w:rPr>
          <w:rFonts w:ascii="Arial" w:hAnsi="Arial" w:cs="Arial"/>
          <w:noProof/>
          <w:szCs w:val="24"/>
        </w:rPr>
        <w:t>. 2–3.</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szCs w:val="24"/>
        </w:rPr>
      </w:pPr>
      <w:r w:rsidRPr="00D36CE6">
        <w:rPr>
          <w:rFonts w:ascii="Arial" w:hAnsi="Arial" w:cs="Arial"/>
          <w:noProof/>
          <w:szCs w:val="24"/>
        </w:rPr>
        <w:t>Ani, D. A., Santoso, J., &amp; Riyanta, A. B. (2021). Formulasi dan Uji Aktivitas Antioksidan Sirup Ekstrak Buah Maja ( Aegle marmelos Linn ) dengan metode S</w:t>
      </w:r>
      <w:r w:rsidR="00B6508A">
        <w:rPr>
          <w:rFonts w:ascii="Arial" w:hAnsi="Arial" w:cs="Arial"/>
          <w:noProof/>
          <w:szCs w:val="24"/>
        </w:rPr>
        <w:t>pektrofotometer</w:t>
      </w:r>
      <w:r w:rsidRPr="00D36CE6">
        <w:rPr>
          <w:rFonts w:ascii="Arial" w:hAnsi="Arial" w:cs="Arial"/>
          <w:noProof/>
          <w:szCs w:val="24"/>
        </w:rPr>
        <w:t xml:space="preserve"> UV-Vis. </w:t>
      </w:r>
      <w:r w:rsidRPr="00D36CE6">
        <w:rPr>
          <w:rFonts w:ascii="Arial" w:hAnsi="Arial" w:cs="Arial"/>
          <w:i/>
          <w:iCs/>
          <w:noProof/>
          <w:szCs w:val="24"/>
        </w:rPr>
        <w:t>Politeknik Tegal</w:t>
      </w:r>
      <w:r w:rsidRPr="00D36CE6">
        <w:rPr>
          <w:rFonts w:ascii="Arial" w:hAnsi="Arial" w:cs="Arial"/>
          <w:noProof/>
          <w:szCs w:val="24"/>
        </w:rPr>
        <w:t xml:space="preserve">, </w:t>
      </w:r>
      <w:r w:rsidRPr="00D36CE6">
        <w:rPr>
          <w:rFonts w:ascii="Arial" w:hAnsi="Arial" w:cs="Arial"/>
          <w:i/>
          <w:iCs/>
          <w:noProof/>
          <w:szCs w:val="24"/>
        </w:rPr>
        <w:t>9</w:t>
      </w:r>
      <w:r w:rsidRPr="00D36CE6">
        <w:rPr>
          <w:rFonts w:ascii="Arial" w:hAnsi="Arial" w:cs="Arial"/>
          <w:noProof/>
          <w:szCs w:val="24"/>
        </w:rPr>
        <w:t>.</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szCs w:val="24"/>
        </w:rPr>
      </w:pPr>
      <w:r w:rsidRPr="00D36CE6">
        <w:rPr>
          <w:rFonts w:ascii="Arial" w:hAnsi="Arial" w:cs="Arial"/>
          <w:noProof/>
          <w:szCs w:val="24"/>
        </w:rPr>
        <w:t xml:space="preserve">Cahyani, A. i. (2017). </w:t>
      </w:r>
      <w:r w:rsidRPr="00D36CE6">
        <w:rPr>
          <w:rFonts w:ascii="Arial" w:hAnsi="Arial" w:cs="Arial"/>
          <w:i/>
          <w:iCs/>
          <w:noProof/>
          <w:szCs w:val="24"/>
        </w:rPr>
        <w:t>Uji Aktivitas Antioksidan Dari Ekstrak Kulit Batang Kayu Jawa ( Lannea Coromandelica ) Dengan Metode Dpph (2,2-Difenil-1-Pikrilhidrazil)</w:t>
      </w:r>
      <w:r w:rsidRPr="00D36CE6">
        <w:rPr>
          <w:rFonts w:ascii="Arial" w:hAnsi="Arial" w:cs="Arial"/>
          <w:noProof/>
          <w:szCs w:val="24"/>
        </w:rPr>
        <w:t>.</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szCs w:val="24"/>
        </w:rPr>
      </w:pPr>
      <w:r w:rsidRPr="00D36CE6">
        <w:rPr>
          <w:rFonts w:ascii="Arial" w:hAnsi="Arial" w:cs="Arial"/>
          <w:noProof/>
          <w:szCs w:val="24"/>
        </w:rPr>
        <w:t xml:space="preserve">Gurav, S. S., Deshkar, N., Gulkari, V., Duragkar, N., &amp; Patil, A. (2007). Free radical scavenging activity of Polygala chinensis Linn. </w:t>
      </w:r>
      <w:r w:rsidRPr="00D36CE6">
        <w:rPr>
          <w:rFonts w:ascii="Arial" w:hAnsi="Arial" w:cs="Arial"/>
          <w:i/>
          <w:iCs/>
          <w:noProof/>
          <w:szCs w:val="24"/>
        </w:rPr>
        <w:t>Pharmacologyonline</w:t>
      </w:r>
      <w:r w:rsidRPr="00D36CE6">
        <w:rPr>
          <w:rFonts w:ascii="Arial" w:hAnsi="Arial" w:cs="Arial"/>
          <w:noProof/>
          <w:szCs w:val="24"/>
        </w:rPr>
        <w:t xml:space="preserve">, </w:t>
      </w:r>
      <w:r w:rsidRPr="00D36CE6">
        <w:rPr>
          <w:rFonts w:ascii="Arial" w:hAnsi="Arial" w:cs="Arial"/>
          <w:i/>
          <w:iCs/>
          <w:noProof/>
          <w:szCs w:val="24"/>
        </w:rPr>
        <w:t>2</w:t>
      </w:r>
      <w:r w:rsidRPr="00D36CE6">
        <w:rPr>
          <w:rFonts w:ascii="Arial" w:hAnsi="Arial" w:cs="Arial"/>
          <w:noProof/>
          <w:szCs w:val="24"/>
        </w:rPr>
        <w:t>, 245–253.</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szCs w:val="24"/>
        </w:rPr>
      </w:pPr>
      <w:r w:rsidRPr="00D36CE6">
        <w:rPr>
          <w:rFonts w:ascii="Arial" w:hAnsi="Arial" w:cs="Arial"/>
          <w:noProof/>
          <w:szCs w:val="24"/>
        </w:rPr>
        <w:t xml:space="preserve">Insan, J., Indonesia, F., &amp; Puspita, W. (2020). </w:t>
      </w:r>
      <w:r w:rsidR="00B6508A">
        <w:rPr>
          <w:rFonts w:ascii="Arial" w:hAnsi="Arial" w:cs="Arial"/>
          <w:i/>
          <w:iCs/>
          <w:noProof/>
          <w:szCs w:val="24"/>
        </w:rPr>
        <w:t xml:space="preserve">Uji aktivAtivitas Antioksidan Ekstrak Etanol Daun Buasbuas (Premna serratifolia L.) Asal Kabupaten Melawi Provinsi Kalimantan Barat Dengan Metode </w:t>
      </w:r>
      <w:r w:rsidRPr="00D36CE6">
        <w:rPr>
          <w:rFonts w:ascii="Arial" w:hAnsi="Arial" w:cs="Arial"/>
          <w:i/>
          <w:iCs/>
          <w:noProof/>
          <w:szCs w:val="24"/>
        </w:rPr>
        <w:t xml:space="preserve"> DPPH</w:t>
      </w:r>
      <w:r w:rsidRPr="00D36CE6">
        <w:rPr>
          <w:rFonts w:ascii="Arial" w:hAnsi="Arial" w:cs="Arial"/>
          <w:noProof/>
          <w:szCs w:val="24"/>
        </w:rPr>
        <w:t xml:space="preserve">. </w:t>
      </w:r>
      <w:r w:rsidRPr="00D36CE6">
        <w:rPr>
          <w:rFonts w:ascii="Arial" w:hAnsi="Arial" w:cs="Arial"/>
          <w:i/>
          <w:iCs/>
          <w:noProof/>
          <w:szCs w:val="24"/>
        </w:rPr>
        <w:t>3</w:t>
      </w:r>
      <w:r w:rsidRPr="00D36CE6">
        <w:rPr>
          <w:rFonts w:ascii="Arial" w:hAnsi="Arial" w:cs="Arial"/>
          <w:noProof/>
          <w:szCs w:val="24"/>
        </w:rPr>
        <w:t xml:space="preserve">(2), </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szCs w:val="24"/>
        </w:rPr>
      </w:pPr>
      <w:r w:rsidRPr="00D36CE6">
        <w:rPr>
          <w:rFonts w:ascii="Arial" w:hAnsi="Arial" w:cs="Arial"/>
          <w:noProof/>
          <w:szCs w:val="24"/>
        </w:rPr>
        <w:t xml:space="preserve">Lapis, K., Dan, T., &amp; Warna, R. (2017). </w:t>
      </w:r>
      <w:r w:rsidR="004E6E92">
        <w:rPr>
          <w:rFonts w:ascii="Arial" w:hAnsi="Arial" w:cs="Arial"/>
          <w:i/>
          <w:iCs/>
          <w:noProof/>
          <w:szCs w:val="24"/>
        </w:rPr>
        <w:t xml:space="preserve">Pengujian Aktivitas Antioksidan DariI Fraksi Heksan Daun Botto botto </w:t>
      </w:r>
      <w:r w:rsidRPr="00D36CE6">
        <w:rPr>
          <w:rFonts w:ascii="Arial" w:hAnsi="Arial" w:cs="Arial"/>
          <w:i/>
          <w:iCs/>
          <w:noProof/>
          <w:szCs w:val="24"/>
        </w:rPr>
        <w:t xml:space="preserve"> (Chro</w:t>
      </w:r>
      <w:r w:rsidR="004E6E92">
        <w:rPr>
          <w:rFonts w:ascii="Arial" w:hAnsi="Arial" w:cs="Arial"/>
          <w:i/>
          <w:iCs/>
          <w:noProof/>
          <w:szCs w:val="24"/>
        </w:rPr>
        <w:t xml:space="preserve">molaena odorata (L.) Menggunakan  Kromatografi Lapis Tipis  Dan Reaksi Warna </w:t>
      </w:r>
      <w:r w:rsidRPr="00D36CE6">
        <w:rPr>
          <w:rFonts w:ascii="Arial" w:hAnsi="Arial" w:cs="Arial"/>
          <w:i/>
          <w:iCs/>
          <w:noProof/>
          <w:szCs w:val="24"/>
        </w:rPr>
        <w:t xml:space="preserve"> </w:t>
      </w:r>
      <w:r w:rsidR="004E6E92">
        <w:rPr>
          <w:rFonts w:ascii="Arial" w:hAnsi="Arial" w:cs="Arial"/>
          <w:i/>
          <w:iCs/>
          <w:noProof/>
          <w:szCs w:val="24"/>
        </w:rPr>
        <w:t xml:space="preserve">Dengan </w:t>
      </w:r>
      <w:r w:rsidRPr="00D36CE6">
        <w:rPr>
          <w:rFonts w:ascii="Arial" w:hAnsi="Arial" w:cs="Arial"/>
          <w:i/>
          <w:iCs/>
          <w:noProof/>
          <w:szCs w:val="24"/>
        </w:rPr>
        <w:t xml:space="preserve"> (2,2- difenil- 1- pikrilhidrazil ( DPPH )</w:t>
      </w:r>
      <w:r w:rsidRPr="00D36CE6">
        <w:rPr>
          <w:rFonts w:ascii="Arial" w:hAnsi="Arial" w:cs="Arial"/>
          <w:noProof/>
          <w:szCs w:val="24"/>
        </w:rPr>
        <w:t>.</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szCs w:val="24"/>
        </w:rPr>
      </w:pPr>
      <w:r w:rsidRPr="00D36CE6">
        <w:rPr>
          <w:rFonts w:ascii="Arial" w:hAnsi="Arial" w:cs="Arial"/>
          <w:noProof/>
          <w:szCs w:val="24"/>
        </w:rPr>
        <w:t xml:space="preserve">Lung et al. (2018). Uji Aktivitas Antioksidan Vitamin A, C, E dengan Metode DPPH. </w:t>
      </w:r>
      <w:r w:rsidRPr="00D36CE6">
        <w:rPr>
          <w:rFonts w:ascii="Arial" w:hAnsi="Arial" w:cs="Arial"/>
          <w:i/>
          <w:iCs/>
          <w:noProof/>
          <w:szCs w:val="24"/>
        </w:rPr>
        <w:t>Farmaka</w:t>
      </w:r>
      <w:r w:rsidRPr="00D36CE6">
        <w:rPr>
          <w:rFonts w:ascii="Arial" w:hAnsi="Arial" w:cs="Arial"/>
          <w:noProof/>
          <w:szCs w:val="24"/>
        </w:rPr>
        <w:t xml:space="preserve">, </w:t>
      </w:r>
      <w:r w:rsidRPr="00D36CE6">
        <w:rPr>
          <w:rFonts w:ascii="Arial" w:hAnsi="Arial" w:cs="Arial"/>
          <w:i/>
          <w:iCs/>
          <w:noProof/>
          <w:szCs w:val="24"/>
        </w:rPr>
        <w:t>15</w:t>
      </w:r>
      <w:r w:rsidRPr="00D36CE6">
        <w:rPr>
          <w:rFonts w:ascii="Arial" w:hAnsi="Arial" w:cs="Arial"/>
          <w:noProof/>
          <w:szCs w:val="24"/>
        </w:rPr>
        <w:t>(1), 53–62.</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szCs w:val="24"/>
        </w:rPr>
      </w:pPr>
      <w:r w:rsidRPr="00D36CE6">
        <w:rPr>
          <w:rFonts w:ascii="Arial" w:hAnsi="Arial" w:cs="Arial"/>
          <w:noProof/>
          <w:szCs w:val="24"/>
        </w:rPr>
        <w:t xml:space="preserve">Molyneux. (2014). The use of the stable free radical diphenylpicryl-hydrazyl (DPPH) for estimating antioxidant activity. </w:t>
      </w:r>
      <w:r w:rsidRPr="00D36CE6">
        <w:rPr>
          <w:rFonts w:ascii="Arial" w:hAnsi="Arial" w:cs="Arial"/>
          <w:i/>
          <w:iCs/>
          <w:noProof/>
          <w:szCs w:val="24"/>
        </w:rPr>
        <w:t>Songklanakarin Journal of Science and Technology</w:t>
      </w:r>
      <w:r w:rsidRPr="00D36CE6">
        <w:rPr>
          <w:rFonts w:ascii="Arial" w:hAnsi="Arial" w:cs="Arial"/>
          <w:noProof/>
          <w:szCs w:val="24"/>
        </w:rPr>
        <w:t xml:space="preserve">, </w:t>
      </w:r>
      <w:r w:rsidRPr="00D36CE6">
        <w:rPr>
          <w:rFonts w:ascii="Arial" w:hAnsi="Arial" w:cs="Arial"/>
          <w:i/>
          <w:iCs/>
          <w:noProof/>
          <w:szCs w:val="24"/>
        </w:rPr>
        <w:t>50</w:t>
      </w:r>
      <w:r w:rsidRPr="00D36CE6">
        <w:rPr>
          <w:rFonts w:ascii="Arial" w:hAnsi="Arial" w:cs="Arial"/>
          <w:noProof/>
          <w:szCs w:val="24"/>
        </w:rPr>
        <w:t>(June 2003), 211–219.</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szCs w:val="24"/>
        </w:rPr>
      </w:pPr>
      <w:r w:rsidRPr="00D36CE6">
        <w:rPr>
          <w:rFonts w:ascii="Arial" w:hAnsi="Arial" w:cs="Arial"/>
          <w:noProof/>
          <w:szCs w:val="24"/>
        </w:rPr>
        <w:t xml:space="preserve">Pahlawan et al. (2016). The Effect of Insulin Leaves (Smallanthus sonchifolius) as Antidiabetic. </w:t>
      </w:r>
      <w:r w:rsidRPr="00D36CE6">
        <w:rPr>
          <w:rFonts w:ascii="Arial" w:hAnsi="Arial" w:cs="Arial"/>
          <w:i/>
          <w:iCs/>
          <w:noProof/>
          <w:szCs w:val="24"/>
        </w:rPr>
        <w:t>Jurnal Majority</w:t>
      </w:r>
      <w:r w:rsidRPr="00D36CE6">
        <w:rPr>
          <w:rFonts w:ascii="Arial" w:hAnsi="Arial" w:cs="Arial"/>
          <w:noProof/>
          <w:szCs w:val="24"/>
        </w:rPr>
        <w:t xml:space="preserve">, </w:t>
      </w:r>
      <w:r w:rsidRPr="00D36CE6">
        <w:rPr>
          <w:rFonts w:ascii="Arial" w:hAnsi="Arial" w:cs="Arial"/>
          <w:i/>
          <w:iCs/>
          <w:noProof/>
          <w:szCs w:val="24"/>
        </w:rPr>
        <w:t>5</w:t>
      </w:r>
      <w:r w:rsidRPr="00D36CE6">
        <w:rPr>
          <w:rFonts w:ascii="Arial" w:hAnsi="Arial" w:cs="Arial"/>
          <w:noProof/>
          <w:szCs w:val="24"/>
        </w:rPr>
        <w:t>(4), 133–137. Diakses 15 Juni 2022</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szCs w:val="24"/>
        </w:rPr>
      </w:pPr>
      <w:r w:rsidRPr="00D36CE6">
        <w:rPr>
          <w:rFonts w:ascii="Arial" w:hAnsi="Arial" w:cs="Arial"/>
          <w:noProof/>
          <w:szCs w:val="24"/>
        </w:rPr>
        <w:t xml:space="preserve">Parwata, M. O. A. (2016). Antioksidan. </w:t>
      </w:r>
      <w:r w:rsidRPr="00D36CE6">
        <w:rPr>
          <w:rFonts w:ascii="Arial" w:hAnsi="Arial" w:cs="Arial"/>
          <w:i/>
          <w:iCs/>
          <w:noProof/>
          <w:szCs w:val="24"/>
        </w:rPr>
        <w:t>Kimia Terapan Program Pascasarjana Universitas Udayana</w:t>
      </w:r>
      <w:r w:rsidRPr="00D36CE6">
        <w:rPr>
          <w:rFonts w:ascii="Arial" w:hAnsi="Arial" w:cs="Arial"/>
          <w:noProof/>
          <w:szCs w:val="24"/>
        </w:rPr>
        <w:t xml:space="preserve">, </w:t>
      </w:r>
      <w:r w:rsidRPr="00D36CE6">
        <w:rPr>
          <w:rFonts w:ascii="Arial" w:hAnsi="Arial" w:cs="Arial"/>
          <w:i/>
          <w:iCs/>
          <w:noProof/>
          <w:szCs w:val="24"/>
        </w:rPr>
        <w:t>April</w:t>
      </w:r>
      <w:r w:rsidRPr="00D36CE6">
        <w:rPr>
          <w:rFonts w:ascii="Arial" w:hAnsi="Arial" w:cs="Arial"/>
          <w:noProof/>
          <w:szCs w:val="24"/>
        </w:rPr>
        <w:t>, 1–54.</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szCs w:val="24"/>
        </w:rPr>
      </w:pPr>
      <w:r w:rsidRPr="00D36CE6">
        <w:rPr>
          <w:rFonts w:ascii="Arial" w:hAnsi="Arial" w:cs="Arial"/>
          <w:noProof/>
          <w:szCs w:val="24"/>
        </w:rPr>
        <w:lastRenderedPageBreak/>
        <w:t xml:space="preserve">Puspitasari, M. L., Wulansari, T. V., Widyaningsih, T. D., &amp; Mahar, J. (2016). </w:t>
      </w:r>
      <w:r w:rsidR="004E6E92">
        <w:rPr>
          <w:rFonts w:ascii="Arial" w:hAnsi="Arial" w:cs="Arial"/>
          <w:i/>
          <w:iCs/>
          <w:noProof/>
          <w:szCs w:val="24"/>
        </w:rPr>
        <w:t xml:space="preserve">Aktivitas  Antioksidan Suplemen  Herbal Daun Srisak </w:t>
      </w:r>
      <w:r w:rsidRPr="00D36CE6">
        <w:rPr>
          <w:rFonts w:ascii="Arial" w:hAnsi="Arial" w:cs="Arial"/>
          <w:i/>
          <w:iCs/>
          <w:noProof/>
          <w:szCs w:val="24"/>
        </w:rPr>
        <w:t xml:space="preserve">( </w:t>
      </w:r>
      <w:r w:rsidR="004E6E92">
        <w:rPr>
          <w:rFonts w:ascii="Arial" w:hAnsi="Arial" w:cs="Arial"/>
          <w:i/>
          <w:iCs/>
          <w:noProof/>
          <w:szCs w:val="24"/>
        </w:rPr>
        <w:t>Annona muricata L .) Dan Kulit Manggis</w:t>
      </w:r>
      <w:r w:rsidRPr="00D36CE6">
        <w:rPr>
          <w:rFonts w:ascii="Arial" w:hAnsi="Arial" w:cs="Arial"/>
          <w:i/>
          <w:iCs/>
          <w:noProof/>
          <w:szCs w:val="24"/>
        </w:rPr>
        <w:t xml:space="preserve"> ( G</w:t>
      </w:r>
      <w:r w:rsidR="004E6E92">
        <w:rPr>
          <w:rFonts w:ascii="Arial" w:hAnsi="Arial" w:cs="Arial"/>
          <w:i/>
          <w:iCs/>
          <w:noProof/>
          <w:szCs w:val="24"/>
        </w:rPr>
        <w:t>arcinia mangostana L .) : Kajian Pustaka</w:t>
      </w:r>
      <w:r w:rsidRPr="00D36CE6">
        <w:rPr>
          <w:rFonts w:ascii="Arial" w:hAnsi="Arial" w:cs="Arial"/>
          <w:i/>
          <w:iCs/>
          <w:noProof/>
          <w:szCs w:val="24"/>
        </w:rPr>
        <w:t xml:space="preserve"> Antioxidant Activity Herbal Supplements of Soursop Leaf ( Annona muricata L .) and Pericarp of Mangosteen ( Garcinia man</w:t>
      </w:r>
      <w:r w:rsidRPr="00D36CE6">
        <w:rPr>
          <w:rFonts w:ascii="Arial" w:hAnsi="Arial" w:cs="Arial"/>
          <w:noProof/>
          <w:szCs w:val="24"/>
        </w:rPr>
        <w:t xml:space="preserve">. </w:t>
      </w:r>
      <w:r w:rsidRPr="00D36CE6">
        <w:rPr>
          <w:rFonts w:ascii="Arial" w:hAnsi="Arial" w:cs="Arial"/>
          <w:i/>
          <w:iCs/>
          <w:noProof/>
          <w:szCs w:val="24"/>
        </w:rPr>
        <w:t>4</w:t>
      </w:r>
      <w:r w:rsidRPr="00D36CE6">
        <w:rPr>
          <w:rFonts w:ascii="Arial" w:hAnsi="Arial" w:cs="Arial"/>
          <w:noProof/>
          <w:szCs w:val="24"/>
        </w:rPr>
        <w:t>(1), 283–290.</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szCs w:val="24"/>
        </w:rPr>
      </w:pPr>
      <w:r w:rsidRPr="00D36CE6">
        <w:rPr>
          <w:rFonts w:ascii="Arial" w:hAnsi="Arial" w:cs="Arial"/>
          <w:noProof/>
          <w:szCs w:val="24"/>
        </w:rPr>
        <w:t xml:space="preserve">Putri, P. E. (2019). </w:t>
      </w:r>
      <w:r w:rsidRPr="00D36CE6">
        <w:rPr>
          <w:rFonts w:ascii="Arial" w:hAnsi="Arial" w:cs="Arial"/>
          <w:i/>
          <w:iCs/>
          <w:noProof/>
          <w:szCs w:val="24"/>
        </w:rPr>
        <w:t>Perbandingan aktivitas antioksidan ekstrak bawang putih dan bawang putih tunggal bentuk segar dan fermentasi dengan metode DPPH.</w:t>
      </w:r>
      <w:r w:rsidRPr="00D36CE6">
        <w:rPr>
          <w:rFonts w:ascii="Arial" w:hAnsi="Arial" w:cs="Arial"/>
          <w:noProof/>
          <w:szCs w:val="24"/>
        </w:rPr>
        <w:t xml:space="preserve"> </w:t>
      </w:r>
      <w:r w:rsidRPr="00D36CE6">
        <w:rPr>
          <w:rFonts w:ascii="Arial" w:hAnsi="Arial" w:cs="Arial"/>
          <w:i/>
          <w:iCs/>
          <w:noProof/>
          <w:szCs w:val="24"/>
        </w:rPr>
        <w:t>1</w:t>
      </w:r>
      <w:r w:rsidRPr="00D36CE6">
        <w:rPr>
          <w:rFonts w:ascii="Arial" w:hAnsi="Arial" w:cs="Arial"/>
          <w:noProof/>
          <w:szCs w:val="24"/>
        </w:rPr>
        <w:t>, 45–50.</w:t>
      </w:r>
    </w:p>
    <w:p w:rsidR="00D36CE6" w:rsidRPr="00D36CE6" w:rsidRDefault="00D36CE6" w:rsidP="00F519F0">
      <w:pPr>
        <w:widowControl w:val="0"/>
        <w:autoSpaceDE w:val="0"/>
        <w:autoSpaceDN w:val="0"/>
        <w:adjustRightInd w:val="0"/>
        <w:spacing w:after="120"/>
        <w:ind w:left="482" w:hanging="482"/>
        <w:jc w:val="both"/>
        <w:rPr>
          <w:rFonts w:ascii="Arial" w:hAnsi="Arial" w:cs="Arial"/>
          <w:noProof/>
          <w:szCs w:val="24"/>
        </w:rPr>
      </w:pPr>
      <w:r w:rsidRPr="00D36CE6">
        <w:rPr>
          <w:rFonts w:ascii="Arial" w:hAnsi="Arial" w:cs="Arial"/>
          <w:noProof/>
          <w:szCs w:val="24"/>
        </w:rPr>
        <w:t xml:space="preserve">Ramadhani, M. A., Hati, A. K., Lukitasari, N. F., &amp; Jusman, A. H. (2020). Skrining Fitokimia Dan Penetapan Kadar Flavonoid Total Serta Fenolik Total Ekstrak Daun Insulin (Tithonia diversifolia) Dengan Maserasi Menggunakan Pelarut Etanol 96 %. </w:t>
      </w:r>
      <w:r w:rsidRPr="00D36CE6">
        <w:rPr>
          <w:rFonts w:ascii="Arial" w:hAnsi="Arial" w:cs="Arial"/>
          <w:i/>
          <w:iCs/>
          <w:noProof/>
          <w:szCs w:val="24"/>
        </w:rPr>
        <w:t>Indonesian Journal of Pharmacy and Natural Product</w:t>
      </w:r>
      <w:r w:rsidRPr="00D36CE6">
        <w:rPr>
          <w:rFonts w:ascii="Arial" w:hAnsi="Arial" w:cs="Arial"/>
          <w:noProof/>
          <w:szCs w:val="24"/>
        </w:rPr>
        <w:t xml:space="preserve">, </w:t>
      </w:r>
      <w:r w:rsidRPr="00D36CE6">
        <w:rPr>
          <w:rFonts w:ascii="Arial" w:hAnsi="Arial" w:cs="Arial"/>
          <w:i/>
          <w:iCs/>
          <w:noProof/>
          <w:szCs w:val="24"/>
        </w:rPr>
        <w:t>3</w:t>
      </w:r>
      <w:r w:rsidRPr="00D36CE6">
        <w:rPr>
          <w:rFonts w:ascii="Arial" w:hAnsi="Arial" w:cs="Arial"/>
          <w:noProof/>
          <w:szCs w:val="24"/>
        </w:rPr>
        <w:t>(1), 8–18.</w:t>
      </w:r>
    </w:p>
    <w:p w:rsidR="00D36CE6" w:rsidRPr="00D36CE6" w:rsidRDefault="00D36CE6" w:rsidP="00F519F0">
      <w:pPr>
        <w:widowControl w:val="0"/>
        <w:autoSpaceDE w:val="0"/>
        <w:autoSpaceDN w:val="0"/>
        <w:adjustRightInd w:val="0"/>
        <w:spacing w:after="120"/>
        <w:ind w:left="482" w:hanging="482"/>
        <w:jc w:val="both"/>
        <w:rPr>
          <w:rFonts w:ascii="Arial" w:hAnsi="Arial" w:cs="Arial"/>
          <w:noProof/>
          <w:szCs w:val="24"/>
        </w:rPr>
      </w:pPr>
      <w:r w:rsidRPr="00D36CE6">
        <w:rPr>
          <w:rFonts w:ascii="Arial" w:hAnsi="Arial" w:cs="Arial"/>
          <w:noProof/>
          <w:szCs w:val="24"/>
        </w:rPr>
        <w:t xml:space="preserve">Rustiah et al. (2018). Uji Aktivitas Antioksidan Pada Ekstrak Buah Kawista (Limonia Acidissima) Menggunakan Spektrofotometer UV-Vis. </w:t>
      </w:r>
      <w:r w:rsidRPr="00D36CE6">
        <w:rPr>
          <w:rFonts w:ascii="Arial" w:hAnsi="Arial" w:cs="Arial"/>
          <w:i/>
          <w:iCs/>
          <w:noProof/>
          <w:szCs w:val="24"/>
        </w:rPr>
        <w:t>Indo. J. Chem. Res.</w:t>
      </w:r>
      <w:r w:rsidRPr="00D36CE6">
        <w:rPr>
          <w:rFonts w:ascii="Arial" w:hAnsi="Arial" w:cs="Arial"/>
          <w:noProof/>
          <w:szCs w:val="24"/>
        </w:rPr>
        <w:t xml:space="preserve">, </w:t>
      </w:r>
      <w:r w:rsidRPr="00D36CE6">
        <w:rPr>
          <w:rFonts w:ascii="Arial" w:hAnsi="Arial" w:cs="Arial"/>
          <w:i/>
          <w:iCs/>
          <w:noProof/>
          <w:szCs w:val="24"/>
        </w:rPr>
        <w:t>6</w:t>
      </w:r>
      <w:r w:rsidRPr="00D36CE6">
        <w:rPr>
          <w:rFonts w:ascii="Arial" w:hAnsi="Arial" w:cs="Arial"/>
          <w:noProof/>
          <w:szCs w:val="24"/>
        </w:rPr>
        <w:t xml:space="preserve">(1), 22–25. </w:t>
      </w:r>
    </w:p>
    <w:p w:rsidR="00D36CE6" w:rsidRPr="00D36CE6" w:rsidRDefault="00D36CE6" w:rsidP="00F519F0">
      <w:pPr>
        <w:widowControl w:val="0"/>
        <w:autoSpaceDE w:val="0"/>
        <w:autoSpaceDN w:val="0"/>
        <w:adjustRightInd w:val="0"/>
        <w:spacing w:after="120"/>
        <w:ind w:left="482" w:hanging="482"/>
        <w:jc w:val="both"/>
        <w:rPr>
          <w:rFonts w:ascii="Arial" w:hAnsi="Arial" w:cs="Arial"/>
          <w:noProof/>
          <w:szCs w:val="24"/>
        </w:rPr>
      </w:pPr>
      <w:r w:rsidRPr="00D36CE6">
        <w:rPr>
          <w:rFonts w:ascii="Arial" w:hAnsi="Arial" w:cs="Arial"/>
          <w:noProof/>
          <w:szCs w:val="24"/>
        </w:rPr>
        <w:t xml:space="preserve">Ryan, Cooper, &amp; Tauer. (2013). Tinjauan tanaman daun insulin. </w:t>
      </w:r>
      <w:r w:rsidRPr="00D36CE6">
        <w:rPr>
          <w:rFonts w:ascii="Arial" w:hAnsi="Arial" w:cs="Arial"/>
          <w:i/>
          <w:iCs/>
          <w:noProof/>
          <w:szCs w:val="24"/>
        </w:rPr>
        <w:t>Paper Knowledge . Toward a Media History of Documents</w:t>
      </w:r>
      <w:r w:rsidRPr="00D36CE6">
        <w:rPr>
          <w:rFonts w:ascii="Arial" w:hAnsi="Arial" w:cs="Arial"/>
          <w:noProof/>
          <w:szCs w:val="24"/>
        </w:rPr>
        <w:t>, 12–26.</w:t>
      </w:r>
    </w:p>
    <w:p w:rsidR="00D36CE6" w:rsidRPr="00D36CE6" w:rsidRDefault="00D36CE6" w:rsidP="00F519F0">
      <w:pPr>
        <w:widowControl w:val="0"/>
        <w:autoSpaceDE w:val="0"/>
        <w:autoSpaceDN w:val="0"/>
        <w:adjustRightInd w:val="0"/>
        <w:spacing w:after="120"/>
        <w:ind w:left="482" w:hanging="482"/>
        <w:jc w:val="both"/>
        <w:rPr>
          <w:rFonts w:ascii="Arial" w:hAnsi="Arial" w:cs="Arial"/>
          <w:noProof/>
          <w:szCs w:val="24"/>
        </w:rPr>
      </w:pPr>
      <w:r w:rsidRPr="00D36CE6">
        <w:rPr>
          <w:rFonts w:ascii="Arial" w:hAnsi="Arial" w:cs="Arial"/>
          <w:noProof/>
          <w:szCs w:val="24"/>
        </w:rPr>
        <w:t xml:space="preserve">Sitotoksik, U., Biji, E., Salacca, S., Gaert, Z., Metode, M., Shrimp, B., Test, L., Purwanto, N., Rismawati, E., &amp; Sadiyah, E. R. (2015). </w:t>
      </w:r>
      <w:r w:rsidRPr="00D36CE6">
        <w:rPr>
          <w:rFonts w:ascii="Arial" w:hAnsi="Arial" w:cs="Arial"/>
          <w:i/>
          <w:iCs/>
          <w:noProof/>
          <w:szCs w:val="24"/>
        </w:rPr>
        <w:t>Uji Sitotoksik Ekstrak Biji Salak</w:t>
      </w:r>
      <w:r w:rsidRPr="00D36CE6">
        <w:rPr>
          <w:rFonts w:ascii="Arial" w:hAnsi="Arial" w:cs="Arial"/>
          <w:noProof/>
          <w:szCs w:val="24"/>
        </w:rPr>
        <w:t>. 616–622.</w:t>
      </w:r>
    </w:p>
    <w:p w:rsidR="00D36CE6" w:rsidRPr="00D36CE6" w:rsidRDefault="00D36CE6" w:rsidP="00F519F0">
      <w:pPr>
        <w:widowControl w:val="0"/>
        <w:autoSpaceDE w:val="0"/>
        <w:autoSpaceDN w:val="0"/>
        <w:adjustRightInd w:val="0"/>
        <w:spacing w:after="120"/>
        <w:ind w:left="482" w:hanging="482"/>
        <w:jc w:val="both"/>
        <w:rPr>
          <w:rFonts w:ascii="Arial" w:hAnsi="Arial" w:cs="Arial"/>
          <w:noProof/>
          <w:szCs w:val="24"/>
        </w:rPr>
      </w:pPr>
      <w:r w:rsidRPr="00D36CE6">
        <w:rPr>
          <w:rFonts w:ascii="Arial" w:hAnsi="Arial" w:cs="Arial"/>
          <w:noProof/>
          <w:szCs w:val="24"/>
        </w:rPr>
        <w:t xml:space="preserve">Syarif, U. I. N., Jakarta, H., Ikhlas, N. U. R., Kedokteran, F., Ilmu, D. A. N., &amp; Farmasi, P. S. (2013). </w:t>
      </w:r>
      <w:r w:rsidRPr="00D36CE6">
        <w:rPr>
          <w:rFonts w:ascii="Arial" w:hAnsi="Arial" w:cs="Arial"/>
          <w:i/>
          <w:iCs/>
          <w:noProof/>
          <w:szCs w:val="24"/>
        </w:rPr>
        <w:t>Uji Aktivitas Antioksidan Ekstrak Herba Kemangi ( Ocimum americanum Linn) dengan Metode DPPH (2,2-Difenil-1-Pikrilhidrazil)</w:t>
      </w:r>
      <w:r w:rsidRPr="00D36CE6">
        <w:rPr>
          <w:rFonts w:ascii="Arial" w:hAnsi="Arial" w:cs="Arial"/>
          <w:noProof/>
          <w:szCs w:val="24"/>
        </w:rPr>
        <w:t>.</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szCs w:val="24"/>
        </w:rPr>
      </w:pPr>
      <w:r w:rsidRPr="00D36CE6">
        <w:rPr>
          <w:rFonts w:ascii="Arial" w:hAnsi="Arial" w:cs="Arial"/>
          <w:noProof/>
          <w:szCs w:val="24"/>
        </w:rPr>
        <w:t xml:space="preserve">TEMA. (2018). TINJAUAN PUSTAKA. </w:t>
      </w:r>
      <w:r w:rsidRPr="00D36CE6">
        <w:rPr>
          <w:rFonts w:ascii="Arial" w:hAnsi="Arial" w:cs="Arial"/>
          <w:i/>
          <w:iCs/>
          <w:noProof/>
          <w:szCs w:val="24"/>
        </w:rPr>
        <w:t>Journal of Materials Processing Technology</w:t>
      </w:r>
      <w:r w:rsidRPr="00D36CE6">
        <w:rPr>
          <w:rFonts w:ascii="Arial" w:hAnsi="Arial" w:cs="Arial"/>
          <w:noProof/>
          <w:szCs w:val="24"/>
        </w:rPr>
        <w:t xml:space="preserve">, </w:t>
      </w:r>
      <w:r w:rsidRPr="00D36CE6">
        <w:rPr>
          <w:rFonts w:ascii="Arial" w:hAnsi="Arial" w:cs="Arial"/>
          <w:i/>
          <w:iCs/>
          <w:noProof/>
          <w:szCs w:val="24"/>
        </w:rPr>
        <w:t>1</w:t>
      </w:r>
      <w:r w:rsidRPr="00D36CE6">
        <w:rPr>
          <w:rFonts w:ascii="Arial" w:hAnsi="Arial" w:cs="Arial"/>
          <w:noProof/>
          <w:szCs w:val="24"/>
        </w:rPr>
        <w:t xml:space="preserve">(1), 1–8. </w:t>
      </w:r>
    </w:p>
    <w:p w:rsidR="00D36CE6" w:rsidRPr="00D36CE6" w:rsidRDefault="00D36CE6" w:rsidP="00F519F0">
      <w:pPr>
        <w:widowControl w:val="0"/>
        <w:autoSpaceDE w:val="0"/>
        <w:autoSpaceDN w:val="0"/>
        <w:adjustRightInd w:val="0"/>
        <w:spacing w:after="120"/>
        <w:ind w:left="480" w:hanging="480"/>
        <w:jc w:val="both"/>
        <w:rPr>
          <w:rFonts w:ascii="Arial" w:hAnsi="Arial" w:cs="Arial"/>
          <w:noProof/>
        </w:rPr>
      </w:pPr>
      <w:r w:rsidRPr="00D36CE6">
        <w:rPr>
          <w:rFonts w:ascii="Arial" w:hAnsi="Arial" w:cs="Arial"/>
          <w:noProof/>
          <w:szCs w:val="24"/>
        </w:rPr>
        <w:t xml:space="preserve">Thitonia. (2022). Tithonia. </w:t>
      </w:r>
      <w:r w:rsidRPr="00D36CE6">
        <w:rPr>
          <w:rFonts w:ascii="Arial" w:hAnsi="Arial" w:cs="Arial"/>
          <w:i/>
          <w:iCs/>
          <w:noProof/>
          <w:szCs w:val="24"/>
        </w:rPr>
        <w:t>CABI Compendium</w:t>
      </w:r>
      <w:r w:rsidRPr="00D36CE6">
        <w:rPr>
          <w:rFonts w:ascii="Arial" w:hAnsi="Arial" w:cs="Arial"/>
          <w:noProof/>
          <w:szCs w:val="24"/>
        </w:rPr>
        <w:t xml:space="preserve">, </w:t>
      </w:r>
      <w:r w:rsidRPr="00D36CE6">
        <w:rPr>
          <w:rFonts w:ascii="Arial" w:hAnsi="Arial" w:cs="Arial"/>
          <w:i/>
          <w:iCs/>
          <w:noProof/>
          <w:szCs w:val="24"/>
        </w:rPr>
        <w:t>CABI Compe</w:t>
      </w:r>
      <w:r w:rsidRPr="00D36CE6">
        <w:rPr>
          <w:rFonts w:ascii="Arial" w:hAnsi="Arial" w:cs="Arial"/>
          <w:noProof/>
          <w:szCs w:val="24"/>
        </w:rPr>
        <w:t xml:space="preserve">(4), 101–106. </w:t>
      </w:r>
    </w:p>
    <w:p w:rsidR="004B54EA" w:rsidRDefault="007B2B77" w:rsidP="00F519F0">
      <w:pPr>
        <w:widowControl w:val="0"/>
        <w:autoSpaceDE w:val="0"/>
        <w:autoSpaceDN w:val="0"/>
        <w:adjustRightInd w:val="0"/>
        <w:spacing w:after="120"/>
        <w:ind w:left="480" w:hanging="480"/>
        <w:jc w:val="both"/>
        <w:rPr>
          <w:rFonts w:ascii="Arial" w:hAnsi="Arial" w:cs="Arial"/>
          <w:b/>
          <w:szCs w:val="24"/>
        </w:rPr>
      </w:pPr>
      <w:r>
        <w:rPr>
          <w:rFonts w:ascii="Arial" w:hAnsi="Arial" w:cs="Arial"/>
          <w:b/>
          <w:szCs w:val="24"/>
        </w:rPr>
        <w:fldChar w:fldCharType="end"/>
      </w:r>
      <w:r>
        <w:rPr>
          <w:rFonts w:ascii="Arial" w:hAnsi="Arial" w:cs="Arial"/>
          <w:b/>
          <w:szCs w:val="24"/>
        </w:rPr>
        <w:t xml:space="preserve"> </w:t>
      </w:r>
    </w:p>
    <w:p w:rsidR="000C0E34" w:rsidRDefault="000C0E34">
      <w:pPr>
        <w:rPr>
          <w:rFonts w:ascii="Arial" w:hAnsi="Arial" w:cs="Arial"/>
          <w:b/>
          <w:szCs w:val="24"/>
        </w:rPr>
      </w:pPr>
      <w:r>
        <w:rPr>
          <w:rFonts w:ascii="Arial" w:hAnsi="Arial" w:cs="Arial"/>
          <w:b/>
          <w:szCs w:val="24"/>
        </w:rPr>
        <w:br w:type="page"/>
      </w:r>
    </w:p>
    <w:p w:rsidR="006A7DC8" w:rsidRPr="006A7DC8" w:rsidRDefault="006A7DC8" w:rsidP="007D52FE">
      <w:pPr>
        <w:pStyle w:val="Heading1"/>
        <w:spacing w:before="0" w:line="480" w:lineRule="auto"/>
        <w:jc w:val="center"/>
        <w:rPr>
          <w:rFonts w:ascii="Arial" w:hAnsi="Arial" w:cs="Arial"/>
          <w:color w:val="auto"/>
          <w:sz w:val="24"/>
          <w:szCs w:val="24"/>
        </w:rPr>
      </w:pPr>
      <w:bookmarkStart w:id="88" w:name="_Toc143510014"/>
      <w:r w:rsidRPr="006A7DC8">
        <w:rPr>
          <w:rFonts w:ascii="Arial" w:hAnsi="Arial" w:cs="Arial"/>
          <w:color w:val="auto"/>
          <w:sz w:val="24"/>
          <w:szCs w:val="24"/>
        </w:rPr>
        <w:lastRenderedPageBreak/>
        <w:t>LAMPIRAN</w:t>
      </w:r>
      <w:bookmarkEnd w:id="88"/>
    </w:p>
    <w:p w:rsidR="00966379" w:rsidRPr="006A7DC8" w:rsidRDefault="006A7DC8" w:rsidP="007D52FE">
      <w:pPr>
        <w:pStyle w:val="Caption"/>
        <w:spacing w:line="480" w:lineRule="auto"/>
        <w:contextualSpacing/>
        <w:rPr>
          <w:rFonts w:ascii="Arial" w:hAnsi="Arial" w:cs="Arial"/>
          <w:color w:val="auto"/>
          <w:sz w:val="22"/>
          <w:szCs w:val="22"/>
        </w:rPr>
      </w:pPr>
      <w:bookmarkStart w:id="89" w:name="_Toc137165052"/>
      <w:proofErr w:type="gramStart"/>
      <w:r w:rsidRPr="006A7DC8">
        <w:rPr>
          <w:rFonts w:ascii="Arial" w:hAnsi="Arial" w:cs="Arial"/>
          <w:color w:val="auto"/>
          <w:sz w:val="22"/>
          <w:szCs w:val="22"/>
        </w:rPr>
        <w:t xml:space="preserve">Lampiran  </w:t>
      </w:r>
      <w:proofErr w:type="gramEnd"/>
      <w:r w:rsidRPr="006A7DC8">
        <w:rPr>
          <w:rFonts w:ascii="Arial" w:hAnsi="Arial" w:cs="Arial"/>
          <w:color w:val="auto"/>
          <w:sz w:val="22"/>
          <w:szCs w:val="22"/>
        </w:rPr>
        <w:fldChar w:fldCharType="begin"/>
      </w:r>
      <w:r w:rsidRPr="006A7DC8">
        <w:rPr>
          <w:rFonts w:ascii="Arial" w:hAnsi="Arial" w:cs="Arial"/>
          <w:color w:val="auto"/>
          <w:sz w:val="22"/>
          <w:szCs w:val="22"/>
        </w:rPr>
        <w:instrText xml:space="preserve"> SEQ Lampiran_ \* ARABIC </w:instrText>
      </w:r>
      <w:r w:rsidRPr="006A7DC8">
        <w:rPr>
          <w:rFonts w:ascii="Arial" w:hAnsi="Arial" w:cs="Arial"/>
          <w:color w:val="auto"/>
          <w:sz w:val="22"/>
          <w:szCs w:val="22"/>
        </w:rPr>
        <w:fldChar w:fldCharType="separate"/>
      </w:r>
      <w:r w:rsidR="000D160B">
        <w:rPr>
          <w:rFonts w:ascii="Arial" w:hAnsi="Arial" w:cs="Arial"/>
          <w:noProof/>
          <w:color w:val="auto"/>
          <w:sz w:val="22"/>
          <w:szCs w:val="22"/>
        </w:rPr>
        <w:t>1</w:t>
      </w:r>
      <w:r w:rsidRPr="006A7DC8">
        <w:rPr>
          <w:rFonts w:ascii="Arial" w:hAnsi="Arial" w:cs="Arial"/>
          <w:color w:val="auto"/>
          <w:sz w:val="22"/>
          <w:szCs w:val="22"/>
        </w:rPr>
        <w:fldChar w:fldCharType="end"/>
      </w:r>
      <w:r w:rsidRPr="006A7DC8">
        <w:rPr>
          <w:rFonts w:ascii="Arial" w:hAnsi="Arial" w:cs="Arial"/>
          <w:color w:val="auto"/>
          <w:sz w:val="22"/>
          <w:szCs w:val="22"/>
        </w:rPr>
        <w:t xml:space="preserve"> Perhitungan Kimia</w:t>
      </w:r>
      <w:bookmarkEnd w:id="89"/>
    </w:p>
    <w:p w:rsidR="00966379" w:rsidRDefault="00966379" w:rsidP="004B35D0">
      <w:pPr>
        <w:widowControl w:val="0"/>
        <w:autoSpaceDE w:val="0"/>
        <w:autoSpaceDN w:val="0"/>
        <w:adjustRightInd w:val="0"/>
        <w:jc w:val="both"/>
        <w:rPr>
          <w:rFonts w:ascii="Arial" w:hAnsi="Arial" w:cs="Arial"/>
          <w:b/>
          <w:sz w:val="24"/>
          <w:szCs w:val="24"/>
        </w:rPr>
      </w:pPr>
      <w:r w:rsidRPr="00966379">
        <w:rPr>
          <w:rFonts w:ascii="Arial" w:hAnsi="Arial" w:cs="Arial"/>
          <w:b/>
          <w:sz w:val="24"/>
          <w:szCs w:val="24"/>
        </w:rPr>
        <w:t>A. Perhitungan pembuatan larutan DPPH 0</w:t>
      </w:r>
      <w:proofErr w:type="gramStart"/>
      <w:r w:rsidRPr="00966379">
        <w:rPr>
          <w:rFonts w:ascii="Arial" w:hAnsi="Arial" w:cs="Arial"/>
          <w:b/>
          <w:sz w:val="24"/>
          <w:szCs w:val="24"/>
        </w:rPr>
        <w:t>,5</w:t>
      </w:r>
      <w:proofErr w:type="gramEnd"/>
      <w:r w:rsidRPr="00966379">
        <w:rPr>
          <w:rFonts w:ascii="Arial" w:hAnsi="Arial" w:cs="Arial"/>
          <w:b/>
          <w:sz w:val="24"/>
          <w:szCs w:val="24"/>
        </w:rPr>
        <w:t xml:space="preserve"> Mm</w:t>
      </w:r>
    </w:p>
    <w:p w:rsidR="00966379" w:rsidRDefault="00966379" w:rsidP="00395C75">
      <w:pPr>
        <w:widowControl w:val="0"/>
        <w:autoSpaceDE w:val="0"/>
        <w:autoSpaceDN w:val="0"/>
        <w:adjustRightInd w:val="0"/>
        <w:ind w:left="567"/>
        <w:jc w:val="both"/>
        <w:rPr>
          <w:rFonts w:ascii="Arial" w:hAnsi="Arial" w:cs="Arial"/>
          <w:sz w:val="24"/>
          <w:szCs w:val="24"/>
        </w:rPr>
      </w:pPr>
      <w:r w:rsidRPr="007D52FE">
        <w:rPr>
          <w:rFonts w:ascii="Arial" w:hAnsi="Arial" w:cs="Arial"/>
          <w:szCs w:val="24"/>
        </w:rPr>
        <w:t>Massa DPPH yang diperlukan untuk membuat larutan DPPH 0</w:t>
      </w:r>
      <w:proofErr w:type="gramStart"/>
      <w:r w:rsidRPr="007D52FE">
        <w:rPr>
          <w:rFonts w:ascii="Arial" w:hAnsi="Arial" w:cs="Arial"/>
          <w:szCs w:val="24"/>
        </w:rPr>
        <w:t>,5</w:t>
      </w:r>
      <w:proofErr w:type="gramEnd"/>
      <w:r w:rsidRPr="007D52FE">
        <w:rPr>
          <w:rFonts w:ascii="Arial" w:hAnsi="Arial" w:cs="Arial"/>
          <w:szCs w:val="24"/>
        </w:rPr>
        <w:t xml:space="preserve"> Mm sebanyak 50 mL adalah sebagai berikut</w:t>
      </w:r>
      <w:r>
        <w:rPr>
          <w:rFonts w:ascii="Arial" w:hAnsi="Arial" w:cs="Arial"/>
          <w:sz w:val="24"/>
          <w:szCs w:val="24"/>
        </w:rPr>
        <w:t>:</w:t>
      </w:r>
    </w:p>
    <w:p w:rsidR="00966379" w:rsidRDefault="00F519F0" w:rsidP="00F519F0">
      <w:pPr>
        <w:widowControl w:val="0"/>
        <w:tabs>
          <w:tab w:val="left" w:pos="3465"/>
        </w:tabs>
        <w:autoSpaceDE w:val="0"/>
        <w:autoSpaceDN w:val="0"/>
        <w:adjustRightInd w:val="0"/>
        <w:ind w:firstLine="567"/>
        <w:jc w:val="both"/>
        <w:rPr>
          <w:rFonts w:ascii="Arial" w:hAnsi="Arial" w:cs="Arial"/>
          <w:sz w:val="24"/>
          <w:szCs w:val="24"/>
        </w:rPr>
      </w:pPr>
      <w:r>
        <w:rPr>
          <w:rFonts w:ascii="Arial" w:hAnsi="Arial" w:cs="Arial"/>
          <w:sz w:val="24"/>
          <w:szCs w:val="24"/>
        </w:rPr>
        <w:tab/>
      </w:r>
    </w:p>
    <w:p w:rsidR="00F7399F" w:rsidRDefault="00966379" w:rsidP="00395C75">
      <w:pPr>
        <w:widowControl w:val="0"/>
        <w:autoSpaceDE w:val="0"/>
        <w:autoSpaceDN w:val="0"/>
        <w:adjustRightInd w:val="0"/>
        <w:ind w:firstLine="567"/>
        <w:jc w:val="both"/>
        <w:rPr>
          <w:rFonts w:ascii="Arial" w:eastAsiaTheme="minorEastAsia" w:hAnsi="Arial" w:cs="Arial"/>
          <w:sz w:val="32"/>
          <w:szCs w:val="32"/>
        </w:rPr>
      </w:pPr>
      <w:r>
        <w:rPr>
          <w:rFonts w:ascii="Arial" w:hAnsi="Arial" w:cs="Arial"/>
          <w:sz w:val="24"/>
          <w:szCs w:val="24"/>
        </w:rPr>
        <w:tab/>
      </w:r>
      <w:r w:rsidR="00395C75">
        <w:rPr>
          <w:rFonts w:ascii="Arial" w:hAnsi="Arial" w:cs="Arial"/>
          <w:sz w:val="24"/>
          <w:szCs w:val="24"/>
        </w:rPr>
        <w:t xml:space="preserve">     </w:t>
      </w:r>
      <w:proofErr w:type="gramStart"/>
      <w:r>
        <w:rPr>
          <w:rFonts w:ascii="Arial" w:hAnsi="Arial" w:cs="Arial"/>
          <w:sz w:val="32"/>
          <w:szCs w:val="32"/>
        </w:rPr>
        <w:t xml:space="preserve">m </w:t>
      </w:r>
      <w:r w:rsidR="00395C75">
        <w:rPr>
          <w:rFonts w:ascii="Arial" w:hAnsi="Arial" w:cs="Arial"/>
          <w:sz w:val="32"/>
          <w:szCs w:val="32"/>
        </w:rPr>
        <w:t xml:space="preserve"> </w:t>
      </w:r>
      <w:r>
        <w:rPr>
          <w:rFonts w:ascii="Arial" w:hAnsi="Arial" w:cs="Arial"/>
          <w:sz w:val="32"/>
          <w:szCs w:val="32"/>
        </w:rPr>
        <w:t>=</w:t>
      </w:r>
      <w:proofErr w:type="gramEnd"/>
      <w:r>
        <w:rPr>
          <w:rFonts w:ascii="Arial" w:hAnsi="Arial" w:cs="Arial"/>
          <w:sz w:val="32"/>
          <w:szCs w:val="32"/>
        </w:rPr>
        <w:t xml:space="preserve"> </w:t>
      </w:r>
      <m:oMath>
        <m:f>
          <m:fPr>
            <m:ctrlPr>
              <w:rPr>
                <w:rFonts w:ascii="Cambria Math" w:hAnsi="Cambria Math" w:cs="Arial"/>
                <w:i/>
                <w:sz w:val="32"/>
                <w:szCs w:val="32"/>
              </w:rPr>
            </m:ctrlPr>
          </m:fPr>
          <m:num>
            <m:r>
              <w:rPr>
                <w:rFonts w:ascii="Cambria Math" w:hAnsi="Cambria Math" w:cs="Arial"/>
                <w:sz w:val="32"/>
                <w:szCs w:val="32"/>
              </w:rPr>
              <m:t>mg</m:t>
            </m:r>
          </m:num>
          <m:den>
            <m:r>
              <w:rPr>
                <w:rFonts w:ascii="Cambria Math" w:hAnsi="Cambria Math" w:cs="Arial"/>
                <w:sz w:val="32"/>
                <w:szCs w:val="32"/>
              </w:rPr>
              <m:t xml:space="preserve">Mr </m:t>
            </m:r>
          </m:den>
        </m:f>
        <m:r>
          <m:rPr>
            <m:sty m:val="p"/>
          </m:rPr>
          <w:rPr>
            <w:rFonts w:ascii="Cambria Math" w:hAnsi="Cambria Math" w:cs="Arial"/>
            <w:sz w:val="32"/>
            <w:szCs w:val="32"/>
          </w:rPr>
          <m:t>x</m:t>
        </m:r>
      </m:oMath>
      <w:r w:rsidR="00F7399F">
        <w:rPr>
          <w:rFonts w:ascii="Arial" w:eastAsiaTheme="minorEastAsia" w:hAnsi="Arial" w:cs="Arial"/>
          <w:sz w:val="32"/>
          <w:szCs w:val="32"/>
        </w:rPr>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1000</m:t>
            </m:r>
          </m:num>
          <m:den>
            <m:r>
              <w:rPr>
                <w:rFonts w:ascii="Cambria Math" w:eastAsiaTheme="minorEastAsia" w:hAnsi="Cambria Math" w:cs="Arial"/>
                <w:sz w:val="32"/>
                <w:szCs w:val="32"/>
              </w:rPr>
              <m:t>v</m:t>
            </m:r>
          </m:den>
        </m:f>
      </m:oMath>
    </w:p>
    <w:p w:rsidR="00395C75" w:rsidRDefault="00395C75" w:rsidP="00395C75">
      <w:pPr>
        <w:widowControl w:val="0"/>
        <w:autoSpaceDE w:val="0"/>
        <w:autoSpaceDN w:val="0"/>
        <w:adjustRightInd w:val="0"/>
        <w:ind w:firstLine="567"/>
        <w:jc w:val="both"/>
        <w:rPr>
          <w:rFonts w:ascii="Arial" w:eastAsiaTheme="minorEastAsia" w:hAnsi="Arial" w:cs="Arial"/>
          <w:sz w:val="32"/>
          <w:szCs w:val="32"/>
        </w:rPr>
      </w:pPr>
    </w:p>
    <w:p w:rsidR="00F7399F" w:rsidRDefault="00395C75" w:rsidP="00F7399F">
      <w:pPr>
        <w:widowControl w:val="0"/>
        <w:autoSpaceDE w:val="0"/>
        <w:autoSpaceDN w:val="0"/>
        <w:adjustRightInd w:val="0"/>
        <w:jc w:val="both"/>
        <w:rPr>
          <w:rFonts w:ascii="Arial" w:eastAsiaTheme="minorEastAsia" w:hAnsi="Arial" w:cs="Arial"/>
          <w:sz w:val="28"/>
          <w:szCs w:val="28"/>
        </w:rPr>
      </w:pPr>
      <w:r>
        <w:rPr>
          <w:rFonts w:ascii="Arial" w:eastAsiaTheme="minorEastAsia" w:hAnsi="Arial" w:cs="Arial"/>
        </w:rPr>
        <w:t xml:space="preserve">      </w:t>
      </w:r>
      <w:r w:rsidR="00F7399F">
        <w:rPr>
          <w:rFonts w:ascii="Arial" w:eastAsiaTheme="minorEastAsia" w:hAnsi="Arial" w:cs="Arial"/>
        </w:rPr>
        <w:t>0.5 mM</w:t>
      </w:r>
      <w:r>
        <w:rPr>
          <w:rFonts w:ascii="Arial" w:eastAsiaTheme="minorEastAsia" w:hAnsi="Arial" w:cs="Arial"/>
        </w:rPr>
        <w:t xml:space="preserve">         </w:t>
      </w:r>
      <w:r w:rsidR="00F7399F">
        <w:rPr>
          <w:rFonts w:ascii="Arial" w:eastAsiaTheme="minorEastAsia" w:hAnsi="Arial" w:cs="Arial"/>
        </w:rPr>
        <w:t xml:space="preserve">=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x</m:t>
            </m:r>
          </m:num>
          <m:den>
            <m:r>
              <m:rPr>
                <m:sty m:val="p"/>
              </m:rPr>
              <w:rPr>
                <w:rFonts w:ascii="Cambria Math" w:eastAsiaTheme="minorEastAsia" w:hAnsi="Cambria Math" w:cs="Arial"/>
                <w:sz w:val="28"/>
                <w:szCs w:val="28"/>
              </w:rPr>
              <m:t>394</m:t>
            </m:r>
          </m:den>
        </m:f>
      </m:oMath>
      <w:r w:rsidR="00F7399F" w:rsidRPr="00395C75">
        <w:rPr>
          <w:rFonts w:ascii="Arial" w:eastAsiaTheme="minorEastAsia" w:hAnsi="Arial" w:cs="Arial"/>
          <w:sz w:val="28"/>
          <w:szCs w:val="28"/>
        </w:rPr>
        <w:t xml:space="preserve">  x </w:t>
      </w:r>
      <m:oMath>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1000</m:t>
            </m:r>
          </m:num>
          <m:den>
            <m:r>
              <m:rPr>
                <m:sty m:val="p"/>
              </m:rPr>
              <w:rPr>
                <w:rFonts w:ascii="Cambria Math" w:eastAsiaTheme="minorEastAsia" w:hAnsi="Cambria Math" w:cs="Arial"/>
                <w:sz w:val="28"/>
                <w:szCs w:val="28"/>
              </w:rPr>
              <m:t>50</m:t>
            </m:r>
          </m:den>
        </m:f>
      </m:oMath>
    </w:p>
    <w:p w:rsidR="00395C75" w:rsidRDefault="00395C75" w:rsidP="00F7399F">
      <w:pPr>
        <w:widowControl w:val="0"/>
        <w:autoSpaceDE w:val="0"/>
        <w:autoSpaceDN w:val="0"/>
        <w:adjustRightInd w:val="0"/>
        <w:jc w:val="both"/>
        <w:rPr>
          <w:rFonts w:ascii="Arial" w:eastAsiaTheme="minorEastAsia" w:hAnsi="Arial" w:cs="Arial"/>
          <w:sz w:val="28"/>
          <w:szCs w:val="28"/>
        </w:rPr>
      </w:pPr>
    </w:p>
    <w:p w:rsidR="00395C75" w:rsidRDefault="00395C75" w:rsidP="00F7399F">
      <w:pPr>
        <w:widowControl w:val="0"/>
        <w:autoSpaceDE w:val="0"/>
        <w:autoSpaceDN w:val="0"/>
        <w:adjustRightInd w:val="0"/>
        <w:jc w:val="both"/>
        <w:rPr>
          <w:rFonts w:ascii="Arial" w:eastAsiaTheme="minorEastAsia" w:hAnsi="Arial" w:cs="Arial"/>
          <w:sz w:val="28"/>
          <w:szCs w:val="28"/>
        </w:rPr>
      </w:pPr>
      <w:r>
        <w:rPr>
          <w:rFonts w:ascii="Arial" w:eastAsiaTheme="minorEastAsia" w:hAnsi="Arial" w:cs="Arial"/>
          <w:sz w:val="28"/>
          <w:szCs w:val="28"/>
        </w:rPr>
        <w:t xml:space="preserve">                     =</w:t>
      </w:r>
      <w:r w:rsidRPr="00395C75">
        <w:rPr>
          <w:rFonts w:ascii="Arial" w:eastAsiaTheme="minorEastAsia" w:hAnsi="Arial" w:cs="Arial"/>
          <w:sz w:val="24"/>
          <w:szCs w:val="24"/>
        </w:rPr>
        <w:t>9</w:t>
      </w:r>
      <w:proofErr w:type="gramStart"/>
      <w:r w:rsidRPr="00395C75">
        <w:rPr>
          <w:rFonts w:ascii="Arial" w:eastAsiaTheme="minorEastAsia" w:hAnsi="Arial" w:cs="Arial"/>
          <w:sz w:val="24"/>
          <w:szCs w:val="24"/>
        </w:rPr>
        <w:t>,85</w:t>
      </w:r>
      <w:proofErr w:type="gramEnd"/>
      <w:r w:rsidRPr="00395C75">
        <w:rPr>
          <w:rFonts w:ascii="Arial" w:eastAsiaTheme="minorEastAsia" w:hAnsi="Arial" w:cs="Arial"/>
          <w:sz w:val="24"/>
          <w:szCs w:val="24"/>
        </w:rPr>
        <w:t xml:space="preserve"> mg</w:t>
      </w:r>
    </w:p>
    <w:p w:rsidR="00395C75" w:rsidRPr="008518D5" w:rsidRDefault="00395C75" w:rsidP="00F7399F">
      <w:pPr>
        <w:widowControl w:val="0"/>
        <w:autoSpaceDE w:val="0"/>
        <w:autoSpaceDN w:val="0"/>
        <w:adjustRightInd w:val="0"/>
        <w:jc w:val="both"/>
        <w:rPr>
          <w:rFonts w:ascii="Arial" w:hAnsi="Arial" w:cs="Arial"/>
          <w:b/>
          <w:sz w:val="24"/>
          <w:szCs w:val="24"/>
        </w:rPr>
      </w:pPr>
      <w:r w:rsidRPr="008518D5">
        <w:rPr>
          <w:rFonts w:ascii="Arial" w:hAnsi="Arial" w:cs="Arial"/>
          <w:b/>
          <w:sz w:val="24"/>
          <w:szCs w:val="24"/>
        </w:rPr>
        <w:t>B. Perhitungan pembuatan larutan induk Vitamin C dan ekstrak sampel 1000 ppm</w:t>
      </w:r>
    </w:p>
    <w:p w:rsidR="00395C75" w:rsidRDefault="00395C75" w:rsidP="00395C75">
      <w:pPr>
        <w:widowControl w:val="0"/>
        <w:autoSpaceDE w:val="0"/>
        <w:autoSpaceDN w:val="0"/>
        <w:adjustRightInd w:val="0"/>
        <w:ind w:firstLine="567"/>
        <w:jc w:val="both"/>
        <w:rPr>
          <w:rFonts w:ascii="Arial" w:hAnsi="Arial" w:cs="Arial"/>
        </w:rPr>
      </w:pPr>
      <w:r>
        <w:rPr>
          <w:rFonts w:ascii="Arial" w:hAnsi="Arial" w:cs="Arial"/>
        </w:rPr>
        <w:t>Massa (mg) = konsentrasi (ppm) X Volume (liter)</w:t>
      </w:r>
    </w:p>
    <w:p w:rsidR="00395C75" w:rsidRDefault="00395C75" w:rsidP="00395C75">
      <w:pPr>
        <w:widowControl w:val="0"/>
        <w:autoSpaceDE w:val="0"/>
        <w:autoSpaceDN w:val="0"/>
        <w:adjustRightInd w:val="0"/>
        <w:ind w:firstLine="567"/>
        <w:jc w:val="both"/>
        <w:rPr>
          <w:rFonts w:ascii="Arial" w:hAnsi="Arial" w:cs="Arial"/>
        </w:rPr>
      </w:pPr>
      <w:r>
        <w:rPr>
          <w:rFonts w:ascii="Arial" w:hAnsi="Arial" w:cs="Arial"/>
        </w:rPr>
        <w:tab/>
      </w:r>
      <w:r>
        <w:rPr>
          <w:rFonts w:ascii="Arial" w:hAnsi="Arial" w:cs="Arial"/>
        </w:rPr>
        <w:tab/>
        <w:t xml:space="preserve">      = 1000 ppm X 0.1 L</w:t>
      </w:r>
    </w:p>
    <w:p w:rsidR="00395C75" w:rsidRDefault="00395C75" w:rsidP="00395C75">
      <w:pPr>
        <w:widowControl w:val="0"/>
        <w:autoSpaceDE w:val="0"/>
        <w:autoSpaceDN w:val="0"/>
        <w:adjustRightInd w:val="0"/>
        <w:ind w:firstLine="567"/>
        <w:jc w:val="both"/>
        <w:rPr>
          <w:rFonts w:ascii="Arial" w:hAnsi="Arial" w:cs="Arial"/>
        </w:rPr>
      </w:pPr>
      <w:r>
        <w:rPr>
          <w:rFonts w:ascii="Arial" w:hAnsi="Arial" w:cs="Arial"/>
        </w:rPr>
        <w:t xml:space="preserve">                    = 100 mg</w:t>
      </w:r>
    </w:p>
    <w:p w:rsidR="00AE6EDE" w:rsidRDefault="00AE6EDE" w:rsidP="00395C75">
      <w:pPr>
        <w:widowControl w:val="0"/>
        <w:autoSpaceDE w:val="0"/>
        <w:autoSpaceDN w:val="0"/>
        <w:adjustRightInd w:val="0"/>
        <w:ind w:firstLine="567"/>
        <w:jc w:val="both"/>
        <w:rPr>
          <w:rFonts w:ascii="Arial" w:hAnsi="Arial" w:cs="Arial"/>
        </w:rPr>
      </w:pPr>
    </w:p>
    <w:p w:rsidR="00AE6EDE" w:rsidRDefault="00AE6EDE" w:rsidP="00395C75">
      <w:pPr>
        <w:widowControl w:val="0"/>
        <w:autoSpaceDE w:val="0"/>
        <w:autoSpaceDN w:val="0"/>
        <w:adjustRightInd w:val="0"/>
        <w:ind w:firstLine="567"/>
        <w:jc w:val="both"/>
        <w:rPr>
          <w:rFonts w:ascii="Arial" w:hAnsi="Arial" w:cs="Arial"/>
        </w:rPr>
      </w:pPr>
    </w:p>
    <w:p w:rsidR="00AE6EDE" w:rsidRDefault="00AE6EDE" w:rsidP="00395C75">
      <w:pPr>
        <w:widowControl w:val="0"/>
        <w:autoSpaceDE w:val="0"/>
        <w:autoSpaceDN w:val="0"/>
        <w:adjustRightInd w:val="0"/>
        <w:ind w:firstLine="567"/>
        <w:jc w:val="both"/>
        <w:rPr>
          <w:rFonts w:ascii="Arial" w:hAnsi="Arial" w:cs="Arial"/>
        </w:rPr>
      </w:pPr>
    </w:p>
    <w:p w:rsidR="00AE6EDE" w:rsidRDefault="00AE6EDE" w:rsidP="00395C75">
      <w:pPr>
        <w:widowControl w:val="0"/>
        <w:autoSpaceDE w:val="0"/>
        <w:autoSpaceDN w:val="0"/>
        <w:adjustRightInd w:val="0"/>
        <w:ind w:firstLine="567"/>
        <w:jc w:val="both"/>
        <w:rPr>
          <w:rFonts w:ascii="Arial" w:hAnsi="Arial" w:cs="Arial"/>
        </w:rPr>
      </w:pPr>
    </w:p>
    <w:p w:rsidR="00AE6EDE" w:rsidRDefault="00AE6EDE" w:rsidP="00395C75">
      <w:pPr>
        <w:widowControl w:val="0"/>
        <w:autoSpaceDE w:val="0"/>
        <w:autoSpaceDN w:val="0"/>
        <w:adjustRightInd w:val="0"/>
        <w:ind w:firstLine="567"/>
        <w:jc w:val="both"/>
        <w:rPr>
          <w:rFonts w:ascii="Arial" w:hAnsi="Arial" w:cs="Arial"/>
        </w:rPr>
      </w:pPr>
    </w:p>
    <w:p w:rsidR="00AE6EDE" w:rsidRDefault="00AE6EDE" w:rsidP="00395C75">
      <w:pPr>
        <w:widowControl w:val="0"/>
        <w:autoSpaceDE w:val="0"/>
        <w:autoSpaceDN w:val="0"/>
        <w:adjustRightInd w:val="0"/>
        <w:ind w:firstLine="567"/>
        <w:jc w:val="both"/>
        <w:rPr>
          <w:rFonts w:ascii="Arial" w:hAnsi="Arial" w:cs="Arial"/>
        </w:rPr>
      </w:pPr>
    </w:p>
    <w:p w:rsidR="00AE6EDE" w:rsidRDefault="00AE6EDE" w:rsidP="00395C75">
      <w:pPr>
        <w:widowControl w:val="0"/>
        <w:autoSpaceDE w:val="0"/>
        <w:autoSpaceDN w:val="0"/>
        <w:adjustRightInd w:val="0"/>
        <w:ind w:firstLine="567"/>
        <w:jc w:val="both"/>
        <w:rPr>
          <w:rFonts w:ascii="Arial" w:hAnsi="Arial" w:cs="Arial"/>
        </w:rPr>
      </w:pPr>
    </w:p>
    <w:p w:rsidR="00AE6EDE" w:rsidRDefault="00AE6EDE" w:rsidP="00395C75">
      <w:pPr>
        <w:widowControl w:val="0"/>
        <w:autoSpaceDE w:val="0"/>
        <w:autoSpaceDN w:val="0"/>
        <w:adjustRightInd w:val="0"/>
        <w:ind w:firstLine="567"/>
        <w:jc w:val="both"/>
        <w:rPr>
          <w:rFonts w:ascii="Arial" w:hAnsi="Arial" w:cs="Arial"/>
        </w:rPr>
      </w:pPr>
    </w:p>
    <w:p w:rsidR="00AE6EDE" w:rsidRDefault="00AE6EDE" w:rsidP="00395C75">
      <w:pPr>
        <w:widowControl w:val="0"/>
        <w:autoSpaceDE w:val="0"/>
        <w:autoSpaceDN w:val="0"/>
        <w:adjustRightInd w:val="0"/>
        <w:ind w:firstLine="567"/>
        <w:jc w:val="both"/>
        <w:rPr>
          <w:rFonts w:ascii="Arial" w:hAnsi="Arial" w:cs="Arial"/>
        </w:rPr>
      </w:pPr>
    </w:p>
    <w:p w:rsidR="00AE6EDE" w:rsidRDefault="00AE6EDE" w:rsidP="00395C75">
      <w:pPr>
        <w:widowControl w:val="0"/>
        <w:autoSpaceDE w:val="0"/>
        <w:autoSpaceDN w:val="0"/>
        <w:adjustRightInd w:val="0"/>
        <w:ind w:firstLine="567"/>
        <w:jc w:val="both"/>
        <w:rPr>
          <w:rFonts w:ascii="Arial" w:hAnsi="Arial" w:cs="Arial"/>
        </w:rPr>
      </w:pPr>
    </w:p>
    <w:p w:rsidR="00AE6EDE" w:rsidRDefault="00AE6EDE" w:rsidP="00395C75">
      <w:pPr>
        <w:widowControl w:val="0"/>
        <w:autoSpaceDE w:val="0"/>
        <w:autoSpaceDN w:val="0"/>
        <w:adjustRightInd w:val="0"/>
        <w:ind w:firstLine="567"/>
        <w:jc w:val="both"/>
        <w:rPr>
          <w:rFonts w:ascii="Arial" w:hAnsi="Arial" w:cs="Arial"/>
        </w:rPr>
      </w:pPr>
    </w:p>
    <w:p w:rsidR="00AE6EDE" w:rsidRDefault="00AE6EDE" w:rsidP="00395C75">
      <w:pPr>
        <w:widowControl w:val="0"/>
        <w:autoSpaceDE w:val="0"/>
        <w:autoSpaceDN w:val="0"/>
        <w:adjustRightInd w:val="0"/>
        <w:ind w:firstLine="567"/>
        <w:jc w:val="both"/>
        <w:rPr>
          <w:rFonts w:ascii="Arial" w:hAnsi="Arial" w:cs="Arial"/>
        </w:rPr>
      </w:pPr>
    </w:p>
    <w:p w:rsidR="00AE6EDE" w:rsidRDefault="00AE6EDE" w:rsidP="00395C75">
      <w:pPr>
        <w:widowControl w:val="0"/>
        <w:autoSpaceDE w:val="0"/>
        <w:autoSpaceDN w:val="0"/>
        <w:adjustRightInd w:val="0"/>
        <w:ind w:firstLine="567"/>
        <w:jc w:val="both"/>
        <w:rPr>
          <w:rFonts w:ascii="Arial" w:hAnsi="Arial" w:cs="Arial"/>
        </w:rPr>
      </w:pPr>
    </w:p>
    <w:p w:rsidR="00AE6EDE" w:rsidRDefault="00AE6EDE" w:rsidP="00395C75">
      <w:pPr>
        <w:widowControl w:val="0"/>
        <w:autoSpaceDE w:val="0"/>
        <w:autoSpaceDN w:val="0"/>
        <w:adjustRightInd w:val="0"/>
        <w:ind w:firstLine="567"/>
        <w:jc w:val="both"/>
        <w:rPr>
          <w:rFonts w:ascii="Arial" w:hAnsi="Arial" w:cs="Arial"/>
        </w:rPr>
      </w:pPr>
    </w:p>
    <w:p w:rsidR="008518D5" w:rsidRDefault="00AE6EDE" w:rsidP="008518D5">
      <w:pPr>
        <w:rPr>
          <w:rFonts w:ascii="Arial" w:hAnsi="Arial" w:cs="Arial"/>
          <w:b/>
          <w:sz w:val="24"/>
          <w:szCs w:val="24"/>
        </w:rPr>
      </w:pPr>
      <w:r>
        <w:rPr>
          <w:rFonts w:ascii="Arial" w:hAnsi="Arial" w:cs="Arial"/>
        </w:rPr>
        <w:br w:type="page"/>
      </w:r>
      <w:r w:rsidR="008518D5" w:rsidRPr="008518D5">
        <w:rPr>
          <w:rFonts w:ascii="Arial" w:hAnsi="Arial" w:cs="Arial"/>
          <w:b/>
          <w:sz w:val="24"/>
          <w:szCs w:val="24"/>
        </w:rPr>
        <w:lastRenderedPageBreak/>
        <w:t>C</w:t>
      </w:r>
      <w:r w:rsidRPr="008518D5">
        <w:rPr>
          <w:rFonts w:ascii="Arial" w:hAnsi="Arial" w:cs="Arial"/>
          <w:b/>
          <w:sz w:val="24"/>
          <w:szCs w:val="24"/>
        </w:rPr>
        <w:t>.P</w:t>
      </w:r>
      <w:r w:rsidR="00154C8E" w:rsidRPr="008518D5">
        <w:rPr>
          <w:rFonts w:ascii="Arial" w:hAnsi="Arial" w:cs="Arial"/>
          <w:b/>
          <w:sz w:val="24"/>
          <w:szCs w:val="24"/>
        </w:rPr>
        <w:t xml:space="preserve">erhitungan pengenceran </w:t>
      </w:r>
      <w:r w:rsidR="008518D5">
        <w:rPr>
          <w:rFonts w:ascii="Arial" w:hAnsi="Arial" w:cs="Arial"/>
          <w:b/>
          <w:sz w:val="24"/>
          <w:szCs w:val="24"/>
        </w:rPr>
        <w:t>vitamin c dan ekstrak sampel</w:t>
      </w:r>
      <w:r w:rsidR="008518D5">
        <w:rPr>
          <w:rFonts w:ascii="Arial" w:hAnsi="Arial" w:cs="Arial"/>
          <w:b/>
          <w:sz w:val="24"/>
          <w:szCs w:val="24"/>
        </w:rPr>
        <w:tab/>
      </w:r>
      <w:r w:rsidR="008518D5">
        <w:rPr>
          <w:rFonts w:ascii="Arial" w:hAnsi="Arial" w:cs="Arial"/>
          <w:b/>
          <w:sz w:val="24"/>
          <w:szCs w:val="24"/>
        </w:rPr>
        <w:tab/>
      </w:r>
      <w:r w:rsidR="008518D5">
        <w:rPr>
          <w:rFonts w:ascii="Arial" w:hAnsi="Arial" w:cs="Arial"/>
          <w:b/>
          <w:sz w:val="24"/>
          <w:szCs w:val="24"/>
        </w:rPr>
        <w:tab/>
      </w:r>
    </w:p>
    <w:p w:rsidR="00F455F3" w:rsidRPr="008518D5" w:rsidRDefault="00F455F3" w:rsidP="008518D5">
      <w:pPr>
        <w:rPr>
          <w:rFonts w:ascii="Arial" w:hAnsi="Arial" w:cs="Arial"/>
          <w:b/>
          <w:sz w:val="24"/>
          <w:szCs w:val="24"/>
        </w:rPr>
      </w:pPr>
      <w:r>
        <w:rPr>
          <w:rFonts w:ascii="Arial" w:hAnsi="Arial" w:cs="Arial"/>
          <w:b/>
          <w:noProof/>
        </w:rPr>
        <mc:AlternateContent>
          <mc:Choice Requires="wps">
            <w:drawing>
              <wp:anchor distT="0" distB="0" distL="114300" distR="114300" simplePos="0" relativeHeight="251706368" behindDoc="0" locked="0" layoutInCell="1" allowOverlap="1" wp14:anchorId="0EC83FF5" wp14:editId="334A52A7">
                <wp:simplePos x="0" y="0"/>
                <wp:positionH relativeFrom="column">
                  <wp:posOffset>2501900</wp:posOffset>
                </wp:positionH>
                <wp:positionV relativeFrom="paragraph">
                  <wp:posOffset>567055</wp:posOffset>
                </wp:positionV>
                <wp:extent cx="2185035" cy="1353185"/>
                <wp:effectExtent l="0" t="0" r="81915" b="56515"/>
                <wp:wrapNone/>
                <wp:docPr id="16" name="Straight Arrow Connector 16"/>
                <wp:cNvGraphicFramePr/>
                <a:graphic xmlns:a="http://schemas.openxmlformats.org/drawingml/2006/main">
                  <a:graphicData uri="http://schemas.microsoft.com/office/word/2010/wordprocessingShape">
                    <wps:wsp>
                      <wps:cNvCnPr/>
                      <wps:spPr>
                        <a:xfrm>
                          <a:off x="0" y="0"/>
                          <a:ext cx="2185035" cy="13531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97pt;margin-top:44.65pt;width:172.05pt;height:10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" strokecolor="black [3040]">
                <v:stroke endarrow="open"/>
              </v:shape>
            </w:pict>
          </mc:Fallback>
        </mc:AlternateContent>
      </w:r>
      <w:r>
        <w:rPr>
          <w:rFonts w:ascii="Arial" w:hAnsi="Arial" w:cs="Arial"/>
          <w:b/>
          <w:noProof/>
        </w:rPr>
        <mc:AlternateContent>
          <mc:Choice Requires="wps">
            <w:drawing>
              <wp:anchor distT="0" distB="0" distL="114300" distR="114300" simplePos="0" relativeHeight="251704320" behindDoc="0" locked="0" layoutInCell="1" allowOverlap="1" wp14:anchorId="4551906F" wp14:editId="651EBBE7">
                <wp:simplePos x="0" y="0"/>
                <wp:positionH relativeFrom="column">
                  <wp:posOffset>2501900</wp:posOffset>
                </wp:positionH>
                <wp:positionV relativeFrom="paragraph">
                  <wp:posOffset>567055</wp:posOffset>
                </wp:positionV>
                <wp:extent cx="1155065" cy="1352550"/>
                <wp:effectExtent l="0" t="0" r="83185" b="57150"/>
                <wp:wrapNone/>
                <wp:docPr id="14" name="Straight Arrow Connector 14"/>
                <wp:cNvGraphicFramePr/>
                <a:graphic xmlns:a="http://schemas.openxmlformats.org/drawingml/2006/main">
                  <a:graphicData uri="http://schemas.microsoft.com/office/word/2010/wordprocessingShape">
                    <wps:wsp>
                      <wps:cNvCnPr/>
                      <wps:spPr>
                        <a:xfrm>
                          <a:off x="0" y="0"/>
                          <a:ext cx="1155065" cy="1352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97pt;margin-top:44.65pt;width:90.95pt;height:10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" strokecolor="black [3040]">
                <v:stroke endarrow="open"/>
              </v:shape>
            </w:pict>
          </mc:Fallback>
        </mc:AlternateContent>
      </w:r>
      <w:r>
        <w:rPr>
          <w:rFonts w:ascii="Arial" w:hAnsi="Arial" w:cs="Arial"/>
          <w:b/>
          <w:noProof/>
        </w:rPr>
        <mc:AlternateContent>
          <mc:Choice Requires="wps">
            <w:drawing>
              <wp:anchor distT="0" distB="0" distL="114300" distR="114300" simplePos="0" relativeHeight="251705344" behindDoc="0" locked="0" layoutInCell="1" allowOverlap="1" wp14:anchorId="671B74FE" wp14:editId="23641994">
                <wp:simplePos x="0" y="0"/>
                <wp:positionH relativeFrom="column">
                  <wp:posOffset>1457325</wp:posOffset>
                </wp:positionH>
                <wp:positionV relativeFrom="paragraph">
                  <wp:posOffset>567055</wp:posOffset>
                </wp:positionV>
                <wp:extent cx="1043940" cy="1352550"/>
                <wp:effectExtent l="38100" t="0" r="22860" b="57150"/>
                <wp:wrapNone/>
                <wp:docPr id="15" name="Straight Arrow Connector 15"/>
                <wp:cNvGraphicFramePr/>
                <a:graphic xmlns:a="http://schemas.openxmlformats.org/drawingml/2006/main">
                  <a:graphicData uri="http://schemas.microsoft.com/office/word/2010/wordprocessingShape">
                    <wps:wsp>
                      <wps:cNvCnPr/>
                      <wps:spPr>
                        <a:xfrm flipH="1">
                          <a:off x="0" y="0"/>
                          <a:ext cx="1043940" cy="1352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14.75pt;margin-top:44.65pt;width:82.2pt;height:106.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" strokecolor="black [3040]">
                <v:stroke endarrow="open"/>
              </v:shape>
            </w:pict>
          </mc:Fallback>
        </mc:AlternateContent>
      </w:r>
      <w:r>
        <w:rPr>
          <w:rFonts w:ascii="Arial" w:hAnsi="Arial" w:cs="Arial"/>
          <w:b/>
          <w:noProof/>
        </w:rPr>
        <mc:AlternateContent>
          <mc:Choice Requires="wps">
            <w:drawing>
              <wp:anchor distT="0" distB="0" distL="114300" distR="114300" simplePos="0" relativeHeight="251703296" behindDoc="0" locked="0" layoutInCell="1" allowOverlap="1" wp14:anchorId="52360C6B" wp14:editId="7E8753E9">
                <wp:simplePos x="0" y="0"/>
                <wp:positionH relativeFrom="column">
                  <wp:posOffset>2501900</wp:posOffset>
                </wp:positionH>
                <wp:positionV relativeFrom="paragraph">
                  <wp:posOffset>567055</wp:posOffset>
                </wp:positionV>
                <wp:extent cx="0" cy="1355090"/>
                <wp:effectExtent l="95250" t="0" r="57150" b="54610"/>
                <wp:wrapNone/>
                <wp:docPr id="13" name="Straight Arrow Connector 13"/>
                <wp:cNvGraphicFramePr/>
                <a:graphic xmlns:a="http://schemas.openxmlformats.org/drawingml/2006/main">
                  <a:graphicData uri="http://schemas.microsoft.com/office/word/2010/wordprocessingShape">
                    <wps:wsp>
                      <wps:cNvCnPr/>
                      <wps:spPr>
                        <a:xfrm>
                          <a:off x="0" y="0"/>
                          <a:ext cx="0" cy="135509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97pt;margin-top:44.65pt;width:0;height:10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" strokecolor="black [3040]" strokeweight="1pt">
                <v:stroke endarrow="open"/>
              </v:shape>
            </w:pict>
          </mc:Fallback>
        </mc:AlternateContent>
      </w:r>
      <w:r>
        <w:rPr>
          <w:rFonts w:ascii="Arial" w:hAnsi="Arial" w:cs="Arial"/>
          <w:b/>
          <w:noProof/>
        </w:rPr>
        <mc:AlternateContent>
          <mc:Choice Requires="wps">
            <w:drawing>
              <wp:anchor distT="0" distB="0" distL="114300" distR="114300" simplePos="0" relativeHeight="251707392" behindDoc="0" locked="0" layoutInCell="1" allowOverlap="1" wp14:anchorId="28AB1931" wp14:editId="46F236E8">
                <wp:simplePos x="0" y="0"/>
                <wp:positionH relativeFrom="column">
                  <wp:posOffset>447675</wp:posOffset>
                </wp:positionH>
                <wp:positionV relativeFrom="paragraph">
                  <wp:posOffset>567055</wp:posOffset>
                </wp:positionV>
                <wp:extent cx="2054225" cy="1353185"/>
                <wp:effectExtent l="38100" t="0" r="22225" b="56515"/>
                <wp:wrapNone/>
                <wp:docPr id="37" name="Straight Arrow Connector 37"/>
                <wp:cNvGraphicFramePr/>
                <a:graphic xmlns:a="http://schemas.openxmlformats.org/drawingml/2006/main">
                  <a:graphicData uri="http://schemas.microsoft.com/office/word/2010/wordprocessingShape">
                    <wps:wsp>
                      <wps:cNvCnPr/>
                      <wps:spPr>
                        <a:xfrm flipH="1">
                          <a:off x="0" y="0"/>
                          <a:ext cx="2054225" cy="13531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35.25pt;margin-top:44.65pt;width:161.75pt;height:106.5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" strokecolor="black [3040]">
                <v:stroke endarrow="open"/>
              </v:shape>
            </w:pict>
          </mc:Fallback>
        </mc:AlternateContent>
      </w:r>
      <w:r w:rsidR="00F92C56">
        <w:rPr>
          <w:rFonts w:ascii="Arial" w:hAnsi="Arial" w:cs="Arial"/>
          <w:b/>
          <w:noProof/>
        </w:rPr>
        <mc:AlternateContent>
          <mc:Choice Requires="wps">
            <w:drawing>
              <wp:anchor distT="0" distB="0" distL="114300" distR="114300" simplePos="0" relativeHeight="251702272" behindDoc="0" locked="0" layoutInCell="1" allowOverlap="1" wp14:anchorId="55312E68" wp14:editId="5ACE3A99">
                <wp:simplePos x="0" y="0"/>
                <wp:positionH relativeFrom="column">
                  <wp:posOffset>1341384</wp:posOffset>
                </wp:positionH>
                <wp:positionV relativeFrom="paragraph">
                  <wp:posOffset>176530</wp:posOffset>
                </wp:positionV>
                <wp:extent cx="2200275" cy="329565"/>
                <wp:effectExtent l="0" t="0" r="28575" b="13335"/>
                <wp:wrapNone/>
                <wp:docPr id="9" name="Rectangle 9"/>
                <wp:cNvGraphicFramePr/>
                <a:graphic xmlns:a="http://schemas.openxmlformats.org/drawingml/2006/main">
                  <a:graphicData uri="http://schemas.microsoft.com/office/word/2010/wordprocessingShape">
                    <wps:wsp>
                      <wps:cNvSpPr/>
                      <wps:spPr>
                        <a:xfrm>
                          <a:off x="0" y="0"/>
                          <a:ext cx="2200275" cy="329565"/>
                        </a:xfrm>
                        <a:prstGeom prst="rect">
                          <a:avLst/>
                        </a:prstGeom>
                        <a:ln/>
                      </wps:spPr>
                      <wps:style>
                        <a:lnRef idx="2">
                          <a:schemeClr val="dk1"/>
                        </a:lnRef>
                        <a:fillRef idx="1">
                          <a:schemeClr val="lt1"/>
                        </a:fillRef>
                        <a:effectRef idx="0">
                          <a:schemeClr val="dk1"/>
                        </a:effectRef>
                        <a:fontRef idx="minor">
                          <a:schemeClr val="dk1"/>
                        </a:fontRef>
                      </wps:style>
                      <wps:txbx>
                        <w:txbxContent>
                          <w:p w:rsidR="000D160B" w:rsidRPr="008518D5" w:rsidRDefault="000D160B" w:rsidP="00154C8E">
                            <w:pPr>
                              <w:jc w:val="center"/>
                              <w:rPr>
                                <w:rFonts w:ascii="Arial" w:hAnsi="Arial" w:cs="Arial"/>
                                <w14:textOutline w14:w="9525" w14:cap="rnd" w14:cmpd="sng" w14:algn="ctr">
                                  <w14:solidFill>
                                    <w14:srgbClr w14:val="000000"/>
                                  </w14:solidFill>
                                  <w14:prstDash w14:val="solid"/>
                                  <w14:bevel/>
                                </w14:textOutline>
                              </w:rPr>
                            </w:pPr>
                            <w:r w:rsidRPr="008518D5">
                              <w:rPr>
                                <w14:textOutline w14:w="9525" w14:cap="rnd" w14:cmpd="sng" w14:algn="ctr">
                                  <w14:solidFill>
                                    <w14:srgbClr w14:val="000000"/>
                                  </w14:solidFill>
                                  <w14:prstDash w14:val="solid"/>
                                  <w14:bevel/>
                                </w14:textOutline>
                              </w:rPr>
                              <w:t xml:space="preserve"> </w:t>
                            </w:r>
                            <w:r w:rsidRPr="008518D5">
                              <w:rPr>
                                <w:rFonts w:ascii="Arial" w:hAnsi="Arial" w:cs="Arial"/>
                                <w14:textOutline w14:w="9525" w14:cap="rnd" w14:cmpd="sng" w14:algn="ctr">
                                  <w14:solidFill>
                                    <w14:srgbClr w14:val="000000"/>
                                  </w14:solidFill>
                                  <w14:prstDash w14:val="solid"/>
                                  <w14:bevel/>
                                </w14:textOutline>
                              </w:rPr>
                              <w:t>Larutan induk</w:t>
                            </w:r>
                          </w:p>
                          <w:p w:rsidR="000D160B" w:rsidRPr="008518D5" w:rsidRDefault="000D160B" w:rsidP="00154C8E">
                            <w:pPr>
                              <w:jc w:val="center"/>
                              <w:rPr>
                                <w:rFonts w:ascii="Arial" w:hAnsi="Arial" w:cs="Arial"/>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0" style="position:absolute;margin-left:105.6pt;margin-top:13.9pt;width:173.25pt;height:2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" fillcolor="white [3201]" strokecolor="black [3200]" strokeweight="2pt">
                <v:textbox>
                  <w:txbxContent>
                    <w:p w:rsidR="00522F46" w:rsidRPr="008518D5" w:rsidRDefault="00522F46" w:rsidP="00154C8E">
                      <w:pPr>
                        <w:jc w:val="center"/>
                        <w:rPr>
                          <w:rFonts w:ascii="Arial" w:hAnsi="Arial" w:cs="Arial"/>
                          <w14:textOutline w14:w="9525" w14:cap="rnd" w14:cmpd="sng" w14:algn="ctr">
                            <w14:solidFill>
                              <w14:srgbClr w14:val="000000"/>
                            </w14:solidFill>
                            <w14:prstDash w14:val="solid"/>
                            <w14:bevel/>
                          </w14:textOutline>
                        </w:rPr>
                      </w:pPr>
                      <w:r w:rsidRPr="008518D5">
                        <w:rPr>
                          <w14:textOutline w14:w="9525" w14:cap="rnd" w14:cmpd="sng" w14:algn="ctr">
                            <w14:solidFill>
                              <w14:srgbClr w14:val="000000"/>
                            </w14:solidFill>
                            <w14:prstDash w14:val="solid"/>
                            <w14:bevel/>
                          </w14:textOutline>
                        </w:rPr>
                        <w:t xml:space="preserve"> </w:t>
                      </w:r>
                      <w:r w:rsidRPr="008518D5">
                        <w:rPr>
                          <w:rFonts w:ascii="Arial" w:hAnsi="Arial" w:cs="Arial"/>
                          <w14:textOutline w14:w="9525" w14:cap="rnd" w14:cmpd="sng" w14:algn="ctr">
                            <w14:solidFill>
                              <w14:srgbClr w14:val="000000"/>
                            </w14:solidFill>
                            <w14:prstDash w14:val="solid"/>
                            <w14:bevel/>
                          </w14:textOutline>
                        </w:rPr>
                        <w:t>Larutan induk</w:t>
                      </w:r>
                    </w:p>
                    <w:p w:rsidR="00522F46" w:rsidRPr="008518D5" w:rsidRDefault="00522F46" w:rsidP="00154C8E">
                      <w:pPr>
                        <w:jc w:val="center"/>
                        <w:rPr>
                          <w:rFonts w:ascii="Arial" w:hAnsi="Arial" w:cs="Arial"/>
                          <w14:textOutline w14:w="9525" w14:cap="rnd" w14:cmpd="sng" w14:algn="ctr">
                            <w14:solidFill>
                              <w14:srgbClr w14:val="000000"/>
                            </w14:solidFill>
                            <w14:prstDash w14:val="solid"/>
                            <w14:bevel/>
                          </w14:textOutline>
                        </w:rPr>
                      </w:pPr>
                    </w:p>
                  </w:txbxContent>
                </v:textbox>
              </v:rect>
            </w:pict>
          </mc:Fallback>
        </mc:AlternateContent>
      </w:r>
      <w:r w:rsidR="00F92C56">
        <w:rPr>
          <w:rFonts w:ascii="Arial" w:hAnsi="Arial" w:cs="Arial"/>
          <w:b/>
          <w:noProof/>
        </w:rPr>
        <mc:AlternateContent>
          <mc:Choice Requires="wps">
            <w:drawing>
              <wp:anchor distT="0" distB="0" distL="114300" distR="114300" simplePos="0" relativeHeight="251712512" behindDoc="0" locked="0" layoutInCell="1" allowOverlap="1" wp14:anchorId="34AAF239" wp14:editId="1D1B4B1A">
                <wp:simplePos x="0" y="0"/>
                <wp:positionH relativeFrom="column">
                  <wp:posOffset>3951217</wp:posOffset>
                </wp:positionH>
                <wp:positionV relativeFrom="paragraph">
                  <wp:posOffset>1921164</wp:posOffset>
                </wp:positionV>
                <wp:extent cx="950002" cy="450850"/>
                <wp:effectExtent l="0" t="0" r="21590" b="25400"/>
                <wp:wrapNone/>
                <wp:docPr id="42" name="Rectangle 42"/>
                <wp:cNvGraphicFramePr/>
                <a:graphic xmlns:a="http://schemas.openxmlformats.org/drawingml/2006/main">
                  <a:graphicData uri="http://schemas.microsoft.com/office/word/2010/wordprocessingShape">
                    <wps:wsp>
                      <wps:cNvSpPr/>
                      <wps:spPr>
                        <a:xfrm>
                          <a:off x="0" y="0"/>
                          <a:ext cx="950002" cy="4508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D160B" w:rsidRDefault="000D160B" w:rsidP="00F92C56">
                            <w:pPr>
                              <w:spacing w:line="240" w:lineRule="auto"/>
                              <w:jc w:val="center"/>
                            </w:pPr>
                            <w:r>
                              <w:t xml:space="preserve"> 250</w:t>
                            </w:r>
                          </w:p>
                          <w:p w:rsidR="000D160B" w:rsidRDefault="000D160B" w:rsidP="00F92C56">
                            <w:pPr>
                              <w:spacing w:line="240" w:lineRule="auto"/>
                              <w:jc w:val="center"/>
                            </w:pPr>
                            <w:proofErr w:type="gramStart"/>
                            <w:r>
                              <w:t>ppm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1" style="position:absolute;margin-left:311.1pt;margin-top:151.25pt;width:74.8pt;height: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" fillcolor="white [3201]" strokecolor="black [3200]">
                <v:textbox>
                  <w:txbxContent>
                    <w:p w:rsidR="00522F46" w:rsidRDefault="00522F46" w:rsidP="00F92C56">
                      <w:pPr>
                        <w:spacing w:line="240" w:lineRule="auto"/>
                        <w:jc w:val="center"/>
                      </w:pPr>
                      <w:r>
                        <w:t xml:space="preserve"> 250</w:t>
                      </w:r>
                    </w:p>
                    <w:p w:rsidR="00522F46" w:rsidRDefault="00522F46" w:rsidP="00F92C56">
                      <w:pPr>
                        <w:spacing w:line="240" w:lineRule="auto"/>
                        <w:jc w:val="center"/>
                      </w:pPr>
                      <w:r>
                        <w:t>ppm</w:t>
                      </w:r>
                    </w:p>
                  </w:txbxContent>
                </v:textbox>
              </v:rect>
            </w:pict>
          </mc:Fallback>
        </mc:AlternateContent>
      </w:r>
      <w:r w:rsidR="00F92C56">
        <w:rPr>
          <w:rFonts w:ascii="Arial" w:hAnsi="Arial" w:cs="Arial"/>
          <w:b/>
          <w:noProof/>
        </w:rPr>
        <mc:AlternateContent>
          <mc:Choice Requires="wps">
            <w:drawing>
              <wp:anchor distT="0" distB="0" distL="114300" distR="114300" simplePos="0" relativeHeight="251711488" behindDoc="0" locked="0" layoutInCell="1" allowOverlap="1" wp14:anchorId="3B1CE87B" wp14:editId="5F0F8DD3">
                <wp:simplePos x="0" y="0"/>
                <wp:positionH relativeFrom="column">
                  <wp:posOffset>2965450</wp:posOffset>
                </wp:positionH>
                <wp:positionV relativeFrom="paragraph">
                  <wp:posOffset>1920875</wp:posOffset>
                </wp:positionV>
                <wp:extent cx="905510" cy="449580"/>
                <wp:effectExtent l="0" t="0" r="27940" b="26670"/>
                <wp:wrapNone/>
                <wp:docPr id="41" name="Rectangle 41"/>
                <wp:cNvGraphicFramePr/>
                <a:graphic xmlns:a="http://schemas.openxmlformats.org/drawingml/2006/main">
                  <a:graphicData uri="http://schemas.microsoft.com/office/word/2010/wordprocessingShape">
                    <wps:wsp>
                      <wps:cNvSpPr/>
                      <wps:spPr>
                        <a:xfrm>
                          <a:off x="0" y="0"/>
                          <a:ext cx="905510" cy="44958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D160B" w:rsidRPr="009A2910" w:rsidRDefault="000D160B" w:rsidP="009A2910">
                            <w:pPr>
                              <w:spacing w:line="240" w:lineRule="auto"/>
                              <w:jc w:val="center"/>
                              <w:rPr>
                                <w:rFonts w:ascii="Arial" w:hAnsi="Arial" w:cs="Arial"/>
                              </w:rPr>
                            </w:pPr>
                            <w:r>
                              <w:t xml:space="preserve"> </w:t>
                            </w:r>
                            <w:r w:rsidRPr="009A2910">
                              <w:rPr>
                                <w:rFonts w:ascii="Arial" w:hAnsi="Arial" w:cs="Arial"/>
                              </w:rPr>
                              <w:t>200</w:t>
                            </w:r>
                          </w:p>
                          <w:p w:rsidR="000D160B" w:rsidRPr="009A2910" w:rsidRDefault="000D160B" w:rsidP="009A2910">
                            <w:pPr>
                              <w:spacing w:line="240" w:lineRule="auto"/>
                              <w:jc w:val="center"/>
                              <w:rPr>
                                <w:rFonts w:ascii="Arial" w:hAnsi="Arial" w:cs="Arial"/>
                              </w:rPr>
                            </w:pPr>
                            <w:proofErr w:type="gramStart"/>
                            <w:r w:rsidRPr="009A2910">
                              <w:rPr>
                                <w:rFonts w:ascii="Arial" w:hAnsi="Arial" w:cs="Arial"/>
                              </w:rPr>
                              <w:t>ppm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42" style="position:absolute;margin-left:233.5pt;margin-top:151.25pt;width:71.3pt;height:3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" fillcolor="white [3201]" strokecolor="black [3200]">
                <v:textbox>
                  <w:txbxContent>
                    <w:p w:rsidR="00522F46" w:rsidRPr="009A2910" w:rsidRDefault="00522F46" w:rsidP="009A2910">
                      <w:pPr>
                        <w:spacing w:line="240" w:lineRule="auto"/>
                        <w:jc w:val="center"/>
                        <w:rPr>
                          <w:rFonts w:ascii="Arial" w:hAnsi="Arial" w:cs="Arial"/>
                        </w:rPr>
                      </w:pPr>
                      <w:r>
                        <w:t xml:space="preserve"> </w:t>
                      </w:r>
                      <w:r w:rsidRPr="009A2910">
                        <w:rPr>
                          <w:rFonts w:ascii="Arial" w:hAnsi="Arial" w:cs="Arial"/>
                        </w:rPr>
                        <w:t>200</w:t>
                      </w:r>
                    </w:p>
                    <w:p w:rsidR="00522F46" w:rsidRPr="009A2910" w:rsidRDefault="00522F46" w:rsidP="009A2910">
                      <w:pPr>
                        <w:spacing w:line="240" w:lineRule="auto"/>
                        <w:jc w:val="center"/>
                        <w:rPr>
                          <w:rFonts w:ascii="Arial" w:hAnsi="Arial" w:cs="Arial"/>
                        </w:rPr>
                      </w:pPr>
                      <w:r w:rsidRPr="009A2910">
                        <w:rPr>
                          <w:rFonts w:ascii="Arial" w:hAnsi="Arial" w:cs="Arial"/>
                        </w:rPr>
                        <w:t>ppm</w:t>
                      </w:r>
                    </w:p>
                  </w:txbxContent>
                </v:textbox>
              </v:rect>
            </w:pict>
          </mc:Fallback>
        </mc:AlternateContent>
      </w:r>
      <w:r w:rsidR="00F92C56">
        <w:rPr>
          <w:rFonts w:ascii="Arial" w:hAnsi="Arial" w:cs="Arial"/>
          <w:b/>
          <w:noProof/>
        </w:rPr>
        <mc:AlternateContent>
          <mc:Choice Requires="wps">
            <w:drawing>
              <wp:anchor distT="0" distB="0" distL="114300" distR="114300" simplePos="0" relativeHeight="251710464" behindDoc="0" locked="0" layoutInCell="1" allowOverlap="1" wp14:anchorId="72C0BB01" wp14:editId="66D31005">
                <wp:simplePos x="0" y="0"/>
                <wp:positionH relativeFrom="column">
                  <wp:posOffset>1979295</wp:posOffset>
                </wp:positionH>
                <wp:positionV relativeFrom="paragraph">
                  <wp:posOffset>1920875</wp:posOffset>
                </wp:positionV>
                <wp:extent cx="902335" cy="450215"/>
                <wp:effectExtent l="0" t="0" r="12065" b="26035"/>
                <wp:wrapNone/>
                <wp:docPr id="40" name="Rectangle 40"/>
                <wp:cNvGraphicFramePr/>
                <a:graphic xmlns:a="http://schemas.openxmlformats.org/drawingml/2006/main">
                  <a:graphicData uri="http://schemas.microsoft.com/office/word/2010/wordprocessingShape">
                    <wps:wsp>
                      <wps:cNvSpPr/>
                      <wps:spPr>
                        <a:xfrm>
                          <a:off x="0" y="0"/>
                          <a:ext cx="902335" cy="45021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D160B" w:rsidRPr="009A2910" w:rsidRDefault="000D160B" w:rsidP="009A2910">
                            <w:pPr>
                              <w:spacing w:line="240" w:lineRule="auto"/>
                              <w:jc w:val="center"/>
                              <w:rPr>
                                <w:rFonts w:ascii="Arial" w:hAnsi="Arial" w:cs="Arial"/>
                              </w:rPr>
                            </w:pPr>
                            <w:r w:rsidRPr="009A2910">
                              <w:rPr>
                                <w:rFonts w:ascii="Arial" w:hAnsi="Arial" w:cs="Arial"/>
                              </w:rPr>
                              <w:t>150</w:t>
                            </w:r>
                          </w:p>
                          <w:p w:rsidR="000D160B" w:rsidRDefault="000D160B" w:rsidP="009A2910">
                            <w:pPr>
                              <w:spacing w:line="240" w:lineRule="auto"/>
                              <w:jc w:val="center"/>
                            </w:pPr>
                            <w:proofErr w:type="gramStart"/>
                            <w:r w:rsidRPr="009A2910">
                              <w:rPr>
                                <w:rFonts w:ascii="Arial" w:hAnsi="Arial" w:cs="Arial"/>
                              </w:rPr>
                              <w:t>ppm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43" style="position:absolute;margin-left:155.85pt;margin-top:151.25pt;width:71.05pt;height:35.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" fillcolor="white [3201]" strokecolor="black [3200]">
                <v:textbox>
                  <w:txbxContent>
                    <w:p w:rsidR="00522F46" w:rsidRPr="009A2910" w:rsidRDefault="00522F46" w:rsidP="009A2910">
                      <w:pPr>
                        <w:spacing w:line="240" w:lineRule="auto"/>
                        <w:jc w:val="center"/>
                        <w:rPr>
                          <w:rFonts w:ascii="Arial" w:hAnsi="Arial" w:cs="Arial"/>
                        </w:rPr>
                      </w:pPr>
                      <w:r w:rsidRPr="009A2910">
                        <w:rPr>
                          <w:rFonts w:ascii="Arial" w:hAnsi="Arial" w:cs="Arial"/>
                        </w:rPr>
                        <w:t>150</w:t>
                      </w:r>
                    </w:p>
                    <w:p w:rsidR="00522F46" w:rsidRDefault="00522F46" w:rsidP="009A2910">
                      <w:pPr>
                        <w:spacing w:line="240" w:lineRule="auto"/>
                        <w:jc w:val="center"/>
                      </w:pPr>
                      <w:r w:rsidRPr="009A2910">
                        <w:rPr>
                          <w:rFonts w:ascii="Arial" w:hAnsi="Arial" w:cs="Arial"/>
                        </w:rPr>
                        <w:t>ppm</w:t>
                      </w:r>
                    </w:p>
                  </w:txbxContent>
                </v:textbox>
              </v:rect>
            </w:pict>
          </mc:Fallback>
        </mc:AlternateContent>
      </w:r>
      <w:r w:rsidR="00F92C56">
        <w:rPr>
          <w:rFonts w:ascii="Arial" w:hAnsi="Arial" w:cs="Arial"/>
          <w:b/>
          <w:noProof/>
        </w:rPr>
        <mc:AlternateContent>
          <mc:Choice Requires="wps">
            <w:drawing>
              <wp:anchor distT="0" distB="0" distL="114300" distR="114300" simplePos="0" relativeHeight="251709440" behindDoc="0" locked="0" layoutInCell="1" allowOverlap="1" wp14:anchorId="4A1A76FE" wp14:editId="7453CCAE">
                <wp:simplePos x="0" y="0"/>
                <wp:positionH relativeFrom="column">
                  <wp:posOffset>1029888</wp:posOffset>
                </wp:positionH>
                <wp:positionV relativeFrom="paragraph">
                  <wp:posOffset>1921164</wp:posOffset>
                </wp:positionV>
                <wp:extent cx="890649" cy="450850"/>
                <wp:effectExtent l="0" t="0" r="24130" b="25400"/>
                <wp:wrapNone/>
                <wp:docPr id="39" name="Rectangle 39"/>
                <wp:cNvGraphicFramePr/>
                <a:graphic xmlns:a="http://schemas.openxmlformats.org/drawingml/2006/main">
                  <a:graphicData uri="http://schemas.microsoft.com/office/word/2010/wordprocessingShape">
                    <wps:wsp>
                      <wps:cNvSpPr/>
                      <wps:spPr>
                        <a:xfrm>
                          <a:off x="0" y="0"/>
                          <a:ext cx="890649" cy="4508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D160B" w:rsidRPr="009A0CD7" w:rsidRDefault="000D160B" w:rsidP="009A0CD7">
                            <w:pPr>
                              <w:spacing w:line="240" w:lineRule="auto"/>
                              <w:jc w:val="center"/>
                              <w:rPr>
                                <w:rFonts w:ascii="Arial" w:hAnsi="Arial" w:cs="Arial"/>
                              </w:rPr>
                            </w:pPr>
                            <w:r w:rsidRPr="009A0CD7">
                              <w:rPr>
                                <w:rFonts w:ascii="Arial" w:hAnsi="Arial" w:cs="Arial"/>
                              </w:rPr>
                              <w:t>100</w:t>
                            </w:r>
                          </w:p>
                          <w:p w:rsidR="000D160B" w:rsidRPr="009A0CD7" w:rsidRDefault="000D160B" w:rsidP="009A0CD7">
                            <w:pPr>
                              <w:spacing w:line="240" w:lineRule="auto"/>
                              <w:jc w:val="center"/>
                              <w:rPr>
                                <w:rFonts w:ascii="Arial" w:hAnsi="Arial" w:cs="Arial"/>
                              </w:rPr>
                            </w:pPr>
                            <w:proofErr w:type="gramStart"/>
                            <w:r w:rsidRPr="009A0CD7">
                              <w:rPr>
                                <w:rFonts w:ascii="Arial" w:hAnsi="Arial" w:cs="Arial"/>
                              </w:rPr>
                              <w:t>ppm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4" style="position:absolute;margin-left:81.1pt;margin-top:151.25pt;width:70.15pt;height: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" fillcolor="white [3201]" strokecolor="black [3200]">
                <v:textbox>
                  <w:txbxContent>
                    <w:p w:rsidR="00522F46" w:rsidRPr="009A0CD7" w:rsidRDefault="00522F46" w:rsidP="009A0CD7">
                      <w:pPr>
                        <w:spacing w:line="240" w:lineRule="auto"/>
                        <w:jc w:val="center"/>
                        <w:rPr>
                          <w:rFonts w:ascii="Arial" w:hAnsi="Arial" w:cs="Arial"/>
                        </w:rPr>
                      </w:pPr>
                      <w:r w:rsidRPr="009A0CD7">
                        <w:rPr>
                          <w:rFonts w:ascii="Arial" w:hAnsi="Arial" w:cs="Arial"/>
                        </w:rPr>
                        <w:t>100</w:t>
                      </w:r>
                    </w:p>
                    <w:p w:rsidR="00522F46" w:rsidRPr="009A0CD7" w:rsidRDefault="00522F46" w:rsidP="009A0CD7">
                      <w:pPr>
                        <w:spacing w:line="240" w:lineRule="auto"/>
                        <w:jc w:val="center"/>
                        <w:rPr>
                          <w:rFonts w:ascii="Arial" w:hAnsi="Arial" w:cs="Arial"/>
                        </w:rPr>
                      </w:pPr>
                      <w:r w:rsidRPr="009A0CD7">
                        <w:rPr>
                          <w:rFonts w:ascii="Arial" w:hAnsi="Arial" w:cs="Arial"/>
                        </w:rPr>
                        <w:t>ppm</w:t>
                      </w:r>
                    </w:p>
                  </w:txbxContent>
                </v:textbox>
              </v:rect>
            </w:pict>
          </mc:Fallback>
        </mc:AlternateContent>
      </w:r>
      <w:r w:rsidR="00F92C56">
        <w:rPr>
          <w:rFonts w:ascii="Arial" w:hAnsi="Arial" w:cs="Arial"/>
          <w:b/>
          <w:noProof/>
        </w:rPr>
        <mc:AlternateContent>
          <mc:Choice Requires="wps">
            <w:drawing>
              <wp:anchor distT="0" distB="0" distL="114300" distR="114300" simplePos="0" relativeHeight="251708416" behindDoc="0" locked="0" layoutInCell="1" allowOverlap="1" wp14:anchorId="4DE02A51" wp14:editId="2BC4500D">
                <wp:simplePos x="0" y="0"/>
                <wp:positionH relativeFrom="column">
                  <wp:posOffset>67945</wp:posOffset>
                </wp:positionH>
                <wp:positionV relativeFrom="paragraph">
                  <wp:posOffset>1920875</wp:posOffset>
                </wp:positionV>
                <wp:extent cx="890270" cy="450215"/>
                <wp:effectExtent l="0" t="0" r="24130" b="26035"/>
                <wp:wrapNone/>
                <wp:docPr id="38" name="Rectangle 38"/>
                <wp:cNvGraphicFramePr/>
                <a:graphic xmlns:a="http://schemas.openxmlformats.org/drawingml/2006/main">
                  <a:graphicData uri="http://schemas.microsoft.com/office/word/2010/wordprocessingShape">
                    <wps:wsp>
                      <wps:cNvSpPr/>
                      <wps:spPr>
                        <a:xfrm>
                          <a:off x="0" y="0"/>
                          <a:ext cx="890270" cy="45021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D160B" w:rsidRPr="00DF653F" w:rsidRDefault="000D160B" w:rsidP="00DF653F">
                            <w:pPr>
                              <w:spacing w:line="240" w:lineRule="auto"/>
                              <w:jc w:val="center"/>
                              <w:rPr>
                                <w:rFonts w:ascii="Arial" w:hAnsi="Arial" w:cs="Arial"/>
                              </w:rPr>
                            </w:pPr>
                            <w:r w:rsidRPr="00DF653F">
                              <w:rPr>
                                <w:rFonts w:ascii="Arial" w:hAnsi="Arial" w:cs="Arial"/>
                              </w:rPr>
                              <w:t>50</w:t>
                            </w:r>
                          </w:p>
                          <w:p w:rsidR="000D160B" w:rsidRPr="00DF653F" w:rsidRDefault="000D160B" w:rsidP="00DF653F">
                            <w:pPr>
                              <w:spacing w:line="240" w:lineRule="auto"/>
                              <w:jc w:val="center"/>
                              <w:rPr>
                                <w:rFonts w:ascii="Arial" w:hAnsi="Arial" w:cs="Arial"/>
                              </w:rPr>
                            </w:pPr>
                            <w:proofErr w:type="gramStart"/>
                            <w:r w:rsidRPr="00DF653F">
                              <w:rPr>
                                <w:rFonts w:ascii="Arial" w:hAnsi="Arial" w:cs="Arial"/>
                              </w:rPr>
                              <w:t>ppm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5" style="position:absolute;margin-left:5.35pt;margin-top:151.25pt;width:70.1pt;height:35.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" fillcolor="white [3201]" strokecolor="black [3200]">
                <v:textbox>
                  <w:txbxContent>
                    <w:p w:rsidR="00522F46" w:rsidRPr="00DF653F" w:rsidRDefault="00522F46" w:rsidP="00DF653F">
                      <w:pPr>
                        <w:spacing w:line="240" w:lineRule="auto"/>
                        <w:jc w:val="center"/>
                        <w:rPr>
                          <w:rFonts w:ascii="Arial" w:hAnsi="Arial" w:cs="Arial"/>
                        </w:rPr>
                      </w:pPr>
                      <w:r w:rsidRPr="00DF653F">
                        <w:rPr>
                          <w:rFonts w:ascii="Arial" w:hAnsi="Arial" w:cs="Arial"/>
                        </w:rPr>
                        <w:t>50</w:t>
                      </w:r>
                    </w:p>
                    <w:p w:rsidR="00522F46" w:rsidRPr="00DF653F" w:rsidRDefault="00522F46" w:rsidP="00DF653F">
                      <w:pPr>
                        <w:spacing w:line="240" w:lineRule="auto"/>
                        <w:jc w:val="center"/>
                        <w:rPr>
                          <w:rFonts w:ascii="Arial" w:hAnsi="Arial" w:cs="Arial"/>
                        </w:rPr>
                      </w:pPr>
                      <w:r w:rsidRPr="00DF653F">
                        <w:rPr>
                          <w:rFonts w:ascii="Arial" w:hAnsi="Arial" w:cs="Arial"/>
                        </w:rPr>
                        <w:t>ppm</w:t>
                      </w:r>
                    </w:p>
                  </w:txbxContent>
                </v:textbox>
              </v:rect>
            </w:pict>
          </mc:Fallback>
        </mc:AlternateContent>
      </w:r>
    </w:p>
    <w:p w:rsidR="00F455F3" w:rsidRPr="00F455F3" w:rsidRDefault="00F455F3" w:rsidP="00F455F3">
      <w:pPr>
        <w:rPr>
          <w:rFonts w:ascii="Arial" w:hAnsi="Arial" w:cs="Arial"/>
        </w:rPr>
      </w:pPr>
    </w:p>
    <w:p w:rsidR="00F455F3" w:rsidRDefault="00F455F3" w:rsidP="00F455F3">
      <w:pPr>
        <w:rPr>
          <w:rFonts w:ascii="Arial" w:hAnsi="Arial" w:cs="Arial"/>
          <w:b/>
        </w:rPr>
      </w:pPr>
    </w:p>
    <w:p w:rsidR="00F455F3" w:rsidRDefault="00F455F3" w:rsidP="00F455F3">
      <w:pPr>
        <w:rPr>
          <w:rFonts w:ascii="Arial" w:hAnsi="Arial" w:cs="Arial"/>
          <w:b/>
        </w:rPr>
      </w:pPr>
    </w:p>
    <w:p w:rsidR="00F455F3" w:rsidRDefault="00F455F3" w:rsidP="00F455F3">
      <w:pPr>
        <w:rPr>
          <w:rFonts w:ascii="Arial" w:hAnsi="Arial" w:cs="Arial"/>
          <w:b/>
        </w:rPr>
      </w:pPr>
    </w:p>
    <w:p w:rsidR="00F455F3" w:rsidRDefault="00F455F3" w:rsidP="00F455F3">
      <w:pPr>
        <w:rPr>
          <w:rFonts w:ascii="Arial" w:hAnsi="Arial" w:cs="Arial"/>
          <w:b/>
        </w:rPr>
      </w:pPr>
    </w:p>
    <w:p w:rsidR="00F455F3" w:rsidRDefault="00F455F3" w:rsidP="00F455F3">
      <w:pPr>
        <w:rPr>
          <w:rFonts w:ascii="Arial" w:hAnsi="Arial" w:cs="Arial"/>
          <w:b/>
        </w:rPr>
      </w:pPr>
    </w:p>
    <w:p w:rsidR="00F455F3" w:rsidRDefault="00F455F3" w:rsidP="00F455F3">
      <w:pPr>
        <w:rPr>
          <w:rFonts w:ascii="Arial" w:hAnsi="Arial" w:cs="Arial"/>
          <w:b/>
        </w:rPr>
      </w:pPr>
    </w:p>
    <w:p w:rsidR="00F455F3" w:rsidRDefault="00F455F3" w:rsidP="00F455F3">
      <w:pPr>
        <w:rPr>
          <w:rFonts w:ascii="Arial" w:hAnsi="Arial" w:cs="Arial"/>
          <w:b/>
        </w:rPr>
      </w:pPr>
    </w:p>
    <w:p w:rsidR="00F455F3" w:rsidRDefault="00F455F3" w:rsidP="00F455F3">
      <w:pPr>
        <w:rPr>
          <w:rFonts w:ascii="Arial" w:hAnsi="Arial" w:cs="Arial"/>
          <w:b/>
        </w:rPr>
      </w:pPr>
    </w:p>
    <w:p w:rsidR="00F455F3" w:rsidRDefault="00F455F3" w:rsidP="00F455F3">
      <w:pPr>
        <w:rPr>
          <w:rFonts w:ascii="Arial" w:hAnsi="Arial" w:cs="Arial"/>
          <w:b/>
        </w:rPr>
      </w:pPr>
    </w:p>
    <w:p w:rsidR="00F455F3" w:rsidRDefault="00F455F3" w:rsidP="008518D5">
      <w:pPr>
        <w:tabs>
          <w:tab w:val="left" w:pos="7797"/>
        </w:tabs>
        <w:jc w:val="both"/>
        <w:rPr>
          <w:rFonts w:ascii="Arial" w:hAnsi="Arial" w:cs="Arial"/>
        </w:rPr>
      </w:pPr>
      <w:r>
        <w:rPr>
          <w:rFonts w:ascii="Arial" w:hAnsi="Arial" w:cs="Arial"/>
          <w:b/>
        </w:rPr>
        <w:t xml:space="preserve"> </w:t>
      </w:r>
      <w:r>
        <w:rPr>
          <w:rFonts w:ascii="Arial" w:hAnsi="Arial" w:cs="Arial"/>
        </w:rPr>
        <w:t>Konsentrasi 50 ppm</w:t>
      </w:r>
    </w:p>
    <w:p w:rsidR="00F455F3" w:rsidRDefault="00F455F3" w:rsidP="008518D5">
      <w:pPr>
        <w:tabs>
          <w:tab w:val="left" w:pos="7797"/>
        </w:tabs>
        <w:jc w:val="both"/>
        <w:rPr>
          <w:rFonts w:ascii="Arial" w:hAnsi="Arial" w:cs="Arial"/>
        </w:rPr>
      </w:pPr>
      <w:r>
        <w:rPr>
          <w:rFonts w:ascii="Arial" w:hAnsi="Arial" w:cs="Arial"/>
        </w:rPr>
        <w:t xml:space="preserve">            V1 x C1 = V2 x C2</w:t>
      </w:r>
    </w:p>
    <w:p w:rsidR="00F455F3" w:rsidRDefault="00F455F3" w:rsidP="008518D5">
      <w:pPr>
        <w:tabs>
          <w:tab w:val="left" w:pos="7797"/>
        </w:tabs>
        <w:jc w:val="both"/>
        <w:rPr>
          <w:rFonts w:ascii="Arial" w:hAnsi="Arial" w:cs="Arial"/>
        </w:rPr>
      </w:pPr>
      <w:r>
        <w:rPr>
          <w:rFonts w:ascii="Arial" w:hAnsi="Arial" w:cs="Arial"/>
        </w:rPr>
        <w:t xml:space="preserve">            V1 x 1000 ppm = 100 ml x 50 ppm </w:t>
      </w:r>
    </w:p>
    <w:p w:rsidR="00F455F3" w:rsidRDefault="00F455F3" w:rsidP="008518D5">
      <w:pPr>
        <w:tabs>
          <w:tab w:val="left" w:pos="7797"/>
        </w:tabs>
        <w:jc w:val="both"/>
        <w:rPr>
          <w:rFonts w:ascii="Arial" w:eastAsiaTheme="minorEastAsia" w:hAnsi="Arial" w:cs="Arial"/>
        </w:rPr>
      </w:pPr>
      <w:r>
        <w:rPr>
          <w:rFonts w:ascii="Arial" w:hAnsi="Arial" w:cs="Arial"/>
        </w:rPr>
        <w:t xml:space="preserve">                             V1 =  </w:t>
      </w:r>
      <m:oMath>
        <m:f>
          <m:fPr>
            <m:ctrlPr>
              <w:rPr>
                <w:rFonts w:ascii="Cambria Math" w:hAnsi="Cambria Math" w:cs="Arial"/>
                <w:i/>
              </w:rPr>
            </m:ctrlPr>
          </m:fPr>
          <m:num>
            <m:r>
              <w:rPr>
                <w:rFonts w:ascii="Cambria Math" w:hAnsi="Cambria Math" w:cs="Arial"/>
              </w:rPr>
              <m:t>5000</m:t>
            </m:r>
          </m:num>
          <m:den>
            <m:r>
              <w:rPr>
                <w:rFonts w:ascii="Cambria Math" w:hAnsi="Cambria Math" w:cs="Arial"/>
              </w:rPr>
              <m:t>1000</m:t>
            </m:r>
          </m:den>
        </m:f>
      </m:oMath>
      <w:r>
        <w:rPr>
          <w:rFonts w:ascii="Arial" w:eastAsiaTheme="minorEastAsia" w:hAnsi="Arial" w:cs="Arial"/>
        </w:rPr>
        <w:t xml:space="preserve"> </w:t>
      </w:r>
    </w:p>
    <w:p w:rsidR="00F455F3" w:rsidRDefault="00F455F3" w:rsidP="008518D5">
      <w:pPr>
        <w:tabs>
          <w:tab w:val="left" w:pos="7797"/>
        </w:tabs>
        <w:jc w:val="both"/>
        <w:rPr>
          <w:rFonts w:ascii="Arial" w:hAnsi="Arial" w:cs="Arial"/>
        </w:rPr>
      </w:pPr>
      <w:r>
        <w:rPr>
          <w:rFonts w:ascii="Arial" w:eastAsiaTheme="minorEastAsia" w:hAnsi="Arial" w:cs="Arial"/>
        </w:rPr>
        <w:t xml:space="preserve">      </w:t>
      </w:r>
      <w:r w:rsidR="00202F02">
        <w:rPr>
          <w:rFonts w:ascii="Arial" w:eastAsiaTheme="minorEastAsia" w:hAnsi="Arial" w:cs="Arial"/>
        </w:rPr>
        <w:t xml:space="preserve">                             = </w:t>
      </w:r>
      <w:r>
        <w:rPr>
          <w:rFonts w:ascii="Arial" w:eastAsiaTheme="minorEastAsia" w:hAnsi="Arial" w:cs="Arial"/>
        </w:rPr>
        <w:t>5 ml</w:t>
      </w:r>
    </w:p>
    <w:p w:rsidR="00F455F3" w:rsidRDefault="00F455F3" w:rsidP="008518D5">
      <w:pPr>
        <w:tabs>
          <w:tab w:val="left" w:pos="7797"/>
        </w:tabs>
        <w:jc w:val="both"/>
        <w:rPr>
          <w:rFonts w:ascii="Arial" w:hAnsi="Arial" w:cs="Arial"/>
        </w:rPr>
      </w:pPr>
      <w:r>
        <w:rPr>
          <w:rFonts w:ascii="Arial" w:hAnsi="Arial" w:cs="Arial"/>
        </w:rPr>
        <w:t>Konsentrasi 100 ppm</w:t>
      </w:r>
    </w:p>
    <w:p w:rsidR="00F455F3" w:rsidRDefault="00F455F3" w:rsidP="008518D5">
      <w:pPr>
        <w:tabs>
          <w:tab w:val="left" w:pos="7797"/>
        </w:tabs>
        <w:jc w:val="both"/>
        <w:rPr>
          <w:rFonts w:ascii="Arial" w:hAnsi="Arial" w:cs="Arial"/>
        </w:rPr>
      </w:pPr>
      <w:r>
        <w:rPr>
          <w:rFonts w:ascii="Arial" w:hAnsi="Arial" w:cs="Arial"/>
        </w:rPr>
        <w:t xml:space="preserve">            V1 x C1 = V2 x C2</w:t>
      </w:r>
    </w:p>
    <w:p w:rsidR="00F455F3" w:rsidRDefault="00F455F3" w:rsidP="008518D5">
      <w:pPr>
        <w:tabs>
          <w:tab w:val="left" w:pos="7797"/>
        </w:tabs>
        <w:jc w:val="both"/>
        <w:rPr>
          <w:rFonts w:ascii="Arial" w:hAnsi="Arial" w:cs="Arial"/>
        </w:rPr>
      </w:pPr>
      <w:r>
        <w:rPr>
          <w:rFonts w:ascii="Arial" w:hAnsi="Arial" w:cs="Arial"/>
        </w:rPr>
        <w:t xml:space="preserve">            V1 x 1000 ppm = 100 ml x 100 ppm </w:t>
      </w:r>
    </w:p>
    <w:p w:rsidR="00F455F3" w:rsidRDefault="00F455F3" w:rsidP="008518D5">
      <w:pPr>
        <w:tabs>
          <w:tab w:val="left" w:pos="7797"/>
        </w:tabs>
        <w:jc w:val="both"/>
        <w:rPr>
          <w:rFonts w:ascii="Arial" w:eastAsiaTheme="minorEastAsia" w:hAnsi="Arial" w:cs="Arial"/>
        </w:rPr>
      </w:pPr>
      <w:r>
        <w:rPr>
          <w:rFonts w:ascii="Arial" w:hAnsi="Arial" w:cs="Arial"/>
        </w:rPr>
        <w:t xml:space="preserve">                             V1 =  </w:t>
      </w:r>
      <m:oMath>
        <m:f>
          <m:fPr>
            <m:ctrlPr>
              <w:rPr>
                <w:rFonts w:ascii="Cambria Math" w:hAnsi="Cambria Math" w:cs="Arial"/>
                <w:i/>
              </w:rPr>
            </m:ctrlPr>
          </m:fPr>
          <m:num>
            <m:r>
              <w:rPr>
                <w:rFonts w:ascii="Cambria Math" w:hAnsi="Cambria Math" w:cs="Arial"/>
              </w:rPr>
              <m:t>10000</m:t>
            </m:r>
          </m:num>
          <m:den>
            <m:r>
              <w:rPr>
                <w:rFonts w:ascii="Cambria Math" w:hAnsi="Cambria Math" w:cs="Arial"/>
              </w:rPr>
              <m:t>1000</m:t>
            </m:r>
          </m:den>
        </m:f>
      </m:oMath>
      <w:r>
        <w:rPr>
          <w:rFonts w:ascii="Arial" w:eastAsiaTheme="minorEastAsia" w:hAnsi="Arial" w:cs="Arial"/>
        </w:rPr>
        <w:t xml:space="preserve"> </w:t>
      </w:r>
    </w:p>
    <w:p w:rsidR="00F455F3" w:rsidRDefault="00F455F3" w:rsidP="008518D5">
      <w:pPr>
        <w:tabs>
          <w:tab w:val="left" w:pos="7797"/>
        </w:tabs>
        <w:jc w:val="both"/>
        <w:rPr>
          <w:rFonts w:ascii="Arial" w:eastAsiaTheme="minorEastAsia" w:hAnsi="Arial" w:cs="Arial"/>
        </w:rPr>
      </w:pPr>
      <w:r>
        <w:rPr>
          <w:rFonts w:ascii="Arial" w:eastAsiaTheme="minorEastAsia" w:hAnsi="Arial" w:cs="Arial"/>
        </w:rPr>
        <w:t xml:space="preserve">                                   = 10 ml</w:t>
      </w:r>
    </w:p>
    <w:p w:rsidR="00F455F3" w:rsidRDefault="00F455F3" w:rsidP="008518D5">
      <w:pPr>
        <w:tabs>
          <w:tab w:val="left" w:pos="7797"/>
        </w:tabs>
        <w:jc w:val="both"/>
        <w:rPr>
          <w:rFonts w:ascii="Arial" w:hAnsi="Arial" w:cs="Arial"/>
        </w:rPr>
      </w:pPr>
      <w:r>
        <w:rPr>
          <w:rFonts w:ascii="Arial" w:hAnsi="Arial" w:cs="Arial"/>
        </w:rPr>
        <w:t>Konsentrasi 150 ppm</w:t>
      </w:r>
    </w:p>
    <w:p w:rsidR="00F455F3" w:rsidRDefault="00F455F3" w:rsidP="008518D5">
      <w:pPr>
        <w:tabs>
          <w:tab w:val="left" w:pos="7797"/>
        </w:tabs>
        <w:jc w:val="both"/>
        <w:rPr>
          <w:rFonts w:ascii="Arial" w:hAnsi="Arial" w:cs="Arial"/>
        </w:rPr>
      </w:pPr>
      <w:r>
        <w:rPr>
          <w:rFonts w:ascii="Arial" w:hAnsi="Arial" w:cs="Arial"/>
        </w:rPr>
        <w:t xml:space="preserve">            V1 x C1 = V2 x C2</w:t>
      </w:r>
    </w:p>
    <w:p w:rsidR="00F455F3" w:rsidRDefault="00F455F3" w:rsidP="008518D5">
      <w:pPr>
        <w:tabs>
          <w:tab w:val="left" w:pos="7797"/>
        </w:tabs>
        <w:jc w:val="both"/>
        <w:rPr>
          <w:rFonts w:ascii="Arial" w:hAnsi="Arial" w:cs="Arial"/>
        </w:rPr>
      </w:pPr>
      <w:r>
        <w:rPr>
          <w:rFonts w:ascii="Arial" w:hAnsi="Arial" w:cs="Arial"/>
        </w:rPr>
        <w:t xml:space="preserve">            V1 x 1000 ppm = 100 ml x 150 ppm </w:t>
      </w:r>
    </w:p>
    <w:p w:rsidR="00F455F3" w:rsidRDefault="00F455F3" w:rsidP="008518D5">
      <w:pPr>
        <w:tabs>
          <w:tab w:val="left" w:pos="7797"/>
        </w:tabs>
        <w:jc w:val="both"/>
        <w:rPr>
          <w:rFonts w:ascii="Arial" w:eastAsiaTheme="minorEastAsia" w:hAnsi="Arial" w:cs="Arial"/>
        </w:rPr>
      </w:pPr>
      <w:r>
        <w:rPr>
          <w:rFonts w:ascii="Arial" w:hAnsi="Arial" w:cs="Arial"/>
        </w:rPr>
        <w:t xml:space="preserve">                             V1 =  </w:t>
      </w:r>
      <m:oMath>
        <m:f>
          <m:fPr>
            <m:ctrlPr>
              <w:rPr>
                <w:rFonts w:ascii="Cambria Math" w:hAnsi="Cambria Math" w:cs="Arial"/>
                <w:i/>
              </w:rPr>
            </m:ctrlPr>
          </m:fPr>
          <m:num>
            <m:r>
              <w:rPr>
                <w:rFonts w:ascii="Cambria Math" w:hAnsi="Cambria Math" w:cs="Arial"/>
              </w:rPr>
              <m:t>15000</m:t>
            </m:r>
          </m:num>
          <m:den>
            <m:r>
              <w:rPr>
                <w:rFonts w:ascii="Cambria Math" w:hAnsi="Cambria Math" w:cs="Arial"/>
              </w:rPr>
              <m:t>1000</m:t>
            </m:r>
          </m:den>
        </m:f>
      </m:oMath>
      <w:r>
        <w:rPr>
          <w:rFonts w:ascii="Arial" w:eastAsiaTheme="minorEastAsia" w:hAnsi="Arial" w:cs="Arial"/>
        </w:rPr>
        <w:t xml:space="preserve"> </w:t>
      </w:r>
    </w:p>
    <w:p w:rsidR="00F455F3" w:rsidRDefault="00F455F3" w:rsidP="008518D5">
      <w:pPr>
        <w:tabs>
          <w:tab w:val="left" w:pos="7797"/>
        </w:tabs>
        <w:jc w:val="both"/>
        <w:rPr>
          <w:rFonts w:ascii="Arial" w:eastAsiaTheme="minorEastAsia" w:hAnsi="Arial" w:cs="Arial"/>
        </w:rPr>
      </w:pPr>
      <w:r>
        <w:rPr>
          <w:rFonts w:ascii="Arial" w:eastAsiaTheme="minorEastAsia" w:hAnsi="Arial" w:cs="Arial"/>
        </w:rPr>
        <w:t xml:space="preserve">                                   = 15 ml</w:t>
      </w:r>
    </w:p>
    <w:p w:rsidR="00F455F3" w:rsidRDefault="00F455F3" w:rsidP="008518D5">
      <w:pPr>
        <w:tabs>
          <w:tab w:val="left" w:pos="7797"/>
        </w:tabs>
        <w:jc w:val="both"/>
        <w:rPr>
          <w:rFonts w:ascii="Arial" w:hAnsi="Arial" w:cs="Arial"/>
        </w:rPr>
      </w:pPr>
      <w:r>
        <w:rPr>
          <w:rFonts w:ascii="Arial" w:hAnsi="Arial" w:cs="Arial"/>
        </w:rPr>
        <w:t>Konsentrasi 200 ppm</w:t>
      </w:r>
    </w:p>
    <w:p w:rsidR="00F455F3" w:rsidRDefault="00F455F3" w:rsidP="008518D5">
      <w:pPr>
        <w:tabs>
          <w:tab w:val="left" w:pos="7797"/>
        </w:tabs>
        <w:jc w:val="both"/>
        <w:rPr>
          <w:rFonts w:ascii="Arial" w:hAnsi="Arial" w:cs="Arial"/>
        </w:rPr>
      </w:pPr>
      <w:r>
        <w:rPr>
          <w:rFonts w:ascii="Arial" w:hAnsi="Arial" w:cs="Arial"/>
        </w:rPr>
        <w:t xml:space="preserve">            V1 x C1 = V2 x C2</w:t>
      </w:r>
    </w:p>
    <w:p w:rsidR="00F455F3" w:rsidRDefault="00F455F3" w:rsidP="008518D5">
      <w:pPr>
        <w:tabs>
          <w:tab w:val="left" w:pos="7797"/>
        </w:tabs>
        <w:jc w:val="both"/>
        <w:rPr>
          <w:rFonts w:ascii="Arial" w:hAnsi="Arial" w:cs="Arial"/>
        </w:rPr>
      </w:pPr>
      <w:r>
        <w:rPr>
          <w:rFonts w:ascii="Arial" w:hAnsi="Arial" w:cs="Arial"/>
        </w:rPr>
        <w:t xml:space="preserve">            V1 x 1000 ppm = 100 ml x 200 ppm </w:t>
      </w:r>
    </w:p>
    <w:p w:rsidR="00F455F3" w:rsidRDefault="00F455F3" w:rsidP="008518D5">
      <w:pPr>
        <w:tabs>
          <w:tab w:val="left" w:pos="7797"/>
        </w:tabs>
        <w:jc w:val="both"/>
        <w:rPr>
          <w:rFonts w:ascii="Arial" w:eastAsiaTheme="minorEastAsia" w:hAnsi="Arial" w:cs="Arial"/>
        </w:rPr>
      </w:pPr>
      <w:r>
        <w:rPr>
          <w:rFonts w:ascii="Arial" w:hAnsi="Arial" w:cs="Arial"/>
        </w:rPr>
        <w:t xml:space="preserve">                             V1 =  </w:t>
      </w:r>
      <m:oMath>
        <m:f>
          <m:fPr>
            <m:ctrlPr>
              <w:rPr>
                <w:rFonts w:ascii="Cambria Math" w:hAnsi="Cambria Math" w:cs="Arial"/>
                <w:i/>
              </w:rPr>
            </m:ctrlPr>
          </m:fPr>
          <m:num>
            <m:r>
              <w:rPr>
                <w:rFonts w:ascii="Cambria Math" w:hAnsi="Cambria Math" w:cs="Arial"/>
              </w:rPr>
              <m:t>20000</m:t>
            </m:r>
          </m:num>
          <m:den>
            <m:r>
              <w:rPr>
                <w:rFonts w:ascii="Cambria Math" w:hAnsi="Cambria Math" w:cs="Arial"/>
              </w:rPr>
              <m:t>1000</m:t>
            </m:r>
          </m:den>
        </m:f>
      </m:oMath>
      <w:r>
        <w:rPr>
          <w:rFonts w:ascii="Arial" w:eastAsiaTheme="minorEastAsia" w:hAnsi="Arial" w:cs="Arial"/>
        </w:rPr>
        <w:t xml:space="preserve"> </w:t>
      </w:r>
    </w:p>
    <w:p w:rsidR="00F455F3" w:rsidRPr="00F455F3" w:rsidRDefault="00F455F3" w:rsidP="008518D5">
      <w:pPr>
        <w:tabs>
          <w:tab w:val="left" w:pos="7797"/>
        </w:tabs>
        <w:jc w:val="both"/>
        <w:rPr>
          <w:rFonts w:ascii="Arial" w:hAnsi="Arial" w:cs="Arial"/>
        </w:rPr>
      </w:pPr>
      <w:r>
        <w:rPr>
          <w:rFonts w:ascii="Arial" w:eastAsiaTheme="minorEastAsia" w:hAnsi="Arial" w:cs="Arial"/>
        </w:rPr>
        <w:t xml:space="preserve">                                   = 20ml</w:t>
      </w:r>
    </w:p>
    <w:p w:rsidR="00F455F3" w:rsidRDefault="00F455F3" w:rsidP="008518D5">
      <w:pPr>
        <w:jc w:val="both"/>
        <w:rPr>
          <w:rFonts w:ascii="Arial" w:hAnsi="Arial" w:cs="Arial"/>
        </w:rPr>
      </w:pPr>
    </w:p>
    <w:p w:rsidR="00F455F3" w:rsidRDefault="00F455F3" w:rsidP="008518D5">
      <w:pPr>
        <w:jc w:val="both"/>
        <w:rPr>
          <w:rFonts w:ascii="Arial" w:hAnsi="Arial" w:cs="Arial"/>
          <w:b/>
        </w:rPr>
      </w:pPr>
    </w:p>
    <w:p w:rsidR="00154C8E" w:rsidRDefault="00F455F3" w:rsidP="008518D5">
      <w:pPr>
        <w:tabs>
          <w:tab w:val="left" w:pos="7797"/>
        </w:tabs>
        <w:jc w:val="both"/>
        <w:rPr>
          <w:rFonts w:ascii="Arial" w:hAnsi="Arial" w:cs="Arial"/>
        </w:rPr>
      </w:pPr>
      <w:r>
        <w:rPr>
          <w:rFonts w:ascii="Arial" w:hAnsi="Arial" w:cs="Arial"/>
        </w:rPr>
        <w:t>Konsentrasi 250 ppm</w:t>
      </w:r>
    </w:p>
    <w:p w:rsidR="00F455F3" w:rsidRDefault="00F455F3" w:rsidP="008518D5">
      <w:pPr>
        <w:tabs>
          <w:tab w:val="left" w:pos="7797"/>
        </w:tabs>
        <w:jc w:val="both"/>
        <w:rPr>
          <w:rFonts w:ascii="Arial" w:hAnsi="Arial" w:cs="Arial"/>
        </w:rPr>
      </w:pPr>
      <w:r>
        <w:rPr>
          <w:rFonts w:ascii="Arial" w:hAnsi="Arial" w:cs="Arial"/>
        </w:rPr>
        <w:t xml:space="preserve">            V1 x C1 = V2 x C2</w:t>
      </w:r>
    </w:p>
    <w:p w:rsidR="00F455F3" w:rsidRDefault="00F455F3" w:rsidP="008518D5">
      <w:pPr>
        <w:tabs>
          <w:tab w:val="left" w:pos="7797"/>
        </w:tabs>
        <w:jc w:val="both"/>
        <w:rPr>
          <w:rFonts w:ascii="Arial" w:hAnsi="Arial" w:cs="Arial"/>
        </w:rPr>
      </w:pPr>
      <w:r>
        <w:rPr>
          <w:rFonts w:ascii="Arial" w:hAnsi="Arial" w:cs="Arial"/>
        </w:rPr>
        <w:t xml:space="preserve">            V1 x 1000 ppm = 100 ml x 250 ppm </w:t>
      </w:r>
    </w:p>
    <w:p w:rsidR="00F455F3" w:rsidRDefault="00F455F3" w:rsidP="008518D5">
      <w:pPr>
        <w:tabs>
          <w:tab w:val="left" w:pos="7797"/>
        </w:tabs>
        <w:jc w:val="both"/>
        <w:rPr>
          <w:rFonts w:ascii="Arial" w:eastAsiaTheme="minorEastAsia" w:hAnsi="Arial" w:cs="Arial"/>
        </w:rPr>
      </w:pPr>
      <w:r>
        <w:rPr>
          <w:rFonts w:ascii="Arial" w:hAnsi="Arial" w:cs="Arial"/>
        </w:rPr>
        <w:t xml:space="preserve">                             V1 =  </w:t>
      </w:r>
      <m:oMath>
        <m:f>
          <m:fPr>
            <m:ctrlPr>
              <w:rPr>
                <w:rFonts w:ascii="Cambria Math" w:hAnsi="Cambria Math" w:cs="Arial"/>
                <w:i/>
              </w:rPr>
            </m:ctrlPr>
          </m:fPr>
          <m:num>
            <m:r>
              <w:rPr>
                <w:rFonts w:ascii="Cambria Math" w:hAnsi="Cambria Math" w:cs="Arial"/>
              </w:rPr>
              <m:t>25000</m:t>
            </m:r>
          </m:num>
          <m:den>
            <m:r>
              <w:rPr>
                <w:rFonts w:ascii="Cambria Math" w:hAnsi="Cambria Math" w:cs="Arial"/>
              </w:rPr>
              <m:t>1000</m:t>
            </m:r>
          </m:den>
        </m:f>
      </m:oMath>
      <w:r>
        <w:rPr>
          <w:rFonts w:ascii="Arial" w:eastAsiaTheme="minorEastAsia" w:hAnsi="Arial" w:cs="Arial"/>
        </w:rPr>
        <w:t xml:space="preserve"> </w:t>
      </w:r>
    </w:p>
    <w:p w:rsidR="00F455F3" w:rsidRDefault="00F455F3" w:rsidP="008518D5">
      <w:pPr>
        <w:tabs>
          <w:tab w:val="left" w:pos="7797"/>
        </w:tabs>
        <w:jc w:val="both"/>
        <w:rPr>
          <w:rFonts w:ascii="Arial" w:eastAsiaTheme="minorEastAsia" w:hAnsi="Arial" w:cs="Arial"/>
        </w:rPr>
      </w:pPr>
      <w:r>
        <w:rPr>
          <w:rFonts w:ascii="Arial" w:eastAsiaTheme="minorEastAsia" w:hAnsi="Arial" w:cs="Arial"/>
        </w:rPr>
        <w:t xml:space="preserve">                                   = 25 ml</w:t>
      </w: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eastAsiaTheme="minorEastAsia" w:hAnsi="Arial" w:cs="Arial"/>
        </w:rPr>
      </w:pPr>
    </w:p>
    <w:p w:rsidR="006F3CB8" w:rsidRDefault="006F3CB8" w:rsidP="008518D5">
      <w:pPr>
        <w:tabs>
          <w:tab w:val="left" w:pos="7797"/>
        </w:tabs>
        <w:jc w:val="both"/>
        <w:rPr>
          <w:rFonts w:ascii="Arial" w:hAnsi="Arial" w:cs="Arial"/>
        </w:rPr>
      </w:pPr>
    </w:p>
    <w:p w:rsidR="006F3CB8" w:rsidRPr="006A7DC8" w:rsidRDefault="006F3CB8" w:rsidP="006A7DC8">
      <w:pPr>
        <w:jc w:val="both"/>
        <w:rPr>
          <w:rFonts w:ascii="Arial" w:hAnsi="Arial" w:cs="Arial"/>
        </w:rPr>
      </w:pPr>
      <w:r>
        <w:rPr>
          <w:rFonts w:ascii="Arial" w:hAnsi="Arial" w:cs="Arial"/>
        </w:rPr>
        <w:br w:type="page"/>
      </w:r>
    </w:p>
    <w:p w:rsidR="00B75F04" w:rsidRPr="006A7DC8" w:rsidRDefault="006A7DC8" w:rsidP="006A7DC8">
      <w:pPr>
        <w:pStyle w:val="Caption"/>
        <w:spacing w:line="360" w:lineRule="auto"/>
        <w:rPr>
          <w:rFonts w:ascii="Arial" w:hAnsi="Arial" w:cs="Arial"/>
          <w:color w:val="auto"/>
          <w:sz w:val="22"/>
          <w:szCs w:val="22"/>
        </w:rPr>
      </w:pPr>
      <w:bookmarkStart w:id="90" w:name="_Toc137165053"/>
      <w:proofErr w:type="gramStart"/>
      <w:r w:rsidRPr="006A7DC8">
        <w:rPr>
          <w:rFonts w:ascii="Arial" w:hAnsi="Arial" w:cs="Arial"/>
          <w:color w:val="auto"/>
          <w:sz w:val="22"/>
          <w:szCs w:val="22"/>
        </w:rPr>
        <w:lastRenderedPageBreak/>
        <w:t xml:space="preserve">Lampiran  </w:t>
      </w:r>
      <w:proofErr w:type="gramEnd"/>
      <w:r w:rsidRPr="006A7DC8">
        <w:rPr>
          <w:rFonts w:ascii="Arial" w:hAnsi="Arial" w:cs="Arial"/>
          <w:color w:val="auto"/>
          <w:sz w:val="22"/>
          <w:szCs w:val="22"/>
        </w:rPr>
        <w:fldChar w:fldCharType="begin"/>
      </w:r>
      <w:r w:rsidRPr="006A7DC8">
        <w:rPr>
          <w:rFonts w:ascii="Arial" w:hAnsi="Arial" w:cs="Arial"/>
          <w:color w:val="auto"/>
          <w:sz w:val="22"/>
          <w:szCs w:val="22"/>
        </w:rPr>
        <w:instrText xml:space="preserve"> SEQ Lampiran_ \* ARABIC </w:instrText>
      </w:r>
      <w:r w:rsidRPr="006A7DC8">
        <w:rPr>
          <w:rFonts w:ascii="Arial" w:hAnsi="Arial" w:cs="Arial"/>
          <w:color w:val="auto"/>
          <w:sz w:val="22"/>
          <w:szCs w:val="22"/>
        </w:rPr>
        <w:fldChar w:fldCharType="separate"/>
      </w:r>
      <w:r w:rsidR="000D160B">
        <w:rPr>
          <w:rFonts w:ascii="Arial" w:hAnsi="Arial" w:cs="Arial"/>
          <w:noProof/>
          <w:color w:val="auto"/>
          <w:sz w:val="22"/>
          <w:szCs w:val="22"/>
        </w:rPr>
        <w:t>2</w:t>
      </w:r>
      <w:r w:rsidRPr="006A7DC8">
        <w:rPr>
          <w:rFonts w:ascii="Arial" w:hAnsi="Arial" w:cs="Arial"/>
          <w:color w:val="auto"/>
          <w:sz w:val="22"/>
          <w:szCs w:val="22"/>
        </w:rPr>
        <w:fldChar w:fldCharType="end"/>
      </w:r>
      <w:r w:rsidRPr="006A7DC8">
        <w:rPr>
          <w:rFonts w:ascii="Arial" w:hAnsi="Arial" w:cs="Arial"/>
          <w:color w:val="auto"/>
          <w:sz w:val="22"/>
          <w:szCs w:val="22"/>
        </w:rPr>
        <w:t xml:space="preserve"> </w:t>
      </w:r>
      <w:r w:rsidR="00B75F04" w:rsidRPr="006A7DC8">
        <w:rPr>
          <w:rFonts w:ascii="Arial" w:hAnsi="Arial" w:cs="Arial"/>
          <w:color w:val="auto"/>
          <w:sz w:val="22"/>
          <w:szCs w:val="22"/>
        </w:rPr>
        <w:t>Perhitungan % inhibisi</w:t>
      </w:r>
      <w:bookmarkEnd w:id="90"/>
    </w:p>
    <w:p w:rsidR="006F3CB8" w:rsidRPr="008518D5" w:rsidRDefault="006F3CB8" w:rsidP="008518D5">
      <w:pPr>
        <w:tabs>
          <w:tab w:val="left" w:pos="567"/>
          <w:tab w:val="left" w:pos="7797"/>
        </w:tabs>
        <w:jc w:val="both"/>
        <w:rPr>
          <w:rFonts w:ascii="Arial" w:hAnsi="Arial" w:cs="Arial"/>
          <w:b/>
          <w:sz w:val="24"/>
          <w:szCs w:val="24"/>
        </w:rPr>
      </w:pPr>
      <w:r w:rsidRPr="008518D5">
        <w:rPr>
          <w:rFonts w:ascii="Arial" w:hAnsi="Arial" w:cs="Arial"/>
          <w:b/>
          <w:sz w:val="24"/>
          <w:szCs w:val="24"/>
        </w:rPr>
        <w:t>1.      Vitamin C 50 ppm</w:t>
      </w:r>
      <w:r w:rsidR="001D76B3" w:rsidRPr="008518D5">
        <w:rPr>
          <w:rFonts w:ascii="Arial" w:hAnsi="Arial" w:cs="Arial"/>
          <w:b/>
          <w:sz w:val="24"/>
          <w:szCs w:val="24"/>
        </w:rPr>
        <w:t xml:space="preserve"> </w:t>
      </w:r>
    </w:p>
    <w:p w:rsidR="00B40B2F" w:rsidRPr="008518D5" w:rsidRDefault="00B40B2F"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8"/>
              </w:rPr>
            </m:ctrlPr>
          </m:fPr>
          <m:num>
            <m:r>
              <w:rPr>
                <w:rFonts w:ascii="Cambria Math" w:hAnsi="Cambria Math" w:cs="Arial"/>
                <w:sz w:val="28"/>
                <w:szCs w:val="28"/>
              </w:rPr>
              <m:t>0,772 - 0,425</m:t>
            </m:r>
          </m:num>
          <m:den>
            <m:r>
              <w:rPr>
                <w:rFonts w:ascii="Cambria Math" w:hAnsi="Cambria Math" w:cs="Arial"/>
                <w:sz w:val="28"/>
                <w:szCs w:val="28"/>
              </w:rPr>
              <m:t>0,772</m:t>
            </m:r>
          </m:den>
        </m:f>
      </m:oMath>
      <w:r w:rsidRPr="008518D5">
        <w:rPr>
          <w:rFonts w:ascii="Arial" w:eastAsiaTheme="minorEastAsia" w:hAnsi="Arial" w:cs="Arial"/>
          <w:sz w:val="24"/>
          <w:szCs w:val="24"/>
        </w:rPr>
        <w:t xml:space="preserve">  x 100 %</w:t>
      </w:r>
    </w:p>
    <w:p w:rsidR="00B40B2F" w:rsidRPr="008518D5" w:rsidRDefault="00B40B2F" w:rsidP="008518D5">
      <w:pPr>
        <w:pStyle w:val="ListParagraph"/>
        <w:tabs>
          <w:tab w:val="left" w:pos="7797"/>
        </w:tabs>
        <w:ind w:left="1287"/>
        <w:jc w:val="both"/>
        <w:rPr>
          <w:rFonts w:ascii="Arial" w:hAnsi="Arial" w:cs="Arial"/>
          <w:sz w:val="24"/>
          <w:szCs w:val="24"/>
        </w:rPr>
      </w:pPr>
      <w:r w:rsidRPr="008518D5">
        <w:rPr>
          <w:rFonts w:ascii="Arial" w:hAnsi="Arial" w:cs="Arial"/>
          <w:sz w:val="24"/>
          <w:szCs w:val="24"/>
        </w:rPr>
        <w:t>% inhibisi = 4</w:t>
      </w:r>
      <w:r w:rsidR="00CC153B" w:rsidRPr="008518D5">
        <w:rPr>
          <w:rFonts w:ascii="Arial" w:hAnsi="Arial" w:cs="Arial"/>
          <w:sz w:val="24"/>
          <w:szCs w:val="24"/>
        </w:rPr>
        <w:t>4</w:t>
      </w:r>
      <w:proofErr w:type="gramStart"/>
      <w:r w:rsidR="00CC153B" w:rsidRPr="008518D5">
        <w:rPr>
          <w:rFonts w:ascii="Arial" w:hAnsi="Arial" w:cs="Arial"/>
          <w:sz w:val="24"/>
          <w:szCs w:val="24"/>
        </w:rPr>
        <w:t>,</w:t>
      </w:r>
      <w:r w:rsidRPr="008518D5">
        <w:rPr>
          <w:rFonts w:ascii="Arial" w:hAnsi="Arial" w:cs="Arial"/>
          <w:sz w:val="24"/>
          <w:szCs w:val="24"/>
        </w:rPr>
        <w:t>9</w:t>
      </w:r>
      <w:r w:rsidR="00CC153B" w:rsidRPr="008518D5">
        <w:rPr>
          <w:rFonts w:ascii="Arial" w:hAnsi="Arial" w:cs="Arial"/>
          <w:sz w:val="24"/>
          <w:szCs w:val="24"/>
        </w:rPr>
        <w:t>4</w:t>
      </w:r>
      <w:proofErr w:type="gramEnd"/>
      <w:r w:rsidRPr="008518D5">
        <w:rPr>
          <w:rFonts w:ascii="Arial" w:hAnsi="Arial" w:cs="Arial"/>
          <w:sz w:val="24"/>
          <w:szCs w:val="24"/>
        </w:rPr>
        <w:t xml:space="preserve"> %</w:t>
      </w:r>
    </w:p>
    <w:p w:rsidR="00CC153B" w:rsidRPr="008518D5" w:rsidRDefault="00CC153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8"/>
              </w:rPr>
            </m:ctrlPr>
          </m:fPr>
          <m:num>
            <m:r>
              <w:rPr>
                <w:rFonts w:ascii="Cambria Math" w:hAnsi="Cambria Math" w:cs="Arial"/>
                <w:sz w:val="28"/>
                <w:szCs w:val="28"/>
              </w:rPr>
              <m:t>0,772 - 0,425</m:t>
            </m:r>
          </m:num>
          <m:den>
            <m:r>
              <w:rPr>
                <w:rFonts w:ascii="Cambria Math" w:hAnsi="Cambria Math" w:cs="Arial"/>
                <w:sz w:val="28"/>
                <w:szCs w:val="28"/>
              </w:rPr>
              <m:t>0,772</m:t>
            </m:r>
          </m:den>
        </m:f>
      </m:oMath>
      <w:r w:rsidRPr="008518D5">
        <w:rPr>
          <w:rFonts w:ascii="Arial" w:eastAsiaTheme="minorEastAsia" w:hAnsi="Arial" w:cs="Arial"/>
          <w:sz w:val="24"/>
          <w:szCs w:val="24"/>
        </w:rPr>
        <w:t xml:space="preserve">  x 100 %</w:t>
      </w:r>
    </w:p>
    <w:p w:rsidR="00CC153B" w:rsidRPr="008518D5" w:rsidRDefault="00CC153B" w:rsidP="008518D5">
      <w:pPr>
        <w:pStyle w:val="ListParagraph"/>
        <w:tabs>
          <w:tab w:val="left" w:pos="7797"/>
        </w:tabs>
        <w:ind w:left="1287"/>
        <w:jc w:val="both"/>
        <w:rPr>
          <w:rFonts w:ascii="Arial" w:hAnsi="Arial" w:cs="Arial"/>
          <w:b/>
          <w:sz w:val="24"/>
          <w:szCs w:val="24"/>
        </w:rPr>
      </w:pPr>
      <w:r w:rsidRPr="008518D5">
        <w:rPr>
          <w:rFonts w:ascii="Arial" w:hAnsi="Arial" w:cs="Arial"/>
          <w:sz w:val="24"/>
          <w:szCs w:val="24"/>
        </w:rPr>
        <w:t>% inhibisi = 44</w:t>
      </w:r>
      <w:proofErr w:type="gramStart"/>
      <w:r w:rsidRPr="008518D5">
        <w:rPr>
          <w:rFonts w:ascii="Arial" w:hAnsi="Arial" w:cs="Arial"/>
          <w:sz w:val="24"/>
          <w:szCs w:val="24"/>
        </w:rPr>
        <w:t>,94</w:t>
      </w:r>
      <w:proofErr w:type="gramEnd"/>
      <w:r w:rsidRPr="008518D5">
        <w:rPr>
          <w:rFonts w:ascii="Arial" w:hAnsi="Arial" w:cs="Arial"/>
          <w:sz w:val="24"/>
          <w:szCs w:val="24"/>
        </w:rPr>
        <w:t xml:space="preserve"> %</w:t>
      </w:r>
    </w:p>
    <w:p w:rsidR="00CC153B" w:rsidRPr="008518D5" w:rsidRDefault="00CC153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8"/>
              </w:rPr>
            </m:ctrlPr>
          </m:fPr>
          <m:num>
            <m:r>
              <w:rPr>
                <w:rFonts w:ascii="Cambria Math" w:hAnsi="Cambria Math" w:cs="Arial"/>
                <w:sz w:val="28"/>
                <w:szCs w:val="28"/>
              </w:rPr>
              <m:t>0,772 - 0,425</m:t>
            </m:r>
          </m:num>
          <m:den>
            <m:r>
              <w:rPr>
                <w:rFonts w:ascii="Cambria Math" w:hAnsi="Cambria Math" w:cs="Arial"/>
                <w:sz w:val="28"/>
                <w:szCs w:val="28"/>
              </w:rPr>
              <m:t>0,772</m:t>
            </m:r>
          </m:den>
        </m:f>
      </m:oMath>
      <w:r w:rsidRPr="008518D5">
        <w:rPr>
          <w:rFonts w:ascii="Arial" w:eastAsiaTheme="minorEastAsia" w:hAnsi="Arial" w:cs="Arial"/>
          <w:sz w:val="24"/>
          <w:szCs w:val="24"/>
        </w:rPr>
        <w:t xml:space="preserve">  x 100 %</w:t>
      </w:r>
    </w:p>
    <w:p w:rsidR="00CC153B" w:rsidRPr="008518D5" w:rsidRDefault="00CC153B" w:rsidP="008518D5">
      <w:pPr>
        <w:pStyle w:val="ListParagraph"/>
        <w:tabs>
          <w:tab w:val="left" w:pos="7797"/>
        </w:tabs>
        <w:ind w:left="1287"/>
        <w:jc w:val="both"/>
        <w:rPr>
          <w:rFonts w:ascii="Arial" w:hAnsi="Arial" w:cs="Arial"/>
          <w:b/>
          <w:sz w:val="24"/>
          <w:szCs w:val="24"/>
        </w:rPr>
      </w:pPr>
      <w:r w:rsidRPr="008518D5">
        <w:rPr>
          <w:rFonts w:ascii="Arial" w:hAnsi="Arial" w:cs="Arial"/>
          <w:sz w:val="24"/>
          <w:szCs w:val="24"/>
        </w:rPr>
        <w:t>% inhibisi = 44</w:t>
      </w:r>
      <w:proofErr w:type="gramStart"/>
      <w:r w:rsidRPr="008518D5">
        <w:rPr>
          <w:rFonts w:ascii="Arial" w:hAnsi="Arial" w:cs="Arial"/>
          <w:sz w:val="24"/>
          <w:szCs w:val="24"/>
        </w:rPr>
        <w:t>,94</w:t>
      </w:r>
      <w:proofErr w:type="gramEnd"/>
      <w:r w:rsidRPr="008518D5">
        <w:rPr>
          <w:rFonts w:ascii="Arial" w:hAnsi="Arial" w:cs="Arial"/>
          <w:sz w:val="24"/>
          <w:szCs w:val="24"/>
        </w:rPr>
        <w:t xml:space="preserve"> %</w:t>
      </w:r>
    </w:p>
    <w:p w:rsidR="00B40B2F" w:rsidRPr="008518D5" w:rsidRDefault="00B40B2F" w:rsidP="008518D5">
      <w:pPr>
        <w:tabs>
          <w:tab w:val="left" w:pos="7797"/>
        </w:tabs>
        <w:ind w:left="927"/>
        <w:jc w:val="both"/>
        <w:rPr>
          <w:rFonts w:ascii="Arial" w:hAnsi="Arial" w:cs="Arial"/>
          <w:b/>
          <w:sz w:val="24"/>
          <w:szCs w:val="24"/>
        </w:rPr>
      </w:pPr>
    </w:p>
    <w:p w:rsidR="00C16C01" w:rsidRPr="008518D5" w:rsidRDefault="00C16C01" w:rsidP="008518D5">
      <w:pPr>
        <w:tabs>
          <w:tab w:val="left" w:pos="426"/>
          <w:tab w:val="left" w:pos="7797"/>
        </w:tabs>
        <w:jc w:val="both"/>
        <w:rPr>
          <w:rFonts w:ascii="Arial" w:hAnsi="Arial" w:cs="Arial"/>
          <w:b/>
          <w:sz w:val="24"/>
          <w:szCs w:val="24"/>
        </w:rPr>
      </w:pPr>
      <w:r w:rsidRPr="008518D5">
        <w:rPr>
          <w:rFonts w:ascii="Arial" w:hAnsi="Arial" w:cs="Arial"/>
          <w:b/>
          <w:sz w:val="24"/>
          <w:szCs w:val="24"/>
        </w:rPr>
        <w:t>2.      Vitamin C 100 ppm</w:t>
      </w:r>
    </w:p>
    <w:p w:rsidR="00C16C01" w:rsidRPr="008518D5" w:rsidRDefault="00C16C01"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0,772 - 0,370</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C16C01" w:rsidRPr="008518D5" w:rsidRDefault="00CC153B" w:rsidP="008518D5">
      <w:pPr>
        <w:pStyle w:val="ListParagraph"/>
        <w:tabs>
          <w:tab w:val="left" w:pos="7797"/>
        </w:tabs>
        <w:ind w:left="1287"/>
        <w:jc w:val="both"/>
        <w:rPr>
          <w:rFonts w:ascii="Arial" w:hAnsi="Arial" w:cs="Arial"/>
          <w:sz w:val="24"/>
          <w:szCs w:val="24"/>
        </w:rPr>
      </w:pPr>
      <w:r w:rsidRPr="008518D5">
        <w:rPr>
          <w:rFonts w:ascii="Arial" w:hAnsi="Arial" w:cs="Arial"/>
          <w:sz w:val="24"/>
          <w:szCs w:val="24"/>
        </w:rPr>
        <w:t>% inhibisi = 52</w:t>
      </w:r>
      <w:proofErr w:type="gramStart"/>
      <w:r w:rsidRPr="008518D5">
        <w:rPr>
          <w:rFonts w:ascii="Arial" w:hAnsi="Arial" w:cs="Arial"/>
          <w:sz w:val="24"/>
          <w:szCs w:val="24"/>
        </w:rPr>
        <w:t>,07</w:t>
      </w:r>
      <w:proofErr w:type="gramEnd"/>
      <w:r w:rsidR="00C16C01" w:rsidRPr="008518D5">
        <w:rPr>
          <w:rFonts w:ascii="Arial" w:hAnsi="Arial" w:cs="Arial"/>
          <w:sz w:val="24"/>
          <w:szCs w:val="24"/>
        </w:rPr>
        <w:t xml:space="preserve"> %</w:t>
      </w:r>
    </w:p>
    <w:p w:rsidR="00CC153B" w:rsidRPr="008518D5" w:rsidRDefault="00CC153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0,772 - 0,370</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CC153B" w:rsidRPr="008518D5" w:rsidRDefault="00CC153B" w:rsidP="008518D5">
      <w:pPr>
        <w:pStyle w:val="ListParagraph"/>
        <w:tabs>
          <w:tab w:val="left" w:pos="7797"/>
        </w:tabs>
        <w:ind w:left="1287"/>
        <w:jc w:val="both"/>
        <w:rPr>
          <w:rFonts w:ascii="Arial" w:hAnsi="Arial" w:cs="Arial"/>
          <w:b/>
          <w:sz w:val="24"/>
          <w:szCs w:val="24"/>
        </w:rPr>
      </w:pPr>
      <w:r w:rsidRPr="008518D5">
        <w:rPr>
          <w:rFonts w:ascii="Arial" w:hAnsi="Arial" w:cs="Arial"/>
          <w:sz w:val="24"/>
          <w:szCs w:val="24"/>
        </w:rPr>
        <w:t>% inhibisi = 52</w:t>
      </w:r>
      <w:proofErr w:type="gramStart"/>
      <w:r w:rsidRPr="008518D5">
        <w:rPr>
          <w:rFonts w:ascii="Arial" w:hAnsi="Arial" w:cs="Arial"/>
          <w:sz w:val="24"/>
          <w:szCs w:val="24"/>
        </w:rPr>
        <w:t>,07</w:t>
      </w:r>
      <w:proofErr w:type="gramEnd"/>
      <w:r w:rsidRPr="008518D5">
        <w:rPr>
          <w:rFonts w:ascii="Arial" w:hAnsi="Arial" w:cs="Arial"/>
          <w:sz w:val="24"/>
          <w:szCs w:val="24"/>
        </w:rPr>
        <w:t xml:space="preserve"> %</w:t>
      </w:r>
    </w:p>
    <w:p w:rsidR="00CC153B" w:rsidRPr="008518D5" w:rsidRDefault="00CC153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0,772 - 0,370</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CC153B" w:rsidRPr="008518D5" w:rsidRDefault="00CC153B" w:rsidP="008518D5">
      <w:pPr>
        <w:pStyle w:val="ListParagraph"/>
        <w:tabs>
          <w:tab w:val="left" w:pos="7797"/>
        </w:tabs>
        <w:ind w:left="1287"/>
        <w:jc w:val="both"/>
        <w:rPr>
          <w:rFonts w:ascii="Arial" w:hAnsi="Arial" w:cs="Arial"/>
          <w:b/>
          <w:sz w:val="24"/>
          <w:szCs w:val="24"/>
        </w:rPr>
      </w:pPr>
      <w:r w:rsidRPr="008518D5">
        <w:rPr>
          <w:rFonts w:ascii="Arial" w:hAnsi="Arial" w:cs="Arial"/>
          <w:sz w:val="24"/>
          <w:szCs w:val="24"/>
        </w:rPr>
        <w:t>% inhibisi = 52</w:t>
      </w:r>
      <w:proofErr w:type="gramStart"/>
      <w:r w:rsidRPr="008518D5">
        <w:rPr>
          <w:rFonts w:ascii="Arial" w:hAnsi="Arial" w:cs="Arial"/>
          <w:sz w:val="24"/>
          <w:szCs w:val="24"/>
        </w:rPr>
        <w:t>,07</w:t>
      </w:r>
      <w:proofErr w:type="gramEnd"/>
      <w:r w:rsidRPr="008518D5">
        <w:rPr>
          <w:rFonts w:ascii="Arial" w:hAnsi="Arial" w:cs="Arial"/>
          <w:sz w:val="24"/>
          <w:szCs w:val="24"/>
        </w:rPr>
        <w:t xml:space="preserve"> %</w:t>
      </w:r>
    </w:p>
    <w:p w:rsidR="00CC153B" w:rsidRPr="008518D5" w:rsidRDefault="00CC153B" w:rsidP="008518D5">
      <w:pPr>
        <w:pStyle w:val="ListParagraph"/>
        <w:tabs>
          <w:tab w:val="left" w:pos="7797"/>
        </w:tabs>
        <w:ind w:left="1287"/>
        <w:jc w:val="both"/>
        <w:rPr>
          <w:rFonts w:ascii="Arial" w:hAnsi="Arial" w:cs="Arial"/>
          <w:b/>
          <w:sz w:val="24"/>
          <w:szCs w:val="24"/>
        </w:rPr>
      </w:pPr>
    </w:p>
    <w:p w:rsidR="00C16C01" w:rsidRPr="008518D5" w:rsidRDefault="00C16C01" w:rsidP="008518D5">
      <w:pPr>
        <w:tabs>
          <w:tab w:val="left" w:pos="567"/>
          <w:tab w:val="left" w:pos="7797"/>
        </w:tabs>
        <w:jc w:val="both"/>
        <w:rPr>
          <w:rFonts w:ascii="Arial" w:hAnsi="Arial" w:cs="Arial"/>
          <w:b/>
          <w:sz w:val="24"/>
          <w:szCs w:val="24"/>
        </w:rPr>
      </w:pPr>
      <w:r w:rsidRPr="008518D5">
        <w:rPr>
          <w:rFonts w:ascii="Arial" w:hAnsi="Arial" w:cs="Arial"/>
          <w:b/>
          <w:sz w:val="24"/>
          <w:szCs w:val="24"/>
        </w:rPr>
        <w:t>3.      Vitamin C 150 ppm</w:t>
      </w:r>
    </w:p>
    <w:p w:rsidR="00C16C01" w:rsidRPr="008518D5" w:rsidRDefault="00C16C01"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0,772 - 0,335</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C16C01" w:rsidRPr="008518D5" w:rsidRDefault="001661C0" w:rsidP="008518D5">
      <w:pPr>
        <w:pStyle w:val="ListParagraph"/>
        <w:tabs>
          <w:tab w:val="left" w:pos="7797"/>
        </w:tabs>
        <w:ind w:left="1287"/>
        <w:jc w:val="both"/>
        <w:rPr>
          <w:rFonts w:ascii="Arial" w:hAnsi="Arial" w:cs="Arial"/>
          <w:sz w:val="24"/>
          <w:szCs w:val="24"/>
        </w:rPr>
      </w:pPr>
      <w:r w:rsidRPr="008518D5">
        <w:rPr>
          <w:rFonts w:ascii="Arial" w:hAnsi="Arial" w:cs="Arial"/>
          <w:sz w:val="24"/>
          <w:szCs w:val="24"/>
        </w:rPr>
        <w:t>% inhibisi = 56</w:t>
      </w:r>
      <w:proofErr w:type="gramStart"/>
      <w:r w:rsidRPr="008518D5">
        <w:rPr>
          <w:rFonts w:ascii="Arial" w:hAnsi="Arial" w:cs="Arial"/>
          <w:sz w:val="24"/>
          <w:szCs w:val="24"/>
        </w:rPr>
        <w:t>,60</w:t>
      </w:r>
      <w:proofErr w:type="gramEnd"/>
      <w:r w:rsidR="00C16C01" w:rsidRPr="008518D5">
        <w:rPr>
          <w:rFonts w:ascii="Arial" w:hAnsi="Arial" w:cs="Arial"/>
          <w:sz w:val="24"/>
          <w:szCs w:val="24"/>
        </w:rPr>
        <w:t>%</w:t>
      </w:r>
    </w:p>
    <w:p w:rsidR="00CC153B" w:rsidRPr="008518D5" w:rsidRDefault="00CC153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0,772 - 0,335</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CC153B" w:rsidRPr="008518D5" w:rsidRDefault="001661C0" w:rsidP="008518D5">
      <w:pPr>
        <w:pStyle w:val="ListParagraph"/>
        <w:tabs>
          <w:tab w:val="left" w:pos="7797"/>
        </w:tabs>
        <w:ind w:left="1287"/>
        <w:jc w:val="both"/>
        <w:rPr>
          <w:rFonts w:ascii="Arial" w:hAnsi="Arial" w:cs="Arial"/>
          <w:sz w:val="24"/>
          <w:szCs w:val="24"/>
        </w:rPr>
      </w:pPr>
      <w:r w:rsidRPr="008518D5">
        <w:rPr>
          <w:rFonts w:ascii="Arial" w:hAnsi="Arial" w:cs="Arial"/>
          <w:sz w:val="24"/>
          <w:szCs w:val="24"/>
        </w:rPr>
        <w:t>% inhibisi = 56</w:t>
      </w:r>
      <w:proofErr w:type="gramStart"/>
      <w:r w:rsidR="00CC153B" w:rsidRPr="008518D5">
        <w:rPr>
          <w:rFonts w:ascii="Arial" w:hAnsi="Arial" w:cs="Arial"/>
          <w:sz w:val="24"/>
          <w:szCs w:val="24"/>
        </w:rPr>
        <w:t>,60</w:t>
      </w:r>
      <w:proofErr w:type="gramEnd"/>
      <w:r w:rsidR="00CC153B" w:rsidRPr="008518D5">
        <w:rPr>
          <w:rFonts w:ascii="Arial" w:hAnsi="Arial" w:cs="Arial"/>
          <w:sz w:val="24"/>
          <w:szCs w:val="24"/>
        </w:rPr>
        <w:t xml:space="preserve"> %</w:t>
      </w:r>
    </w:p>
    <w:p w:rsidR="00CC153B" w:rsidRPr="008518D5" w:rsidRDefault="00CC153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0,772 - 0,335</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CC153B" w:rsidRPr="008518D5" w:rsidRDefault="001661C0" w:rsidP="008518D5">
      <w:pPr>
        <w:pStyle w:val="ListParagraph"/>
        <w:tabs>
          <w:tab w:val="left" w:pos="7797"/>
        </w:tabs>
        <w:ind w:left="1287"/>
        <w:jc w:val="both"/>
        <w:rPr>
          <w:rFonts w:ascii="Arial" w:hAnsi="Arial" w:cs="Arial"/>
          <w:sz w:val="24"/>
          <w:szCs w:val="24"/>
        </w:rPr>
      </w:pPr>
      <w:r w:rsidRPr="008518D5">
        <w:rPr>
          <w:rFonts w:ascii="Arial" w:hAnsi="Arial" w:cs="Arial"/>
          <w:sz w:val="24"/>
          <w:szCs w:val="24"/>
        </w:rPr>
        <w:t>% inhibisi = 56</w:t>
      </w:r>
      <w:proofErr w:type="gramStart"/>
      <w:r w:rsidR="00CC153B" w:rsidRPr="008518D5">
        <w:rPr>
          <w:rFonts w:ascii="Arial" w:hAnsi="Arial" w:cs="Arial"/>
          <w:sz w:val="24"/>
          <w:szCs w:val="24"/>
        </w:rPr>
        <w:t>,60</w:t>
      </w:r>
      <w:proofErr w:type="gramEnd"/>
      <w:r w:rsidR="00CC153B" w:rsidRPr="008518D5">
        <w:rPr>
          <w:rFonts w:ascii="Arial" w:hAnsi="Arial" w:cs="Arial"/>
          <w:sz w:val="24"/>
          <w:szCs w:val="24"/>
        </w:rPr>
        <w:t xml:space="preserve"> %</w:t>
      </w:r>
    </w:p>
    <w:p w:rsidR="00CC153B" w:rsidRPr="008518D5" w:rsidRDefault="00CC153B" w:rsidP="008518D5">
      <w:pPr>
        <w:pStyle w:val="ListParagraph"/>
        <w:tabs>
          <w:tab w:val="left" w:pos="7797"/>
        </w:tabs>
        <w:ind w:left="1287"/>
        <w:jc w:val="both"/>
        <w:rPr>
          <w:rFonts w:ascii="Arial" w:hAnsi="Arial" w:cs="Arial"/>
          <w:sz w:val="24"/>
          <w:szCs w:val="24"/>
        </w:rPr>
      </w:pPr>
    </w:p>
    <w:p w:rsidR="00C16C01" w:rsidRPr="008518D5" w:rsidRDefault="00C16C01" w:rsidP="008518D5">
      <w:pPr>
        <w:pStyle w:val="ListParagraph"/>
        <w:tabs>
          <w:tab w:val="left" w:pos="7797"/>
        </w:tabs>
        <w:ind w:left="1287"/>
        <w:jc w:val="both"/>
        <w:rPr>
          <w:rFonts w:ascii="Arial" w:hAnsi="Arial" w:cs="Arial"/>
          <w:b/>
          <w:sz w:val="24"/>
          <w:szCs w:val="24"/>
        </w:rPr>
      </w:pPr>
    </w:p>
    <w:p w:rsidR="00C16C01" w:rsidRPr="008518D5" w:rsidRDefault="00C16C01" w:rsidP="008518D5">
      <w:pPr>
        <w:tabs>
          <w:tab w:val="left" w:pos="7797"/>
        </w:tabs>
        <w:jc w:val="both"/>
        <w:rPr>
          <w:rFonts w:ascii="Arial" w:hAnsi="Arial" w:cs="Arial"/>
          <w:b/>
          <w:sz w:val="24"/>
          <w:szCs w:val="24"/>
        </w:rPr>
      </w:pPr>
    </w:p>
    <w:p w:rsidR="00C16C01" w:rsidRPr="008518D5" w:rsidRDefault="00C16C01" w:rsidP="008518D5">
      <w:pPr>
        <w:tabs>
          <w:tab w:val="left" w:pos="567"/>
          <w:tab w:val="left" w:pos="7797"/>
        </w:tabs>
        <w:jc w:val="both"/>
        <w:rPr>
          <w:rFonts w:ascii="Arial" w:hAnsi="Arial" w:cs="Arial"/>
          <w:b/>
          <w:sz w:val="24"/>
          <w:szCs w:val="24"/>
        </w:rPr>
      </w:pPr>
      <w:r w:rsidRPr="008518D5">
        <w:rPr>
          <w:rFonts w:ascii="Arial" w:hAnsi="Arial" w:cs="Arial"/>
          <w:b/>
          <w:sz w:val="24"/>
          <w:szCs w:val="24"/>
        </w:rPr>
        <w:lastRenderedPageBreak/>
        <w:t>4.     Vitamin C 200 ppm</w:t>
      </w:r>
    </w:p>
    <w:p w:rsidR="00C16C01" w:rsidRPr="008518D5" w:rsidRDefault="00C16C01"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0,772 - 0,251</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C16C01" w:rsidRPr="008518D5" w:rsidRDefault="00CC153B" w:rsidP="008518D5">
      <w:pPr>
        <w:pStyle w:val="ListParagraph"/>
        <w:tabs>
          <w:tab w:val="left" w:pos="7797"/>
        </w:tabs>
        <w:ind w:left="1287"/>
        <w:jc w:val="both"/>
        <w:rPr>
          <w:rFonts w:ascii="Arial" w:hAnsi="Arial" w:cs="Arial"/>
          <w:sz w:val="24"/>
          <w:szCs w:val="24"/>
        </w:rPr>
      </w:pPr>
      <w:r w:rsidRPr="008518D5">
        <w:rPr>
          <w:rFonts w:ascii="Arial" w:hAnsi="Arial" w:cs="Arial"/>
          <w:sz w:val="24"/>
          <w:szCs w:val="24"/>
        </w:rPr>
        <w:t>% inhibisi = 67</w:t>
      </w:r>
      <w:proofErr w:type="gramStart"/>
      <w:r w:rsidRPr="008518D5">
        <w:rPr>
          <w:rFonts w:ascii="Arial" w:hAnsi="Arial" w:cs="Arial"/>
          <w:sz w:val="24"/>
          <w:szCs w:val="24"/>
        </w:rPr>
        <w:t>,48</w:t>
      </w:r>
      <w:proofErr w:type="gramEnd"/>
      <w:r w:rsidR="00A539FA" w:rsidRPr="008518D5">
        <w:rPr>
          <w:rFonts w:ascii="Arial" w:hAnsi="Arial" w:cs="Arial"/>
          <w:sz w:val="24"/>
          <w:szCs w:val="24"/>
        </w:rPr>
        <w:t xml:space="preserve"> </w:t>
      </w:r>
      <w:r w:rsidR="00C16C01" w:rsidRPr="008518D5">
        <w:rPr>
          <w:rFonts w:ascii="Arial" w:hAnsi="Arial" w:cs="Arial"/>
          <w:sz w:val="24"/>
          <w:szCs w:val="24"/>
        </w:rPr>
        <w:t>%</w:t>
      </w:r>
    </w:p>
    <w:p w:rsidR="00CC153B" w:rsidRPr="008518D5" w:rsidRDefault="00CC153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0,772 - 0,251</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CC153B" w:rsidRPr="008518D5" w:rsidRDefault="00CC153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inhibisi = 67,48 %</w:t>
      </w:r>
    </w:p>
    <w:p w:rsidR="00CC153B" w:rsidRPr="008518D5" w:rsidRDefault="00CC153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0,772 - 0,251</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C16C01" w:rsidRPr="008518D5" w:rsidRDefault="00CC153B" w:rsidP="008518D5">
      <w:pPr>
        <w:pStyle w:val="ListParagraph"/>
        <w:tabs>
          <w:tab w:val="left" w:pos="7797"/>
        </w:tabs>
        <w:ind w:left="1287"/>
        <w:jc w:val="both"/>
        <w:rPr>
          <w:rFonts w:ascii="Arial" w:hAnsi="Arial" w:cs="Arial"/>
          <w:sz w:val="24"/>
          <w:szCs w:val="24"/>
        </w:rPr>
      </w:pPr>
      <w:r w:rsidRPr="008518D5">
        <w:rPr>
          <w:rFonts w:ascii="Arial" w:hAnsi="Arial" w:cs="Arial"/>
          <w:sz w:val="24"/>
          <w:szCs w:val="24"/>
        </w:rPr>
        <w:t>% inhibisi = 67</w:t>
      </w:r>
      <w:proofErr w:type="gramStart"/>
      <w:r w:rsidRPr="008518D5">
        <w:rPr>
          <w:rFonts w:ascii="Arial" w:hAnsi="Arial" w:cs="Arial"/>
          <w:sz w:val="24"/>
          <w:szCs w:val="24"/>
        </w:rPr>
        <w:t>,48</w:t>
      </w:r>
      <w:proofErr w:type="gramEnd"/>
      <w:r w:rsidRPr="008518D5">
        <w:rPr>
          <w:rFonts w:ascii="Arial" w:hAnsi="Arial" w:cs="Arial"/>
          <w:sz w:val="24"/>
          <w:szCs w:val="24"/>
        </w:rPr>
        <w:t xml:space="preserve"> %</w:t>
      </w:r>
    </w:p>
    <w:p w:rsidR="00CC153B" w:rsidRPr="008518D5" w:rsidRDefault="00CC153B" w:rsidP="008518D5">
      <w:pPr>
        <w:pStyle w:val="ListParagraph"/>
        <w:tabs>
          <w:tab w:val="left" w:pos="7797"/>
        </w:tabs>
        <w:ind w:left="1287"/>
        <w:jc w:val="both"/>
        <w:rPr>
          <w:rFonts w:ascii="Arial" w:hAnsi="Arial" w:cs="Arial"/>
          <w:sz w:val="24"/>
          <w:szCs w:val="24"/>
        </w:rPr>
      </w:pPr>
    </w:p>
    <w:p w:rsidR="00C16C01" w:rsidRPr="008518D5" w:rsidRDefault="00C16C01" w:rsidP="008518D5">
      <w:pPr>
        <w:pStyle w:val="ListParagraph"/>
        <w:tabs>
          <w:tab w:val="left" w:pos="567"/>
          <w:tab w:val="left" w:pos="7797"/>
        </w:tabs>
        <w:ind w:left="0"/>
        <w:jc w:val="both"/>
        <w:rPr>
          <w:rFonts w:ascii="Arial" w:hAnsi="Arial" w:cs="Arial"/>
          <w:b/>
          <w:sz w:val="24"/>
          <w:szCs w:val="24"/>
        </w:rPr>
      </w:pPr>
      <w:r w:rsidRPr="008518D5">
        <w:rPr>
          <w:rFonts w:ascii="Arial" w:hAnsi="Arial" w:cs="Arial"/>
          <w:b/>
          <w:sz w:val="24"/>
          <w:szCs w:val="24"/>
        </w:rPr>
        <w:t>5.     Vitamin C 250 ppm</w:t>
      </w:r>
    </w:p>
    <w:p w:rsidR="00A539FA" w:rsidRPr="008518D5" w:rsidRDefault="00A539FA"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 207</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A539FA" w:rsidRPr="008518D5" w:rsidRDefault="00CC153B"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73</w:t>
      </w:r>
      <w:proofErr w:type="gramStart"/>
      <w:r w:rsidRPr="008518D5">
        <w:rPr>
          <w:rFonts w:ascii="Arial" w:hAnsi="Arial" w:cs="Arial"/>
          <w:sz w:val="24"/>
          <w:szCs w:val="24"/>
        </w:rPr>
        <w:t>,1</w:t>
      </w:r>
      <w:r w:rsidR="00A539FA" w:rsidRPr="008518D5">
        <w:rPr>
          <w:rFonts w:ascii="Arial" w:hAnsi="Arial" w:cs="Arial"/>
          <w:sz w:val="24"/>
          <w:szCs w:val="24"/>
        </w:rPr>
        <w:t>8</w:t>
      </w:r>
      <w:proofErr w:type="gramEnd"/>
      <w:r w:rsidR="00A539FA" w:rsidRPr="008518D5">
        <w:rPr>
          <w:rFonts w:ascii="Arial" w:hAnsi="Arial" w:cs="Arial"/>
          <w:sz w:val="24"/>
          <w:szCs w:val="24"/>
        </w:rPr>
        <w:t xml:space="preserve">  %</w:t>
      </w:r>
    </w:p>
    <w:p w:rsidR="00CC153B" w:rsidRPr="008518D5" w:rsidRDefault="00CC153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 207</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CC153B" w:rsidRPr="008518D5" w:rsidRDefault="00CC153B"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73</w:t>
      </w:r>
      <w:proofErr w:type="gramStart"/>
      <w:r w:rsidRPr="008518D5">
        <w:rPr>
          <w:rFonts w:ascii="Arial" w:hAnsi="Arial" w:cs="Arial"/>
          <w:sz w:val="24"/>
          <w:szCs w:val="24"/>
        </w:rPr>
        <w:t>,18</w:t>
      </w:r>
      <w:proofErr w:type="gramEnd"/>
      <w:r w:rsidRPr="008518D5">
        <w:rPr>
          <w:rFonts w:ascii="Arial" w:hAnsi="Arial" w:cs="Arial"/>
          <w:sz w:val="24"/>
          <w:szCs w:val="24"/>
        </w:rPr>
        <w:t xml:space="preserve">  %</w:t>
      </w:r>
    </w:p>
    <w:p w:rsidR="00CC153B" w:rsidRPr="008518D5" w:rsidRDefault="00CC153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 207</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CC153B" w:rsidRPr="008518D5" w:rsidRDefault="00CC153B"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73</w:t>
      </w:r>
      <w:proofErr w:type="gramStart"/>
      <w:r w:rsidRPr="008518D5">
        <w:rPr>
          <w:rFonts w:ascii="Arial" w:hAnsi="Arial" w:cs="Arial"/>
          <w:sz w:val="24"/>
          <w:szCs w:val="24"/>
        </w:rPr>
        <w:t>,18</w:t>
      </w:r>
      <w:proofErr w:type="gramEnd"/>
      <w:r w:rsidRPr="008518D5">
        <w:rPr>
          <w:rFonts w:ascii="Arial" w:hAnsi="Arial" w:cs="Arial"/>
          <w:sz w:val="24"/>
          <w:szCs w:val="24"/>
        </w:rPr>
        <w:t xml:space="preserve">  %</w:t>
      </w:r>
    </w:p>
    <w:p w:rsidR="00CC153B" w:rsidRPr="008518D5" w:rsidRDefault="00CC153B" w:rsidP="008518D5">
      <w:pPr>
        <w:pStyle w:val="ListParagraph"/>
        <w:tabs>
          <w:tab w:val="left" w:pos="567"/>
          <w:tab w:val="left" w:pos="7797"/>
        </w:tabs>
        <w:ind w:left="0" w:firstLine="567"/>
        <w:jc w:val="both"/>
        <w:rPr>
          <w:rFonts w:ascii="Arial" w:hAnsi="Arial" w:cs="Arial"/>
          <w:sz w:val="24"/>
          <w:szCs w:val="24"/>
        </w:rPr>
      </w:pPr>
    </w:p>
    <w:p w:rsidR="00A539FA" w:rsidRPr="008518D5" w:rsidRDefault="00A539FA" w:rsidP="008518D5">
      <w:pPr>
        <w:pStyle w:val="ListParagraph"/>
        <w:tabs>
          <w:tab w:val="left" w:pos="567"/>
          <w:tab w:val="left" w:pos="7797"/>
        </w:tabs>
        <w:ind w:left="0"/>
        <w:jc w:val="both"/>
        <w:rPr>
          <w:rFonts w:ascii="Arial" w:hAnsi="Arial" w:cs="Arial"/>
          <w:b/>
          <w:sz w:val="24"/>
          <w:szCs w:val="24"/>
        </w:rPr>
      </w:pPr>
      <w:r w:rsidRPr="008518D5">
        <w:rPr>
          <w:rFonts w:ascii="Arial" w:hAnsi="Arial" w:cs="Arial"/>
          <w:b/>
          <w:sz w:val="24"/>
          <w:szCs w:val="24"/>
        </w:rPr>
        <w:t>6.      EEDI 50 ppm</w:t>
      </w:r>
    </w:p>
    <w:p w:rsidR="00A539FA" w:rsidRPr="008518D5" w:rsidRDefault="00A539FA"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 574</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A539FA" w:rsidRPr="008518D5" w:rsidRDefault="005C1427"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w:t>
      </w:r>
      <w:r w:rsidR="00A60C2B" w:rsidRPr="008518D5">
        <w:rPr>
          <w:rFonts w:ascii="Arial" w:hAnsi="Arial" w:cs="Arial"/>
          <w:sz w:val="24"/>
          <w:szCs w:val="24"/>
        </w:rPr>
        <w:t>25</w:t>
      </w:r>
      <w:proofErr w:type="gramStart"/>
      <w:r w:rsidR="00A60C2B" w:rsidRPr="008518D5">
        <w:rPr>
          <w:rFonts w:ascii="Arial" w:hAnsi="Arial" w:cs="Arial"/>
          <w:sz w:val="24"/>
          <w:szCs w:val="24"/>
        </w:rPr>
        <w:t>,64</w:t>
      </w:r>
      <w:proofErr w:type="gramEnd"/>
      <w:r w:rsidR="00A539FA" w:rsidRPr="008518D5">
        <w:rPr>
          <w:rFonts w:ascii="Arial" w:hAnsi="Arial" w:cs="Arial"/>
          <w:sz w:val="24"/>
          <w:szCs w:val="24"/>
        </w:rPr>
        <w:t xml:space="preserve"> %</w:t>
      </w:r>
    </w:p>
    <w:p w:rsidR="00A60C2B" w:rsidRPr="008518D5" w:rsidRDefault="00A60C2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 574</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A60C2B" w:rsidRPr="008518D5" w:rsidRDefault="00A60C2B"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25</w:t>
      </w:r>
      <w:proofErr w:type="gramStart"/>
      <w:r w:rsidRPr="008518D5">
        <w:rPr>
          <w:rFonts w:ascii="Arial" w:hAnsi="Arial" w:cs="Arial"/>
          <w:sz w:val="24"/>
          <w:szCs w:val="24"/>
        </w:rPr>
        <w:t>,64</w:t>
      </w:r>
      <w:proofErr w:type="gramEnd"/>
      <w:r w:rsidRPr="008518D5">
        <w:rPr>
          <w:rFonts w:ascii="Arial" w:hAnsi="Arial" w:cs="Arial"/>
          <w:sz w:val="24"/>
          <w:szCs w:val="24"/>
        </w:rPr>
        <w:t xml:space="preserve"> %</w:t>
      </w:r>
    </w:p>
    <w:p w:rsidR="00A60C2B" w:rsidRPr="008518D5" w:rsidRDefault="00A60C2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 574</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A60C2B" w:rsidRPr="008518D5" w:rsidRDefault="00A60C2B"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25</w:t>
      </w:r>
      <w:proofErr w:type="gramStart"/>
      <w:r w:rsidRPr="008518D5">
        <w:rPr>
          <w:rFonts w:ascii="Arial" w:hAnsi="Arial" w:cs="Arial"/>
          <w:sz w:val="24"/>
          <w:szCs w:val="24"/>
        </w:rPr>
        <w:t>,64</w:t>
      </w:r>
      <w:proofErr w:type="gramEnd"/>
      <w:r w:rsidRPr="008518D5">
        <w:rPr>
          <w:rFonts w:ascii="Arial" w:hAnsi="Arial" w:cs="Arial"/>
          <w:sz w:val="24"/>
          <w:szCs w:val="24"/>
        </w:rPr>
        <w:t xml:space="preserve"> %</w:t>
      </w:r>
    </w:p>
    <w:p w:rsidR="00A539FA" w:rsidRPr="008518D5" w:rsidRDefault="00A539FA" w:rsidP="008518D5">
      <w:pPr>
        <w:jc w:val="both"/>
        <w:rPr>
          <w:rFonts w:ascii="Arial" w:hAnsi="Arial" w:cs="Arial"/>
          <w:sz w:val="24"/>
          <w:szCs w:val="24"/>
        </w:rPr>
      </w:pPr>
      <w:r w:rsidRPr="008518D5">
        <w:rPr>
          <w:rFonts w:ascii="Arial" w:hAnsi="Arial" w:cs="Arial"/>
          <w:b/>
          <w:sz w:val="24"/>
          <w:szCs w:val="24"/>
        </w:rPr>
        <w:t>7.     EEDI 100 ppm</w:t>
      </w:r>
    </w:p>
    <w:p w:rsidR="00A539FA" w:rsidRPr="008518D5" w:rsidRDefault="00A539FA"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 xml:space="preserve">0,772 - 0,478 </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A539FA" w:rsidRPr="008518D5" w:rsidRDefault="005C1427"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w:t>
      </w:r>
      <w:r w:rsidR="00A60C2B" w:rsidRPr="008518D5">
        <w:rPr>
          <w:rFonts w:ascii="Arial" w:hAnsi="Arial" w:cs="Arial"/>
          <w:sz w:val="24"/>
          <w:szCs w:val="24"/>
        </w:rPr>
        <w:t>38</w:t>
      </w:r>
      <w:proofErr w:type="gramStart"/>
      <w:r w:rsidR="00A60C2B" w:rsidRPr="008518D5">
        <w:rPr>
          <w:rFonts w:ascii="Arial" w:hAnsi="Arial" w:cs="Arial"/>
          <w:sz w:val="24"/>
          <w:szCs w:val="24"/>
        </w:rPr>
        <w:t>,08</w:t>
      </w:r>
      <w:proofErr w:type="gramEnd"/>
      <w:r w:rsidR="00A539FA" w:rsidRPr="008518D5">
        <w:rPr>
          <w:rFonts w:ascii="Arial" w:hAnsi="Arial" w:cs="Arial"/>
          <w:sz w:val="24"/>
          <w:szCs w:val="24"/>
        </w:rPr>
        <w:t xml:space="preserve">  %</w:t>
      </w:r>
    </w:p>
    <w:p w:rsidR="00A60C2B" w:rsidRPr="008518D5" w:rsidRDefault="00A60C2B"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lastRenderedPageBreak/>
        <w:t xml:space="preserve">% inhibisi = </w:t>
      </w:r>
      <m:oMath>
        <m:f>
          <m:fPr>
            <m:ctrlPr>
              <w:rPr>
                <w:rFonts w:ascii="Cambria Math" w:hAnsi="Cambria Math" w:cs="Arial"/>
                <w:i/>
                <w:sz w:val="28"/>
                <w:szCs w:val="24"/>
              </w:rPr>
            </m:ctrlPr>
          </m:fPr>
          <m:num>
            <m:r>
              <w:rPr>
                <w:rFonts w:ascii="Cambria Math" w:hAnsi="Cambria Math" w:cs="Arial"/>
                <w:sz w:val="28"/>
                <w:szCs w:val="24"/>
              </w:rPr>
              <m:t xml:space="preserve">0,772 - 0,478 </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A60C2B" w:rsidRPr="008518D5" w:rsidRDefault="00A60C2B"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38</w:t>
      </w:r>
      <w:proofErr w:type="gramStart"/>
      <w:r w:rsidRPr="008518D5">
        <w:rPr>
          <w:rFonts w:ascii="Arial" w:hAnsi="Arial" w:cs="Arial"/>
          <w:sz w:val="24"/>
          <w:szCs w:val="24"/>
        </w:rPr>
        <w:t>,08</w:t>
      </w:r>
      <w:proofErr w:type="gramEnd"/>
      <w:r w:rsidRPr="008518D5">
        <w:rPr>
          <w:rFonts w:ascii="Arial" w:hAnsi="Arial" w:cs="Arial"/>
          <w:sz w:val="24"/>
          <w:szCs w:val="24"/>
        </w:rPr>
        <w:t xml:space="preserve">  </w:t>
      </w:r>
    </w:p>
    <w:p w:rsidR="00B75F04" w:rsidRPr="008518D5" w:rsidRDefault="00B75F04"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 xml:space="preserve">0,772 - 0,478 </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B75F04" w:rsidRPr="008518D5" w:rsidRDefault="00B75F04"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38</w:t>
      </w:r>
      <w:proofErr w:type="gramStart"/>
      <w:r w:rsidRPr="008518D5">
        <w:rPr>
          <w:rFonts w:ascii="Arial" w:hAnsi="Arial" w:cs="Arial"/>
          <w:sz w:val="24"/>
          <w:szCs w:val="24"/>
        </w:rPr>
        <w:t>,08</w:t>
      </w:r>
      <w:proofErr w:type="gramEnd"/>
      <w:r w:rsidRPr="008518D5">
        <w:rPr>
          <w:rFonts w:ascii="Arial" w:hAnsi="Arial" w:cs="Arial"/>
          <w:sz w:val="24"/>
          <w:szCs w:val="24"/>
        </w:rPr>
        <w:t xml:space="preserve">  </w:t>
      </w:r>
    </w:p>
    <w:p w:rsidR="005C1427" w:rsidRPr="008518D5" w:rsidRDefault="005C1427" w:rsidP="008518D5">
      <w:pPr>
        <w:pStyle w:val="ListParagraph"/>
        <w:tabs>
          <w:tab w:val="left" w:pos="567"/>
          <w:tab w:val="left" w:pos="7797"/>
        </w:tabs>
        <w:ind w:left="0" w:firstLine="567"/>
        <w:jc w:val="both"/>
        <w:rPr>
          <w:rFonts w:ascii="Arial" w:hAnsi="Arial" w:cs="Arial"/>
          <w:b/>
          <w:sz w:val="24"/>
          <w:szCs w:val="24"/>
        </w:rPr>
      </w:pPr>
    </w:p>
    <w:p w:rsidR="00A539FA" w:rsidRPr="008518D5" w:rsidRDefault="00A539FA" w:rsidP="008518D5">
      <w:pPr>
        <w:pStyle w:val="ListParagraph"/>
        <w:tabs>
          <w:tab w:val="left" w:pos="567"/>
          <w:tab w:val="left" w:pos="7797"/>
        </w:tabs>
        <w:ind w:left="0"/>
        <w:jc w:val="both"/>
        <w:rPr>
          <w:rFonts w:ascii="Arial" w:hAnsi="Arial" w:cs="Arial"/>
          <w:b/>
          <w:sz w:val="24"/>
          <w:szCs w:val="24"/>
        </w:rPr>
      </w:pPr>
      <w:r w:rsidRPr="008518D5">
        <w:rPr>
          <w:rFonts w:ascii="Arial" w:hAnsi="Arial" w:cs="Arial"/>
          <w:b/>
          <w:sz w:val="24"/>
          <w:szCs w:val="24"/>
        </w:rPr>
        <w:t>8.     EEDI 150 ppm</w:t>
      </w:r>
    </w:p>
    <w:p w:rsidR="00A539FA" w:rsidRPr="008518D5" w:rsidRDefault="00A539FA"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inhibisi =</w:t>
      </w:r>
      <w:r w:rsidRPr="008518D5">
        <w:rPr>
          <w:rFonts w:ascii="Arial" w:hAnsi="Arial" w:cs="Arial"/>
          <w:sz w:val="28"/>
          <w:szCs w:val="24"/>
        </w:rPr>
        <w:t xml:space="preserve"> </w:t>
      </w:r>
      <m:oMath>
        <m:f>
          <m:fPr>
            <m:ctrlPr>
              <w:rPr>
                <w:rFonts w:ascii="Cambria Math" w:hAnsi="Cambria Math" w:cs="Arial"/>
                <w:i/>
                <w:sz w:val="28"/>
                <w:szCs w:val="24"/>
              </w:rPr>
            </m:ctrlPr>
          </m:fPr>
          <m:num>
            <m:r>
              <w:rPr>
                <w:rFonts w:ascii="Cambria Math" w:hAnsi="Cambria Math" w:cs="Arial"/>
                <w:sz w:val="28"/>
                <w:szCs w:val="24"/>
              </w:rPr>
              <m:t>0,772 - 0, 360</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A539FA" w:rsidRPr="008518D5" w:rsidRDefault="005C1427"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w:t>
      </w:r>
      <w:r w:rsidR="00B75F04" w:rsidRPr="008518D5">
        <w:rPr>
          <w:rFonts w:ascii="Arial" w:hAnsi="Arial" w:cs="Arial"/>
          <w:sz w:val="24"/>
          <w:szCs w:val="24"/>
        </w:rPr>
        <w:t>53</w:t>
      </w:r>
      <w:proofErr w:type="gramStart"/>
      <w:r w:rsidR="00B75F04" w:rsidRPr="008518D5">
        <w:rPr>
          <w:rFonts w:ascii="Arial" w:hAnsi="Arial" w:cs="Arial"/>
          <w:sz w:val="24"/>
          <w:szCs w:val="24"/>
        </w:rPr>
        <w:t>,36</w:t>
      </w:r>
      <w:proofErr w:type="gramEnd"/>
      <w:r w:rsidR="00A539FA" w:rsidRPr="008518D5">
        <w:rPr>
          <w:rFonts w:ascii="Arial" w:hAnsi="Arial" w:cs="Arial"/>
          <w:sz w:val="24"/>
          <w:szCs w:val="24"/>
        </w:rPr>
        <w:t xml:space="preserve"> %</w:t>
      </w:r>
    </w:p>
    <w:p w:rsidR="00B75F04" w:rsidRPr="008518D5" w:rsidRDefault="00B75F04"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 360</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B75F04" w:rsidRPr="008518D5" w:rsidRDefault="00B75F04"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53</w:t>
      </w:r>
      <w:proofErr w:type="gramStart"/>
      <w:r w:rsidRPr="008518D5">
        <w:rPr>
          <w:rFonts w:ascii="Arial" w:hAnsi="Arial" w:cs="Arial"/>
          <w:sz w:val="24"/>
          <w:szCs w:val="24"/>
        </w:rPr>
        <w:t>,36</w:t>
      </w:r>
      <w:proofErr w:type="gramEnd"/>
      <w:r w:rsidRPr="008518D5">
        <w:rPr>
          <w:rFonts w:ascii="Arial" w:hAnsi="Arial" w:cs="Arial"/>
          <w:sz w:val="24"/>
          <w:szCs w:val="24"/>
        </w:rPr>
        <w:t xml:space="preserve"> %</w:t>
      </w:r>
    </w:p>
    <w:p w:rsidR="00B75F04" w:rsidRPr="008518D5" w:rsidRDefault="00B75F04"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 360</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B75F04" w:rsidRPr="008518D5" w:rsidRDefault="00B75F04"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53</w:t>
      </w:r>
      <w:proofErr w:type="gramStart"/>
      <w:r w:rsidRPr="008518D5">
        <w:rPr>
          <w:rFonts w:ascii="Arial" w:hAnsi="Arial" w:cs="Arial"/>
          <w:sz w:val="24"/>
          <w:szCs w:val="24"/>
        </w:rPr>
        <w:t>,36</w:t>
      </w:r>
      <w:proofErr w:type="gramEnd"/>
      <w:r w:rsidRPr="008518D5">
        <w:rPr>
          <w:rFonts w:ascii="Arial" w:hAnsi="Arial" w:cs="Arial"/>
          <w:sz w:val="24"/>
          <w:szCs w:val="24"/>
        </w:rPr>
        <w:t xml:space="preserve"> %</w:t>
      </w:r>
    </w:p>
    <w:p w:rsidR="005C1427" w:rsidRPr="008518D5" w:rsidRDefault="005C1427" w:rsidP="008518D5">
      <w:pPr>
        <w:pStyle w:val="ListParagraph"/>
        <w:tabs>
          <w:tab w:val="left" w:pos="567"/>
          <w:tab w:val="left" w:pos="7797"/>
        </w:tabs>
        <w:ind w:left="0" w:firstLine="567"/>
        <w:jc w:val="both"/>
        <w:rPr>
          <w:rFonts w:ascii="Arial" w:hAnsi="Arial" w:cs="Arial"/>
          <w:b/>
          <w:sz w:val="24"/>
          <w:szCs w:val="24"/>
        </w:rPr>
      </w:pPr>
    </w:p>
    <w:p w:rsidR="00A539FA" w:rsidRPr="008518D5" w:rsidRDefault="00A539FA" w:rsidP="008518D5">
      <w:pPr>
        <w:pStyle w:val="ListParagraph"/>
        <w:tabs>
          <w:tab w:val="left" w:pos="567"/>
          <w:tab w:val="left" w:pos="7797"/>
        </w:tabs>
        <w:ind w:left="0"/>
        <w:jc w:val="both"/>
        <w:rPr>
          <w:rFonts w:ascii="Arial" w:hAnsi="Arial" w:cs="Arial"/>
          <w:b/>
          <w:sz w:val="24"/>
          <w:szCs w:val="24"/>
        </w:rPr>
      </w:pPr>
      <w:r w:rsidRPr="008518D5">
        <w:rPr>
          <w:rFonts w:ascii="Arial" w:hAnsi="Arial" w:cs="Arial"/>
          <w:b/>
          <w:sz w:val="24"/>
          <w:szCs w:val="24"/>
        </w:rPr>
        <w:t>9.     EEDI 200 ppm</w:t>
      </w:r>
    </w:p>
    <w:p w:rsidR="00A539FA" w:rsidRPr="008518D5" w:rsidRDefault="00A539FA"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 291</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A539FA" w:rsidRPr="008518D5" w:rsidRDefault="005C1427"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w:t>
      </w:r>
      <w:r w:rsidR="00B75F04" w:rsidRPr="008518D5">
        <w:rPr>
          <w:rFonts w:ascii="Arial" w:hAnsi="Arial" w:cs="Arial"/>
          <w:sz w:val="24"/>
          <w:szCs w:val="24"/>
        </w:rPr>
        <w:t>62</w:t>
      </w:r>
      <w:proofErr w:type="gramStart"/>
      <w:r w:rsidR="00B75F04" w:rsidRPr="008518D5">
        <w:rPr>
          <w:rFonts w:ascii="Arial" w:hAnsi="Arial" w:cs="Arial"/>
          <w:sz w:val="24"/>
          <w:szCs w:val="24"/>
        </w:rPr>
        <w:t>,30</w:t>
      </w:r>
      <w:proofErr w:type="gramEnd"/>
      <w:r w:rsidR="00A539FA" w:rsidRPr="008518D5">
        <w:rPr>
          <w:rFonts w:ascii="Arial" w:hAnsi="Arial" w:cs="Arial"/>
          <w:sz w:val="24"/>
          <w:szCs w:val="24"/>
        </w:rPr>
        <w:t xml:space="preserve"> %</w:t>
      </w:r>
    </w:p>
    <w:p w:rsidR="00B75F04" w:rsidRPr="008518D5" w:rsidRDefault="00B75F04"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 291</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B75F04" w:rsidRPr="008518D5" w:rsidRDefault="00B75F04"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62</w:t>
      </w:r>
      <w:proofErr w:type="gramStart"/>
      <w:r w:rsidRPr="008518D5">
        <w:rPr>
          <w:rFonts w:ascii="Arial" w:hAnsi="Arial" w:cs="Arial"/>
          <w:sz w:val="24"/>
          <w:szCs w:val="24"/>
        </w:rPr>
        <w:t>,30</w:t>
      </w:r>
      <w:proofErr w:type="gramEnd"/>
      <w:r w:rsidRPr="008518D5">
        <w:rPr>
          <w:rFonts w:ascii="Arial" w:hAnsi="Arial" w:cs="Arial"/>
          <w:sz w:val="24"/>
          <w:szCs w:val="24"/>
        </w:rPr>
        <w:t xml:space="preserve"> %</w:t>
      </w:r>
    </w:p>
    <w:p w:rsidR="00B75F04" w:rsidRPr="008518D5" w:rsidRDefault="00B75F04"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 291</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B75F04" w:rsidRPr="008518D5" w:rsidRDefault="00B75F04"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62</w:t>
      </w:r>
      <w:proofErr w:type="gramStart"/>
      <w:r w:rsidRPr="008518D5">
        <w:rPr>
          <w:rFonts w:ascii="Arial" w:hAnsi="Arial" w:cs="Arial"/>
          <w:sz w:val="24"/>
          <w:szCs w:val="24"/>
        </w:rPr>
        <w:t>,30</w:t>
      </w:r>
      <w:proofErr w:type="gramEnd"/>
      <w:r w:rsidRPr="008518D5">
        <w:rPr>
          <w:rFonts w:ascii="Arial" w:hAnsi="Arial" w:cs="Arial"/>
          <w:sz w:val="24"/>
          <w:szCs w:val="24"/>
        </w:rPr>
        <w:t xml:space="preserve"> %</w:t>
      </w:r>
    </w:p>
    <w:p w:rsidR="00A539FA" w:rsidRPr="008518D5" w:rsidRDefault="00A539FA" w:rsidP="008518D5">
      <w:pPr>
        <w:pStyle w:val="ListParagraph"/>
        <w:tabs>
          <w:tab w:val="left" w:pos="567"/>
          <w:tab w:val="left" w:pos="7797"/>
        </w:tabs>
        <w:ind w:left="0" w:firstLine="567"/>
        <w:jc w:val="both"/>
        <w:rPr>
          <w:rFonts w:ascii="Arial" w:hAnsi="Arial" w:cs="Arial"/>
          <w:b/>
          <w:sz w:val="24"/>
          <w:szCs w:val="24"/>
        </w:rPr>
      </w:pPr>
    </w:p>
    <w:p w:rsidR="00A539FA" w:rsidRPr="008518D5" w:rsidRDefault="00A539FA" w:rsidP="008518D5">
      <w:pPr>
        <w:pStyle w:val="ListParagraph"/>
        <w:tabs>
          <w:tab w:val="left" w:pos="567"/>
          <w:tab w:val="left" w:pos="7797"/>
        </w:tabs>
        <w:ind w:left="0"/>
        <w:jc w:val="both"/>
        <w:rPr>
          <w:rFonts w:ascii="Arial" w:hAnsi="Arial" w:cs="Arial"/>
          <w:b/>
          <w:sz w:val="24"/>
          <w:szCs w:val="24"/>
        </w:rPr>
      </w:pPr>
      <w:r w:rsidRPr="008518D5">
        <w:rPr>
          <w:rFonts w:ascii="Arial" w:hAnsi="Arial" w:cs="Arial"/>
          <w:b/>
          <w:sz w:val="24"/>
          <w:szCs w:val="24"/>
        </w:rPr>
        <w:t>10     EEDI 250 ppm</w:t>
      </w:r>
    </w:p>
    <w:p w:rsidR="00A539FA" w:rsidRPr="008518D5" w:rsidRDefault="00A539FA"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0,772 - 0,175</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A539FA" w:rsidRPr="008518D5" w:rsidRDefault="005C1427"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w:t>
      </w:r>
      <w:r w:rsidR="00B75F04" w:rsidRPr="008518D5">
        <w:rPr>
          <w:rFonts w:ascii="Arial" w:hAnsi="Arial" w:cs="Arial"/>
          <w:sz w:val="24"/>
          <w:szCs w:val="24"/>
        </w:rPr>
        <w:t>77</w:t>
      </w:r>
      <w:proofErr w:type="gramStart"/>
      <w:r w:rsidR="00B75F04" w:rsidRPr="008518D5">
        <w:rPr>
          <w:rFonts w:ascii="Arial" w:hAnsi="Arial" w:cs="Arial"/>
          <w:sz w:val="24"/>
          <w:szCs w:val="24"/>
        </w:rPr>
        <w:t>,33</w:t>
      </w:r>
      <w:proofErr w:type="gramEnd"/>
      <w:r w:rsidR="00A539FA" w:rsidRPr="008518D5">
        <w:rPr>
          <w:rFonts w:ascii="Arial" w:hAnsi="Arial" w:cs="Arial"/>
          <w:sz w:val="24"/>
          <w:szCs w:val="24"/>
        </w:rPr>
        <w:t xml:space="preserve">  %</w:t>
      </w:r>
    </w:p>
    <w:p w:rsidR="00B75F04" w:rsidRPr="008518D5" w:rsidRDefault="00B75F04"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t xml:space="preserve">% inhibisi = </w:t>
      </w:r>
      <m:oMath>
        <m:f>
          <m:fPr>
            <m:ctrlPr>
              <w:rPr>
                <w:rFonts w:ascii="Cambria Math" w:hAnsi="Cambria Math" w:cs="Arial"/>
                <w:i/>
                <w:sz w:val="28"/>
                <w:szCs w:val="24"/>
              </w:rPr>
            </m:ctrlPr>
          </m:fPr>
          <m:num>
            <m:r>
              <w:rPr>
                <w:rFonts w:ascii="Cambria Math" w:hAnsi="Cambria Math" w:cs="Arial"/>
                <w:sz w:val="28"/>
                <w:szCs w:val="24"/>
              </w:rPr>
              <m:t>0,772 - 0,175</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B75F04" w:rsidRPr="008518D5" w:rsidRDefault="00B75F04"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77</w:t>
      </w:r>
      <w:proofErr w:type="gramStart"/>
      <w:r w:rsidRPr="008518D5">
        <w:rPr>
          <w:rFonts w:ascii="Arial" w:hAnsi="Arial" w:cs="Arial"/>
          <w:sz w:val="24"/>
          <w:szCs w:val="24"/>
        </w:rPr>
        <w:t>,33</w:t>
      </w:r>
      <w:proofErr w:type="gramEnd"/>
      <w:r w:rsidRPr="008518D5">
        <w:rPr>
          <w:rFonts w:ascii="Arial" w:hAnsi="Arial" w:cs="Arial"/>
          <w:sz w:val="24"/>
          <w:szCs w:val="24"/>
        </w:rPr>
        <w:t xml:space="preserve">  %</w:t>
      </w:r>
    </w:p>
    <w:p w:rsidR="00B75F04" w:rsidRPr="008518D5" w:rsidRDefault="00B75F04" w:rsidP="008518D5">
      <w:pPr>
        <w:pStyle w:val="ListParagraph"/>
        <w:numPr>
          <w:ilvl w:val="0"/>
          <w:numId w:val="44"/>
        </w:numPr>
        <w:tabs>
          <w:tab w:val="left" w:pos="284"/>
          <w:tab w:val="left" w:pos="7797"/>
        </w:tabs>
        <w:jc w:val="both"/>
        <w:rPr>
          <w:rFonts w:ascii="Arial" w:hAnsi="Arial" w:cs="Arial"/>
          <w:b/>
          <w:sz w:val="24"/>
          <w:szCs w:val="24"/>
        </w:rPr>
      </w:pPr>
      <w:r w:rsidRPr="008518D5">
        <w:rPr>
          <w:rFonts w:ascii="Arial" w:hAnsi="Arial" w:cs="Arial"/>
          <w:sz w:val="24"/>
          <w:szCs w:val="24"/>
        </w:rPr>
        <w:lastRenderedPageBreak/>
        <w:t xml:space="preserve">% inhibisi = </w:t>
      </w:r>
      <m:oMath>
        <m:f>
          <m:fPr>
            <m:ctrlPr>
              <w:rPr>
                <w:rFonts w:ascii="Cambria Math" w:hAnsi="Cambria Math" w:cs="Arial"/>
                <w:i/>
                <w:sz w:val="28"/>
                <w:szCs w:val="24"/>
              </w:rPr>
            </m:ctrlPr>
          </m:fPr>
          <m:num>
            <m:r>
              <w:rPr>
                <w:rFonts w:ascii="Cambria Math" w:hAnsi="Cambria Math" w:cs="Arial"/>
                <w:sz w:val="28"/>
                <w:szCs w:val="24"/>
              </w:rPr>
              <m:t>0,772 - 0,175</m:t>
            </m:r>
          </m:num>
          <m:den>
            <m:r>
              <w:rPr>
                <w:rFonts w:ascii="Cambria Math" w:hAnsi="Cambria Math" w:cs="Arial"/>
                <w:sz w:val="28"/>
                <w:szCs w:val="24"/>
              </w:rPr>
              <m:t>0,772</m:t>
            </m:r>
          </m:den>
        </m:f>
      </m:oMath>
      <w:r w:rsidRPr="008518D5">
        <w:rPr>
          <w:rFonts w:ascii="Arial" w:eastAsiaTheme="minorEastAsia" w:hAnsi="Arial" w:cs="Arial"/>
          <w:sz w:val="24"/>
          <w:szCs w:val="24"/>
        </w:rPr>
        <w:t xml:space="preserve">  x 100 %</w:t>
      </w:r>
    </w:p>
    <w:p w:rsidR="00B75F04" w:rsidRDefault="00B75F04" w:rsidP="008518D5">
      <w:pPr>
        <w:pStyle w:val="ListParagraph"/>
        <w:tabs>
          <w:tab w:val="left" w:pos="567"/>
          <w:tab w:val="left" w:pos="7797"/>
        </w:tabs>
        <w:ind w:left="0" w:firstLine="567"/>
        <w:jc w:val="both"/>
        <w:rPr>
          <w:rFonts w:ascii="Arial" w:hAnsi="Arial" w:cs="Arial"/>
          <w:sz w:val="24"/>
          <w:szCs w:val="24"/>
        </w:rPr>
      </w:pPr>
      <w:r w:rsidRPr="008518D5">
        <w:rPr>
          <w:rFonts w:ascii="Arial" w:hAnsi="Arial" w:cs="Arial"/>
          <w:sz w:val="24"/>
          <w:szCs w:val="24"/>
        </w:rPr>
        <w:t xml:space="preserve">            % inhibisi = 77</w:t>
      </w:r>
      <w:proofErr w:type="gramStart"/>
      <w:r w:rsidRPr="008518D5">
        <w:rPr>
          <w:rFonts w:ascii="Arial" w:hAnsi="Arial" w:cs="Arial"/>
          <w:sz w:val="24"/>
          <w:szCs w:val="24"/>
        </w:rPr>
        <w:t>,33</w:t>
      </w:r>
      <w:proofErr w:type="gramEnd"/>
      <w:r w:rsidRPr="008518D5">
        <w:rPr>
          <w:rFonts w:ascii="Arial" w:hAnsi="Arial" w:cs="Arial"/>
          <w:sz w:val="24"/>
          <w:szCs w:val="24"/>
        </w:rPr>
        <w:t xml:space="preserve">  %</w:t>
      </w:r>
    </w:p>
    <w:p w:rsidR="003C3D33" w:rsidRDefault="003C3D33" w:rsidP="008518D5">
      <w:pPr>
        <w:pStyle w:val="ListParagraph"/>
        <w:tabs>
          <w:tab w:val="left" w:pos="567"/>
          <w:tab w:val="left" w:pos="7797"/>
        </w:tabs>
        <w:ind w:left="0" w:firstLine="567"/>
        <w:jc w:val="both"/>
        <w:rPr>
          <w:rFonts w:ascii="Arial" w:hAnsi="Arial" w:cs="Arial"/>
          <w:sz w:val="24"/>
          <w:szCs w:val="24"/>
        </w:rPr>
      </w:pPr>
    </w:p>
    <w:p w:rsidR="003C3D33" w:rsidRDefault="003C3D33" w:rsidP="003C3D33">
      <w:pPr>
        <w:pStyle w:val="ListParagraph"/>
        <w:tabs>
          <w:tab w:val="left" w:pos="567"/>
          <w:tab w:val="left" w:pos="7797"/>
        </w:tabs>
        <w:ind w:left="0"/>
        <w:jc w:val="both"/>
        <w:rPr>
          <w:rFonts w:ascii="Arial" w:hAnsi="Arial" w:cs="Arial"/>
          <w:b/>
          <w:sz w:val="24"/>
          <w:szCs w:val="24"/>
        </w:rPr>
      </w:pPr>
      <w:r>
        <w:rPr>
          <w:rFonts w:ascii="Arial" w:hAnsi="Arial" w:cs="Arial"/>
          <w:b/>
          <w:sz w:val="24"/>
          <w:szCs w:val="24"/>
        </w:rPr>
        <w:t>Contoh perhitungan persamaan regresi dan nilai IC50</w:t>
      </w:r>
    </w:p>
    <w:p w:rsidR="003C3D33" w:rsidRPr="003C3D33" w:rsidRDefault="00202F02" w:rsidP="003C3D33">
      <w:pPr>
        <w:pStyle w:val="ListParagraph"/>
        <w:tabs>
          <w:tab w:val="left" w:pos="567"/>
          <w:tab w:val="left" w:pos="7797"/>
        </w:tabs>
        <w:ind w:left="0"/>
        <w:jc w:val="both"/>
        <w:rPr>
          <w:rFonts w:ascii="Arial" w:hAnsi="Arial" w:cs="Arial"/>
          <w:b/>
          <w:szCs w:val="24"/>
        </w:rPr>
      </w:pPr>
      <w:r>
        <w:rPr>
          <w:rFonts w:ascii="Arial" w:hAnsi="Arial" w:cs="Arial"/>
          <w:szCs w:val="24"/>
        </w:rPr>
        <w:t>Tabel IC</w:t>
      </w:r>
      <w:r>
        <w:rPr>
          <w:rFonts w:ascii="Arial" w:hAnsi="Arial" w:cs="Arial"/>
          <w:sz w:val="18"/>
          <w:szCs w:val="24"/>
        </w:rPr>
        <w:t>50</w:t>
      </w:r>
      <w:r w:rsidR="003C3D33">
        <w:rPr>
          <w:rFonts w:ascii="Arial" w:hAnsi="Arial" w:cs="Arial"/>
          <w:szCs w:val="24"/>
        </w:rPr>
        <w:t xml:space="preserve"> dari Ekstrak Daun Insulin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039"/>
        <w:gridCol w:w="2039"/>
        <w:gridCol w:w="2040"/>
      </w:tblGrid>
      <w:tr w:rsidR="003C3D33" w:rsidRPr="003C3D33" w:rsidTr="006D3950">
        <w:tc>
          <w:tcPr>
            <w:tcW w:w="2039" w:type="dxa"/>
          </w:tcPr>
          <w:p w:rsidR="003C3D33" w:rsidRPr="003C3D33" w:rsidRDefault="003C3D33" w:rsidP="003C3D33">
            <w:pPr>
              <w:pStyle w:val="ListParagraph"/>
              <w:tabs>
                <w:tab w:val="left" w:pos="567"/>
                <w:tab w:val="left" w:pos="7797"/>
              </w:tabs>
              <w:ind w:left="0"/>
              <w:jc w:val="both"/>
              <w:rPr>
                <w:rFonts w:ascii="Arial" w:hAnsi="Arial" w:cs="Arial"/>
                <w:b/>
                <w:szCs w:val="24"/>
              </w:rPr>
            </w:pPr>
            <w:r w:rsidRPr="003C3D33">
              <w:rPr>
                <w:rFonts w:ascii="Arial" w:hAnsi="Arial" w:cs="Arial"/>
                <w:b/>
                <w:szCs w:val="24"/>
              </w:rPr>
              <w:t xml:space="preserve">        </w:t>
            </w:r>
            <w:r>
              <w:rPr>
                <w:rFonts w:ascii="Arial" w:hAnsi="Arial" w:cs="Arial"/>
                <w:b/>
                <w:szCs w:val="24"/>
              </w:rPr>
              <w:t xml:space="preserve"> </w:t>
            </w:r>
            <w:r w:rsidRPr="003C3D33">
              <w:rPr>
                <w:rFonts w:ascii="Arial" w:hAnsi="Arial" w:cs="Arial"/>
                <w:b/>
                <w:szCs w:val="24"/>
              </w:rPr>
              <w:t xml:space="preserve"> X</w:t>
            </w:r>
          </w:p>
        </w:tc>
        <w:tc>
          <w:tcPr>
            <w:tcW w:w="2039" w:type="dxa"/>
          </w:tcPr>
          <w:p w:rsidR="003C3D33" w:rsidRPr="003C3D33" w:rsidRDefault="00E67519" w:rsidP="003C3D33">
            <w:pPr>
              <w:pStyle w:val="ListParagraph"/>
              <w:tabs>
                <w:tab w:val="left" w:pos="567"/>
                <w:tab w:val="left" w:pos="7797"/>
              </w:tabs>
              <w:ind w:left="0"/>
              <w:jc w:val="both"/>
              <w:rPr>
                <w:rFonts w:ascii="Arial" w:hAnsi="Arial" w:cs="Arial"/>
                <w:b/>
                <w:szCs w:val="24"/>
              </w:rPr>
            </w:pPr>
            <w:r>
              <w:rPr>
                <w:rFonts w:ascii="Arial" w:hAnsi="Arial" w:cs="Arial"/>
                <w:b/>
                <w:szCs w:val="24"/>
              </w:rPr>
              <w:t xml:space="preserve">           </w:t>
            </w:r>
            <w:r w:rsidR="003C3D33" w:rsidRPr="003C3D33">
              <w:rPr>
                <w:rFonts w:ascii="Arial" w:hAnsi="Arial" w:cs="Arial"/>
                <w:b/>
                <w:szCs w:val="24"/>
              </w:rPr>
              <w:t>Y</w:t>
            </w:r>
          </w:p>
        </w:tc>
        <w:tc>
          <w:tcPr>
            <w:tcW w:w="2039" w:type="dxa"/>
          </w:tcPr>
          <w:p w:rsidR="003C3D33" w:rsidRPr="003C3D33" w:rsidRDefault="003C3D33" w:rsidP="003C3D33">
            <w:pPr>
              <w:pStyle w:val="ListParagraph"/>
              <w:tabs>
                <w:tab w:val="left" w:pos="567"/>
                <w:tab w:val="left" w:pos="7797"/>
              </w:tabs>
              <w:ind w:left="0"/>
              <w:jc w:val="both"/>
              <w:rPr>
                <w:rFonts w:ascii="Arial" w:hAnsi="Arial" w:cs="Arial"/>
                <w:b/>
                <w:szCs w:val="24"/>
              </w:rPr>
            </w:pPr>
            <w:r>
              <w:rPr>
                <w:rFonts w:ascii="Arial" w:hAnsi="Arial" w:cs="Arial"/>
                <w:b/>
                <w:szCs w:val="24"/>
              </w:rPr>
              <w:t xml:space="preserve">            </w:t>
            </w:r>
            <w:r w:rsidRPr="003C3D33">
              <w:rPr>
                <w:rFonts w:ascii="Arial" w:hAnsi="Arial" w:cs="Arial"/>
                <w:b/>
                <w:szCs w:val="24"/>
              </w:rPr>
              <w:t>XY</w:t>
            </w:r>
          </w:p>
        </w:tc>
        <w:tc>
          <w:tcPr>
            <w:tcW w:w="2040" w:type="dxa"/>
          </w:tcPr>
          <w:p w:rsidR="003C3D33" w:rsidRPr="003C3D33" w:rsidRDefault="003C3D33" w:rsidP="003C3D33">
            <w:pPr>
              <w:pStyle w:val="ListParagraph"/>
              <w:tabs>
                <w:tab w:val="left" w:pos="567"/>
                <w:tab w:val="left" w:pos="7797"/>
              </w:tabs>
              <w:ind w:left="0"/>
              <w:jc w:val="both"/>
              <w:rPr>
                <w:rFonts w:ascii="Arial" w:hAnsi="Arial" w:cs="Arial"/>
                <w:b/>
                <w:szCs w:val="24"/>
                <w:vertAlign w:val="superscript"/>
              </w:rPr>
            </w:pPr>
            <w:r>
              <w:rPr>
                <w:rFonts w:ascii="Arial" w:hAnsi="Arial" w:cs="Arial"/>
                <w:b/>
                <w:szCs w:val="24"/>
              </w:rPr>
              <w:t xml:space="preserve">            </w:t>
            </w:r>
            <w:r w:rsidRPr="003C3D33">
              <w:rPr>
                <w:rFonts w:ascii="Arial" w:hAnsi="Arial" w:cs="Arial"/>
                <w:b/>
                <w:szCs w:val="24"/>
              </w:rPr>
              <w:t>X</w:t>
            </w:r>
            <w:r w:rsidRPr="003C3D33">
              <w:rPr>
                <w:rFonts w:ascii="Arial" w:hAnsi="Arial" w:cs="Arial"/>
                <w:b/>
                <w:szCs w:val="24"/>
                <w:vertAlign w:val="superscript"/>
              </w:rPr>
              <w:t>2</w:t>
            </w:r>
          </w:p>
        </w:tc>
      </w:tr>
      <w:tr w:rsidR="003C3D33" w:rsidTr="006D3950">
        <w:tc>
          <w:tcPr>
            <w:tcW w:w="2039" w:type="dxa"/>
          </w:tcPr>
          <w:p w:rsidR="003C3D33"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3C3D33">
              <w:rPr>
                <w:rFonts w:ascii="Arial" w:hAnsi="Arial" w:cs="Arial"/>
                <w:szCs w:val="24"/>
              </w:rPr>
              <w:t>50</w:t>
            </w:r>
          </w:p>
        </w:tc>
        <w:tc>
          <w:tcPr>
            <w:tcW w:w="2039" w:type="dxa"/>
          </w:tcPr>
          <w:p w:rsidR="003C3D33"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3C3D33">
              <w:rPr>
                <w:rFonts w:ascii="Arial" w:hAnsi="Arial" w:cs="Arial"/>
                <w:szCs w:val="24"/>
              </w:rPr>
              <w:t>25,64</w:t>
            </w:r>
          </w:p>
        </w:tc>
        <w:tc>
          <w:tcPr>
            <w:tcW w:w="2039" w:type="dxa"/>
          </w:tcPr>
          <w:p w:rsidR="003C3D33" w:rsidRDefault="009101D7"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E67519">
              <w:rPr>
                <w:rFonts w:ascii="Arial" w:hAnsi="Arial" w:cs="Arial"/>
                <w:szCs w:val="24"/>
              </w:rPr>
              <w:t>1.282</w:t>
            </w:r>
          </w:p>
        </w:tc>
        <w:tc>
          <w:tcPr>
            <w:tcW w:w="2040" w:type="dxa"/>
          </w:tcPr>
          <w:p w:rsidR="003C3D33" w:rsidRDefault="009101D7"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E67519">
              <w:rPr>
                <w:rFonts w:ascii="Arial" w:hAnsi="Arial" w:cs="Arial"/>
                <w:szCs w:val="24"/>
              </w:rPr>
              <w:t>2.500</w:t>
            </w:r>
          </w:p>
        </w:tc>
      </w:tr>
      <w:tr w:rsidR="003C3D33" w:rsidTr="006D3950">
        <w:tc>
          <w:tcPr>
            <w:tcW w:w="2039" w:type="dxa"/>
          </w:tcPr>
          <w:p w:rsidR="003C3D33"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3C3D33">
              <w:rPr>
                <w:rFonts w:ascii="Arial" w:hAnsi="Arial" w:cs="Arial"/>
                <w:szCs w:val="24"/>
              </w:rPr>
              <w:t>100</w:t>
            </w:r>
          </w:p>
        </w:tc>
        <w:tc>
          <w:tcPr>
            <w:tcW w:w="2039" w:type="dxa"/>
          </w:tcPr>
          <w:p w:rsidR="003C3D33"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3C3D33">
              <w:rPr>
                <w:rFonts w:ascii="Arial" w:hAnsi="Arial" w:cs="Arial"/>
                <w:szCs w:val="24"/>
              </w:rPr>
              <w:t>38,08</w:t>
            </w:r>
          </w:p>
        </w:tc>
        <w:tc>
          <w:tcPr>
            <w:tcW w:w="2039" w:type="dxa"/>
          </w:tcPr>
          <w:p w:rsidR="003C3D33" w:rsidRDefault="009101D7"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E67519">
              <w:rPr>
                <w:rFonts w:ascii="Arial" w:hAnsi="Arial" w:cs="Arial"/>
                <w:szCs w:val="24"/>
              </w:rPr>
              <w:t>3.808</w:t>
            </w:r>
          </w:p>
        </w:tc>
        <w:tc>
          <w:tcPr>
            <w:tcW w:w="2040" w:type="dxa"/>
          </w:tcPr>
          <w:p w:rsidR="003C3D33" w:rsidRDefault="009101D7"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E67519">
              <w:rPr>
                <w:rFonts w:ascii="Arial" w:hAnsi="Arial" w:cs="Arial"/>
                <w:szCs w:val="24"/>
              </w:rPr>
              <w:t>10.000</w:t>
            </w:r>
          </w:p>
        </w:tc>
      </w:tr>
      <w:tr w:rsidR="003C3D33" w:rsidTr="006D3950">
        <w:tc>
          <w:tcPr>
            <w:tcW w:w="2039" w:type="dxa"/>
          </w:tcPr>
          <w:p w:rsidR="003C3D33"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3C3D33">
              <w:rPr>
                <w:rFonts w:ascii="Arial" w:hAnsi="Arial" w:cs="Arial"/>
                <w:szCs w:val="24"/>
              </w:rPr>
              <w:t>150</w:t>
            </w:r>
          </w:p>
        </w:tc>
        <w:tc>
          <w:tcPr>
            <w:tcW w:w="2039" w:type="dxa"/>
          </w:tcPr>
          <w:p w:rsidR="003C3D33"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3C3D33">
              <w:rPr>
                <w:rFonts w:ascii="Arial" w:hAnsi="Arial" w:cs="Arial"/>
                <w:szCs w:val="24"/>
              </w:rPr>
              <w:t>53,36</w:t>
            </w:r>
          </w:p>
        </w:tc>
        <w:tc>
          <w:tcPr>
            <w:tcW w:w="2039" w:type="dxa"/>
          </w:tcPr>
          <w:p w:rsidR="003C3D33" w:rsidRDefault="009101D7"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E67519">
              <w:rPr>
                <w:rFonts w:ascii="Arial" w:hAnsi="Arial" w:cs="Arial"/>
                <w:szCs w:val="24"/>
              </w:rPr>
              <w:t>8.004</w:t>
            </w:r>
          </w:p>
        </w:tc>
        <w:tc>
          <w:tcPr>
            <w:tcW w:w="2040" w:type="dxa"/>
          </w:tcPr>
          <w:p w:rsidR="003C3D33" w:rsidRDefault="009101D7"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E67519">
              <w:rPr>
                <w:rFonts w:ascii="Arial" w:hAnsi="Arial" w:cs="Arial"/>
                <w:szCs w:val="24"/>
              </w:rPr>
              <w:t>22.500</w:t>
            </w:r>
          </w:p>
        </w:tc>
      </w:tr>
      <w:tr w:rsidR="003C3D33" w:rsidTr="006D3950">
        <w:tc>
          <w:tcPr>
            <w:tcW w:w="2039" w:type="dxa"/>
          </w:tcPr>
          <w:p w:rsidR="003C3D33"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3C3D33">
              <w:rPr>
                <w:rFonts w:ascii="Arial" w:hAnsi="Arial" w:cs="Arial"/>
                <w:szCs w:val="24"/>
              </w:rPr>
              <w:t>200</w:t>
            </w:r>
          </w:p>
        </w:tc>
        <w:tc>
          <w:tcPr>
            <w:tcW w:w="2039" w:type="dxa"/>
          </w:tcPr>
          <w:p w:rsidR="003C3D33"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3C3D33">
              <w:rPr>
                <w:rFonts w:ascii="Arial" w:hAnsi="Arial" w:cs="Arial"/>
                <w:szCs w:val="24"/>
              </w:rPr>
              <w:t>62,30</w:t>
            </w:r>
          </w:p>
        </w:tc>
        <w:tc>
          <w:tcPr>
            <w:tcW w:w="2039" w:type="dxa"/>
          </w:tcPr>
          <w:p w:rsidR="003C3D33" w:rsidRDefault="009101D7"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E67519">
              <w:rPr>
                <w:rFonts w:ascii="Arial" w:hAnsi="Arial" w:cs="Arial"/>
                <w:szCs w:val="24"/>
              </w:rPr>
              <w:t>12.460</w:t>
            </w:r>
          </w:p>
        </w:tc>
        <w:tc>
          <w:tcPr>
            <w:tcW w:w="2040" w:type="dxa"/>
          </w:tcPr>
          <w:p w:rsidR="003C3D33" w:rsidRDefault="009101D7"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E67519">
              <w:rPr>
                <w:rFonts w:ascii="Arial" w:hAnsi="Arial" w:cs="Arial"/>
                <w:szCs w:val="24"/>
              </w:rPr>
              <w:t>40.000</w:t>
            </w:r>
          </w:p>
        </w:tc>
      </w:tr>
      <w:tr w:rsidR="003C3D33" w:rsidTr="006D3950">
        <w:tc>
          <w:tcPr>
            <w:tcW w:w="2039" w:type="dxa"/>
          </w:tcPr>
          <w:p w:rsidR="003C3D33"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3C3D33">
              <w:rPr>
                <w:rFonts w:ascii="Arial" w:hAnsi="Arial" w:cs="Arial"/>
                <w:szCs w:val="24"/>
              </w:rPr>
              <w:t>250</w:t>
            </w:r>
          </w:p>
        </w:tc>
        <w:tc>
          <w:tcPr>
            <w:tcW w:w="2039" w:type="dxa"/>
          </w:tcPr>
          <w:p w:rsidR="003C3D33"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3C3D33">
              <w:rPr>
                <w:rFonts w:ascii="Arial" w:hAnsi="Arial" w:cs="Arial"/>
                <w:szCs w:val="24"/>
              </w:rPr>
              <w:t>77,33</w:t>
            </w:r>
          </w:p>
        </w:tc>
        <w:tc>
          <w:tcPr>
            <w:tcW w:w="2039" w:type="dxa"/>
          </w:tcPr>
          <w:p w:rsidR="003C3D33" w:rsidRDefault="009101D7"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E67519">
              <w:rPr>
                <w:rFonts w:ascii="Arial" w:hAnsi="Arial" w:cs="Arial"/>
                <w:szCs w:val="24"/>
              </w:rPr>
              <w:t>19.332</w:t>
            </w:r>
          </w:p>
        </w:tc>
        <w:tc>
          <w:tcPr>
            <w:tcW w:w="2040" w:type="dxa"/>
          </w:tcPr>
          <w:p w:rsidR="003C3D33" w:rsidRDefault="009101D7"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E67519">
              <w:rPr>
                <w:rFonts w:ascii="Arial" w:hAnsi="Arial" w:cs="Arial"/>
                <w:szCs w:val="24"/>
              </w:rPr>
              <w:t>62.500</w:t>
            </w:r>
          </w:p>
        </w:tc>
      </w:tr>
      <w:tr w:rsidR="003C3D33" w:rsidTr="006D3950">
        <w:tc>
          <w:tcPr>
            <w:tcW w:w="2039" w:type="dxa"/>
          </w:tcPr>
          <w:p w:rsidR="003C3D33"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w:t>
            </w:r>
            <w:r w:rsidR="003C3D33">
              <w:rPr>
                <w:rFonts w:ascii="Arial" w:hAnsi="Arial" w:cs="Arial"/>
                <w:szCs w:val="24"/>
              </w:rPr>
              <w:t>∑X = 750</w:t>
            </w:r>
          </w:p>
        </w:tc>
        <w:tc>
          <w:tcPr>
            <w:tcW w:w="2039" w:type="dxa"/>
          </w:tcPr>
          <w:p w:rsidR="003C3D33"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∑Y = 256,7</w:t>
            </w:r>
          </w:p>
        </w:tc>
        <w:tc>
          <w:tcPr>
            <w:tcW w:w="2039" w:type="dxa"/>
          </w:tcPr>
          <w:p w:rsidR="003C3D33" w:rsidRDefault="003C3D33" w:rsidP="003C3D33">
            <w:pPr>
              <w:pStyle w:val="ListParagraph"/>
              <w:tabs>
                <w:tab w:val="left" w:pos="567"/>
                <w:tab w:val="left" w:pos="7797"/>
              </w:tabs>
              <w:ind w:left="0"/>
              <w:jc w:val="both"/>
              <w:rPr>
                <w:rFonts w:ascii="Arial" w:hAnsi="Arial" w:cs="Arial"/>
                <w:szCs w:val="24"/>
              </w:rPr>
            </w:pPr>
          </w:p>
        </w:tc>
        <w:tc>
          <w:tcPr>
            <w:tcW w:w="2040" w:type="dxa"/>
          </w:tcPr>
          <w:p w:rsidR="003C3D33" w:rsidRDefault="003C3D33" w:rsidP="003C3D33">
            <w:pPr>
              <w:pStyle w:val="ListParagraph"/>
              <w:tabs>
                <w:tab w:val="left" w:pos="567"/>
                <w:tab w:val="left" w:pos="7797"/>
              </w:tabs>
              <w:ind w:left="0"/>
              <w:jc w:val="both"/>
              <w:rPr>
                <w:rFonts w:ascii="Arial" w:hAnsi="Arial" w:cs="Arial"/>
                <w:szCs w:val="24"/>
              </w:rPr>
            </w:pPr>
          </w:p>
        </w:tc>
      </w:tr>
      <w:tr w:rsidR="003C3D33" w:rsidTr="006D3950">
        <w:tc>
          <w:tcPr>
            <w:tcW w:w="2039" w:type="dxa"/>
          </w:tcPr>
          <w:p w:rsidR="003C3D33" w:rsidRDefault="003C3D33" w:rsidP="003C3D33">
            <w:pPr>
              <w:pStyle w:val="ListParagraph"/>
              <w:tabs>
                <w:tab w:val="left" w:pos="567"/>
                <w:tab w:val="left" w:pos="7797"/>
              </w:tabs>
              <w:ind w:left="0"/>
              <w:jc w:val="both"/>
              <w:rPr>
                <w:rFonts w:ascii="Arial" w:hAnsi="Arial" w:cs="Arial"/>
                <w:szCs w:val="24"/>
              </w:rPr>
            </w:pPr>
          </w:p>
        </w:tc>
        <w:tc>
          <w:tcPr>
            <w:tcW w:w="2039" w:type="dxa"/>
          </w:tcPr>
          <w:p w:rsidR="003C3D33" w:rsidRDefault="00E67519" w:rsidP="009101D7">
            <w:pPr>
              <w:pStyle w:val="ListParagraph"/>
              <w:tabs>
                <w:tab w:val="left" w:pos="567"/>
                <w:tab w:val="left" w:pos="7797"/>
              </w:tabs>
              <w:ind w:left="0"/>
              <w:jc w:val="both"/>
              <w:rPr>
                <w:rFonts w:ascii="Arial" w:hAnsi="Arial" w:cs="Arial"/>
                <w:szCs w:val="24"/>
              </w:rPr>
            </w:pPr>
            <w:r>
              <w:rPr>
                <w:rFonts w:ascii="Arial" w:hAnsi="Arial" w:cs="Arial"/>
                <w:szCs w:val="24"/>
              </w:rPr>
              <w:t xml:space="preserve">  </w:t>
            </w:r>
          </w:p>
        </w:tc>
        <w:tc>
          <w:tcPr>
            <w:tcW w:w="2039" w:type="dxa"/>
          </w:tcPr>
          <w:p w:rsidR="003C3D33"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∑XY = 44.886</w:t>
            </w:r>
          </w:p>
        </w:tc>
        <w:tc>
          <w:tcPr>
            <w:tcW w:w="2040" w:type="dxa"/>
          </w:tcPr>
          <w:p w:rsidR="003C3D33" w:rsidRPr="00E67519" w:rsidRDefault="00E67519" w:rsidP="003C3D33">
            <w:pPr>
              <w:pStyle w:val="ListParagraph"/>
              <w:tabs>
                <w:tab w:val="left" w:pos="567"/>
                <w:tab w:val="left" w:pos="7797"/>
              </w:tabs>
              <w:ind w:left="0"/>
              <w:jc w:val="both"/>
              <w:rPr>
                <w:rFonts w:ascii="Arial" w:hAnsi="Arial" w:cs="Arial"/>
                <w:szCs w:val="24"/>
              </w:rPr>
            </w:pPr>
            <w:r>
              <w:rPr>
                <w:rFonts w:ascii="Arial" w:hAnsi="Arial" w:cs="Arial"/>
                <w:szCs w:val="24"/>
              </w:rPr>
              <w:t>∑X</w:t>
            </w:r>
            <w:r>
              <w:rPr>
                <w:rFonts w:ascii="Arial" w:hAnsi="Arial" w:cs="Arial"/>
                <w:szCs w:val="24"/>
                <w:vertAlign w:val="superscript"/>
              </w:rPr>
              <w:t>2</w:t>
            </w:r>
            <w:r>
              <w:rPr>
                <w:rFonts w:ascii="Arial" w:hAnsi="Arial" w:cs="Arial"/>
                <w:szCs w:val="24"/>
              </w:rPr>
              <w:t xml:space="preserve"> = 137.500</w:t>
            </w:r>
          </w:p>
        </w:tc>
      </w:tr>
      <w:tr w:rsidR="009101D7" w:rsidTr="006D3950">
        <w:tc>
          <w:tcPr>
            <w:tcW w:w="2039" w:type="dxa"/>
          </w:tcPr>
          <w:p w:rsidR="009101D7" w:rsidRDefault="009101D7" w:rsidP="003C3D33">
            <w:pPr>
              <w:pStyle w:val="ListParagraph"/>
              <w:tabs>
                <w:tab w:val="left" w:pos="567"/>
                <w:tab w:val="left" w:pos="7797"/>
              </w:tabs>
              <w:ind w:left="0"/>
              <w:jc w:val="both"/>
              <w:rPr>
                <w:rFonts w:ascii="Arial" w:hAnsi="Arial" w:cs="Arial"/>
                <w:szCs w:val="24"/>
              </w:rPr>
            </w:pPr>
            <w:r>
              <w:rPr>
                <w:rFonts w:ascii="Arial" w:hAnsi="Arial" w:cs="Arial"/>
                <w:szCs w:val="24"/>
              </w:rPr>
              <w:t xml:space="preserve">        X͞ =150</w:t>
            </w:r>
          </w:p>
        </w:tc>
        <w:tc>
          <w:tcPr>
            <w:tcW w:w="2039" w:type="dxa"/>
          </w:tcPr>
          <w:p w:rsidR="009101D7" w:rsidRDefault="009101D7" w:rsidP="003C3D33">
            <w:pPr>
              <w:pStyle w:val="ListParagraph"/>
              <w:tabs>
                <w:tab w:val="left" w:pos="567"/>
                <w:tab w:val="left" w:pos="7797"/>
              </w:tabs>
              <w:ind w:left="0"/>
              <w:jc w:val="both"/>
              <w:rPr>
                <w:rFonts w:ascii="Arial" w:hAnsi="Arial" w:cs="Arial"/>
                <w:szCs w:val="24"/>
              </w:rPr>
            </w:pPr>
            <w:r>
              <w:rPr>
                <w:rFonts w:ascii="Arial" w:hAnsi="Arial" w:cs="Arial"/>
                <w:szCs w:val="24"/>
              </w:rPr>
              <w:t>Y͞ = 51,342</w:t>
            </w:r>
          </w:p>
        </w:tc>
        <w:tc>
          <w:tcPr>
            <w:tcW w:w="2039" w:type="dxa"/>
          </w:tcPr>
          <w:p w:rsidR="009101D7" w:rsidRDefault="009101D7" w:rsidP="003C3D33">
            <w:pPr>
              <w:pStyle w:val="ListParagraph"/>
              <w:tabs>
                <w:tab w:val="left" w:pos="567"/>
                <w:tab w:val="left" w:pos="7797"/>
              </w:tabs>
              <w:ind w:left="0"/>
              <w:jc w:val="both"/>
              <w:rPr>
                <w:rFonts w:ascii="Arial" w:hAnsi="Arial" w:cs="Arial"/>
                <w:szCs w:val="24"/>
              </w:rPr>
            </w:pPr>
          </w:p>
        </w:tc>
        <w:tc>
          <w:tcPr>
            <w:tcW w:w="2040" w:type="dxa"/>
          </w:tcPr>
          <w:p w:rsidR="009101D7" w:rsidRDefault="009101D7" w:rsidP="003C3D33">
            <w:pPr>
              <w:pStyle w:val="ListParagraph"/>
              <w:tabs>
                <w:tab w:val="left" w:pos="567"/>
                <w:tab w:val="left" w:pos="7797"/>
              </w:tabs>
              <w:ind w:left="0"/>
              <w:jc w:val="both"/>
              <w:rPr>
                <w:rFonts w:ascii="Arial" w:hAnsi="Arial" w:cs="Arial"/>
                <w:szCs w:val="24"/>
              </w:rPr>
            </w:pPr>
          </w:p>
        </w:tc>
      </w:tr>
    </w:tbl>
    <w:p w:rsidR="003C3D33" w:rsidRPr="003C3D33" w:rsidRDefault="003C3D33" w:rsidP="003C3D33">
      <w:pPr>
        <w:pStyle w:val="ListParagraph"/>
        <w:tabs>
          <w:tab w:val="left" w:pos="567"/>
          <w:tab w:val="left" w:pos="7797"/>
        </w:tabs>
        <w:ind w:left="0"/>
        <w:jc w:val="both"/>
        <w:rPr>
          <w:rFonts w:ascii="Arial" w:hAnsi="Arial" w:cs="Arial"/>
          <w:szCs w:val="24"/>
        </w:rPr>
      </w:pPr>
    </w:p>
    <w:p w:rsidR="00B75F04" w:rsidRDefault="00E67519" w:rsidP="008518D5">
      <w:pPr>
        <w:pStyle w:val="ListParagraph"/>
        <w:tabs>
          <w:tab w:val="left" w:pos="567"/>
          <w:tab w:val="left" w:pos="7797"/>
        </w:tabs>
        <w:ind w:left="0" w:firstLine="567"/>
        <w:jc w:val="both"/>
        <w:rPr>
          <w:rFonts w:ascii="Arial" w:hAnsi="Arial" w:cs="Arial"/>
        </w:rPr>
      </w:pPr>
      <w:r>
        <w:rPr>
          <w:rFonts w:ascii="Arial" w:hAnsi="Arial" w:cs="Arial"/>
        </w:rPr>
        <w:t>Keterangan X = Konsentrasi (ppm)</w:t>
      </w:r>
    </w:p>
    <w:p w:rsidR="00E67519" w:rsidRDefault="00E67519" w:rsidP="008518D5">
      <w:pPr>
        <w:pStyle w:val="ListParagraph"/>
        <w:tabs>
          <w:tab w:val="left" w:pos="567"/>
          <w:tab w:val="left" w:pos="7797"/>
        </w:tabs>
        <w:ind w:left="0" w:firstLine="567"/>
        <w:jc w:val="both"/>
        <w:rPr>
          <w:rFonts w:ascii="Arial" w:hAnsi="Arial" w:cs="Arial"/>
        </w:rPr>
      </w:pPr>
      <w:r>
        <w:rPr>
          <w:rFonts w:ascii="Arial" w:hAnsi="Arial" w:cs="Arial"/>
        </w:rPr>
        <w:t xml:space="preserve">                  Y = % Inhibisi</w:t>
      </w:r>
    </w:p>
    <w:p w:rsidR="009101D7" w:rsidRDefault="009101D7" w:rsidP="008518D5">
      <w:pPr>
        <w:pStyle w:val="ListParagraph"/>
        <w:tabs>
          <w:tab w:val="left" w:pos="567"/>
          <w:tab w:val="left" w:pos="7797"/>
        </w:tabs>
        <w:ind w:left="0" w:firstLine="567"/>
        <w:jc w:val="both"/>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3FF6F57B" wp14:editId="00344C26">
                <wp:simplePos x="0" y="0"/>
                <wp:positionH relativeFrom="column">
                  <wp:posOffset>1164797</wp:posOffset>
                </wp:positionH>
                <wp:positionV relativeFrom="paragraph">
                  <wp:posOffset>191091</wp:posOffset>
                </wp:positionV>
                <wp:extent cx="1531088" cy="287079"/>
                <wp:effectExtent l="0" t="0" r="12065" b="17780"/>
                <wp:wrapNone/>
                <wp:docPr id="68" name="Rectangle 68"/>
                <wp:cNvGraphicFramePr/>
                <a:graphic xmlns:a="http://schemas.openxmlformats.org/drawingml/2006/main">
                  <a:graphicData uri="http://schemas.microsoft.com/office/word/2010/wordprocessingShape">
                    <wps:wsp>
                      <wps:cNvSpPr/>
                      <wps:spPr>
                        <a:xfrm>
                          <a:off x="0" y="0"/>
                          <a:ext cx="1531088" cy="28707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D160B" w:rsidRDefault="000D160B" w:rsidP="00823AE6">
                            <w:pPr>
                              <w:jc w:val="center"/>
                            </w:pPr>
                            <w:r>
                              <w:rPr>
                                <w:rFonts w:ascii="Arial" w:hAnsi="Arial" w:cs="Arial"/>
                              </w:rPr>
                              <w:t>(∑XY) – (∑X) (∑Y) /n</w:t>
                            </w:r>
                          </w:p>
                          <w:p w:rsidR="000D160B" w:rsidRDefault="000D160B" w:rsidP="009101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46" style="position:absolute;left:0;text-align:left;margin-left:91.7pt;margin-top:15.05pt;width:120.55pt;height:2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" fillcolor="white [3201]" strokecolor="black [3200]">
                <v:textbox>
                  <w:txbxContent>
                    <w:p w:rsidR="00522F46" w:rsidRDefault="00522F46" w:rsidP="00823AE6">
                      <w:pPr>
                        <w:jc w:val="center"/>
                      </w:pPr>
                      <w:r>
                        <w:rPr>
                          <w:rFonts w:ascii="Arial" w:hAnsi="Arial" w:cs="Arial"/>
                        </w:rPr>
                        <w:t>(∑XY) – (∑X) (∑Y) /n</w:t>
                      </w:r>
                    </w:p>
                    <w:p w:rsidR="00522F46" w:rsidRDefault="00522F46" w:rsidP="009101D7">
                      <w:pPr>
                        <w:jc w:val="center"/>
                      </w:pPr>
                    </w:p>
                  </w:txbxContent>
                </v:textbox>
              </v:rect>
            </w:pict>
          </mc:Fallback>
        </mc:AlternateContent>
      </w:r>
      <w:r>
        <w:rPr>
          <w:rFonts w:ascii="Arial" w:hAnsi="Arial" w:cs="Arial"/>
        </w:rPr>
        <w:t xml:space="preserve">      </w:t>
      </w:r>
    </w:p>
    <w:p w:rsidR="009101D7" w:rsidRDefault="009101D7" w:rsidP="008518D5">
      <w:pPr>
        <w:pStyle w:val="ListParagraph"/>
        <w:tabs>
          <w:tab w:val="left" w:pos="567"/>
          <w:tab w:val="left" w:pos="7797"/>
        </w:tabs>
        <w:ind w:left="0" w:firstLine="567"/>
        <w:jc w:val="both"/>
        <w:rPr>
          <w:rFonts w:ascii="Arial" w:hAnsi="Arial" w:cs="Arial"/>
        </w:rPr>
      </w:pPr>
      <w:r>
        <w:rPr>
          <w:rFonts w:ascii="Arial" w:hAnsi="Arial" w:cs="Arial"/>
        </w:rPr>
        <w:t xml:space="preserve">             </w:t>
      </w:r>
    </w:p>
    <w:p w:rsidR="009101D7" w:rsidRDefault="00823AE6" w:rsidP="008518D5">
      <w:pPr>
        <w:pStyle w:val="ListParagraph"/>
        <w:tabs>
          <w:tab w:val="left" w:pos="567"/>
          <w:tab w:val="left" w:pos="7797"/>
        </w:tabs>
        <w:ind w:left="0" w:firstLine="567"/>
        <w:jc w:val="both"/>
        <w:rPr>
          <w:rFonts w:ascii="Arial" w:hAnsi="Arial" w:cs="Arial"/>
        </w:rPr>
      </w:pPr>
      <w:r>
        <w:rPr>
          <w:rFonts w:ascii="Arial" w:hAnsi="Arial" w:cs="Arial"/>
          <w:b/>
          <w:noProof/>
          <w:sz w:val="24"/>
          <w:szCs w:val="24"/>
        </w:rPr>
        <mc:AlternateContent>
          <mc:Choice Requires="wps">
            <w:drawing>
              <wp:anchor distT="0" distB="0" distL="114300" distR="114300" simplePos="0" relativeHeight="251715584" behindDoc="0" locked="0" layoutInCell="1" allowOverlap="1" wp14:anchorId="704EED57" wp14:editId="1EF4146D">
                <wp:simplePos x="0" y="0"/>
                <wp:positionH relativeFrom="column">
                  <wp:posOffset>1164590</wp:posOffset>
                </wp:positionH>
                <wp:positionV relativeFrom="paragraph">
                  <wp:posOffset>123190</wp:posOffset>
                </wp:positionV>
                <wp:extent cx="1530985" cy="265430"/>
                <wp:effectExtent l="0" t="0" r="12065" b="20320"/>
                <wp:wrapNone/>
                <wp:docPr id="71" name="Rectangle 71"/>
                <wp:cNvGraphicFramePr/>
                <a:graphic xmlns:a="http://schemas.openxmlformats.org/drawingml/2006/main">
                  <a:graphicData uri="http://schemas.microsoft.com/office/word/2010/wordprocessingShape">
                    <wps:wsp>
                      <wps:cNvSpPr/>
                      <wps:spPr>
                        <a:xfrm>
                          <a:off x="0" y="0"/>
                          <a:ext cx="1530985" cy="26543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D160B" w:rsidRDefault="000D160B" w:rsidP="00823AE6">
                            <w:pPr>
                              <w:jc w:val="center"/>
                            </w:pPr>
                            <w:r>
                              <w:t xml:space="preserve">  </w:t>
                            </w:r>
                            <w:r>
                              <w:rPr>
                                <w:rFonts w:ascii="Arial" w:hAnsi="Arial" w:cs="Arial"/>
                              </w:rPr>
                              <w:t>(∑X</w:t>
                            </w:r>
                            <w:r>
                              <w:rPr>
                                <w:rFonts w:ascii="Arial" w:hAnsi="Arial" w:cs="Arial"/>
                                <w:vertAlign w:val="superscript"/>
                              </w:rPr>
                              <w:t>2</w:t>
                            </w:r>
                            <w:r>
                              <w:rPr>
                                <w:rFonts w:ascii="Arial" w:hAnsi="Arial" w:cs="Arial"/>
                              </w:rPr>
                              <w:t>) – (∑X</w:t>
                            </w:r>
                            <w:proofErr w:type="gramStart"/>
                            <w:r>
                              <w:rPr>
                                <w:rFonts w:ascii="Arial" w:hAnsi="Arial" w:cs="Arial"/>
                              </w:rPr>
                              <w:t>)</w:t>
                            </w:r>
                            <w:r>
                              <w:rPr>
                                <w:rFonts w:ascii="Arial" w:hAnsi="Arial" w:cs="Arial"/>
                                <w:vertAlign w:val="superscript"/>
                              </w:rPr>
                              <w:t>2</w:t>
                            </w:r>
                            <w:proofErr w:type="gramEnd"/>
                            <w:r>
                              <w:rPr>
                                <w:rFonts w:ascii="Arial" w:hAnsi="Arial" w:cs="Arial"/>
                              </w:rPr>
                              <w:t xml:space="preserve"> /n</w:t>
                            </w:r>
                          </w:p>
                          <w:p w:rsidR="000D160B" w:rsidRDefault="000D160B" w:rsidP="00823A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47" style="position:absolute;left:0;text-align:left;margin-left:91.7pt;margin-top:9.7pt;width:120.55pt;height:20.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" fillcolor="white [3201]" strokecolor="black [3200]">
                <v:textbox>
                  <w:txbxContent>
                    <w:p w:rsidR="00522F46" w:rsidRDefault="00522F46" w:rsidP="00823AE6">
                      <w:pPr>
                        <w:jc w:val="center"/>
                      </w:pPr>
                      <w:r>
                        <w:t xml:space="preserve">  </w:t>
                      </w:r>
                      <w:r>
                        <w:rPr>
                          <w:rFonts w:ascii="Arial" w:hAnsi="Arial" w:cs="Arial"/>
                        </w:rPr>
                        <w:t>(∑X</w:t>
                      </w:r>
                      <w:r>
                        <w:rPr>
                          <w:rFonts w:ascii="Arial" w:hAnsi="Arial" w:cs="Arial"/>
                          <w:vertAlign w:val="superscript"/>
                        </w:rPr>
                        <w:t>2</w:t>
                      </w:r>
                      <w:r>
                        <w:rPr>
                          <w:rFonts w:ascii="Arial" w:hAnsi="Arial" w:cs="Arial"/>
                        </w:rPr>
                        <w:t>) – (∑X)</w:t>
                      </w:r>
                      <w:r>
                        <w:rPr>
                          <w:rFonts w:ascii="Arial" w:hAnsi="Arial" w:cs="Arial"/>
                          <w:vertAlign w:val="superscript"/>
                        </w:rPr>
                        <w:t>2</w:t>
                      </w:r>
                      <w:r>
                        <w:rPr>
                          <w:rFonts w:ascii="Arial" w:hAnsi="Arial" w:cs="Arial"/>
                        </w:rPr>
                        <w:t xml:space="preserve"> /n</w:t>
                      </w:r>
                    </w:p>
                    <w:p w:rsidR="00522F46" w:rsidRDefault="00522F46" w:rsidP="00823AE6">
                      <w:pPr>
                        <w:jc w:val="center"/>
                      </w:pPr>
                    </w:p>
                  </w:txbxContent>
                </v:textbox>
              </v:rect>
            </w:pict>
          </mc:Fallback>
        </mc:AlternateContent>
      </w:r>
      <w:r>
        <w:rPr>
          <w:rFonts w:ascii="Arial" w:hAnsi="Arial" w:cs="Arial"/>
          <w:noProof/>
        </w:rPr>
        <mc:AlternateContent>
          <mc:Choice Requires="wps">
            <w:drawing>
              <wp:anchor distT="0" distB="0" distL="114300" distR="114300" simplePos="0" relativeHeight="251714560" behindDoc="0" locked="0" layoutInCell="1" allowOverlap="1" wp14:anchorId="6292C6A1" wp14:editId="33DAE9FA">
                <wp:simplePos x="0" y="0"/>
                <wp:positionH relativeFrom="column">
                  <wp:posOffset>1164797</wp:posOffset>
                </wp:positionH>
                <wp:positionV relativeFrom="paragraph">
                  <wp:posOffset>60000</wp:posOffset>
                </wp:positionV>
                <wp:extent cx="1530985" cy="0"/>
                <wp:effectExtent l="0" t="0" r="12065" b="19050"/>
                <wp:wrapNone/>
                <wp:docPr id="70" name="Straight Connector 70"/>
                <wp:cNvGraphicFramePr/>
                <a:graphic xmlns:a="http://schemas.openxmlformats.org/drawingml/2006/main">
                  <a:graphicData uri="http://schemas.microsoft.com/office/word/2010/wordprocessingShape">
                    <wps:wsp>
                      <wps:cNvCnPr/>
                      <wps:spPr>
                        <a:xfrm>
                          <a:off x="0" y="0"/>
                          <a:ext cx="153098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pt,4.7pt" to="212.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" strokecolor="black [3040]" strokeweight="1pt"/>
            </w:pict>
          </mc:Fallback>
        </mc:AlternateContent>
      </w:r>
      <w:r>
        <w:rPr>
          <w:rFonts w:ascii="Arial" w:hAnsi="Arial" w:cs="Arial"/>
        </w:rPr>
        <w:t xml:space="preserve">           a =           </w:t>
      </w:r>
      <w:r w:rsidR="009101D7">
        <w:rPr>
          <w:rFonts w:ascii="Arial" w:hAnsi="Arial" w:cs="Arial"/>
        </w:rPr>
        <w:t xml:space="preserve">                   </w:t>
      </w:r>
    </w:p>
    <w:p w:rsidR="005C1427" w:rsidRDefault="00823AE6" w:rsidP="005C1427">
      <w:pPr>
        <w:pStyle w:val="ListParagraph"/>
        <w:tabs>
          <w:tab w:val="left" w:pos="567"/>
          <w:tab w:val="left" w:pos="7797"/>
        </w:tabs>
        <w:ind w:left="0" w:firstLine="567"/>
        <w:rPr>
          <w:rFonts w:ascii="Arial" w:hAnsi="Arial" w:cs="Arial"/>
          <w:b/>
          <w:sz w:val="24"/>
          <w:szCs w:val="24"/>
        </w:rPr>
      </w:pPr>
      <w:r>
        <w:rPr>
          <w:rFonts w:ascii="Arial" w:hAnsi="Arial" w:cs="Arial"/>
          <w:b/>
          <w:sz w:val="24"/>
          <w:szCs w:val="24"/>
        </w:rPr>
        <w:t xml:space="preserve">                    </w:t>
      </w:r>
    </w:p>
    <w:p w:rsidR="001661C0" w:rsidRDefault="00823AE6" w:rsidP="00A539FA">
      <w:pPr>
        <w:pStyle w:val="ListParagraph"/>
        <w:tabs>
          <w:tab w:val="left" w:pos="567"/>
          <w:tab w:val="left" w:pos="7797"/>
        </w:tabs>
        <w:ind w:left="0"/>
        <w:rPr>
          <w:rFonts w:ascii="Arial" w:eastAsiaTheme="minorEastAsia" w:hAnsi="Arial" w:cs="Arial"/>
        </w:rPr>
      </w:pPr>
      <w:r>
        <w:rPr>
          <w:rFonts w:ascii="Arial" w:hAnsi="Arial" w:cs="Arial"/>
        </w:rPr>
        <w:t xml:space="preserve">                        =      </w:t>
      </w:r>
      <m:oMath>
        <m:f>
          <m:fPr>
            <m:ctrlPr>
              <w:rPr>
                <w:rFonts w:ascii="Cambria Math" w:hAnsi="Cambria Math" w:cs="Arial"/>
                <w:i/>
                <w:sz w:val="28"/>
              </w:rPr>
            </m:ctrlPr>
          </m:fPr>
          <m:num>
            <m:r>
              <m:rPr>
                <m:sty m:val="p"/>
              </m:rPr>
              <w:rPr>
                <w:rFonts w:ascii="Cambria Math" w:hAnsi="Cambria Math" w:cs="Arial"/>
                <w:sz w:val="28"/>
              </w:rPr>
              <m:t>(44.886 – (750)(256,7) /5</m:t>
            </m:r>
          </m:num>
          <m:den>
            <m:d>
              <m:dPr>
                <m:ctrlPr>
                  <w:rPr>
                    <w:rFonts w:ascii="Cambria Math" w:hAnsi="Cambria Math" w:cs="Arial"/>
                    <w:i/>
                    <w:sz w:val="28"/>
                  </w:rPr>
                </m:ctrlPr>
              </m:dPr>
              <m:e>
                <m:r>
                  <w:rPr>
                    <w:rFonts w:ascii="Cambria Math" w:hAnsi="Cambria Math" w:cs="Arial"/>
                    <w:sz w:val="28"/>
                  </w:rPr>
                  <m:t>137.500</m:t>
                </m:r>
              </m:e>
            </m:d>
            <m:r>
              <w:rPr>
                <w:rFonts w:ascii="Cambria Math" w:hAnsi="Cambria Math" w:cs="Arial"/>
                <w:sz w:val="28"/>
              </w:rPr>
              <m:t>-</m:t>
            </m:r>
            <m:d>
              <m:dPr>
                <m:ctrlPr>
                  <w:rPr>
                    <w:rFonts w:ascii="Cambria Math" w:hAnsi="Cambria Math" w:cs="Arial"/>
                    <w:i/>
                    <w:sz w:val="28"/>
                  </w:rPr>
                </m:ctrlPr>
              </m:dPr>
              <m:e>
                <m:r>
                  <w:rPr>
                    <w:rFonts w:ascii="Cambria Math" w:hAnsi="Cambria Math" w:cs="Arial"/>
                    <w:sz w:val="28"/>
                  </w:rPr>
                  <m:t>750</m:t>
                </m:r>
              </m:e>
            </m:d>
            <m:r>
              <w:rPr>
                <w:rFonts w:ascii="Cambria Math" w:hAnsi="Cambria Math" w:cs="Arial"/>
                <w:sz w:val="28"/>
              </w:rPr>
              <m:t>/5</m:t>
            </m:r>
          </m:den>
        </m:f>
      </m:oMath>
      <w:r>
        <w:rPr>
          <w:rFonts w:ascii="Arial" w:eastAsiaTheme="minorEastAsia" w:hAnsi="Arial" w:cs="Arial"/>
          <w:sz w:val="28"/>
        </w:rPr>
        <w:t xml:space="preserve">   =  </w:t>
      </w:r>
      <m:oMath>
        <m:f>
          <m:fPr>
            <m:ctrlPr>
              <w:rPr>
                <w:rFonts w:ascii="Cambria Math" w:eastAsiaTheme="minorEastAsia" w:hAnsi="Cambria Math" w:cs="Arial"/>
                <w:i/>
                <w:sz w:val="28"/>
              </w:rPr>
            </m:ctrlPr>
          </m:fPr>
          <m:num>
            <m:r>
              <w:rPr>
                <w:rFonts w:ascii="Cambria Math" w:eastAsiaTheme="minorEastAsia" w:hAnsi="Cambria Math" w:cs="Arial"/>
                <w:sz w:val="28"/>
              </w:rPr>
              <m:t>6.381</m:t>
            </m:r>
          </m:num>
          <m:den>
            <m:r>
              <w:rPr>
                <w:rFonts w:ascii="Cambria Math" w:eastAsiaTheme="minorEastAsia" w:hAnsi="Cambria Math" w:cs="Arial"/>
                <w:sz w:val="28"/>
              </w:rPr>
              <m:t>25.000</m:t>
            </m:r>
          </m:den>
        </m:f>
      </m:oMath>
      <w:r w:rsidR="00AE2318" w:rsidRPr="00AE2318">
        <w:rPr>
          <w:rFonts w:ascii="Arial" w:eastAsiaTheme="minorEastAsia" w:hAnsi="Arial" w:cs="Arial"/>
          <w:sz w:val="28"/>
        </w:rPr>
        <w:t xml:space="preserve">    </w:t>
      </w:r>
      <w:r w:rsidR="00AE2318">
        <w:rPr>
          <w:rFonts w:ascii="Arial" w:eastAsiaTheme="minorEastAsia" w:hAnsi="Arial" w:cs="Arial"/>
          <w:sz w:val="28"/>
        </w:rPr>
        <w:t>=</w:t>
      </w:r>
      <w:r w:rsidR="00AE2318" w:rsidRPr="00AE2318">
        <w:rPr>
          <w:rFonts w:ascii="Arial" w:eastAsiaTheme="minorEastAsia" w:hAnsi="Arial" w:cs="Arial"/>
        </w:rPr>
        <w:t>0,255</w:t>
      </w:r>
      <w:r w:rsidR="00AE2318">
        <w:rPr>
          <w:rFonts w:ascii="Arial" w:eastAsiaTheme="minorEastAsia" w:hAnsi="Arial" w:cs="Arial"/>
        </w:rPr>
        <w:t xml:space="preserve"> </w:t>
      </w:r>
    </w:p>
    <w:p w:rsidR="00AE2318" w:rsidRDefault="00AE2318" w:rsidP="00A539FA">
      <w:pPr>
        <w:pStyle w:val="ListParagraph"/>
        <w:tabs>
          <w:tab w:val="left" w:pos="567"/>
          <w:tab w:val="left" w:pos="7797"/>
        </w:tabs>
        <w:ind w:left="0"/>
        <w:rPr>
          <w:rFonts w:ascii="Arial" w:hAnsi="Arial" w:cs="Arial"/>
        </w:rPr>
      </w:pPr>
      <w:r>
        <w:rPr>
          <w:rFonts w:ascii="Arial" w:eastAsiaTheme="minorEastAsia" w:hAnsi="Arial" w:cs="Arial"/>
        </w:rPr>
        <w:t xml:space="preserve">                    </w:t>
      </w:r>
      <w:proofErr w:type="gramStart"/>
      <w:r>
        <w:rPr>
          <w:rFonts w:ascii="Arial" w:eastAsiaTheme="minorEastAsia" w:hAnsi="Arial" w:cs="Arial"/>
        </w:rPr>
        <w:t>b  =</w:t>
      </w:r>
      <w:proofErr w:type="gramEnd"/>
      <w:r>
        <w:rPr>
          <w:rFonts w:ascii="Arial" w:eastAsiaTheme="minorEastAsia" w:hAnsi="Arial" w:cs="Arial"/>
        </w:rPr>
        <w:t xml:space="preserve"> y͞ - aX͞</w:t>
      </w:r>
    </w:p>
    <w:p w:rsidR="00AE2318" w:rsidRDefault="00823AE6" w:rsidP="00A539FA">
      <w:pPr>
        <w:pStyle w:val="ListParagraph"/>
        <w:tabs>
          <w:tab w:val="left" w:pos="567"/>
          <w:tab w:val="left" w:pos="7797"/>
        </w:tabs>
        <w:ind w:left="0"/>
        <w:rPr>
          <w:rFonts w:ascii="Arial" w:hAnsi="Arial" w:cs="Arial"/>
        </w:rPr>
      </w:pPr>
      <w:r>
        <w:rPr>
          <w:rFonts w:ascii="Arial" w:hAnsi="Arial" w:cs="Arial"/>
        </w:rPr>
        <w:t xml:space="preserve">                       </w:t>
      </w:r>
      <w:r w:rsidR="00AE2318">
        <w:rPr>
          <w:rFonts w:ascii="Arial" w:hAnsi="Arial" w:cs="Arial"/>
        </w:rPr>
        <w:t xml:space="preserve"> = 51,342 – </w:t>
      </w:r>
      <w:proofErr w:type="gramStart"/>
      <w:r w:rsidR="00AE2318">
        <w:rPr>
          <w:rFonts w:ascii="Arial" w:hAnsi="Arial" w:cs="Arial"/>
        </w:rPr>
        <w:t>( 0,255</w:t>
      </w:r>
      <w:proofErr w:type="gramEnd"/>
      <w:r w:rsidR="00AE2318">
        <w:rPr>
          <w:rFonts w:ascii="Arial" w:hAnsi="Arial" w:cs="Arial"/>
        </w:rPr>
        <w:t>) (150)</w:t>
      </w:r>
    </w:p>
    <w:p w:rsidR="00AE2318" w:rsidRDefault="00AE2318">
      <w:pPr>
        <w:rPr>
          <w:rFonts w:ascii="Arial" w:hAnsi="Arial" w:cs="Arial"/>
        </w:rPr>
      </w:pPr>
      <w:r>
        <w:rPr>
          <w:rFonts w:ascii="Arial" w:hAnsi="Arial" w:cs="Arial"/>
        </w:rPr>
        <w:t xml:space="preserve">                        = 13,092</w:t>
      </w:r>
    </w:p>
    <w:p w:rsidR="00AE2318" w:rsidRDefault="00AE2318">
      <w:pPr>
        <w:rPr>
          <w:rFonts w:ascii="Arial" w:hAnsi="Arial" w:cs="Arial"/>
        </w:rPr>
      </w:pPr>
      <w:r>
        <w:rPr>
          <w:rFonts w:ascii="Arial" w:hAnsi="Arial" w:cs="Arial"/>
        </w:rPr>
        <w:t>Jadi, persamaan garis untuk mendapatka</w:t>
      </w:r>
      <w:r w:rsidR="00822544">
        <w:rPr>
          <w:rFonts w:ascii="Arial" w:hAnsi="Arial" w:cs="Arial"/>
        </w:rPr>
        <w:t>n nilai IC</w:t>
      </w:r>
      <w:r w:rsidR="00822544">
        <w:rPr>
          <w:rFonts w:ascii="Arial" w:hAnsi="Arial" w:cs="Arial"/>
          <w:sz w:val="18"/>
        </w:rPr>
        <w:t>50</w:t>
      </w:r>
      <w:r>
        <w:rPr>
          <w:rFonts w:ascii="Arial" w:hAnsi="Arial" w:cs="Arial"/>
        </w:rPr>
        <w:t xml:space="preserve"> adalah</w:t>
      </w:r>
    </w:p>
    <w:p w:rsidR="00AE2318" w:rsidRDefault="00AE2318">
      <w:pPr>
        <w:rPr>
          <w:rFonts w:ascii="Arial" w:hAnsi="Arial" w:cs="Arial"/>
        </w:rPr>
      </w:pPr>
    </w:p>
    <w:p w:rsidR="00AE2318" w:rsidRDefault="00822544">
      <w:pPr>
        <w:rPr>
          <w:rFonts w:ascii="Arial" w:hAnsi="Arial" w:cs="Arial"/>
        </w:rPr>
      </w:pPr>
      <w:r>
        <w:rPr>
          <w:rFonts w:ascii="Arial" w:hAnsi="Arial" w:cs="Arial"/>
        </w:rPr>
        <w:t>Nilai IC</w:t>
      </w:r>
      <w:r>
        <w:rPr>
          <w:rFonts w:ascii="Arial" w:hAnsi="Arial" w:cs="Arial"/>
          <w:sz w:val="18"/>
        </w:rPr>
        <w:t>50</w:t>
      </w:r>
      <w:r w:rsidR="00AE2318">
        <w:rPr>
          <w:rFonts w:ascii="Arial" w:hAnsi="Arial" w:cs="Arial"/>
        </w:rPr>
        <w:t xml:space="preserve"> </w:t>
      </w:r>
    </w:p>
    <w:p w:rsidR="00AE2318" w:rsidRDefault="00AE2318">
      <w:pPr>
        <w:rPr>
          <w:rFonts w:ascii="Arial" w:hAnsi="Arial" w:cs="Arial"/>
        </w:rPr>
      </w:pPr>
      <w:r>
        <w:rPr>
          <w:rFonts w:ascii="Arial" w:hAnsi="Arial" w:cs="Arial"/>
        </w:rPr>
        <w:t xml:space="preserve">                 50 = ax + b</w:t>
      </w:r>
    </w:p>
    <w:p w:rsidR="00AE2318" w:rsidRDefault="00AE2318">
      <w:pPr>
        <w:rPr>
          <w:rFonts w:ascii="Arial" w:hAnsi="Arial" w:cs="Arial"/>
        </w:rPr>
      </w:pPr>
      <w:r>
        <w:rPr>
          <w:rFonts w:ascii="Arial" w:hAnsi="Arial" w:cs="Arial"/>
        </w:rPr>
        <w:t xml:space="preserve">                 50 = 0,255 x + 13,092</w:t>
      </w:r>
    </w:p>
    <w:p w:rsidR="00AE2318" w:rsidRDefault="00AE2318">
      <w:pPr>
        <w:rPr>
          <w:rFonts w:ascii="Arial" w:hAnsi="Arial" w:cs="Arial"/>
        </w:rPr>
      </w:pPr>
      <w:r>
        <w:rPr>
          <w:rFonts w:ascii="Arial" w:hAnsi="Arial" w:cs="Arial"/>
        </w:rPr>
        <w:t xml:space="preserve">                 </w:t>
      </w:r>
      <w:proofErr w:type="gramStart"/>
      <w:r>
        <w:rPr>
          <w:rFonts w:ascii="Arial" w:hAnsi="Arial" w:cs="Arial"/>
        </w:rPr>
        <w:t>X  =</w:t>
      </w:r>
      <w:proofErr w:type="gramEnd"/>
      <w:r>
        <w:rPr>
          <w:rFonts w:ascii="Arial" w:hAnsi="Arial" w:cs="Arial"/>
        </w:rPr>
        <w:t xml:space="preserve"> 144,7 µg/ml</w:t>
      </w:r>
    </w:p>
    <w:p w:rsidR="00AE2318" w:rsidRDefault="00AE2318">
      <w:pPr>
        <w:rPr>
          <w:rFonts w:ascii="Arial" w:hAnsi="Arial" w:cs="Arial"/>
        </w:rPr>
      </w:pPr>
    </w:p>
    <w:p w:rsidR="00AE2318" w:rsidRDefault="00AE2318">
      <w:pPr>
        <w:rPr>
          <w:rFonts w:ascii="Arial" w:hAnsi="Arial" w:cs="Arial"/>
        </w:rPr>
      </w:pPr>
      <w:r>
        <w:rPr>
          <w:rFonts w:ascii="Arial" w:hAnsi="Arial" w:cs="Arial"/>
        </w:rPr>
        <w:br w:type="page"/>
      </w:r>
    </w:p>
    <w:p w:rsidR="00AE2318" w:rsidRDefault="00822544">
      <w:pPr>
        <w:rPr>
          <w:rFonts w:ascii="Arial" w:hAnsi="Arial" w:cs="Arial"/>
        </w:rPr>
      </w:pPr>
      <w:r>
        <w:rPr>
          <w:rFonts w:ascii="Arial" w:hAnsi="Arial" w:cs="Arial"/>
        </w:rPr>
        <w:lastRenderedPageBreak/>
        <w:t>Tabel IC</w:t>
      </w:r>
      <w:r>
        <w:rPr>
          <w:rFonts w:ascii="Arial" w:hAnsi="Arial" w:cs="Arial"/>
          <w:sz w:val="18"/>
        </w:rPr>
        <w:t>50</w:t>
      </w:r>
      <w:r w:rsidR="00AE2318">
        <w:rPr>
          <w:rFonts w:ascii="Arial" w:hAnsi="Arial" w:cs="Arial"/>
        </w:rPr>
        <w:t xml:space="preserve"> dari Vitamin C</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039"/>
        <w:gridCol w:w="2039"/>
        <w:gridCol w:w="2040"/>
      </w:tblGrid>
      <w:tr w:rsidR="00AE2318" w:rsidTr="006D3950">
        <w:tc>
          <w:tcPr>
            <w:tcW w:w="2039" w:type="dxa"/>
          </w:tcPr>
          <w:p w:rsidR="00AE2318" w:rsidRPr="00AE2318" w:rsidRDefault="00FB3E6B">
            <w:pPr>
              <w:rPr>
                <w:rFonts w:ascii="Arial" w:hAnsi="Arial" w:cs="Arial"/>
                <w:b/>
              </w:rPr>
            </w:pPr>
            <w:r>
              <w:rPr>
                <w:rFonts w:ascii="Arial" w:hAnsi="Arial" w:cs="Arial"/>
                <w:b/>
              </w:rPr>
              <w:t xml:space="preserve">              </w:t>
            </w:r>
            <w:r w:rsidR="00AE2318" w:rsidRPr="00AE2318">
              <w:rPr>
                <w:rFonts w:ascii="Arial" w:hAnsi="Arial" w:cs="Arial"/>
                <w:b/>
              </w:rPr>
              <w:t>X</w:t>
            </w:r>
          </w:p>
        </w:tc>
        <w:tc>
          <w:tcPr>
            <w:tcW w:w="2039" w:type="dxa"/>
          </w:tcPr>
          <w:p w:rsidR="00AE2318" w:rsidRPr="00AE2318" w:rsidRDefault="00FB3E6B">
            <w:pPr>
              <w:rPr>
                <w:rFonts w:ascii="Arial" w:hAnsi="Arial" w:cs="Arial"/>
                <w:b/>
              </w:rPr>
            </w:pPr>
            <w:r>
              <w:rPr>
                <w:rFonts w:ascii="Arial" w:hAnsi="Arial" w:cs="Arial"/>
                <w:b/>
              </w:rPr>
              <w:t xml:space="preserve">               </w:t>
            </w:r>
            <w:r w:rsidR="00AE2318" w:rsidRPr="00AE2318">
              <w:rPr>
                <w:rFonts w:ascii="Arial" w:hAnsi="Arial" w:cs="Arial"/>
                <w:b/>
              </w:rPr>
              <w:t>Y</w:t>
            </w:r>
          </w:p>
        </w:tc>
        <w:tc>
          <w:tcPr>
            <w:tcW w:w="2039" w:type="dxa"/>
          </w:tcPr>
          <w:p w:rsidR="00AE2318" w:rsidRPr="00AE2318" w:rsidRDefault="00FB3E6B">
            <w:pPr>
              <w:rPr>
                <w:rFonts w:ascii="Arial" w:hAnsi="Arial" w:cs="Arial"/>
                <w:b/>
              </w:rPr>
            </w:pPr>
            <w:r>
              <w:rPr>
                <w:rFonts w:ascii="Arial" w:hAnsi="Arial" w:cs="Arial"/>
                <w:b/>
              </w:rPr>
              <w:t xml:space="preserve">            </w:t>
            </w:r>
            <w:r w:rsidR="00AE2318" w:rsidRPr="00AE2318">
              <w:rPr>
                <w:rFonts w:ascii="Arial" w:hAnsi="Arial" w:cs="Arial"/>
                <w:b/>
              </w:rPr>
              <w:t>XY</w:t>
            </w:r>
          </w:p>
        </w:tc>
        <w:tc>
          <w:tcPr>
            <w:tcW w:w="2040" w:type="dxa"/>
          </w:tcPr>
          <w:p w:rsidR="00AE2318" w:rsidRPr="00AE2318" w:rsidRDefault="00FB3E6B">
            <w:pPr>
              <w:rPr>
                <w:rFonts w:ascii="Arial" w:hAnsi="Arial" w:cs="Arial"/>
                <w:b/>
                <w:vertAlign w:val="superscript"/>
              </w:rPr>
            </w:pPr>
            <w:r>
              <w:rPr>
                <w:rFonts w:ascii="Arial" w:hAnsi="Arial" w:cs="Arial"/>
                <w:b/>
              </w:rPr>
              <w:t xml:space="preserve">              </w:t>
            </w:r>
            <w:r w:rsidR="00AE2318" w:rsidRPr="00AE2318">
              <w:rPr>
                <w:rFonts w:ascii="Arial" w:hAnsi="Arial" w:cs="Arial"/>
                <w:b/>
              </w:rPr>
              <w:t>X</w:t>
            </w:r>
            <w:r w:rsidR="00AE2318" w:rsidRPr="00AE2318">
              <w:rPr>
                <w:rFonts w:ascii="Arial" w:hAnsi="Arial" w:cs="Arial"/>
                <w:b/>
                <w:vertAlign w:val="superscript"/>
              </w:rPr>
              <w:t>2</w:t>
            </w:r>
          </w:p>
        </w:tc>
      </w:tr>
      <w:tr w:rsidR="00AE2318" w:rsidTr="006D3950">
        <w:tc>
          <w:tcPr>
            <w:tcW w:w="2039" w:type="dxa"/>
          </w:tcPr>
          <w:p w:rsidR="00AE2318" w:rsidRDefault="00FB3E6B">
            <w:pPr>
              <w:rPr>
                <w:rFonts w:ascii="Arial" w:hAnsi="Arial" w:cs="Arial"/>
              </w:rPr>
            </w:pPr>
            <w:r>
              <w:rPr>
                <w:rFonts w:ascii="Arial" w:hAnsi="Arial" w:cs="Arial"/>
              </w:rPr>
              <w:t xml:space="preserve">             </w:t>
            </w:r>
            <w:r w:rsidR="00AE2318">
              <w:rPr>
                <w:rFonts w:ascii="Arial" w:hAnsi="Arial" w:cs="Arial"/>
              </w:rPr>
              <w:t>50</w:t>
            </w:r>
          </w:p>
        </w:tc>
        <w:tc>
          <w:tcPr>
            <w:tcW w:w="2039" w:type="dxa"/>
          </w:tcPr>
          <w:p w:rsidR="00AE2318" w:rsidRDefault="00FB3E6B">
            <w:pPr>
              <w:rPr>
                <w:rFonts w:ascii="Arial" w:hAnsi="Arial" w:cs="Arial"/>
              </w:rPr>
            </w:pPr>
            <w:r>
              <w:rPr>
                <w:rFonts w:ascii="Arial" w:hAnsi="Arial" w:cs="Arial"/>
              </w:rPr>
              <w:t xml:space="preserve">            44,94</w:t>
            </w:r>
          </w:p>
        </w:tc>
        <w:tc>
          <w:tcPr>
            <w:tcW w:w="2039" w:type="dxa"/>
          </w:tcPr>
          <w:p w:rsidR="00AE2318" w:rsidRDefault="00FB3E6B">
            <w:pPr>
              <w:rPr>
                <w:rFonts w:ascii="Arial" w:hAnsi="Arial" w:cs="Arial"/>
              </w:rPr>
            </w:pPr>
            <w:r>
              <w:rPr>
                <w:rFonts w:ascii="Arial" w:hAnsi="Arial" w:cs="Arial"/>
              </w:rPr>
              <w:t xml:space="preserve">          2.247</w:t>
            </w:r>
          </w:p>
        </w:tc>
        <w:tc>
          <w:tcPr>
            <w:tcW w:w="2040" w:type="dxa"/>
          </w:tcPr>
          <w:p w:rsidR="00AE2318" w:rsidRDefault="00FB3E6B">
            <w:pPr>
              <w:rPr>
                <w:rFonts w:ascii="Arial" w:hAnsi="Arial" w:cs="Arial"/>
              </w:rPr>
            </w:pPr>
            <w:r>
              <w:rPr>
                <w:rFonts w:ascii="Arial" w:hAnsi="Arial" w:cs="Arial"/>
              </w:rPr>
              <w:t xml:space="preserve">          2.500</w:t>
            </w:r>
          </w:p>
        </w:tc>
      </w:tr>
      <w:tr w:rsidR="00AE2318" w:rsidTr="006D3950">
        <w:tc>
          <w:tcPr>
            <w:tcW w:w="2039" w:type="dxa"/>
          </w:tcPr>
          <w:p w:rsidR="00AE2318" w:rsidRDefault="00FB3E6B">
            <w:pPr>
              <w:rPr>
                <w:rFonts w:ascii="Arial" w:hAnsi="Arial" w:cs="Arial"/>
              </w:rPr>
            </w:pPr>
            <w:r>
              <w:rPr>
                <w:rFonts w:ascii="Arial" w:hAnsi="Arial" w:cs="Arial"/>
              </w:rPr>
              <w:t xml:space="preserve">           </w:t>
            </w:r>
            <w:r w:rsidR="00AE2318">
              <w:rPr>
                <w:rFonts w:ascii="Arial" w:hAnsi="Arial" w:cs="Arial"/>
              </w:rPr>
              <w:t>100</w:t>
            </w:r>
          </w:p>
        </w:tc>
        <w:tc>
          <w:tcPr>
            <w:tcW w:w="2039" w:type="dxa"/>
          </w:tcPr>
          <w:p w:rsidR="00AE2318" w:rsidRDefault="00FB3E6B">
            <w:pPr>
              <w:rPr>
                <w:rFonts w:ascii="Arial" w:hAnsi="Arial" w:cs="Arial"/>
              </w:rPr>
            </w:pPr>
            <w:r>
              <w:rPr>
                <w:rFonts w:ascii="Arial" w:hAnsi="Arial" w:cs="Arial"/>
              </w:rPr>
              <w:t xml:space="preserve">            52,07</w:t>
            </w:r>
          </w:p>
        </w:tc>
        <w:tc>
          <w:tcPr>
            <w:tcW w:w="2039" w:type="dxa"/>
          </w:tcPr>
          <w:p w:rsidR="00AE2318" w:rsidRDefault="00FB3E6B">
            <w:pPr>
              <w:rPr>
                <w:rFonts w:ascii="Arial" w:hAnsi="Arial" w:cs="Arial"/>
              </w:rPr>
            </w:pPr>
            <w:r>
              <w:rPr>
                <w:rFonts w:ascii="Arial" w:hAnsi="Arial" w:cs="Arial"/>
              </w:rPr>
              <w:t xml:space="preserve">          5.207</w:t>
            </w:r>
          </w:p>
        </w:tc>
        <w:tc>
          <w:tcPr>
            <w:tcW w:w="2040" w:type="dxa"/>
          </w:tcPr>
          <w:p w:rsidR="00AE2318" w:rsidRDefault="00FB3E6B">
            <w:pPr>
              <w:rPr>
                <w:rFonts w:ascii="Arial" w:hAnsi="Arial" w:cs="Arial"/>
              </w:rPr>
            </w:pPr>
            <w:r>
              <w:rPr>
                <w:rFonts w:ascii="Arial" w:hAnsi="Arial" w:cs="Arial"/>
              </w:rPr>
              <w:t xml:space="preserve">         10.000</w:t>
            </w:r>
          </w:p>
        </w:tc>
      </w:tr>
      <w:tr w:rsidR="00AE2318" w:rsidTr="006D3950">
        <w:tc>
          <w:tcPr>
            <w:tcW w:w="2039" w:type="dxa"/>
          </w:tcPr>
          <w:p w:rsidR="00AE2318" w:rsidRDefault="00FB3E6B">
            <w:pPr>
              <w:rPr>
                <w:rFonts w:ascii="Arial" w:hAnsi="Arial" w:cs="Arial"/>
              </w:rPr>
            </w:pPr>
            <w:r>
              <w:rPr>
                <w:rFonts w:ascii="Arial" w:hAnsi="Arial" w:cs="Arial"/>
              </w:rPr>
              <w:t xml:space="preserve">           </w:t>
            </w:r>
            <w:r w:rsidR="00AE2318">
              <w:rPr>
                <w:rFonts w:ascii="Arial" w:hAnsi="Arial" w:cs="Arial"/>
              </w:rPr>
              <w:t>150</w:t>
            </w:r>
          </w:p>
        </w:tc>
        <w:tc>
          <w:tcPr>
            <w:tcW w:w="2039" w:type="dxa"/>
          </w:tcPr>
          <w:p w:rsidR="00AE2318" w:rsidRDefault="00FB3E6B">
            <w:pPr>
              <w:rPr>
                <w:rFonts w:ascii="Arial" w:hAnsi="Arial" w:cs="Arial"/>
              </w:rPr>
            </w:pPr>
            <w:r>
              <w:rPr>
                <w:rFonts w:ascii="Arial" w:hAnsi="Arial" w:cs="Arial"/>
              </w:rPr>
              <w:t xml:space="preserve">            56,60</w:t>
            </w:r>
          </w:p>
        </w:tc>
        <w:tc>
          <w:tcPr>
            <w:tcW w:w="2039" w:type="dxa"/>
          </w:tcPr>
          <w:p w:rsidR="00AE2318" w:rsidRDefault="00FB3E6B">
            <w:pPr>
              <w:rPr>
                <w:rFonts w:ascii="Arial" w:hAnsi="Arial" w:cs="Arial"/>
              </w:rPr>
            </w:pPr>
            <w:r>
              <w:rPr>
                <w:rFonts w:ascii="Arial" w:hAnsi="Arial" w:cs="Arial"/>
              </w:rPr>
              <w:t xml:space="preserve">          8.490</w:t>
            </w:r>
          </w:p>
        </w:tc>
        <w:tc>
          <w:tcPr>
            <w:tcW w:w="2040" w:type="dxa"/>
          </w:tcPr>
          <w:p w:rsidR="00AE2318" w:rsidRDefault="00FB3E6B">
            <w:pPr>
              <w:rPr>
                <w:rFonts w:ascii="Arial" w:hAnsi="Arial" w:cs="Arial"/>
              </w:rPr>
            </w:pPr>
            <w:r>
              <w:rPr>
                <w:rFonts w:ascii="Arial" w:hAnsi="Arial" w:cs="Arial"/>
              </w:rPr>
              <w:t xml:space="preserve">         22.500</w:t>
            </w:r>
          </w:p>
        </w:tc>
      </w:tr>
      <w:tr w:rsidR="00AE2318" w:rsidTr="006D3950">
        <w:tc>
          <w:tcPr>
            <w:tcW w:w="2039" w:type="dxa"/>
          </w:tcPr>
          <w:p w:rsidR="00AE2318" w:rsidRDefault="00FB3E6B">
            <w:pPr>
              <w:rPr>
                <w:rFonts w:ascii="Arial" w:hAnsi="Arial" w:cs="Arial"/>
              </w:rPr>
            </w:pPr>
            <w:r>
              <w:rPr>
                <w:rFonts w:ascii="Arial" w:hAnsi="Arial" w:cs="Arial"/>
              </w:rPr>
              <w:t xml:space="preserve">           </w:t>
            </w:r>
            <w:r w:rsidR="00AE2318">
              <w:rPr>
                <w:rFonts w:ascii="Arial" w:hAnsi="Arial" w:cs="Arial"/>
              </w:rPr>
              <w:t>200</w:t>
            </w:r>
          </w:p>
        </w:tc>
        <w:tc>
          <w:tcPr>
            <w:tcW w:w="2039" w:type="dxa"/>
          </w:tcPr>
          <w:p w:rsidR="00AE2318" w:rsidRDefault="00FB3E6B">
            <w:pPr>
              <w:rPr>
                <w:rFonts w:ascii="Arial" w:hAnsi="Arial" w:cs="Arial"/>
              </w:rPr>
            </w:pPr>
            <w:r>
              <w:rPr>
                <w:rFonts w:ascii="Arial" w:hAnsi="Arial" w:cs="Arial"/>
              </w:rPr>
              <w:t xml:space="preserve">            67,48</w:t>
            </w:r>
          </w:p>
        </w:tc>
        <w:tc>
          <w:tcPr>
            <w:tcW w:w="2039" w:type="dxa"/>
          </w:tcPr>
          <w:p w:rsidR="00AE2318" w:rsidRDefault="00FB3E6B">
            <w:pPr>
              <w:rPr>
                <w:rFonts w:ascii="Arial" w:hAnsi="Arial" w:cs="Arial"/>
              </w:rPr>
            </w:pPr>
            <w:r>
              <w:rPr>
                <w:rFonts w:ascii="Arial" w:hAnsi="Arial" w:cs="Arial"/>
              </w:rPr>
              <w:t xml:space="preserve">        13.496</w:t>
            </w:r>
          </w:p>
        </w:tc>
        <w:tc>
          <w:tcPr>
            <w:tcW w:w="2040" w:type="dxa"/>
          </w:tcPr>
          <w:p w:rsidR="00AE2318" w:rsidRDefault="00FB3E6B">
            <w:pPr>
              <w:rPr>
                <w:rFonts w:ascii="Arial" w:hAnsi="Arial" w:cs="Arial"/>
              </w:rPr>
            </w:pPr>
            <w:r>
              <w:rPr>
                <w:rFonts w:ascii="Arial" w:hAnsi="Arial" w:cs="Arial"/>
              </w:rPr>
              <w:t xml:space="preserve">         40.000</w:t>
            </w:r>
          </w:p>
        </w:tc>
      </w:tr>
      <w:tr w:rsidR="00AE2318" w:rsidTr="006D3950">
        <w:tc>
          <w:tcPr>
            <w:tcW w:w="2039" w:type="dxa"/>
          </w:tcPr>
          <w:p w:rsidR="00AE2318" w:rsidRDefault="00FB3E6B">
            <w:pPr>
              <w:rPr>
                <w:rFonts w:ascii="Arial" w:hAnsi="Arial" w:cs="Arial"/>
              </w:rPr>
            </w:pPr>
            <w:r>
              <w:rPr>
                <w:rFonts w:ascii="Arial" w:hAnsi="Arial" w:cs="Arial"/>
              </w:rPr>
              <w:t xml:space="preserve">           </w:t>
            </w:r>
            <w:r w:rsidR="00AE2318">
              <w:rPr>
                <w:rFonts w:ascii="Arial" w:hAnsi="Arial" w:cs="Arial"/>
              </w:rPr>
              <w:t>250</w:t>
            </w:r>
          </w:p>
        </w:tc>
        <w:tc>
          <w:tcPr>
            <w:tcW w:w="2039" w:type="dxa"/>
          </w:tcPr>
          <w:p w:rsidR="00AE2318" w:rsidRDefault="00FB3E6B">
            <w:pPr>
              <w:rPr>
                <w:rFonts w:ascii="Arial" w:hAnsi="Arial" w:cs="Arial"/>
              </w:rPr>
            </w:pPr>
            <w:r>
              <w:rPr>
                <w:rFonts w:ascii="Arial" w:hAnsi="Arial" w:cs="Arial"/>
              </w:rPr>
              <w:t xml:space="preserve">            73,18</w:t>
            </w:r>
          </w:p>
        </w:tc>
        <w:tc>
          <w:tcPr>
            <w:tcW w:w="2039" w:type="dxa"/>
          </w:tcPr>
          <w:p w:rsidR="00AE2318" w:rsidRDefault="00FB3E6B">
            <w:pPr>
              <w:rPr>
                <w:rFonts w:ascii="Arial" w:hAnsi="Arial" w:cs="Arial"/>
              </w:rPr>
            </w:pPr>
            <w:r>
              <w:rPr>
                <w:rFonts w:ascii="Arial" w:hAnsi="Arial" w:cs="Arial"/>
              </w:rPr>
              <w:t xml:space="preserve">        18.295</w:t>
            </w:r>
          </w:p>
        </w:tc>
        <w:tc>
          <w:tcPr>
            <w:tcW w:w="2040" w:type="dxa"/>
          </w:tcPr>
          <w:p w:rsidR="00AE2318" w:rsidRDefault="00FB3E6B">
            <w:pPr>
              <w:rPr>
                <w:rFonts w:ascii="Arial" w:hAnsi="Arial" w:cs="Arial"/>
              </w:rPr>
            </w:pPr>
            <w:r>
              <w:rPr>
                <w:rFonts w:ascii="Arial" w:hAnsi="Arial" w:cs="Arial"/>
              </w:rPr>
              <w:t xml:space="preserve">         62.500</w:t>
            </w:r>
          </w:p>
        </w:tc>
      </w:tr>
      <w:tr w:rsidR="00AE2318" w:rsidTr="006D3950">
        <w:tc>
          <w:tcPr>
            <w:tcW w:w="2039" w:type="dxa"/>
          </w:tcPr>
          <w:p w:rsidR="00AE2318" w:rsidRDefault="00FB3E6B">
            <w:pPr>
              <w:rPr>
                <w:rFonts w:ascii="Arial" w:hAnsi="Arial" w:cs="Arial"/>
              </w:rPr>
            </w:pPr>
            <w:r>
              <w:rPr>
                <w:rFonts w:ascii="Arial" w:hAnsi="Arial" w:cs="Arial"/>
              </w:rPr>
              <w:t xml:space="preserve">       </w:t>
            </w:r>
            <w:r w:rsidR="00AE2318">
              <w:rPr>
                <w:rFonts w:ascii="Arial" w:hAnsi="Arial" w:cs="Arial"/>
              </w:rPr>
              <w:t>∑X=750</w:t>
            </w:r>
          </w:p>
        </w:tc>
        <w:tc>
          <w:tcPr>
            <w:tcW w:w="2039" w:type="dxa"/>
          </w:tcPr>
          <w:p w:rsidR="00AE2318" w:rsidRDefault="00FB3E6B">
            <w:pPr>
              <w:rPr>
                <w:rFonts w:ascii="Arial" w:hAnsi="Arial" w:cs="Arial"/>
              </w:rPr>
            </w:pPr>
            <w:r>
              <w:rPr>
                <w:rFonts w:ascii="Arial" w:hAnsi="Arial" w:cs="Arial"/>
              </w:rPr>
              <w:t xml:space="preserve">        ∑Y=294,27</w:t>
            </w:r>
          </w:p>
        </w:tc>
        <w:tc>
          <w:tcPr>
            <w:tcW w:w="2039" w:type="dxa"/>
          </w:tcPr>
          <w:p w:rsidR="00AE2318" w:rsidRDefault="00AE2318">
            <w:pPr>
              <w:rPr>
                <w:rFonts w:ascii="Arial" w:hAnsi="Arial" w:cs="Arial"/>
              </w:rPr>
            </w:pPr>
          </w:p>
        </w:tc>
        <w:tc>
          <w:tcPr>
            <w:tcW w:w="2040" w:type="dxa"/>
          </w:tcPr>
          <w:p w:rsidR="00AE2318" w:rsidRDefault="00AE2318">
            <w:pPr>
              <w:rPr>
                <w:rFonts w:ascii="Arial" w:hAnsi="Arial" w:cs="Arial"/>
              </w:rPr>
            </w:pPr>
          </w:p>
        </w:tc>
      </w:tr>
      <w:tr w:rsidR="00AE2318" w:rsidTr="006D3950">
        <w:tc>
          <w:tcPr>
            <w:tcW w:w="2039" w:type="dxa"/>
          </w:tcPr>
          <w:p w:rsidR="00AE2318" w:rsidRDefault="00AE2318">
            <w:pPr>
              <w:rPr>
                <w:rFonts w:ascii="Arial" w:hAnsi="Arial" w:cs="Arial"/>
              </w:rPr>
            </w:pPr>
          </w:p>
        </w:tc>
        <w:tc>
          <w:tcPr>
            <w:tcW w:w="2039" w:type="dxa"/>
          </w:tcPr>
          <w:p w:rsidR="00AE2318" w:rsidRDefault="00AE2318">
            <w:pPr>
              <w:rPr>
                <w:rFonts w:ascii="Arial" w:hAnsi="Arial" w:cs="Arial"/>
              </w:rPr>
            </w:pPr>
          </w:p>
        </w:tc>
        <w:tc>
          <w:tcPr>
            <w:tcW w:w="2039" w:type="dxa"/>
          </w:tcPr>
          <w:p w:rsidR="00AE2318" w:rsidRDefault="00FB3E6B">
            <w:pPr>
              <w:rPr>
                <w:rFonts w:ascii="Arial" w:hAnsi="Arial" w:cs="Arial"/>
              </w:rPr>
            </w:pPr>
            <w:r>
              <w:rPr>
                <w:rFonts w:ascii="Arial" w:hAnsi="Arial" w:cs="Arial"/>
              </w:rPr>
              <w:t>∑XY = 47.735</w:t>
            </w:r>
          </w:p>
        </w:tc>
        <w:tc>
          <w:tcPr>
            <w:tcW w:w="2040" w:type="dxa"/>
          </w:tcPr>
          <w:p w:rsidR="00AE2318" w:rsidRPr="00FB3E6B" w:rsidRDefault="00FB3E6B">
            <w:pPr>
              <w:rPr>
                <w:rFonts w:ascii="Arial" w:hAnsi="Arial" w:cs="Arial"/>
              </w:rPr>
            </w:pPr>
            <w:r>
              <w:rPr>
                <w:rFonts w:ascii="Arial" w:hAnsi="Arial" w:cs="Arial"/>
              </w:rPr>
              <w:t>∑X</w:t>
            </w:r>
            <w:r>
              <w:rPr>
                <w:rFonts w:ascii="Arial" w:hAnsi="Arial" w:cs="Arial"/>
                <w:vertAlign w:val="superscript"/>
              </w:rPr>
              <w:t>2</w:t>
            </w:r>
            <w:r>
              <w:rPr>
                <w:rFonts w:ascii="Arial" w:hAnsi="Arial" w:cs="Arial"/>
              </w:rPr>
              <w:t xml:space="preserve"> = 137.500</w:t>
            </w:r>
          </w:p>
        </w:tc>
      </w:tr>
      <w:tr w:rsidR="00AE2318" w:rsidTr="006D3950">
        <w:tc>
          <w:tcPr>
            <w:tcW w:w="2039" w:type="dxa"/>
          </w:tcPr>
          <w:p w:rsidR="00AE2318" w:rsidRDefault="00FB3E6B">
            <w:pPr>
              <w:rPr>
                <w:rFonts w:ascii="Arial" w:hAnsi="Arial" w:cs="Arial"/>
              </w:rPr>
            </w:pPr>
            <w:r>
              <w:rPr>
                <w:rFonts w:ascii="Arial" w:hAnsi="Arial" w:cs="Arial"/>
              </w:rPr>
              <w:t xml:space="preserve">          </w:t>
            </w:r>
            <w:r w:rsidR="00AE2318">
              <w:rPr>
                <w:rFonts w:ascii="Arial" w:hAnsi="Arial" w:cs="Arial"/>
              </w:rPr>
              <w:t>x͞ = 150</w:t>
            </w:r>
          </w:p>
        </w:tc>
        <w:tc>
          <w:tcPr>
            <w:tcW w:w="2039" w:type="dxa"/>
          </w:tcPr>
          <w:p w:rsidR="00AE2318" w:rsidRDefault="00FB3E6B">
            <w:pPr>
              <w:rPr>
                <w:rFonts w:ascii="Arial" w:hAnsi="Arial" w:cs="Arial"/>
              </w:rPr>
            </w:pPr>
            <w:r>
              <w:rPr>
                <w:rFonts w:ascii="Arial" w:hAnsi="Arial" w:cs="Arial"/>
              </w:rPr>
              <w:t>Y͞ =58,854</w:t>
            </w:r>
          </w:p>
        </w:tc>
        <w:tc>
          <w:tcPr>
            <w:tcW w:w="2039" w:type="dxa"/>
          </w:tcPr>
          <w:p w:rsidR="00AE2318" w:rsidRDefault="00AE2318">
            <w:pPr>
              <w:rPr>
                <w:rFonts w:ascii="Arial" w:hAnsi="Arial" w:cs="Arial"/>
              </w:rPr>
            </w:pPr>
          </w:p>
        </w:tc>
        <w:tc>
          <w:tcPr>
            <w:tcW w:w="2040" w:type="dxa"/>
          </w:tcPr>
          <w:p w:rsidR="00AE2318" w:rsidRDefault="00AE2318">
            <w:pPr>
              <w:rPr>
                <w:rFonts w:ascii="Arial" w:hAnsi="Arial" w:cs="Arial"/>
              </w:rPr>
            </w:pPr>
          </w:p>
        </w:tc>
      </w:tr>
    </w:tbl>
    <w:p w:rsidR="00FB3E6B" w:rsidRDefault="00FB3E6B">
      <w:pPr>
        <w:rPr>
          <w:rFonts w:ascii="Arial" w:hAnsi="Arial" w:cs="Arial"/>
        </w:rPr>
      </w:pPr>
    </w:p>
    <w:p w:rsidR="006D3950" w:rsidRDefault="006D3950" w:rsidP="006D3950">
      <w:pPr>
        <w:pStyle w:val="ListParagraph"/>
        <w:tabs>
          <w:tab w:val="left" w:pos="567"/>
          <w:tab w:val="left" w:pos="7797"/>
        </w:tabs>
        <w:ind w:left="0" w:firstLine="567"/>
        <w:jc w:val="both"/>
        <w:rPr>
          <w:rFonts w:ascii="Arial" w:hAnsi="Arial" w:cs="Arial"/>
        </w:rPr>
      </w:pPr>
      <w:r>
        <w:rPr>
          <w:rFonts w:ascii="Arial" w:hAnsi="Arial" w:cs="Arial"/>
        </w:rPr>
        <w:t>Keterangan X = Konsentrasi (ppm)</w:t>
      </w:r>
    </w:p>
    <w:p w:rsidR="006D3950" w:rsidRDefault="006D3950" w:rsidP="006D3950">
      <w:pPr>
        <w:pStyle w:val="ListParagraph"/>
        <w:tabs>
          <w:tab w:val="left" w:pos="567"/>
          <w:tab w:val="left" w:pos="7797"/>
        </w:tabs>
        <w:ind w:left="0" w:firstLine="567"/>
        <w:jc w:val="both"/>
        <w:rPr>
          <w:rFonts w:ascii="Arial" w:hAnsi="Arial" w:cs="Arial"/>
        </w:rPr>
      </w:pPr>
      <w:r>
        <w:rPr>
          <w:rFonts w:ascii="Arial" w:hAnsi="Arial" w:cs="Arial"/>
        </w:rPr>
        <w:t xml:space="preserve">                  Y = % Inhibisi</w:t>
      </w:r>
    </w:p>
    <w:p w:rsidR="006D3950" w:rsidRDefault="006D3950" w:rsidP="006D3950">
      <w:pPr>
        <w:pStyle w:val="ListParagraph"/>
        <w:tabs>
          <w:tab w:val="left" w:pos="567"/>
          <w:tab w:val="left" w:pos="7797"/>
        </w:tabs>
        <w:ind w:left="0" w:firstLine="567"/>
        <w:jc w:val="both"/>
        <w:rPr>
          <w:rFonts w:ascii="Arial" w:hAnsi="Arial" w:cs="Arial"/>
        </w:rPr>
      </w:pPr>
      <w:r>
        <w:rPr>
          <w:rFonts w:ascii="Arial" w:hAnsi="Arial" w:cs="Arial"/>
          <w:noProof/>
        </w:rPr>
        <mc:AlternateContent>
          <mc:Choice Requires="wps">
            <w:drawing>
              <wp:anchor distT="0" distB="0" distL="114300" distR="114300" simplePos="0" relativeHeight="251717632" behindDoc="0" locked="0" layoutInCell="1" allowOverlap="1" wp14:anchorId="14E24CE5" wp14:editId="48AC99EC">
                <wp:simplePos x="0" y="0"/>
                <wp:positionH relativeFrom="column">
                  <wp:posOffset>1164797</wp:posOffset>
                </wp:positionH>
                <wp:positionV relativeFrom="paragraph">
                  <wp:posOffset>191091</wp:posOffset>
                </wp:positionV>
                <wp:extent cx="1531088" cy="287079"/>
                <wp:effectExtent l="0" t="0" r="12065" b="17780"/>
                <wp:wrapNone/>
                <wp:docPr id="72" name="Rectangle 72"/>
                <wp:cNvGraphicFramePr/>
                <a:graphic xmlns:a="http://schemas.openxmlformats.org/drawingml/2006/main">
                  <a:graphicData uri="http://schemas.microsoft.com/office/word/2010/wordprocessingShape">
                    <wps:wsp>
                      <wps:cNvSpPr/>
                      <wps:spPr>
                        <a:xfrm>
                          <a:off x="0" y="0"/>
                          <a:ext cx="1531088" cy="28707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D160B" w:rsidRDefault="000D160B" w:rsidP="006D3950">
                            <w:pPr>
                              <w:jc w:val="center"/>
                            </w:pPr>
                            <w:r>
                              <w:rPr>
                                <w:rFonts w:ascii="Arial" w:hAnsi="Arial" w:cs="Arial"/>
                              </w:rPr>
                              <w:t>(∑XY) – (∑X) (∑Y) /n</w:t>
                            </w:r>
                          </w:p>
                          <w:p w:rsidR="000D160B" w:rsidRDefault="000D160B" w:rsidP="006D3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48" style="position:absolute;left:0;text-align:left;margin-left:91.7pt;margin-top:15.05pt;width:120.55pt;height:2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" fillcolor="white [3201]" strokecolor="black [3200]">
                <v:textbox>
                  <w:txbxContent>
                    <w:p w:rsidR="00522F46" w:rsidRDefault="00522F46" w:rsidP="006D3950">
                      <w:pPr>
                        <w:jc w:val="center"/>
                      </w:pPr>
                      <w:r>
                        <w:rPr>
                          <w:rFonts w:ascii="Arial" w:hAnsi="Arial" w:cs="Arial"/>
                        </w:rPr>
                        <w:t>(∑XY) – (∑X) (∑Y) /n</w:t>
                      </w:r>
                    </w:p>
                    <w:p w:rsidR="00522F46" w:rsidRDefault="00522F46" w:rsidP="006D3950">
                      <w:pPr>
                        <w:jc w:val="center"/>
                      </w:pPr>
                    </w:p>
                  </w:txbxContent>
                </v:textbox>
              </v:rect>
            </w:pict>
          </mc:Fallback>
        </mc:AlternateContent>
      </w:r>
      <w:r>
        <w:rPr>
          <w:rFonts w:ascii="Arial" w:hAnsi="Arial" w:cs="Arial"/>
        </w:rPr>
        <w:t xml:space="preserve">      </w:t>
      </w:r>
    </w:p>
    <w:p w:rsidR="006D3950" w:rsidRDefault="006D3950" w:rsidP="006D3950">
      <w:pPr>
        <w:pStyle w:val="ListParagraph"/>
        <w:tabs>
          <w:tab w:val="left" w:pos="567"/>
          <w:tab w:val="left" w:pos="7797"/>
        </w:tabs>
        <w:ind w:left="0" w:firstLine="567"/>
        <w:jc w:val="both"/>
        <w:rPr>
          <w:rFonts w:ascii="Arial" w:hAnsi="Arial" w:cs="Arial"/>
        </w:rPr>
      </w:pPr>
      <w:r>
        <w:rPr>
          <w:rFonts w:ascii="Arial" w:hAnsi="Arial" w:cs="Arial"/>
        </w:rPr>
        <w:t xml:space="preserve">             </w:t>
      </w:r>
    </w:p>
    <w:p w:rsidR="006D3950" w:rsidRDefault="006D3950" w:rsidP="006D3950">
      <w:pPr>
        <w:pStyle w:val="ListParagraph"/>
        <w:tabs>
          <w:tab w:val="left" w:pos="567"/>
          <w:tab w:val="left" w:pos="7797"/>
        </w:tabs>
        <w:ind w:left="0" w:firstLine="567"/>
        <w:jc w:val="both"/>
        <w:rPr>
          <w:rFonts w:ascii="Arial" w:hAnsi="Arial" w:cs="Arial"/>
        </w:rPr>
      </w:pPr>
      <w:r>
        <w:rPr>
          <w:rFonts w:ascii="Arial" w:hAnsi="Arial" w:cs="Arial"/>
          <w:b/>
          <w:noProof/>
          <w:sz w:val="24"/>
          <w:szCs w:val="24"/>
        </w:rPr>
        <mc:AlternateContent>
          <mc:Choice Requires="wps">
            <w:drawing>
              <wp:anchor distT="0" distB="0" distL="114300" distR="114300" simplePos="0" relativeHeight="251719680" behindDoc="0" locked="0" layoutInCell="1" allowOverlap="1" wp14:anchorId="2099DD6F" wp14:editId="49D0B7FA">
                <wp:simplePos x="0" y="0"/>
                <wp:positionH relativeFrom="column">
                  <wp:posOffset>1164590</wp:posOffset>
                </wp:positionH>
                <wp:positionV relativeFrom="paragraph">
                  <wp:posOffset>123190</wp:posOffset>
                </wp:positionV>
                <wp:extent cx="1530985" cy="265430"/>
                <wp:effectExtent l="0" t="0" r="12065" b="20320"/>
                <wp:wrapNone/>
                <wp:docPr id="73" name="Rectangle 73"/>
                <wp:cNvGraphicFramePr/>
                <a:graphic xmlns:a="http://schemas.openxmlformats.org/drawingml/2006/main">
                  <a:graphicData uri="http://schemas.microsoft.com/office/word/2010/wordprocessingShape">
                    <wps:wsp>
                      <wps:cNvSpPr/>
                      <wps:spPr>
                        <a:xfrm>
                          <a:off x="0" y="0"/>
                          <a:ext cx="1530985" cy="26543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D160B" w:rsidRDefault="000D160B" w:rsidP="006D3950">
                            <w:pPr>
                              <w:jc w:val="center"/>
                            </w:pPr>
                            <w:r>
                              <w:t xml:space="preserve">  </w:t>
                            </w:r>
                            <w:r>
                              <w:rPr>
                                <w:rFonts w:ascii="Arial" w:hAnsi="Arial" w:cs="Arial"/>
                              </w:rPr>
                              <w:t>(∑X</w:t>
                            </w:r>
                            <w:r>
                              <w:rPr>
                                <w:rFonts w:ascii="Arial" w:hAnsi="Arial" w:cs="Arial"/>
                                <w:vertAlign w:val="superscript"/>
                              </w:rPr>
                              <w:t>2</w:t>
                            </w:r>
                            <w:r>
                              <w:rPr>
                                <w:rFonts w:ascii="Arial" w:hAnsi="Arial" w:cs="Arial"/>
                              </w:rPr>
                              <w:t>) – (∑X</w:t>
                            </w:r>
                            <w:proofErr w:type="gramStart"/>
                            <w:r>
                              <w:rPr>
                                <w:rFonts w:ascii="Arial" w:hAnsi="Arial" w:cs="Arial"/>
                              </w:rPr>
                              <w:t>)</w:t>
                            </w:r>
                            <w:r>
                              <w:rPr>
                                <w:rFonts w:ascii="Arial" w:hAnsi="Arial" w:cs="Arial"/>
                                <w:vertAlign w:val="superscript"/>
                              </w:rPr>
                              <w:t>2</w:t>
                            </w:r>
                            <w:proofErr w:type="gramEnd"/>
                            <w:r>
                              <w:rPr>
                                <w:rFonts w:ascii="Arial" w:hAnsi="Arial" w:cs="Arial"/>
                              </w:rPr>
                              <w:t xml:space="preserve"> /n</w:t>
                            </w:r>
                          </w:p>
                          <w:p w:rsidR="000D160B" w:rsidRDefault="000D160B" w:rsidP="006D3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49" style="position:absolute;left:0;text-align:left;margin-left:91.7pt;margin-top:9.7pt;width:120.55pt;height:2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" fillcolor="white [3201]" strokecolor="black [3200]">
                <v:textbox>
                  <w:txbxContent>
                    <w:p w:rsidR="00522F46" w:rsidRDefault="00522F46" w:rsidP="006D3950">
                      <w:pPr>
                        <w:jc w:val="center"/>
                      </w:pPr>
                      <w:r>
                        <w:t xml:space="preserve">  </w:t>
                      </w:r>
                      <w:r>
                        <w:rPr>
                          <w:rFonts w:ascii="Arial" w:hAnsi="Arial" w:cs="Arial"/>
                        </w:rPr>
                        <w:t>(∑X</w:t>
                      </w:r>
                      <w:r>
                        <w:rPr>
                          <w:rFonts w:ascii="Arial" w:hAnsi="Arial" w:cs="Arial"/>
                          <w:vertAlign w:val="superscript"/>
                        </w:rPr>
                        <w:t>2</w:t>
                      </w:r>
                      <w:r>
                        <w:rPr>
                          <w:rFonts w:ascii="Arial" w:hAnsi="Arial" w:cs="Arial"/>
                        </w:rPr>
                        <w:t>) – (∑X)</w:t>
                      </w:r>
                      <w:r>
                        <w:rPr>
                          <w:rFonts w:ascii="Arial" w:hAnsi="Arial" w:cs="Arial"/>
                          <w:vertAlign w:val="superscript"/>
                        </w:rPr>
                        <w:t>2</w:t>
                      </w:r>
                      <w:r>
                        <w:rPr>
                          <w:rFonts w:ascii="Arial" w:hAnsi="Arial" w:cs="Arial"/>
                        </w:rPr>
                        <w:t xml:space="preserve"> /n</w:t>
                      </w:r>
                    </w:p>
                    <w:p w:rsidR="00522F46" w:rsidRDefault="00522F46" w:rsidP="006D3950">
                      <w:pPr>
                        <w:jc w:val="center"/>
                      </w:pPr>
                    </w:p>
                  </w:txbxContent>
                </v:textbox>
              </v:rect>
            </w:pict>
          </mc:Fallback>
        </mc:AlternateContent>
      </w:r>
      <w:r>
        <w:rPr>
          <w:rFonts w:ascii="Arial" w:hAnsi="Arial" w:cs="Arial"/>
          <w:noProof/>
        </w:rPr>
        <mc:AlternateContent>
          <mc:Choice Requires="wps">
            <w:drawing>
              <wp:anchor distT="0" distB="0" distL="114300" distR="114300" simplePos="0" relativeHeight="251718656" behindDoc="0" locked="0" layoutInCell="1" allowOverlap="1" wp14:anchorId="672EC4B0" wp14:editId="083C9019">
                <wp:simplePos x="0" y="0"/>
                <wp:positionH relativeFrom="column">
                  <wp:posOffset>1164797</wp:posOffset>
                </wp:positionH>
                <wp:positionV relativeFrom="paragraph">
                  <wp:posOffset>60000</wp:posOffset>
                </wp:positionV>
                <wp:extent cx="1530985" cy="0"/>
                <wp:effectExtent l="0" t="0" r="12065" b="19050"/>
                <wp:wrapNone/>
                <wp:docPr id="74" name="Straight Connector 74"/>
                <wp:cNvGraphicFramePr/>
                <a:graphic xmlns:a="http://schemas.openxmlformats.org/drawingml/2006/main">
                  <a:graphicData uri="http://schemas.microsoft.com/office/word/2010/wordprocessingShape">
                    <wps:wsp>
                      <wps:cNvCnPr/>
                      <wps:spPr>
                        <a:xfrm>
                          <a:off x="0" y="0"/>
                          <a:ext cx="153098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pt,4.7pt" to="212.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" strokecolor="black [3040]" strokeweight="1pt"/>
            </w:pict>
          </mc:Fallback>
        </mc:AlternateContent>
      </w:r>
      <w:r>
        <w:rPr>
          <w:rFonts w:ascii="Arial" w:hAnsi="Arial" w:cs="Arial"/>
        </w:rPr>
        <w:t xml:space="preserve">           a =                              </w:t>
      </w:r>
    </w:p>
    <w:p w:rsidR="006D3950" w:rsidRDefault="006D3950" w:rsidP="006D3950">
      <w:pPr>
        <w:pStyle w:val="ListParagraph"/>
        <w:tabs>
          <w:tab w:val="left" w:pos="567"/>
          <w:tab w:val="left" w:pos="7797"/>
        </w:tabs>
        <w:ind w:left="0" w:firstLine="567"/>
        <w:rPr>
          <w:rFonts w:ascii="Arial" w:hAnsi="Arial" w:cs="Arial"/>
          <w:b/>
          <w:sz w:val="24"/>
          <w:szCs w:val="24"/>
        </w:rPr>
      </w:pPr>
      <w:r>
        <w:rPr>
          <w:rFonts w:ascii="Arial" w:hAnsi="Arial" w:cs="Arial"/>
          <w:b/>
          <w:sz w:val="24"/>
          <w:szCs w:val="24"/>
        </w:rPr>
        <w:t xml:space="preserve">                    </w:t>
      </w:r>
    </w:p>
    <w:p w:rsidR="006D3950" w:rsidRDefault="006D3950" w:rsidP="006D3950">
      <w:pPr>
        <w:pStyle w:val="ListParagraph"/>
        <w:tabs>
          <w:tab w:val="left" w:pos="567"/>
          <w:tab w:val="left" w:pos="7797"/>
        </w:tabs>
        <w:ind w:left="0"/>
        <w:rPr>
          <w:rFonts w:ascii="Arial" w:eastAsiaTheme="minorEastAsia" w:hAnsi="Arial" w:cs="Arial"/>
        </w:rPr>
      </w:pPr>
      <w:r>
        <w:rPr>
          <w:rFonts w:ascii="Arial" w:hAnsi="Arial" w:cs="Arial"/>
        </w:rPr>
        <w:t xml:space="preserve">                        =      </w:t>
      </w:r>
      <m:oMath>
        <m:f>
          <m:fPr>
            <m:ctrlPr>
              <w:rPr>
                <w:rFonts w:ascii="Cambria Math" w:hAnsi="Cambria Math" w:cs="Arial"/>
                <w:i/>
                <w:sz w:val="28"/>
              </w:rPr>
            </m:ctrlPr>
          </m:fPr>
          <m:num>
            <m:r>
              <m:rPr>
                <m:sty m:val="p"/>
              </m:rPr>
              <w:rPr>
                <w:rFonts w:ascii="Cambria Math" w:hAnsi="Cambria Math" w:cs="Arial"/>
                <w:sz w:val="28"/>
              </w:rPr>
              <m:t>(47.735 – (750)(294,27) /5</m:t>
            </m:r>
          </m:num>
          <m:den>
            <m:d>
              <m:dPr>
                <m:ctrlPr>
                  <w:rPr>
                    <w:rFonts w:ascii="Cambria Math" w:hAnsi="Cambria Math" w:cs="Arial"/>
                    <w:i/>
                    <w:sz w:val="28"/>
                  </w:rPr>
                </m:ctrlPr>
              </m:dPr>
              <m:e>
                <m:r>
                  <w:rPr>
                    <w:rFonts w:ascii="Cambria Math" w:hAnsi="Cambria Math" w:cs="Arial"/>
                    <w:sz w:val="28"/>
                  </w:rPr>
                  <m:t>137.500</m:t>
                </m:r>
              </m:e>
            </m:d>
            <m:r>
              <w:rPr>
                <w:rFonts w:ascii="Cambria Math" w:hAnsi="Cambria Math" w:cs="Arial"/>
                <w:sz w:val="28"/>
              </w:rPr>
              <m:t>-</m:t>
            </m:r>
            <m:d>
              <m:dPr>
                <m:ctrlPr>
                  <w:rPr>
                    <w:rFonts w:ascii="Cambria Math" w:hAnsi="Cambria Math" w:cs="Arial"/>
                    <w:i/>
                    <w:sz w:val="28"/>
                  </w:rPr>
                </m:ctrlPr>
              </m:dPr>
              <m:e>
                <m:r>
                  <w:rPr>
                    <w:rFonts w:ascii="Cambria Math" w:hAnsi="Cambria Math" w:cs="Arial"/>
                    <w:sz w:val="28"/>
                  </w:rPr>
                  <m:t>750</m:t>
                </m:r>
              </m:e>
            </m:d>
            <m:r>
              <w:rPr>
                <w:rFonts w:ascii="Cambria Math" w:hAnsi="Cambria Math" w:cs="Arial"/>
                <w:sz w:val="28"/>
              </w:rPr>
              <m:t>/5</m:t>
            </m:r>
          </m:den>
        </m:f>
      </m:oMath>
      <w:r>
        <w:rPr>
          <w:rFonts w:ascii="Arial" w:eastAsiaTheme="minorEastAsia" w:hAnsi="Arial" w:cs="Arial"/>
          <w:sz w:val="28"/>
        </w:rPr>
        <w:t xml:space="preserve">   =  </w:t>
      </w:r>
      <m:oMath>
        <m:f>
          <m:fPr>
            <m:ctrlPr>
              <w:rPr>
                <w:rFonts w:ascii="Cambria Math" w:eastAsiaTheme="minorEastAsia" w:hAnsi="Cambria Math" w:cs="Arial"/>
                <w:i/>
                <w:sz w:val="28"/>
              </w:rPr>
            </m:ctrlPr>
          </m:fPr>
          <m:num>
            <m:r>
              <w:rPr>
                <w:rFonts w:ascii="Cambria Math" w:eastAsiaTheme="minorEastAsia" w:hAnsi="Cambria Math" w:cs="Arial"/>
                <w:sz w:val="28"/>
              </w:rPr>
              <m:t>3594,5</m:t>
            </m:r>
          </m:num>
          <m:den>
            <m:r>
              <w:rPr>
                <w:rFonts w:ascii="Cambria Math" w:eastAsiaTheme="minorEastAsia" w:hAnsi="Cambria Math" w:cs="Arial"/>
                <w:sz w:val="28"/>
              </w:rPr>
              <m:t>25.000</m:t>
            </m:r>
          </m:den>
        </m:f>
      </m:oMath>
      <w:r w:rsidRPr="00AE2318">
        <w:rPr>
          <w:rFonts w:ascii="Arial" w:eastAsiaTheme="minorEastAsia" w:hAnsi="Arial" w:cs="Arial"/>
          <w:sz w:val="28"/>
        </w:rPr>
        <w:t xml:space="preserve">    </w:t>
      </w:r>
      <w:r>
        <w:rPr>
          <w:rFonts w:ascii="Arial" w:eastAsiaTheme="minorEastAsia" w:hAnsi="Arial" w:cs="Arial"/>
          <w:sz w:val="28"/>
        </w:rPr>
        <w:t>=</w:t>
      </w:r>
      <w:r>
        <w:rPr>
          <w:rFonts w:ascii="Arial" w:eastAsiaTheme="minorEastAsia" w:hAnsi="Arial" w:cs="Arial"/>
        </w:rPr>
        <w:t>0,143</w:t>
      </w:r>
    </w:p>
    <w:p w:rsidR="006D3950" w:rsidRDefault="006D3950" w:rsidP="006D3950">
      <w:pPr>
        <w:pStyle w:val="ListParagraph"/>
        <w:tabs>
          <w:tab w:val="left" w:pos="567"/>
          <w:tab w:val="left" w:pos="7797"/>
        </w:tabs>
        <w:ind w:left="0"/>
        <w:rPr>
          <w:rFonts w:ascii="Arial" w:hAnsi="Arial" w:cs="Arial"/>
        </w:rPr>
      </w:pPr>
      <w:r>
        <w:rPr>
          <w:rFonts w:ascii="Arial" w:eastAsiaTheme="minorEastAsia" w:hAnsi="Arial" w:cs="Arial"/>
        </w:rPr>
        <w:t xml:space="preserve">                    </w:t>
      </w:r>
      <w:proofErr w:type="gramStart"/>
      <w:r>
        <w:rPr>
          <w:rFonts w:ascii="Arial" w:eastAsiaTheme="minorEastAsia" w:hAnsi="Arial" w:cs="Arial"/>
        </w:rPr>
        <w:t>b  =</w:t>
      </w:r>
      <w:proofErr w:type="gramEnd"/>
      <w:r>
        <w:rPr>
          <w:rFonts w:ascii="Arial" w:eastAsiaTheme="minorEastAsia" w:hAnsi="Arial" w:cs="Arial"/>
        </w:rPr>
        <w:t xml:space="preserve"> y͞ - aX͞</w:t>
      </w:r>
    </w:p>
    <w:p w:rsidR="006D3950" w:rsidRDefault="006D3950" w:rsidP="006D3950">
      <w:pPr>
        <w:pStyle w:val="ListParagraph"/>
        <w:tabs>
          <w:tab w:val="left" w:pos="567"/>
          <w:tab w:val="left" w:pos="7797"/>
        </w:tabs>
        <w:ind w:left="0"/>
        <w:rPr>
          <w:rFonts w:ascii="Arial" w:hAnsi="Arial" w:cs="Arial"/>
        </w:rPr>
      </w:pPr>
      <w:r>
        <w:rPr>
          <w:rFonts w:ascii="Arial" w:hAnsi="Arial" w:cs="Arial"/>
        </w:rPr>
        <w:t xml:space="preserve">                        = 51,342 – </w:t>
      </w:r>
      <w:proofErr w:type="gramStart"/>
      <w:r>
        <w:rPr>
          <w:rFonts w:ascii="Arial" w:hAnsi="Arial" w:cs="Arial"/>
        </w:rPr>
        <w:t>( 0,255</w:t>
      </w:r>
      <w:proofErr w:type="gramEnd"/>
      <w:r>
        <w:rPr>
          <w:rFonts w:ascii="Arial" w:hAnsi="Arial" w:cs="Arial"/>
        </w:rPr>
        <w:t>) (150)</w:t>
      </w:r>
    </w:p>
    <w:p w:rsidR="006D3950" w:rsidRDefault="006D3950" w:rsidP="006D3950">
      <w:pPr>
        <w:rPr>
          <w:rFonts w:ascii="Arial" w:hAnsi="Arial" w:cs="Arial"/>
        </w:rPr>
      </w:pPr>
      <w:r>
        <w:rPr>
          <w:rFonts w:ascii="Arial" w:hAnsi="Arial" w:cs="Arial"/>
        </w:rPr>
        <w:t xml:space="preserve">                        = 13,092</w:t>
      </w:r>
    </w:p>
    <w:p w:rsidR="006D3950" w:rsidRDefault="006D3950" w:rsidP="006D3950">
      <w:pPr>
        <w:rPr>
          <w:rFonts w:ascii="Arial" w:hAnsi="Arial" w:cs="Arial"/>
        </w:rPr>
      </w:pPr>
      <w:r>
        <w:rPr>
          <w:rFonts w:ascii="Arial" w:hAnsi="Arial" w:cs="Arial"/>
        </w:rPr>
        <w:t>Jadi, persamaan ga</w:t>
      </w:r>
      <w:r w:rsidR="00822544">
        <w:rPr>
          <w:rFonts w:ascii="Arial" w:hAnsi="Arial" w:cs="Arial"/>
        </w:rPr>
        <w:t>ris untuk mendapatkan nilai IC</w:t>
      </w:r>
      <w:r w:rsidR="00822544">
        <w:rPr>
          <w:rFonts w:ascii="Arial" w:hAnsi="Arial" w:cs="Arial"/>
          <w:sz w:val="18"/>
        </w:rPr>
        <w:t>50</w:t>
      </w:r>
      <w:r>
        <w:rPr>
          <w:rFonts w:ascii="Arial" w:hAnsi="Arial" w:cs="Arial"/>
        </w:rPr>
        <w:t xml:space="preserve"> adalah</w:t>
      </w:r>
    </w:p>
    <w:p w:rsidR="006D3950" w:rsidRDefault="006D3950" w:rsidP="006D3950">
      <w:pPr>
        <w:rPr>
          <w:rFonts w:ascii="Arial" w:hAnsi="Arial" w:cs="Arial"/>
        </w:rPr>
      </w:pPr>
    </w:p>
    <w:p w:rsidR="006D3950" w:rsidRDefault="00822544" w:rsidP="006D3950">
      <w:pPr>
        <w:rPr>
          <w:rFonts w:ascii="Arial" w:hAnsi="Arial" w:cs="Arial"/>
        </w:rPr>
      </w:pPr>
      <w:r>
        <w:rPr>
          <w:rFonts w:ascii="Arial" w:hAnsi="Arial" w:cs="Arial"/>
        </w:rPr>
        <w:t>Nilai IC</w:t>
      </w:r>
      <w:r>
        <w:rPr>
          <w:rFonts w:ascii="Arial" w:hAnsi="Arial" w:cs="Arial"/>
          <w:sz w:val="18"/>
        </w:rPr>
        <w:t>50</w:t>
      </w:r>
      <w:r w:rsidR="006D3950">
        <w:rPr>
          <w:rFonts w:ascii="Arial" w:hAnsi="Arial" w:cs="Arial"/>
        </w:rPr>
        <w:t xml:space="preserve"> </w:t>
      </w:r>
    </w:p>
    <w:p w:rsidR="006D3950" w:rsidRDefault="006D3950" w:rsidP="006D3950">
      <w:pPr>
        <w:rPr>
          <w:rFonts w:ascii="Arial" w:hAnsi="Arial" w:cs="Arial"/>
        </w:rPr>
      </w:pPr>
      <w:r>
        <w:rPr>
          <w:rFonts w:ascii="Arial" w:hAnsi="Arial" w:cs="Arial"/>
        </w:rPr>
        <w:t xml:space="preserve">                 50 = ax + b</w:t>
      </w:r>
    </w:p>
    <w:p w:rsidR="006D3950" w:rsidRDefault="006D3950" w:rsidP="006D3950">
      <w:pPr>
        <w:rPr>
          <w:rFonts w:ascii="Arial" w:hAnsi="Arial" w:cs="Arial"/>
        </w:rPr>
      </w:pPr>
      <w:r>
        <w:rPr>
          <w:rFonts w:ascii="Arial" w:hAnsi="Arial" w:cs="Arial"/>
        </w:rPr>
        <w:t xml:space="preserve">                 50 = 0,143 x + 37,404</w:t>
      </w:r>
    </w:p>
    <w:p w:rsidR="006D3950" w:rsidRDefault="006D3950" w:rsidP="006D3950">
      <w:pPr>
        <w:rPr>
          <w:rFonts w:ascii="Arial" w:hAnsi="Arial" w:cs="Arial"/>
        </w:rPr>
      </w:pPr>
      <w:r>
        <w:rPr>
          <w:rFonts w:ascii="Arial" w:hAnsi="Arial" w:cs="Arial"/>
        </w:rPr>
        <w:t xml:space="preserve">                 </w:t>
      </w:r>
      <w:proofErr w:type="gramStart"/>
      <w:r>
        <w:rPr>
          <w:rFonts w:ascii="Arial" w:hAnsi="Arial" w:cs="Arial"/>
        </w:rPr>
        <w:t>X  =</w:t>
      </w:r>
      <w:proofErr w:type="gramEnd"/>
      <w:r>
        <w:rPr>
          <w:rFonts w:ascii="Arial" w:hAnsi="Arial" w:cs="Arial"/>
        </w:rPr>
        <w:t xml:space="preserve"> 88,08 µg/ml</w:t>
      </w:r>
    </w:p>
    <w:p w:rsidR="00FB3E6B" w:rsidRDefault="00FB3E6B">
      <w:pPr>
        <w:rPr>
          <w:rFonts w:ascii="Arial" w:hAnsi="Arial" w:cs="Arial"/>
        </w:rPr>
      </w:pPr>
      <w:r>
        <w:rPr>
          <w:rFonts w:ascii="Arial" w:hAnsi="Arial" w:cs="Arial"/>
        </w:rPr>
        <w:br w:type="page"/>
      </w:r>
    </w:p>
    <w:p w:rsidR="00FB3E6B" w:rsidRDefault="00FB3E6B">
      <w:pPr>
        <w:rPr>
          <w:rFonts w:ascii="Arial" w:hAnsi="Arial" w:cs="Arial"/>
        </w:rPr>
      </w:pPr>
    </w:p>
    <w:p w:rsidR="00A539FA" w:rsidRPr="006A7DC8" w:rsidRDefault="006A7DC8" w:rsidP="006A7DC8">
      <w:pPr>
        <w:pStyle w:val="Caption"/>
        <w:spacing w:line="360" w:lineRule="auto"/>
        <w:rPr>
          <w:rFonts w:ascii="Arial" w:hAnsi="Arial" w:cs="Arial"/>
          <w:color w:val="auto"/>
          <w:sz w:val="22"/>
          <w:szCs w:val="22"/>
        </w:rPr>
      </w:pPr>
      <w:bookmarkStart w:id="91" w:name="_Toc137165054"/>
      <w:proofErr w:type="gramStart"/>
      <w:r w:rsidRPr="006A7DC8">
        <w:rPr>
          <w:rFonts w:ascii="Arial" w:hAnsi="Arial" w:cs="Arial"/>
          <w:color w:val="auto"/>
          <w:sz w:val="22"/>
          <w:szCs w:val="22"/>
        </w:rPr>
        <w:t xml:space="preserve">Lampiran  </w:t>
      </w:r>
      <w:proofErr w:type="gramEnd"/>
      <w:r w:rsidRPr="006A7DC8">
        <w:rPr>
          <w:rFonts w:ascii="Arial" w:hAnsi="Arial" w:cs="Arial"/>
          <w:color w:val="auto"/>
          <w:sz w:val="22"/>
          <w:szCs w:val="22"/>
        </w:rPr>
        <w:fldChar w:fldCharType="begin"/>
      </w:r>
      <w:r w:rsidRPr="006A7DC8">
        <w:rPr>
          <w:rFonts w:ascii="Arial" w:hAnsi="Arial" w:cs="Arial"/>
          <w:color w:val="auto"/>
          <w:sz w:val="22"/>
          <w:szCs w:val="22"/>
        </w:rPr>
        <w:instrText xml:space="preserve"> SEQ Lampiran_ \* ARABIC </w:instrText>
      </w:r>
      <w:r w:rsidRPr="006A7DC8">
        <w:rPr>
          <w:rFonts w:ascii="Arial" w:hAnsi="Arial" w:cs="Arial"/>
          <w:color w:val="auto"/>
          <w:sz w:val="22"/>
          <w:szCs w:val="22"/>
        </w:rPr>
        <w:fldChar w:fldCharType="separate"/>
      </w:r>
      <w:r w:rsidR="000D160B">
        <w:rPr>
          <w:rFonts w:ascii="Arial" w:hAnsi="Arial" w:cs="Arial"/>
          <w:noProof/>
          <w:color w:val="auto"/>
          <w:sz w:val="22"/>
          <w:szCs w:val="22"/>
        </w:rPr>
        <w:t>3</w:t>
      </w:r>
      <w:r w:rsidRPr="006A7DC8">
        <w:rPr>
          <w:rFonts w:ascii="Arial" w:hAnsi="Arial" w:cs="Arial"/>
          <w:color w:val="auto"/>
          <w:sz w:val="22"/>
          <w:szCs w:val="22"/>
        </w:rPr>
        <w:fldChar w:fldCharType="end"/>
      </w:r>
      <w:r w:rsidRPr="006A7DC8">
        <w:rPr>
          <w:rFonts w:ascii="Arial" w:hAnsi="Arial" w:cs="Arial"/>
          <w:color w:val="auto"/>
          <w:sz w:val="22"/>
          <w:szCs w:val="22"/>
        </w:rPr>
        <w:t xml:space="preserve"> </w:t>
      </w:r>
      <w:r w:rsidR="00A539FA" w:rsidRPr="006A7DC8">
        <w:rPr>
          <w:rFonts w:ascii="Arial" w:hAnsi="Arial" w:cs="Arial"/>
          <w:color w:val="auto"/>
          <w:sz w:val="22"/>
          <w:szCs w:val="22"/>
        </w:rPr>
        <w:t>Hasil Rotary</w:t>
      </w:r>
      <w:bookmarkEnd w:id="91"/>
    </w:p>
    <w:p w:rsidR="007A193F" w:rsidRDefault="007A193F" w:rsidP="00A539FA">
      <w:pPr>
        <w:pStyle w:val="ListParagraph"/>
        <w:tabs>
          <w:tab w:val="left" w:pos="567"/>
          <w:tab w:val="left" w:pos="7797"/>
        </w:tabs>
        <w:ind w:left="0"/>
        <w:rPr>
          <w:rFonts w:ascii="Arial" w:hAnsi="Arial" w:cs="Arial"/>
        </w:rPr>
      </w:pPr>
      <w:r>
        <w:rPr>
          <w:rFonts w:ascii="Arial" w:hAnsi="Arial" w:cs="Arial"/>
          <w:noProof/>
        </w:rPr>
        <w:drawing>
          <wp:inline distT="0" distB="0" distL="0" distR="0">
            <wp:extent cx="5042535" cy="756412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8.06.55.jpeg"/>
                    <pic:cNvPicPr/>
                  </pic:nvPicPr>
                  <pic:blipFill>
                    <a:blip r:embed="rId22">
                      <a:extLst>
                        <a:ext uri="{28A0092B-C50C-407E-A947-70E740481C1C}">
                          <a14:useLocalDpi xmlns:a14="http://schemas.microsoft.com/office/drawing/2010/main" val="0"/>
                        </a:ext>
                      </a:extLst>
                    </a:blip>
                    <a:stretch>
                      <a:fillRect/>
                    </a:stretch>
                  </pic:blipFill>
                  <pic:spPr>
                    <a:xfrm>
                      <a:off x="0" y="0"/>
                      <a:ext cx="5042535" cy="7564120"/>
                    </a:xfrm>
                    <a:prstGeom prst="rect">
                      <a:avLst/>
                    </a:prstGeom>
                  </pic:spPr>
                </pic:pic>
              </a:graphicData>
            </a:graphic>
          </wp:inline>
        </w:drawing>
      </w:r>
    </w:p>
    <w:p w:rsidR="007A193F" w:rsidRDefault="007A193F" w:rsidP="00A539FA">
      <w:pPr>
        <w:pStyle w:val="ListParagraph"/>
        <w:tabs>
          <w:tab w:val="left" w:pos="567"/>
          <w:tab w:val="left" w:pos="7797"/>
        </w:tabs>
        <w:ind w:left="0"/>
        <w:rPr>
          <w:rFonts w:ascii="Arial" w:hAnsi="Arial" w:cs="Arial"/>
        </w:rPr>
      </w:pPr>
    </w:p>
    <w:p w:rsidR="006A7DC8" w:rsidRDefault="006A7DC8" w:rsidP="00A539FA">
      <w:pPr>
        <w:pStyle w:val="ListParagraph"/>
        <w:tabs>
          <w:tab w:val="left" w:pos="567"/>
          <w:tab w:val="left" w:pos="7797"/>
        </w:tabs>
        <w:ind w:left="0"/>
        <w:rPr>
          <w:rFonts w:ascii="Arial" w:hAnsi="Arial" w:cs="Arial"/>
        </w:rPr>
      </w:pPr>
    </w:p>
    <w:p w:rsidR="00A539FA" w:rsidRPr="006A7DC8" w:rsidRDefault="006A7DC8" w:rsidP="006A7DC8">
      <w:pPr>
        <w:pStyle w:val="Caption"/>
        <w:spacing w:line="360" w:lineRule="auto"/>
        <w:rPr>
          <w:rFonts w:ascii="Arial" w:hAnsi="Arial" w:cs="Arial"/>
          <w:color w:val="auto"/>
          <w:sz w:val="22"/>
          <w:szCs w:val="22"/>
        </w:rPr>
      </w:pPr>
      <w:bookmarkStart w:id="92" w:name="_Toc137165055"/>
      <w:proofErr w:type="gramStart"/>
      <w:r w:rsidRPr="006A7DC8">
        <w:rPr>
          <w:rFonts w:ascii="Arial" w:hAnsi="Arial" w:cs="Arial"/>
          <w:color w:val="auto"/>
          <w:sz w:val="22"/>
          <w:szCs w:val="22"/>
        </w:rPr>
        <w:lastRenderedPageBreak/>
        <w:t xml:space="preserve">Lampiran  </w:t>
      </w:r>
      <w:proofErr w:type="gramEnd"/>
      <w:r w:rsidRPr="006A7DC8">
        <w:rPr>
          <w:rFonts w:ascii="Arial" w:hAnsi="Arial" w:cs="Arial"/>
          <w:color w:val="auto"/>
          <w:sz w:val="22"/>
          <w:szCs w:val="22"/>
        </w:rPr>
        <w:fldChar w:fldCharType="begin"/>
      </w:r>
      <w:r w:rsidRPr="006A7DC8">
        <w:rPr>
          <w:rFonts w:ascii="Arial" w:hAnsi="Arial" w:cs="Arial"/>
          <w:color w:val="auto"/>
          <w:sz w:val="22"/>
          <w:szCs w:val="22"/>
        </w:rPr>
        <w:instrText xml:space="preserve"> SEQ Lampiran_ \* ARABIC </w:instrText>
      </w:r>
      <w:r w:rsidRPr="006A7DC8">
        <w:rPr>
          <w:rFonts w:ascii="Arial" w:hAnsi="Arial" w:cs="Arial"/>
          <w:color w:val="auto"/>
          <w:sz w:val="22"/>
          <w:szCs w:val="22"/>
        </w:rPr>
        <w:fldChar w:fldCharType="separate"/>
      </w:r>
      <w:r w:rsidR="000D160B">
        <w:rPr>
          <w:rFonts w:ascii="Arial" w:hAnsi="Arial" w:cs="Arial"/>
          <w:noProof/>
          <w:color w:val="auto"/>
          <w:sz w:val="22"/>
          <w:szCs w:val="22"/>
        </w:rPr>
        <w:t>4</w:t>
      </w:r>
      <w:r w:rsidRPr="006A7DC8">
        <w:rPr>
          <w:rFonts w:ascii="Arial" w:hAnsi="Arial" w:cs="Arial"/>
          <w:color w:val="auto"/>
          <w:sz w:val="22"/>
          <w:szCs w:val="22"/>
        </w:rPr>
        <w:fldChar w:fldCharType="end"/>
      </w:r>
      <w:r w:rsidRPr="006A7DC8">
        <w:rPr>
          <w:rFonts w:ascii="Arial" w:hAnsi="Arial" w:cs="Arial"/>
          <w:color w:val="auto"/>
          <w:sz w:val="22"/>
          <w:szCs w:val="22"/>
        </w:rPr>
        <w:t xml:space="preserve"> </w:t>
      </w:r>
      <w:r w:rsidR="00A539FA" w:rsidRPr="006A7DC8">
        <w:rPr>
          <w:rFonts w:ascii="Arial" w:hAnsi="Arial" w:cs="Arial"/>
          <w:color w:val="auto"/>
          <w:sz w:val="22"/>
          <w:szCs w:val="22"/>
        </w:rPr>
        <w:t>Surat pemakaian laboratorium untuk melakukan penelitian</w:t>
      </w:r>
      <w:bookmarkEnd w:id="92"/>
    </w:p>
    <w:p w:rsidR="007A193F" w:rsidRDefault="0071333B" w:rsidP="00A539FA">
      <w:pPr>
        <w:pStyle w:val="ListParagraph"/>
        <w:tabs>
          <w:tab w:val="left" w:pos="567"/>
          <w:tab w:val="left" w:pos="7797"/>
        </w:tabs>
        <w:ind w:left="0"/>
        <w:rPr>
          <w:rFonts w:ascii="Arial" w:hAnsi="Arial" w:cs="Arial"/>
        </w:rPr>
      </w:pPr>
      <w:r>
        <w:rPr>
          <w:rFonts w:ascii="Arial" w:hAnsi="Arial" w:cs="Arial"/>
        </w:rPr>
        <w:t xml:space="preserve"> </w:t>
      </w:r>
      <w:r>
        <w:rPr>
          <w:rFonts w:ascii="Arial" w:hAnsi="Arial" w:cs="Arial"/>
          <w:noProof/>
        </w:rPr>
        <w:drawing>
          <wp:inline distT="0" distB="0" distL="0" distR="0">
            <wp:extent cx="4263656" cy="6113721"/>
            <wp:effectExtent l="0" t="0" r="381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50.50.jpeg"/>
                    <pic:cNvPicPr/>
                  </pic:nvPicPr>
                  <pic:blipFill rotWithShape="1">
                    <a:blip r:embed="rId23">
                      <a:extLst>
                        <a:ext uri="{28A0092B-C50C-407E-A947-70E740481C1C}">
                          <a14:useLocalDpi xmlns:a14="http://schemas.microsoft.com/office/drawing/2010/main" val="0"/>
                        </a:ext>
                      </a:extLst>
                    </a:blip>
                    <a:srcRect l="8439" t="7596" r="6962" b="1423"/>
                    <a:stretch/>
                  </pic:blipFill>
                  <pic:spPr bwMode="auto">
                    <a:xfrm>
                      <a:off x="0" y="0"/>
                      <a:ext cx="4265943" cy="6117001"/>
                    </a:xfrm>
                    <a:prstGeom prst="rect">
                      <a:avLst/>
                    </a:prstGeom>
                    <a:ln>
                      <a:noFill/>
                    </a:ln>
                    <a:extLst>
                      <a:ext uri="{53640926-AAD7-44D8-BBD7-CCE9431645EC}">
                        <a14:shadowObscured xmlns:a14="http://schemas.microsoft.com/office/drawing/2010/main"/>
                      </a:ext>
                    </a:extLst>
                  </pic:spPr>
                </pic:pic>
              </a:graphicData>
            </a:graphic>
          </wp:inline>
        </w:drawing>
      </w:r>
    </w:p>
    <w:p w:rsidR="00A539FA" w:rsidRDefault="00A539FA" w:rsidP="00A539FA">
      <w:pPr>
        <w:pStyle w:val="ListParagraph"/>
        <w:tabs>
          <w:tab w:val="left" w:pos="567"/>
          <w:tab w:val="left" w:pos="7797"/>
        </w:tabs>
        <w:ind w:left="0"/>
        <w:rPr>
          <w:rFonts w:ascii="Arial" w:hAnsi="Arial" w:cs="Arial"/>
        </w:rPr>
      </w:pPr>
    </w:p>
    <w:p w:rsidR="00A539FA" w:rsidRDefault="00A539FA" w:rsidP="00A539FA">
      <w:pPr>
        <w:pStyle w:val="ListParagraph"/>
        <w:tabs>
          <w:tab w:val="left" w:pos="567"/>
          <w:tab w:val="left" w:pos="7797"/>
        </w:tabs>
        <w:ind w:left="0"/>
        <w:rPr>
          <w:rFonts w:ascii="Arial" w:hAnsi="Arial" w:cs="Arial"/>
        </w:rPr>
      </w:pPr>
    </w:p>
    <w:p w:rsidR="00A539FA" w:rsidRDefault="00A539FA" w:rsidP="00A539FA">
      <w:pPr>
        <w:pStyle w:val="ListParagraph"/>
        <w:tabs>
          <w:tab w:val="left" w:pos="567"/>
          <w:tab w:val="left" w:pos="7797"/>
        </w:tabs>
        <w:ind w:left="0"/>
        <w:rPr>
          <w:rFonts w:ascii="Arial" w:hAnsi="Arial" w:cs="Arial"/>
        </w:rPr>
      </w:pPr>
    </w:p>
    <w:p w:rsidR="00A539FA" w:rsidRDefault="00D26E01" w:rsidP="00A539FA">
      <w:pPr>
        <w:pStyle w:val="ListParagraph"/>
        <w:tabs>
          <w:tab w:val="left" w:pos="567"/>
          <w:tab w:val="left" w:pos="7797"/>
        </w:tabs>
        <w:ind w:left="0"/>
        <w:rPr>
          <w:rFonts w:ascii="Arial" w:hAnsi="Arial" w:cs="Arial"/>
        </w:rPr>
      </w:pPr>
      <w:r>
        <w:rPr>
          <w:rFonts w:ascii="Arial" w:hAnsi="Arial" w:cs="Arial"/>
        </w:rPr>
        <w:t xml:space="preserve"> </w:t>
      </w:r>
    </w:p>
    <w:p w:rsidR="00A539FA" w:rsidRDefault="00A539FA" w:rsidP="00A539FA">
      <w:pPr>
        <w:pStyle w:val="ListParagraph"/>
        <w:tabs>
          <w:tab w:val="left" w:pos="567"/>
          <w:tab w:val="left" w:pos="7797"/>
        </w:tabs>
        <w:ind w:left="0"/>
        <w:rPr>
          <w:rFonts w:ascii="Arial" w:hAnsi="Arial" w:cs="Arial"/>
        </w:rPr>
      </w:pPr>
    </w:p>
    <w:p w:rsidR="006A7DC8" w:rsidRDefault="006A7DC8" w:rsidP="002910EF">
      <w:pPr>
        <w:tabs>
          <w:tab w:val="left" w:pos="7797"/>
        </w:tabs>
        <w:rPr>
          <w:rFonts w:ascii="Arial" w:hAnsi="Arial" w:cs="Arial"/>
        </w:rPr>
      </w:pPr>
    </w:p>
    <w:p w:rsidR="006A7DC8" w:rsidRDefault="006A7DC8" w:rsidP="002910EF">
      <w:pPr>
        <w:tabs>
          <w:tab w:val="left" w:pos="7797"/>
        </w:tabs>
        <w:rPr>
          <w:rFonts w:ascii="Arial" w:hAnsi="Arial" w:cs="Arial"/>
        </w:rPr>
      </w:pPr>
    </w:p>
    <w:p w:rsidR="006A7DC8" w:rsidRDefault="006A7DC8" w:rsidP="002910EF">
      <w:pPr>
        <w:tabs>
          <w:tab w:val="left" w:pos="7797"/>
        </w:tabs>
        <w:rPr>
          <w:rFonts w:ascii="Arial" w:hAnsi="Arial" w:cs="Arial"/>
        </w:rPr>
      </w:pPr>
    </w:p>
    <w:p w:rsidR="006A7DC8" w:rsidRDefault="006A7DC8" w:rsidP="002910EF">
      <w:pPr>
        <w:tabs>
          <w:tab w:val="left" w:pos="7797"/>
        </w:tabs>
        <w:rPr>
          <w:rFonts w:ascii="Arial" w:hAnsi="Arial" w:cs="Arial"/>
        </w:rPr>
      </w:pPr>
    </w:p>
    <w:p w:rsidR="002910EF" w:rsidRPr="006A7DC8" w:rsidRDefault="006A7DC8" w:rsidP="006A7DC8">
      <w:pPr>
        <w:pStyle w:val="Caption"/>
        <w:spacing w:line="360" w:lineRule="auto"/>
        <w:rPr>
          <w:rFonts w:ascii="Arial" w:hAnsi="Arial" w:cs="Arial"/>
          <w:color w:val="auto"/>
          <w:sz w:val="22"/>
          <w:szCs w:val="22"/>
        </w:rPr>
      </w:pPr>
      <w:bookmarkStart w:id="93" w:name="_Toc137165056"/>
      <w:proofErr w:type="gramStart"/>
      <w:r w:rsidRPr="006A7DC8">
        <w:rPr>
          <w:rFonts w:ascii="Arial" w:hAnsi="Arial" w:cs="Arial"/>
          <w:color w:val="auto"/>
          <w:sz w:val="22"/>
          <w:szCs w:val="22"/>
        </w:rPr>
        <w:lastRenderedPageBreak/>
        <w:t xml:space="preserve">Lampiran  </w:t>
      </w:r>
      <w:proofErr w:type="gramEnd"/>
      <w:r w:rsidRPr="006A7DC8">
        <w:rPr>
          <w:rFonts w:ascii="Arial" w:hAnsi="Arial" w:cs="Arial"/>
          <w:color w:val="auto"/>
          <w:sz w:val="22"/>
          <w:szCs w:val="22"/>
        </w:rPr>
        <w:fldChar w:fldCharType="begin"/>
      </w:r>
      <w:r w:rsidRPr="006A7DC8">
        <w:rPr>
          <w:rFonts w:ascii="Arial" w:hAnsi="Arial" w:cs="Arial"/>
          <w:color w:val="auto"/>
          <w:sz w:val="22"/>
          <w:szCs w:val="22"/>
        </w:rPr>
        <w:instrText xml:space="preserve"> SEQ Lampiran_ \* ARABIC </w:instrText>
      </w:r>
      <w:r w:rsidRPr="006A7DC8">
        <w:rPr>
          <w:rFonts w:ascii="Arial" w:hAnsi="Arial" w:cs="Arial"/>
          <w:color w:val="auto"/>
          <w:sz w:val="22"/>
          <w:szCs w:val="22"/>
        </w:rPr>
        <w:fldChar w:fldCharType="separate"/>
      </w:r>
      <w:r w:rsidR="000D160B">
        <w:rPr>
          <w:rFonts w:ascii="Arial" w:hAnsi="Arial" w:cs="Arial"/>
          <w:noProof/>
          <w:color w:val="auto"/>
          <w:sz w:val="22"/>
          <w:szCs w:val="22"/>
        </w:rPr>
        <w:t>5</w:t>
      </w:r>
      <w:r w:rsidRPr="006A7DC8">
        <w:rPr>
          <w:rFonts w:ascii="Arial" w:hAnsi="Arial" w:cs="Arial"/>
          <w:color w:val="auto"/>
          <w:sz w:val="22"/>
          <w:szCs w:val="22"/>
        </w:rPr>
        <w:fldChar w:fldCharType="end"/>
      </w:r>
      <w:r w:rsidRPr="006A7DC8">
        <w:rPr>
          <w:rFonts w:ascii="Arial" w:hAnsi="Arial" w:cs="Arial"/>
          <w:color w:val="auto"/>
          <w:sz w:val="22"/>
          <w:szCs w:val="22"/>
        </w:rPr>
        <w:t xml:space="preserve"> </w:t>
      </w:r>
      <w:r w:rsidR="002910EF" w:rsidRPr="006A7DC8">
        <w:rPr>
          <w:rFonts w:ascii="Arial" w:hAnsi="Arial" w:cs="Arial"/>
          <w:color w:val="auto"/>
          <w:sz w:val="22"/>
          <w:szCs w:val="22"/>
        </w:rPr>
        <w:t>Kartu laporan pertemuan bimbingan KTI</w:t>
      </w:r>
      <w:bookmarkEnd w:id="93"/>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2910EF" w:rsidRDefault="002910EF" w:rsidP="002910EF">
      <w:pPr>
        <w:tabs>
          <w:tab w:val="left" w:pos="7797"/>
        </w:tabs>
        <w:rPr>
          <w:rFonts w:ascii="Arial" w:hAnsi="Arial" w:cs="Arial"/>
        </w:rPr>
      </w:pPr>
    </w:p>
    <w:p w:rsidR="006A7DC8" w:rsidRDefault="006A7DC8">
      <w:pPr>
        <w:rPr>
          <w:rFonts w:ascii="Arial" w:hAnsi="Arial" w:cs="Arial"/>
        </w:rPr>
      </w:pPr>
      <w:r>
        <w:rPr>
          <w:rFonts w:ascii="Arial" w:hAnsi="Arial" w:cs="Arial"/>
        </w:rPr>
        <w:br w:type="page"/>
      </w:r>
    </w:p>
    <w:p w:rsidR="002910EF" w:rsidRPr="006A7DC8" w:rsidRDefault="006A7DC8" w:rsidP="006A7DC8">
      <w:pPr>
        <w:pStyle w:val="Caption"/>
        <w:spacing w:line="360" w:lineRule="auto"/>
        <w:rPr>
          <w:rFonts w:ascii="Arial" w:hAnsi="Arial" w:cs="Arial"/>
          <w:color w:val="auto"/>
          <w:sz w:val="22"/>
          <w:szCs w:val="22"/>
        </w:rPr>
      </w:pPr>
      <w:bookmarkStart w:id="94" w:name="_Toc137165057"/>
      <w:proofErr w:type="gramStart"/>
      <w:r w:rsidRPr="006A7DC8">
        <w:rPr>
          <w:rFonts w:ascii="Arial" w:hAnsi="Arial" w:cs="Arial"/>
          <w:color w:val="auto"/>
          <w:sz w:val="22"/>
          <w:szCs w:val="22"/>
        </w:rPr>
        <w:lastRenderedPageBreak/>
        <w:t xml:space="preserve">Lampiran  </w:t>
      </w:r>
      <w:proofErr w:type="gramEnd"/>
      <w:r w:rsidRPr="006A7DC8">
        <w:rPr>
          <w:rFonts w:ascii="Arial" w:hAnsi="Arial" w:cs="Arial"/>
          <w:color w:val="auto"/>
          <w:sz w:val="22"/>
          <w:szCs w:val="22"/>
        </w:rPr>
        <w:fldChar w:fldCharType="begin"/>
      </w:r>
      <w:r w:rsidRPr="006A7DC8">
        <w:rPr>
          <w:rFonts w:ascii="Arial" w:hAnsi="Arial" w:cs="Arial"/>
          <w:color w:val="auto"/>
          <w:sz w:val="22"/>
          <w:szCs w:val="22"/>
        </w:rPr>
        <w:instrText xml:space="preserve"> SEQ Lampiran_ \* ARABIC </w:instrText>
      </w:r>
      <w:r w:rsidRPr="006A7DC8">
        <w:rPr>
          <w:rFonts w:ascii="Arial" w:hAnsi="Arial" w:cs="Arial"/>
          <w:color w:val="auto"/>
          <w:sz w:val="22"/>
          <w:szCs w:val="22"/>
        </w:rPr>
        <w:fldChar w:fldCharType="separate"/>
      </w:r>
      <w:r w:rsidR="000D160B">
        <w:rPr>
          <w:rFonts w:ascii="Arial" w:hAnsi="Arial" w:cs="Arial"/>
          <w:noProof/>
          <w:color w:val="auto"/>
          <w:sz w:val="22"/>
          <w:szCs w:val="22"/>
        </w:rPr>
        <w:t>6</w:t>
      </w:r>
      <w:r w:rsidRPr="006A7DC8">
        <w:rPr>
          <w:rFonts w:ascii="Arial" w:hAnsi="Arial" w:cs="Arial"/>
          <w:color w:val="auto"/>
          <w:sz w:val="22"/>
          <w:szCs w:val="22"/>
        </w:rPr>
        <w:fldChar w:fldCharType="end"/>
      </w:r>
      <w:r w:rsidRPr="006A7DC8">
        <w:rPr>
          <w:rFonts w:ascii="Arial" w:hAnsi="Arial" w:cs="Arial"/>
          <w:color w:val="auto"/>
          <w:sz w:val="22"/>
          <w:szCs w:val="22"/>
        </w:rPr>
        <w:t xml:space="preserve"> </w:t>
      </w:r>
      <w:r w:rsidR="002910EF" w:rsidRPr="006A7DC8">
        <w:rPr>
          <w:rFonts w:ascii="Arial" w:hAnsi="Arial" w:cs="Arial"/>
          <w:color w:val="auto"/>
          <w:sz w:val="22"/>
          <w:szCs w:val="22"/>
        </w:rPr>
        <w:t>Laporan data pengujian pada alat spektrofotometer UV-Vis</w:t>
      </w:r>
      <w:bookmarkEnd w:id="94"/>
    </w:p>
    <w:p w:rsidR="002910EF" w:rsidRDefault="002910EF" w:rsidP="002910EF">
      <w:pPr>
        <w:tabs>
          <w:tab w:val="left" w:pos="7797"/>
        </w:tabs>
        <w:rPr>
          <w:rFonts w:ascii="Arial" w:hAnsi="Arial" w:cs="Arial"/>
        </w:rPr>
      </w:pPr>
      <w:r>
        <w:rPr>
          <w:rFonts w:ascii="Arial" w:hAnsi="Arial" w:cs="Arial"/>
        </w:rPr>
        <w:t>DATA_NENGSI_27M</w:t>
      </w:r>
      <w:r w:rsidR="006A7DC8">
        <w:rPr>
          <w:rFonts w:ascii="Arial" w:hAnsi="Arial" w:cs="Arial"/>
        </w:rPr>
        <w:t>EI.bas Time</w:t>
      </w:r>
      <w:proofErr w:type="gramStart"/>
      <w:r w:rsidR="006A7DC8">
        <w:rPr>
          <w:rFonts w:ascii="Arial" w:hAnsi="Arial" w:cs="Arial"/>
        </w:rPr>
        <w:t>:5</w:t>
      </w:r>
      <w:proofErr w:type="gramEnd"/>
      <w:r w:rsidR="006A7DC8">
        <w:rPr>
          <w:rFonts w:ascii="Arial" w:hAnsi="Arial" w:cs="Arial"/>
        </w:rPr>
        <w:t>/27/2023  16:26 AM</w:t>
      </w:r>
    </w:p>
    <w:tbl>
      <w:tblPr>
        <w:tblStyle w:val="LightShading-Accent1"/>
        <w:tblW w:w="6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928"/>
        <w:gridCol w:w="834"/>
        <w:gridCol w:w="1170"/>
        <w:gridCol w:w="978"/>
        <w:gridCol w:w="784"/>
      </w:tblGrid>
      <w:tr w:rsidR="002910EF" w:rsidTr="00045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2910EF" w:rsidRDefault="002910EF" w:rsidP="002910EF">
            <w:pPr>
              <w:tabs>
                <w:tab w:val="left" w:pos="7797"/>
              </w:tabs>
              <w:rPr>
                <w:rFonts w:ascii="Arial" w:hAnsi="Arial" w:cs="Arial"/>
              </w:rPr>
            </w:pPr>
          </w:p>
          <w:p w:rsidR="003A6792" w:rsidRDefault="003A6792" w:rsidP="002910EF">
            <w:pPr>
              <w:tabs>
                <w:tab w:val="left" w:pos="7797"/>
              </w:tabs>
              <w:rPr>
                <w:rFonts w:ascii="Arial" w:hAnsi="Arial" w:cs="Arial"/>
              </w:rPr>
            </w:pPr>
          </w:p>
        </w:tc>
        <w:tc>
          <w:tcPr>
            <w:tcW w:w="1843" w:type="dxa"/>
            <w:tcBorders>
              <w:top w:val="none" w:sz="0" w:space="0" w:color="auto"/>
              <w:left w:val="none" w:sz="0" w:space="0" w:color="auto"/>
              <w:bottom w:val="none" w:sz="0" w:space="0" w:color="auto"/>
              <w:right w:val="none" w:sz="0" w:space="0" w:color="auto"/>
            </w:tcBorders>
          </w:tcPr>
          <w:p w:rsidR="002910EF" w:rsidRPr="00045F6B" w:rsidRDefault="002910EF" w:rsidP="002910EF">
            <w:pPr>
              <w:tabs>
                <w:tab w:val="left" w:pos="7797"/>
              </w:tabs>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Wavelength(nm)</w:t>
            </w:r>
          </w:p>
        </w:tc>
        <w:tc>
          <w:tcPr>
            <w:tcW w:w="850" w:type="dxa"/>
            <w:tcBorders>
              <w:top w:val="none" w:sz="0" w:space="0" w:color="auto"/>
              <w:left w:val="none" w:sz="0" w:space="0" w:color="auto"/>
              <w:bottom w:val="none" w:sz="0" w:space="0" w:color="auto"/>
              <w:right w:val="none" w:sz="0" w:space="0" w:color="auto"/>
            </w:tcBorders>
          </w:tcPr>
          <w:p w:rsidR="002910EF" w:rsidRPr="00045F6B" w:rsidRDefault="002910EF" w:rsidP="002910EF">
            <w:pPr>
              <w:tabs>
                <w:tab w:val="left" w:pos="7797"/>
              </w:tabs>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Abs</w:t>
            </w:r>
          </w:p>
        </w:tc>
        <w:tc>
          <w:tcPr>
            <w:tcW w:w="1145" w:type="dxa"/>
            <w:tcBorders>
              <w:top w:val="none" w:sz="0" w:space="0" w:color="auto"/>
              <w:left w:val="none" w:sz="0" w:space="0" w:color="auto"/>
              <w:bottom w:val="none" w:sz="0" w:space="0" w:color="auto"/>
              <w:right w:val="none" w:sz="0" w:space="0" w:color="auto"/>
            </w:tcBorders>
          </w:tcPr>
          <w:p w:rsidR="002910EF" w:rsidRPr="00045F6B" w:rsidRDefault="002910EF" w:rsidP="002910EF">
            <w:pPr>
              <w:tabs>
                <w:tab w:val="left" w:pos="7797"/>
              </w:tabs>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Tran(%T)</w:t>
            </w:r>
          </w:p>
        </w:tc>
        <w:tc>
          <w:tcPr>
            <w:tcW w:w="982" w:type="dxa"/>
            <w:tcBorders>
              <w:top w:val="none" w:sz="0" w:space="0" w:color="auto"/>
              <w:left w:val="none" w:sz="0" w:space="0" w:color="auto"/>
              <w:bottom w:val="none" w:sz="0" w:space="0" w:color="auto"/>
              <w:right w:val="none" w:sz="0" w:space="0" w:color="auto"/>
            </w:tcBorders>
          </w:tcPr>
          <w:p w:rsidR="002910EF" w:rsidRPr="00045F6B" w:rsidRDefault="002910EF" w:rsidP="002910EF">
            <w:pPr>
              <w:tabs>
                <w:tab w:val="left" w:pos="7797"/>
              </w:tabs>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Energy</w:t>
            </w:r>
          </w:p>
        </w:tc>
        <w:tc>
          <w:tcPr>
            <w:tcW w:w="804" w:type="dxa"/>
            <w:tcBorders>
              <w:top w:val="none" w:sz="0" w:space="0" w:color="auto"/>
              <w:left w:val="none" w:sz="0" w:space="0" w:color="auto"/>
              <w:bottom w:val="none" w:sz="0" w:space="0" w:color="auto"/>
              <w:right w:val="none" w:sz="0" w:space="0" w:color="auto"/>
            </w:tcBorders>
          </w:tcPr>
          <w:p w:rsidR="002910EF" w:rsidRDefault="002910EF" w:rsidP="002910EF">
            <w:pPr>
              <w:tabs>
                <w:tab w:val="left" w:pos="7797"/>
              </w:tabs>
              <w:cnfStyle w:val="100000000000" w:firstRow="1" w:lastRow="0" w:firstColumn="0" w:lastColumn="0" w:oddVBand="0" w:evenVBand="0" w:oddHBand="0" w:evenHBand="0" w:firstRowFirstColumn="0" w:firstRowLastColumn="0" w:lastRowFirstColumn="0" w:lastRowLastColumn="0"/>
              <w:rPr>
                <w:rFonts w:ascii="Arial" w:hAnsi="Arial" w:cs="Arial"/>
              </w:rPr>
            </w:pPr>
            <w:r w:rsidRPr="00045F6B">
              <w:rPr>
                <w:rFonts w:ascii="Arial" w:hAnsi="Arial" w:cs="Arial"/>
                <w:color w:val="auto"/>
              </w:rPr>
              <w:t>Note</w:t>
            </w:r>
          </w:p>
        </w:tc>
      </w:tr>
      <w:tr w:rsidR="002910EF"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2910EF" w:rsidRPr="00045F6B" w:rsidRDefault="003A6792" w:rsidP="002910EF">
            <w:pPr>
              <w:tabs>
                <w:tab w:val="left" w:pos="7797"/>
              </w:tabs>
              <w:rPr>
                <w:rFonts w:ascii="Arial" w:hAnsi="Arial" w:cs="Arial"/>
                <w:color w:val="auto"/>
              </w:rPr>
            </w:pPr>
            <w:r w:rsidRPr="00045F6B">
              <w:rPr>
                <w:rFonts w:ascii="Arial" w:hAnsi="Arial" w:cs="Arial"/>
                <w:color w:val="auto"/>
              </w:rPr>
              <w:t>1</w:t>
            </w:r>
          </w:p>
        </w:tc>
        <w:tc>
          <w:tcPr>
            <w:tcW w:w="1843" w:type="dxa"/>
            <w:tcBorders>
              <w:left w:val="none" w:sz="0" w:space="0" w:color="auto"/>
              <w:right w:val="none" w:sz="0" w:space="0" w:color="auto"/>
            </w:tcBorders>
          </w:tcPr>
          <w:p w:rsidR="002910EF" w:rsidRPr="00045F6B" w:rsidRDefault="000D6A8E"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2910EF" w:rsidRPr="00045F6B" w:rsidRDefault="000D6A8E"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0.772</w:t>
            </w:r>
          </w:p>
        </w:tc>
        <w:tc>
          <w:tcPr>
            <w:tcW w:w="1145" w:type="dxa"/>
            <w:tcBorders>
              <w:left w:val="none" w:sz="0" w:space="0" w:color="auto"/>
              <w:right w:val="none" w:sz="0" w:space="0" w:color="auto"/>
            </w:tcBorders>
          </w:tcPr>
          <w:p w:rsidR="002910EF"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18.4</w:t>
            </w:r>
          </w:p>
        </w:tc>
        <w:tc>
          <w:tcPr>
            <w:tcW w:w="982" w:type="dxa"/>
            <w:tcBorders>
              <w:left w:val="none" w:sz="0" w:space="0" w:color="auto"/>
              <w:right w:val="none" w:sz="0" w:space="0" w:color="auto"/>
            </w:tcBorders>
          </w:tcPr>
          <w:p w:rsidR="002910EF" w:rsidRPr="00045F6B" w:rsidRDefault="007327C7"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C41009" w:rsidRPr="00045F6B">
              <w:rPr>
                <w:rFonts w:ascii="Arial" w:hAnsi="Arial" w:cs="Arial"/>
                <w:color w:val="auto"/>
              </w:rPr>
              <w:t>5063</w:t>
            </w:r>
          </w:p>
        </w:tc>
        <w:tc>
          <w:tcPr>
            <w:tcW w:w="804" w:type="dxa"/>
            <w:tcBorders>
              <w:left w:val="none" w:sz="0" w:space="0" w:color="auto"/>
              <w:right w:val="none" w:sz="0" w:space="0" w:color="auto"/>
            </w:tcBorders>
          </w:tcPr>
          <w:p w:rsidR="002910EF" w:rsidRDefault="002910EF"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910EF" w:rsidTr="00045F6B">
        <w:tc>
          <w:tcPr>
            <w:cnfStyle w:val="001000000000" w:firstRow="0" w:lastRow="0" w:firstColumn="1" w:lastColumn="0" w:oddVBand="0" w:evenVBand="0" w:oddHBand="0" w:evenHBand="0" w:firstRowFirstColumn="0" w:firstRowLastColumn="0" w:lastRowFirstColumn="0" w:lastRowLastColumn="0"/>
            <w:tcW w:w="817" w:type="dxa"/>
          </w:tcPr>
          <w:p w:rsidR="002910EF" w:rsidRPr="00045F6B" w:rsidRDefault="003A6792" w:rsidP="002910EF">
            <w:pPr>
              <w:tabs>
                <w:tab w:val="left" w:pos="7797"/>
              </w:tabs>
              <w:rPr>
                <w:rFonts w:ascii="Arial" w:hAnsi="Arial" w:cs="Arial"/>
                <w:color w:val="auto"/>
              </w:rPr>
            </w:pPr>
            <w:r w:rsidRPr="00045F6B">
              <w:rPr>
                <w:rFonts w:ascii="Arial" w:hAnsi="Arial" w:cs="Arial"/>
                <w:color w:val="auto"/>
              </w:rPr>
              <w:t>2</w:t>
            </w:r>
          </w:p>
        </w:tc>
        <w:tc>
          <w:tcPr>
            <w:tcW w:w="1843" w:type="dxa"/>
          </w:tcPr>
          <w:p w:rsidR="002910EF" w:rsidRPr="00045F6B" w:rsidRDefault="000D6A8E"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2910EF" w:rsidRPr="00045F6B" w:rsidRDefault="00A669DD"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0.</w:t>
            </w:r>
            <w:r w:rsidR="000D6A8E" w:rsidRPr="00045F6B">
              <w:rPr>
                <w:rFonts w:ascii="Arial" w:hAnsi="Arial" w:cs="Arial"/>
                <w:color w:val="auto"/>
              </w:rPr>
              <w:t>772</w:t>
            </w:r>
          </w:p>
        </w:tc>
        <w:tc>
          <w:tcPr>
            <w:tcW w:w="1145" w:type="dxa"/>
          </w:tcPr>
          <w:p w:rsidR="002910EF"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18.4</w:t>
            </w:r>
          </w:p>
        </w:tc>
        <w:tc>
          <w:tcPr>
            <w:tcW w:w="982" w:type="dxa"/>
          </w:tcPr>
          <w:p w:rsidR="002910EF" w:rsidRPr="00045F6B" w:rsidRDefault="007327C7"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C41009" w:rsidRPr="00045F6B">
              <w:rPr>
                <w:rFonts w:ascii="Arial" w:hAnsi="Arial" w:cs="Arial"/>
                <w:color w:val="auto"/>
              </w:rPr>
              <w:t>5063</w:t>
            </w:r>
          </w:p>
        </w:tc>
        <w:tc>
          <w:tcPr>
            <w:tcW w:w="804" w:type="dxa"/>
          </w:tcPr>
          <w:p w:rsidR="002910EF" w:rsidRDefault="002910EF"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910EF"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2910EF" w:rsidRPr="00045F6B" w:rsidRDefault="003A6792" w:rsidP="002910EF">
            <w:pPr>
              <w:tabs>
                <w:tab w:val="left" w:pos="7797"/>
              </w:tabs>
              <w:rPr>
                <w:rFonts w:ascii="Arial" w:hAnsi="Arial" w:cs="Arial"/>
                <w:color w:val="auto"/>
              </w:rPr>
            </w:pPr>
            <w:r w:rsidRPr="00045F6B">
              <w:rPr>
                <w:rFonts w:ascii="Arial" w:hAnsi="Arial" w:cs="Arial"/>
                <w:color w:val="auto"/>
              </w:rPr>
              <w:t>3</w:t>
            </w:r>
          </w:p>
        </w:tc>
        <w:tc>
          <w:tcPr>
            <w:tcW w:w="1843" w:type="dxa"/>
            <w:tcBorders>
              <w:left w:val="none" w:sz="0" w:space="0" w:color="auto"/>
              <w:right w:val="none" w:sz="0" w:space="0" w:color="auto"/>
            </w:tcBorders>
          </w:tcPr>
          <w:p w:rsidR="002910EF" w:rsidRPr="00045F6B" w:rsidRDefault="000D6A8E"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2910EF" w:rsidRPr="00045F6B" w:rsidRDefault="000D6A8E"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0</w:t>
            </w:r>
            <w:r w:rsidR="00A669DD" w:rsidRPr="00045F6B">
              <w:rPr>
                <w:rFonts w:ascii="Arial" w:hAnsi="Arial" w:cs="Arial"/>
                <w:color w:val="auto"/>
              </w:rPr>
              <w:t>.</w:t>
            </w:r>
            <w:r w:rsidRPr="00045F6B">
              <w:rPr>
                <w:rFonts w:ascii="Arial" w:hAnsi="Arial" w:cs="Arial"/>
                <w:color w:val="auto"/>
              </w:rPr>
              <w:t>772</w:t>
            </w:r>
          </w:p>
        </w:tc>
        <w:tc>
          <w:tcPr>
            <w:tcW w:w="1145" w:type="dxa"/>
            <w:tcBorders>
              <w:left w:val="none" w:sz="0" w:space="0" w:color="auto"/>
              <w:right w:val="none" w:sz="0" w:space="0" w:color="auto"/>
            </w:tcBorders>
          </w:tcPr>
          <w:p w:rsidR="002910EF"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18.4</w:t>
            </w:r>
          </w:p>
        </w:tc>
        <w:tc>
          <w:tcPr>
            <w:tcW w:w="982" w:type="dxa"/>
            <w:tcBorders>
              <w:left w:val="none" w:sz="0" w:space="0" w:color="auto"/>
              <w:right w:val="none" w:sz="0" w:space="0" w:color="auto"/>
            </w:tcBorders>
          </w:tcPr>
          <w:p w:rsidR="002910EF" w:rsidRPr="00045F6B" w:rsidRDefault="007327C7"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C41009" w:rsidRPr="00045F6B">
              <w:rPr>
                <w:rFonts w:ascii="Arial" w:hAnsi="Arial" w:cs="Arial"/>
                <w:color w:val="auto"/>
              </w:rPr>
              <w:t>5063</w:t>
            </w:r>
          </w:p>
        </w:tc>
        <w:tc>
          <w:tcPr>
            <w:tcW w:w="804" w:type="dxa"/>
            <w:tcBorders>
              <w:left w:val="none" w:sz="0" w:space="0" w:color="auto"/>
              <w:right w:val="none" w:sz="0" w:space="0" w:color="auto"/>
            </w:tcBorders>
          </w:tcPr>
          <w:p w:rsidR="002910EF" w:rsidRDefault="002910EF"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910EF" w:rsidTr="00045F6B">
        <w:tc>
          <w:tcPr>
            <w:cnfStyle w:val="001000000000" w:firstRow="0" w:lastRow="0" w:firstColumn="1" w:lastColumn="0" w:oddVBand="0" w:evenVBand="0" w:oddHBand="0" w:evenHBand="0" w:firstRowFirstColumn="0" w:firstRowLastColumn="0" w:lastRowFirstColumn="0" w:lastRowLastColumn="0"/>
            <w:tcW w:w="817" w:type="dxa"/>
          </w:tcPr>
          <w:p w:rsidR="002910EF" w:rsidRPr="00045F6B" w:rsidRDefault="003A6792" w:rsidP="002910EF">
            <w:pPr>
              <w:tabs>
                <w:tab w:val="left" w:pos="7797"/>
              </w:tabs>
              <w:rPr>
                <w:rFonts w:ascii="Arial" w:hAnsi="Arial" w:cs="Arial"/>
                <w:color w:val="auto"/>
              </w:rPr>
            </w:pPr>
            <w:r w:rsidRPr="00045F6B">
              <w:rPr>
                <w:rFonts w:ascii="Arial" w:hAnsi="Arial" w:cs="Arial"/>
                <w:color w:val="auto"/>
              </w:rPr>
              <w:t>4</w:t>
            </w:r>
          </w:p>
        </w:tc>
        <w:tc>
          <w:tcPr>
            <w:tcW w:w="1843" w:type="dxa"/>
          </w:tcPr>
          <w:p w:rsidR="002910EF" w:rsidRPr="00045F6B" w:rsidRDefault="000D6A8E"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2910EF"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425  </w:t>
            </w:r>
          </w:p>
        </w:tc>
        <w:tc>
          <w:tcPr>
            <w:tcW w:w="1145" w:type="dxa"/>
          </w:tcPr>
          <w:p w:rsidR="002910EF"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27.3</w:t>
            </w:r>
          </w:p>
        </w:tc>
        <w:tc>
          <w:tcPr>
            <w:tcW w:w="982" w:type="dxa"/>
          </w:tcPr>
          <w:p w:rsidR="002910EF" w:rsidRPr="00045F6B" w:rsidRDefault="007327C7"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C41009" w:rsidRPr="00045F6B">
              <w:rPr>
                <w:rFonts w:ascii="Arial" w:hAnsi="Arial" w:cs="Arial"/>
                <w:color w:val="auto"/>
              </w:rPr>
              <w:t>7431</w:t>
            </w:r>
          </w:p>
        </w:tc>
        <w:tc>
          <w:tcPr>
            <w:tcW w:w="804" w:type="dxa"/>
          </w:tcPr>
          <w:p w:rsidR="002910EF" w:rsidRDefault="002910EF"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910EF"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2910EF" w:rsidRPr="00045F6B" w:rsidRDefault="003A6792" w:rsidP="002910EF">
            <w:pPr>
              <w:tabs>
                <w:tab w:val="left" w:pos="7797"/>
              </w:tabs>
              <w:rPr>
                <w:rFonts w:ascii="Arial" w:hAnsi="Arial" w:cs="Arial"/>
                <w:color w:val="auto"/>
              </w:rPr>
            </w:pPr>
            <w:r w:rsidRPr="00045F6B">
              <w:rPr>
                <w:rFonts w:ascii="Arial" w:hAnsi="Arial" w:cs="Arial"/>
                <w:color w:val="auto"/>
              </w:rPr>
              <w:t>5</w:t>
            </w:r>
          </w:p>
        </w:tc>
        <w:tc>
          <w:tcPr>
            <w:tcW w:w="1843" w:type="dxa"/>
            <w:tcBorders>
              <w:left w:val="none" w:sz="0" w:space="0" w:color="auto"/>
              <w:right w:val="none" w:sz="0" w:space="0" w:color="auto"/>
            </w:tcBorders>
          </w:tcPr>
          <w:p w:rsidR="002910EF" w:rsidRPr="00045F6B" w:rsidRDefault="000D6A8E"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2910EF"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425  </w:t>
            </w:r>
          </w:p>
        </w:tc>
        <w:tc>
          <w:tcPr>
            <w:tcW w:w="1145" w:type="dxa"/>
            <w:tcBorders>
              <w:left w:val="none" w:sz="0" w:space="0" w:color="auto"/>
              <w:right w:val="none" w:sz="0" w:space="0" w:color="auto"/>
            </w:tcBorders>
          </w:tcPr>
          <w:p w:rsidR="002910EF"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27.3</w:t>
            </w:r>
          </w:p>
        </w:tc>
        <w:tc>
          <w:tcPr>
            <w:tcW w:w="982" w:type="dxa"/>
            <w:tcBorders>
              <w:left w:val="none" w:sz="0" w:space="0" w:color="auto"/>
              <w:right w:val="none" w:sz="0" w:space="0" w:color="auto"/>
            </w:tcBorders>
          </w:tcPr>
          <w:p w:rsidR="002910EF" w:rsidRPr="00045F6B" w:rsidRDefault="007327C7"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C41009" w:rsidRPr="00045F6B">
              <w:rPr>
                <w:rFonts w:ascii="Arial" w:hAnsi="Arial" w:cs="Arial"/>
                <w:color w:val="auto"/>
              </w:rPr>
              <w:t>7431</w:t>
            </w:r>
          </w:p>
        </w:tc>
        <w:tc>
          <w:tcPr>
            <w:tcW w:w="804" w:type="dxa"/>
            <w:tcBorders>
              <w:left w:val="none" w:sz="0" w:space="0" w:color="auto"/>
              <w:right w:val="none" w:sz="0" w:space="0" w:color="auto"/>
            </w:tcBorders>
          </w:tcPr>
          <w:p w:rsidR="002910EF" w:rsidRDefault="002910EF"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910EF" w:rsidTr="00045F6B">
        <w:tc>
          <w:tcPr>
            <w:cnfStyle w:val="001000000000" w:firstRow="0" w:lastRow="0" w:firstColumn="1" w:lastColumn="0" w:oddVBand="0" w:evenVBand="0" w:oddHBand="0" w:evenHBand="0" w:firstRowFirstColumn="0" w:firstRowLastColumn="0" w:lastRowFirstColumn="0" w:lastRowLastColumn="0"/>
            <w:tcW w:w="817" w:type="dxa"/>
          </w:tcPr>
          <w:p w:rsidR="002910EF" w:rsidRPr="00045F6B" w:rsidRDefault="003A6792" w:rsidP="002910EF">
            <w:pPr>
              <w:tabs>
                <w:tab w:val="left" w:pos="7797"/>
              </w:tabs>
              <w:rPr>
                <w:rFonts w:ascii="Arial" w:hAnsi="Arial" w:cs="Arial"/>
                <w:color w:val="auto"/>
              </w:rPr>
            </w:pPr>
            <w:r w:rsidRPr="00045F6B">
              <w:rPr>
                <w:rFonts w:ascii="Arial" w:hAnsi="Arial" w:cs="Arial"/>
                <w:color w:val="auto"/>
              </w:rPr>
              <w:t>6</w:t>
            </w:r>
          </w:p>
        </w:tc>
        <w:tc>
          <w:tcPr>
            <w:tcW w:w="1843" w:type="dxa"/>
          </w:tcPr>
          <w:p w:rsidR="002910EF" w:rsidRPr="00045F6B" w:rsidRDefault="000D6A8E"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2910EF"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425  </w:t>
            </w:r>
          </w:p>
        </w:tc>
        <w:tc>
          <w:tcPr>
            <w:tcW w:w="1145" w:type="dxa"/>
          </w:tcPr>
          <w:p w:rsidR="002910EF"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27.3</w:t>
            </w:r>
          </w:p>
        </w:tc>
        <w:tc>
          <w:tcPr>
            <w:tcW w:w="982" w:type="dxa"/>
          </w:tcPr>
          <w:p w:rsidR="002910EF" w:rsidRPr="00045F6B" w:rsidRDefault="007327C7"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C41009" w:rsidRPr="00045F6B">
              <w:rPr>
                <w:rFonts w:ascii="Arial" w:hAnsi="Arial" w:cs="Arial"/>
                <w:color w:val="auto"/>
              </w:rPr>
              <w:t>7431</w:t>
            </w:r>
          </w:p>
        </w:tc>
        <w:tc>
          <w:tcPr>
            <w:tcW w:w="804" w:type="dxa"/>
          </w:tcPr>
          <w:p w:rsidR="002910EF" w:rsidRDefault="002910EF"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910EF"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2910EF" w:rsidRPr="00045F6B" w:rsidRDefault="003A6792" w:rsidP="002910EF">
            <w:pPr>
              <w:tabs>
                <w:tab w:val="left" w:pos="7797"/>
              </w:tabs>
              <w:rPr>
                <w:rFonts w:ascii="Arial" w:hAnsi="Arial" w:cs="Arial"/>
                <w:color w:val="auto"/>
              </w:rPr>
            </w:pPr>
            <w:r w:rsidRPr="00045F6B">
              <w:rPr>
                <w:rFonts w:ascii="Arial" w:hAnsi="Arial" w:cs="Arial"/>
                <w:color w:val="auto"/>
              </w:rPr>
              <w:t>7</w:t>
            </w:r>
          </w:p>
        </w:tc>
        <w:tc>
          <w:tcPr>
            <w:tcW w:w="1843" w:type="dxa"/>
            <w:tcBorders>
              <w:left w:val="none" w:sz="0" w:space="0" w:color="auto"/>
              <w:right w:val="none" w:sz="0" w:space="0" w:color="auto"/>
            </w:tcBorders>
          </w:tcPr>
          <w:p w:rsidR="002910EF" w:rsidRPr="00045F6B" w:rsidRDefault="000D6A8E"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2910EF"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370    </w:t>
            </w:r>
          </w:p>
        </w:tc>
        <w:tc>
          <w:tcPr>
            <w:tcW w:w="1145" w:type="dxa"/>
            <w:tcBorders>
              <w:left w:val="none" w:sz="0" w:space="0" w:color="auto"/>
              <w:right w:val="none" w:sz="0" w:space="0" w:color="auto"/>
            </w:tcBorders>
          </w:tcPr>
          <w:p w:rsidR="002910EF"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45.7</w:t>
            </w:r>
          </w:p>
        </w:tc>
        <w:tc>
          <w:tcPr>
            <w:tcW w:w="982" w:type="dxa"/>
            <w:tcBorders>
              <w:left w:val="none" w:sz="0" w:space="0" w:color="auto"/>
              <w:right w:val="none" w:sz="0" w:space="0" w:color="auto"/>
            </w:tcBorders>
          </w:tcPr>
          <w:p w:rsidR="002910EF" w:rsidRPr="00045F6B" w:rsidRDefault="00C41009"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12665</w:t>
            </w:r>
          </w:p>
        </w:tc>
        <w:tc>
          <w:tcPr>
            <w:tcW w:w="804" w:type="dxa"/>
            <w:tcBorders>
              <w:left w:val="none" w:sz="0" w:space="0" w:color="auto"/>
              <w:right w:val="none" w:sz="0" w:space="0" w:color="auto"/>
            </w:tcBorders>
          </w:tcPr>
          <w:p w:rsidR="002910EF" w:rsidRDefault="002910EF"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910EF" w:rsidTr="00045F6B">
        <w:tc>
          <w:tcPr>
            <w:cnfStyle w:val="001000000000" w:firstRow="0" w:lastRow="0" w:firstColumn="1" w:lastColumn="0" w:oddVBand="0" w:evenVBand="0" w:oddHBand="0" w:evenHBand="0" w:firstRowFirstColumn="0" w:firstRowLastColumn="0" w:lastRowFirstColumn="0" w:lastRowLastColumn="0"/>
            <w:tcW w:w="817" w:type="dxa"/>
          </w:tcPr>
          <w:p w:rsidR="002910EF" w:rsidRPr="00045F6B" w:rsidRDefault="003A6792" w:rsidP="002910EF">
            <w:pPr>
              <w:tabs>
                <w:tab w:val="left" w:pos="7797"/>
              </w:tabs>
              <w:rPr>
                <w:rFonts w:ascii="Arial" w:hAnsi="Arial" w:cs="Arial"/>
                <w:color w:val="auto"/>
              </w:rPr>
            </w:pPr>
            <w:r w:rsidRPr="00045F6B">
              <w:rPr>
                <w:rFonts w:ascii="Arial" w:hAnsi="Arial" w:cs="Arial"/>
                <w:color w:val="auto"/>
              </w:rPr>
              <w:t>8</w:t>
            </w:r>
          </w:p>
        </w:tc>
        <w:tc>
          <w:tcPr>
            <w:tcW w:w="1843" w:type="dxa"/>
          </w:tcPr>
          <w:p w:rsidR="002910EF" w:rsidRPr="00045F6B" w:rsidRDefault="000D6A8E"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2910EF"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370    </w:t>
            </w:r>
          </w:p>
        </w:tc>
        <w:tc>
          <w:tcPr>
            <w:tcW w:w="1145" w:type="dxa"/>
          </w:tcPr>
          <w:p w:rsidR="002910EF"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45.7</w:t>
            </w:r>
          </w:p>
        </w:tc>
        <w:tc>
          <w:tcPr>
            <w:tcW w:w="982" w:type="dxa"/>
          </w:tcPr>
          <w:p w:rsidR="002910EF" w:rsidRPr="00045F6B" w:rsidRDefault="00C41009"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12665</w:t>
            </w:r>
          </w:p>
        </w:tc>
        <w:tc>
          <w:tcPr>
            <w:tcW w:w="804" w:type="dxa"/>
          </w:tcPr>
          <w:p w:rsidR="002910EF" w:rsidRDefault="002910EF"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910EF"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2910EF" w:rsidRPr="00045F6B" w:rsidRDefault="003A6792" w:rsidP="002910EF">
            <w:pPr>
              <w:tabs>
                <w:tab w:val="left" w:pos="7797"/>
              </w:tabs>
              <w:rPr>
                <w:rFonts w:ascii="Arial" w:hAnsi="Arial" w:cs="Arial"/>
                <w:color w:val="auto"/>
              </w:rPr>
            </w:pPr>
            <w:r w:rsidRPr="00045F6B">
              <w:rPr>
                <w:rFonts w:ascii="Arial" w:hAnsi="Arial" w:cs="Arial"/>
                <w:color w:val="auto"/>
              </w:rPr>
              <w:t>9</w:t>
            </w:r>
          </w:p>
        </w:tc>
        <w:tc>
          <w:tcPr>
            <w:tcW w:w="1843" w:type="dxa"/>
            <w:tcBorders>
              <w:left w:val="none" w:sz="0" w:space="0" w:color="auto"/>
              <w:right w:val="none" w:sz="0" w:space="0" w:color="auto"/>
            </w:tcBorders>
          </w:tcPr>
          <w:p w:rsidR="002910EF" w:rsidRPr="00045F6B" w:rsidRDefault="000D6A8E"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2910EF"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370    </w:t>
            </w:r>
          </w:p>
        </w:tc>
        <w:tc>
          <w:tcPr>
            <w:tcW w:w="1145" w:type="dxa"/>
            <w:tcBorders>
              <w:left w:val="none" w:sz="0" w:space="0" w:color="auto"/>
              <w:right w:val="none" w:sz="0" w:space="0" w:color="auto"/>
            </w:tcBorders>
          </w:tcPr>
          <w:p w:rsidR="002910EF"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45.7</w:t>
            </w:r>
          </w:p>
        </w:tc>
        <w:tc>
          <w:tcPr>
            <w:tcW w:w="982" w:type="dxa"/>
            <w:tcBorders>
              <w:left w:val="none" w:sz="0" w:space="0" w:color="auto"/>
              <w:right w:val="none" w:sz="0" w:space="0" w:color="auto"/>
            </w:tcBorders>
          </w:tcPr>
          <w:p w:rsidR="002910EF" w:rsidRPr="00045F6B" w:rsidRDefault="00C41009"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12665</w:t>
            </w:r>
          </w:p>
        </w:tc>
        <w:tc>
          <w:tcPr>
            <w:tcW w:w="804" w:type="dxa"/>
            <w:tcBorders>
              <w:left w:val="none" w:sz="0" w:space="0" w:color="auto"/>
              <w:right w:val="none" w:sz="0" w:space="0" w:color="auto"/>
            </w:tcBorders>
          </w:tcPr>
          <w:p w:rsidR="002910EF" w:rsidRDefault="002910EF"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C4133" w:rsidTr="00045F6B">
        <w:tc>
          <w:tcPr>
            <w:cnfStyle w:val="001000000000" w:firstRow="0" w:lastRow="0" w:firstColumn="1" w:lastColumn="0" w:oddVBand="0" w:evenVBand="0" w:oddHBand="0" w:evenHBand="0" w:firstRowFirstColumn="0" w:firstRowLastColumn="0" w:lastRowFirstColumn="0" w:lastRowLastColumn="0"/>
            <w:tcW w:w="817" w:type="dxa"/>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10</w:t>
            </w:r>
          </w:p>
        </w:tc>
        <w:tc>
          <w:tcPr>
            <w:tcW w:w="1843" w:type="dxa"/>
          </w:tcPr>
          <w:p w:rsidR="00FC4133" w:rsidRPr="00045F6B"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335    </w:t>
            </w:r>
          </w:p>
        </w:tc>
        <w:tc>
          <w:tcPr>
            <w:tcW w:w="1145"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46.5</w:t>
            </w:r>
          </w:p>
        </w:tc>
        <w:tc>
          <w:tcPr>
            <w:tcW w:w="982" w:type="dxa"/>
          </w:tcPr>
          <w:p w:rsidR="00FC4133" w:rsidRPr="00045F6B" w:rsidRDefault="00C41009"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13041</w:t>
            </w:r>
          </w:p>
        </w:tc>
        <w:tc>
          <w:tcPr>
            <w:tcW w:w="804" w:type="dxa"/>
          </w:tcPr>
          <w:p w:rsidR="00FC4133"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C4133"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11</w:t>
            </w:r>
          </w:p>
        </w:tc>
        <w:tc>
          <w:tcPr>
            <w:tcW w:w="1843" w:type="dxa"/>
            <w:tcBorders>
              <w:left w:val="none" w:sz="0" w:space="0" w:color="auto"/>
              <w:right w:val="none" w:sz="0" w:space="0" w:color="auto"/>
            </w:tcBorders>
          </w:tcPr>
          <w:p w:rsidR="00FC4133" w:rsidRPr="00045F6B"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FC4133"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335    </w:t>
            </w:r>
          </w:p>
        </w:tc>
        <w:tc>
          <w:tcPr>
            <w:tcW w:w="1145" w:type="dxa"/>
            <w:tcBorders>
              <w:left w:val="none" w:sz="0" w:space="0" w:color="auto"/>
              <w:right w:val="none" w:sz="0" w:space="0" w:color="auto"/>
            </w:tcBorders>
          </w:tcPr>
          <w:p w:rsidR="00FC4133"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46.5</w:t>
            </w:r>
          </w:p>
        </w:tc>
        <w:tc>
          <w:tcPr>
            <w:tcW w:w="982" w:type="dxa"/>
            <w:tcBorders>
              <w:left w:val="none" w:sz="0" w:space="0" w:color="auto"/>
              <w:right w:val="none" w:sz="0" w:space="0" w:color="auto"/>
            </w:tcBorders>
          </w:tcPr>
          <w:p w:rsidR="00FC4133" w:rsidRPr="00045F6B" w:rsidRDefault="00C41009"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13041</w:t>
            </w:r>
          </w:p>
        </w:tc>
        <w:tc>
          <w:tcPr>
            <w:tcW w:w="804" w:type="dxa"/>
            <w:tcBorders>
              <w:left w:val="none" w:sz="0" w:space="0" w:color="auto"/>
              <w:right w:val="none" w:sz="0" w:space="0" w:color="auto"/>
            </w:tcBorders>
          </w:tcPr>
          <w:p w:rsidR="00FC4133"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C4133" w:rsidTr="00045F6B">
        <w:tc>
          <w:tcPr>
            <w:cnfStyle w:val="001000000000" w:firstRow="0" w:lastRow="0" w:firstColumn="1" w:lastColumn="0" w:oddVBand="0" w:evenVBand="0" w:oddHBand="0" w:evenHBand="0" w:firstRowFirstColumn="0" w:firstRowLastColumn="0" w:lastRowFirstColumn="0" w:lastRowLastColumn="0"/>
            <w:tcW w:w="817" w:type="dxa"/>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12</w:t>
            </w:r>
          </w:p>
        </w:tc>
        <w:tc>
          <w:tcPr>
            <w:tcW w:w="1843" w:type="dxa"/>
          </w:tcPr>
          <w:p w:rsidR="00FC4133" w:rsidRPr="00045F6B"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335    </w:t>
            </w:r>
          </w:p>
        </w:tc>
        <w:tc>
          <w:tcPr>
            <w:tcW w:w="1145"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46.5</w:t>
            </w:r>
          </w:p>
        </w:tc>
        <w:tc>
          <w:tcPr>
            <w:tcW w:w="982" w:type="dxa"/>
          </w:tcPr>
          <w:p w:rsidR="00FC4133" w:rsidRPr="00045F6B" w:rsidRDefault="00C41009"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13041</w:t>
            </w:r>
          </w:p>
        </w:tc>
        <w:tc>
          <w:tcPr>
            <w:tcW w:w="804" w:type="dxa"/>
          </w:tcPr>
          <w:p w:rsidR="00FC4133"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C4133"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13</w:t>
            </w:r>
          </w:p>
        </w:tc>
        <w:tc>
          <w:tcPr>
            <w:tcW w:w="1843" w:type="dxa"/>
            <w:tcBorders>
              <w:left w:val="none" w:sz="0" w:space="0" w:color="auto"/>
              <w:right w:val="none" w:sz="0" w:space="0" w:color="auto"/>
            </w:tcBorders>
          </w:tcPr>
          <w:p w:rsidR="00FC4133" w:rsidRPr="00045F6B"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FC4133"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251    </w:t>
            </w:r>
          </w:p>
        </w:tc>
        <w:tc>
          <w:tcPr>
            <w:tcW w:w="1145" w:type="dxa"/>
            <w:tcBorders>
              <w:left w:val="none" w:sz="0" w:space="0" w:color="auto"/>
              <w:right w:val="none" w:sz="0" w:space="0" w:color="auto"/>
            </w:tcBorders>
          </w:tcPr>
          <w:p w:rsidR="00FC4133"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54.2</w:t>
            </w:r>
          </w:p>
        </w:tc>
        <w:tc>
          <w:tcPr>
            <w:tcW w:w="982" w:type="dxa"/>
            <w:tcBorders>
              <w:left w:val="none" w:sz="0" w:space="0" w:color="auto"/>
              <w:right w:val="none" w:sz="0" w:space="0" w:color="auto"/>
            </w:tcBorders>
          </w:tcPr>
          <w:p w:rsidR="00FC4133" w:rsidRPr="00045F6B" w:rsidRDefault="00C41009"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15195</w:t>
            </w:r>
          </w:p>
        </w:tc>
        <w:tc>
          <w:tcPr>
            <w:tcW w:w="804" w:type="dxa"/>
            <w:tcBorders>
              <w:left w:val="none" w:sz="0" w:space="0" w:color="auto"/>
              <w:right w:val="none" w:sz="0" w:space="0" w:color="auto"/>
            </w:tcBorders>
          </w:tcPr>
          <w:p w:rsidR="00FC4133"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C4133" w:rsidTr="00045F6B">
        <w:tc>
          <w:tcPr>
            <w:cnfStyle w:val="001000000000" w:firstRow="0" w:lastRow="0" w:firstColumn="1" w:lastColumn="0" w:oddVBand="0" w:evenVBand="0" w:oddHBand="0" w:evenHBand="0" w:firstRowFirstColumn="0" w:firstRowLastColumn="0" w:lastRowFirstColumn="0" w:lastRowLastColumn="0"/>
            <w:tcW w:w="817" w:type="dxa"/>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14</w:t>
            </w:r>
          </w:p>
        </w:tc>
        <w:tc>
          <w:tcPr>
            <w:tcW w:w="1843" w:type="dxa"/>
          </w:tcPr>
          <w:p w:rsidR="00FC4133" w:rsidRPr="00045F6B"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251    </w:t>
            </w:r>
          </w:p>
        </w:tc>
        <w:tc>
          <w:tcPr>
            <w:tcW w:w="1145"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54.2</w:t>
            </w:r>
          </w:p>
        </w:tc>
        <w:tc>
          <w:tcPr>
            <w:tcW w:w="982" w:type="dxa"/>
          </w:tcPr>
          <w:p w:rsidR="00FC4133" w:rsidRPr="00045F6B" w:rsidRDefault="00C41009"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15195</w:t>
            </w:r>
          </w:p>
        </w:tc>
        <w:tc>
          <w:tcPr>
            <w:tcW w:w="804" w:type="dxa"/>
          </w:tcPr>
          <w:p w:rsidR="00FC4133"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C4133"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15</w:t>
            </w:r>
          </w:p>
        </w:tc>
        <w:tc>
          <w:tcPr>
            <w:tcW w:w="1843" w:type="dxa"/>
            <w:tcBorders>
              <w:left w:val="none" w:sz="0" w:space="0" w:color="auto"/>
              <w:right w:val="none" w:sz="0" w:space="0" w:color="auto"/>
            </w:tcBorders>
          </w:tcPr>
          <w:p w:rsidR="00FC4133" w:rsidRPr="00045F6B"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FC4133"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251    </w:t>
            </w:r>
          </w:p>
        </w:tc>
        <w:tc>
          <w:tcPr>
            <w:tcW w:w="1145" w:type="dxa"/>
            <w:tcBorders>
              <w:left w:val="none" w:sz="0" w:space="0" w:color="auto"/>
              <w:right w:val="none" w:sz="0" w:space="0" w:color="auto"/>
            </w:tcBorders>
          </w:tcPr>
          <w:p w:rsidR="00FC4133"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54.2</w:t>
            </w:r>
          </w:p>
        </w:tc>
        <w:tc>
          <w:tcPr>
            <w:tcW w:w="982" w:type="dxa"/>
            <w:tcBorders>
              <w:left w:val="none" w:sz="0" w:space="0" w:color="auto"/>
              <w:right w:val="none" w:sz="0" w:space="0" w:color="auto"/>
            </w:tcBorders>
          </w:tcPr>
          <w:p w:rsidR="00FC4133" w:rsidRPr="00045F6B" w:rsidRDefault="00C41009"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15195</w:t>
            </w:r>
          </w:p>
        </w:tc>
        <w:tc>
          <w:tcPr>
            <w:tcW w:w="804" w:type="dxa"/>
            <w:tcBorders>
              <w:left w:val="none" w:sz="0" w:space="0" w:color="auto"/>
              <w:right w:val="none" w:sz="0" w:space="0" w:color="auto"/>
            </w:tcBorders>
          </w:tcPr>
          <w:p w:rsidR="00FC4133"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C4133" w:rsidTr="00045F6B">
        <w:tc>
          <w:tcPr>
            <w:cnfStyle w:val="001000000000" w:firstRow="0" w:lastRow="0" w:firstColumn="1" w:lastColumn="0" w:oddVBand="0" w:evenVBand="0" w:oddHBand="0" w:evenHBand="0" w:firstRowFirstColumn="0" w:firstRowLastColumn="0" w:lastRowFirstColumn="0" w:lastRowLastColumn="0"/>
            <w:tcW w:w="817" w:type="dxa"/>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16</w:t>
            </w:r>
          </w:p>
        </w:tc>
        <w:tc>
          <w:tcPr>
            <w:tcW w:w="1843" w:type="dxa"/>
          </w:tcPr>
          <w:p w:rsidR="00FC4133" w:rsidRPr="00045F6B"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207    </w:t>
            </w:r>
          </w:p>
        </w:tc>
        <w:tc>
          <w:tcPr>
            <w:tcW w:w="1145"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57.8</w:t>
            </w:r>
          </w:p>
        </w:tc>
        <w:tc>
          <w:tcPr>
            <w:tcW w:w="982" w:type="dxa"/>
          </w:tcPr>
          <w:p w:rsidR="00FC4133" w:rsidRPr="00045F6B" w:rsidRDefault="00C41009"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18762</w:t>
            </w:r>
          </w:p>
        </w:tc>
        <w:tc>
          <w:tcPr>
            <w:tcW w:w="804" w:type="dxa"/>
          </w:tcPr>
          <w:p w:rsidR="00FC4133"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C4133"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17</w:t>
            </w:r>
          </w:p>
        </w:tc>
        <w:tc>
          <w:tcPr>
            <w:tcW w:w="1843" w:type="dxa"/>
            <w:tcBorders>
              <w:left w:val="none" w:sz="0" w:space="0" w:color="auto"/>
              <w:right w:val="none" w:sz="0" w:space="0" w:color="auto"/>
            </w:tcBorders>
          </w:tcPr>
          <w:p w:rsidR="00FC4133" w:rsidRPr="00045F6B"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FC4133" w:rsidRPr="00045F6B" w:rsidRDefault="008B3644" w:rsidP="000F7CC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207    </w:t>
            </w:r>
          </w:p>
        </w:tc>
        <w:tc>
          <w:tcPr>
            <w:tcW w:w="1145" w:type="dxa"/>
            <w:tcBorders>
              <w:left w:val="none" w:sz="0" w:space="0" w:color="auto"/>
              <w:right w:val="none" w:sz="0" w:space="0" w:color="auto"/>
            </w:tcBorders>
          </w:tcPr>
          <w:p w:rsidR="00FC4133"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57.8</w:t>
            </w:r>
          </w:p>
        </w:tc>
        <w:tc>
          <w:tcPr>
            <w:tcW w:w="982" w:type="dxa"/>
            <w:tcBorders>
              <w:left w:val="none" w:sz="0" w:space="0" w:color="auto"/>
              <w:right w:val="none" w:sz="0" w:space="0" w:color="auto"/>
            </w:tcBorders>
          </w:tcPr>
          <w:p w:rsidR="00FC4133" w:rsidRPr="00045F6B" w:rsidRDefault="00C41009"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18762</w:t>
            </w:r>
          </w:p>
        </w:tc>
        <w:tc>
          <w:tcPr>
            <w:tcW w:w="804" w:type="dxa"/>
            <w:tcBorders>
              <w:left w:val="none" w:sz="0" w:space="0" w:color="auto"/>
              <w:right w:val="none" w:sz="0" w:space="0" w:color="auto"/>
            </w:tcBorders>
          </w:tcPr>
          <w:p w:rsidR="00FC4133"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C4133" w:rsidTr="00045F6B">
        <w:tc>
          <w:tcPr>
            <w:cnfStyle w:val="001000000000" w:firstRow="0" w:lastRow="0" w:firstColumn="1" w:lastColumn="0" w:oddVBand="0" w:evenVBand="0" w:oddHBand="0" w:evenHBand="0" w:firstRowFirstColumn="0" w:firstRowLastColumn="0" w:lastRowFirstColumn="0" w:lastRowLastColumn="0"/>
            <w:tcW w:w="817" w:type="dxa"/>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18</w:t>
            </w:r>
          </w:p>
        </w:tc>
        <w:tc>
          <w:tcPr>
            <w:tcW w:w="1843" w:type="dxa"/>
          </w:tcPr>
          <w:p w:rsidR="00FC4133" w:rsidRPr="00045F6B"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207    </w:t>
            </w:r>
          </w:p>
        </w:tc>
        <w:tc>
          <w:tcPr>
            <w:tcW w:w="1145"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57.8</w:t>
            </w:r>
          </w:p>
        </w:tc>
        <w:tc>
          <w:tcPr>
            <w:tcW w:w="982" w:type="dxa"/>
          </w:tcPr>
          <w:p w:rsidR="00FC4133" w:rsidRPr="00045F6B" w:rsidRDefault="00C41009"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18762</w:t>
            </w:r>
          </w:p>
        </w:tc>
        <w:tc>
          <w:tcPr>
            <w:tcW w:w="804" w:type="dxa"/>
          </w:tcPr>
          <w:p w:rsidR="00FC4133"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C4133"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19</w:t>
            </w:r>
          </w:p>
        </w:tc>
        <w:tc>
          <w:tcPr>
            <w:tcW w:w="1843" w:type="dxa"/>
            <w:tcBorders>
              <w:left w:val="none" w:sz="0" w:space="0" w:color="auto"/>
              <w:right w:val="none" w:sz="0" w:space="0" w:color="auto"/>
            </w:tcBorders>
          </w:tcPr>
          <w:p w:rsidR="00FC4133" w:rsidRPr="00045F6B"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FC4133"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574    </w:t>
            </w:r>
          </w:p>
        </w:tc>
        <w:tc>
          <w:tcPr>
            <w:tcW w:w="1145" w:type="dxa"/>
            <w:tcBorders>
              <w:left w:val="none" w:sz="0" w:space="0" w:color="auto"/>
              <w:right w:val="none" w:sz="0" w:space="0" w:color="auto"/>
            </w:tcBorders>
          </w:tcPr>
          <w:p w:rsidR="00FC4133" w:rsidRPr="00045F6B" w:rsidRDefault="00CC153B"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7B6D36" w:rsidRPr="00045F6B">
              <w:rPr>
                <w:rFonts w:ascii="Arial" w:hAnsi="Arial" w:cs="Arial"/>
                <w:color w:val="auto"/>
              </w:rPr>
              <w:t>24.7</w:t>
            </w:r>
          </w:p>
        </w:tc>
        <w:tc>
          <w:tcPr>
            <w:tcW w:w="982" w:type="dxa"/>
            <w:tcBorders>
              <w:left w:val="none" w:sz="0" w:space="0" w:color="auto"/>
              <w:right w:val="none" w:sz="0" w:space="0" w:color="auto"/>
            </w:tcBorders>
          </w:tcPr>
          <w:p w:rsidR="00FC4133" w:rsidRPr="00045F6B" w:rsidRDefault="007327C7"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C41009" w:rsidRPr="00045F6B">
              <w:rPr>
                <w:rFonts w:ascii="Arial" w:hAnsi="Arial" w:cs="Arial"/>
                <w:color w:val="auto"/>
              </w:rPr>
              <w:t>6207</w:t>
            </w:r>
          </w:p>
        </w:tc>
        <w:tc>
          <w:tcPr>
            <w:tcW w:w="804" w:type="dxa"/>
            <w:tcBorders>
              <w:left w:val="none" w:sz="0" w:space="0" w:color="auto"/>
              <w:right w:val="none" w:sz="0" w:space="0" w:color="auto"/>
            </w:tcBorders>
          </w:tcPr>
          <w:p w:rsidR="00FC4133"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C4133" w:rsidTr="00045F6B">
        <w:tc>
          <w:tcPr>
            <w:cnfStyle w:val="001000000000" w:firstRow="0" w:lastRow="0" w:firstColumn="1" w:lastColumn="0" w:oddVBand="0" w:evenVBand="0" w:oddHBand="0" w:evenHBand="0" w:firstRowFirstColumn="0" w:firstRowLastColumn="0" w:lastRowFirstColumn="0" w:lastRowLastColumn="0"/>
            <w:tcW w:w="817" w:type="dxa"/>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20</w:t>
            </w:r>
          </w:p>
        </w:tc>
        <w:tc>
          <w:tcPr>
            <w:tcW w:w="1843" w:type="dxa"/>
          </w:tcPr>
          <w:p w:rsidR="00FC4133" w:rsidRPr="00045F6B"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0.</w:t>
            </w:r>
            <w:r w:rsidR="00FC4133" w:rsidRPr="00045F6B">
              <w:rPr>
                <w:rFonts w:ascii="Arial" w:hAnsi="Arial" w:cs="Arial"/>
                <w:color w:val="auto"/>
              </w:rPr>
              <w:t xml:space="preserve">574    </w:t>
            </w:r>
          </w:p>
        </w:tc>
        <w:tc>
          <w:tcPr>
            <w:tcW w:w="1145" w:type="dxa"/>
          </w:tcPr>
          <w:p w:rsidR="00FC4133" w:rsidRPr="00045F6B" w:rsidRDefault="00CC153B"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7B6D36" w:rsidRPr="00045F6B">
              <w:rPr>
                <w:rFonts w:ascii="Arial" w:hAnsi="Arial" w:cs="Arial"/>
                <w:color w:val="auto"/>
              </w:rPr>
              <w:t>24.7</w:t>
            </w:r>
          </w:p>
        </w:tc>
        <w:tc>
          <w:tcPr>
            <w:tcW w:w="982" w:type="dxa"/>
          </w:tcPr>
          <w:p w:rsidR="00FC4133" w:rsidRPr="00045F6B" w:rsidRDefault="007327C7"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C41009" w:rsidRPr="00045F6B">
              <w:rPr>
                <w:rFonts w:ascii="Arial" w:hAnsi="Arial" w:cs="Arial"/>
                <w:color w:val="auto"/>
              </w:rPr>
              <w:t>6207</w:t>
            </w:r>
          </w:p>
        </w:tc>
        <w:tc>
          <w:tcPr>
            <w:tcW w:w="804" w:type="dxa"/>
          </w:tcPr>
          <w:p w:rsidR="00FC4133"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B3644"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8B3644" w:rsidRPr="00045F6B" w:rsidRDefault="008B3644" w:rsidP="002910EF">
            <w:pPr>
              <w:tabs>
                <w:tab w:val="left" w:pos="7797"/>
              </w:tabs>
              <w:rPr>
                <w:rFonts w:ascii="Arial" w:hAnsi="Arial" w:cs="Arial"/>
                <w:color w:val="auto"/>
              </w:rPr>
            </w:pPr>
            <w:r w:rsidRPr="00045F6B">
              <w:rPr>
                <w:rFonts w:ascii="Arial" w:hAnsi="Arial" w:cs="Arial"/>
                <w:color w:val="auto"/>
              </w:rPr>
              <w:t>21</w:t>
            </w:r>
          </w:p>
        </w:tc>
        <w:tc>
          <w:tcPr>
            <w:tcW w:w="1843" w:type="dxa"/>
            <w:tcBorders>
              <w:left w:val="none" w:sz="0" w:space="0" w:color="auto"/>
              <w:right w:val="none" w:sz="0" w:space="0" w:color="auto"/>
            </w:tcBorders>
          </w:tcPr>
          <w:p w:rsidR="008B3644"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8B3644"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0.574    </w:t>
            </w:r>
          </w:p>
        </w:tc>
        <w:tc>
          <w:tcPr>
            <w:tcW w:w="1145" w:type="dxa"/>
            <w:tcBorders>
              <w:left w:val="none" w:sz="0" w:space="0" w:color="auto"/>
              <w:right w:val="none" w:sz="0" w:space="0" w:color="auto"/>
            </w:tcBorders>
          </w:tcPr>
          <w:p w:rsidR="008B3644" w:rsidRPr="00045F6B" w:rsidRDefault="00CC153B"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7B6D36" w:rsidRPr="00045F6B">
              <w:rPr>
                <w:rFonts w:ascii="Arial" w:hAnsi="Arial" w:cs="Arial"/>
                <w:color w:val="auto"/>
              </w:rPr>
              <w:t>24.7</w:t>
            </w:r>
          </w:p>
        </w:tc>
        <w:tc>
          <w:tcPr>
            <w:tcW w:w="982" w:type="dxa"/>
            <w:tcBorders>
              <w:left w:val="none" w:sz="0" w:space="0" w:color="auto"/>
              <w:right w:val="none" w:sz="0" w:space="0" w:color="auto"/>
            </w:tcBorders>
          </w:tcPr>
          <w:p w:rsidR="008B3644" w:rsidRPr="00045F6B" w:rsidRDefault="007327C7"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C41009" w:rsidRPr="00045F6B">
              <w:rPr>
                <w:rFonts w:ascii="Arial" w:hAnsi="Arial" w:cs="Arial"/>
                <w:color w:val="auto"/>
              </w:rPr>
              <w:t>6207</w:t>
            </w:r>
          </w:p>
        </w:tc>
        <w:tc>
          <w:tcPr>
            <w:tcW w:w="804" w:type="dxa"/>
            <w:tcBorders>
              <w:left w:val="none" w:sz="0" w:space="0" w:color="auto"/>
              <w:right w:val="none" w:sz="0" w:space="0" w:color="auto"/>
            </w:tcBorders>
          </w:tcPr>
          <w:p w:rsidR="008B3644"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B3644" w:rsidTr="00045F6B">
        <w:tc>
          <w:tcPr>
            <w:cnfStyle w:val="001000000000" w:firstRow="0" w:lastRow="0" w:firstColumn="1" w:lastColumn="0" w:oddVBand="0" w:evenVBand="0" w:oddHBand="0" w:evenHBand="0" w:firstRowFirstColumn="0" w:firstRowLastColumn="0" w:lastRowFirstColumn="0" w:lastRowLastColumn="0"/>
            <w:tcW w:w="817" w:type="dxa"/>
          </w:tcPr>
          <w:p w:rsidR="008B3644" w:rsidRPr="00045F6B" w:rsidRDefault="008B3644" w:rsidP="002910EF">
            <w:pPr>
              <w:tabs>
                <w:tab w:val="left" w:pos="7797"/>
              </w:tabs>
              <w:rPr>
                <w:rFonts w:ascii="Arial" w:hAnsi="Arial" w:cs="Arial"/>
                <w:color w:val="auto"/>
              </w:rPr>
            </w:pPr>
            <w:r w:rsidRPr="00045F6B">
              <w:rPr>
                <w:rFonts w:ascii="Arial" w:hAnsi="Arial" w:cs="Arial"/>
                <w:color w:val="auto"/>
              </w:rPr>
              <w:t>22</w:t>
            </w:r>
          </w:p>
        </w:tc>
        <w:tc>
          <w:tcPr>
            <w:tcW w:w="1843" w:type="dxa"/>
          </w:tcPr>
          <w:p w:rsidR="008B3644"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8B3644"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0.478    </w:t>
            </w:r>
          </w:p>
        </w:tc>
        <w:tc>
          <w:tcPr>
            <w:tcW w:w="1145" w:type="dxa"/>
          </w:tcPr>
          <w:p w:rsidR="008B3644" w:rsidRPr="00045F6B" w:rsidRDefault="00CC153B"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7B6D36" w:rsidRPr="00045F6B">
              <w:rPr>
                <w:rFonts w:ascii="Arial" w:hAnsi="Arial" w:cs="Arial"/>
                <w:color w:val="auto"/>
              </w:rPr>
              <w:t>25.6</w:t>
            </w:r>
          </w:p>
        </w:tc>
        <w:tc>
          <w:tcPr>
            <w:tcW w:w="982" w:type="dxa"/>
          </w:tcPr>
          <w:p w:rsidR="008B3644" w:rsidRPr="00045F6B" w:rsidRDefault="007327C7"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C41009" w:rsidRPr="00045F6B">
              <w:rPr>
                <w:rFonts w:ascii="Arial" w:hAnsi="Arial" w:cs="Arial"/>
                <w:color w:val="auto"/>
              </w:rPr>
              <w:t>7207</w:t>
            </w:r>
          </w:p>
        </w:tc>
        <w:tc>
          <w:tcPr>
            <w:tcW w:w="804" w:type="dxa"/>
          </w:tcPr>
          <w:p w:rsidR="008B3644"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B3644"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8B3644" w:rsidRPr="00045F6B" w:rsidRDefault="008B3644" w:rsidP="002910EF">
            <w:pPr>
              <w:tabs>
                <w:tab w:val="left" w:pos="7797"/>
              </w:tabs>
              <w:rPr>
                <w:rFonts w:ascii="Arial" w:hAnsi="Arial" w:cs="Arial"/>
                <w:color w:val="auto"/>
              </w:rPr>
            </w:pPr>
            <w:r w:rsidRPr="00045F6B">
              <w:rPr>
                <w:rFonts w:ascii="Arial" w:hAnsi="Arial" w:cs="Arial"/>
                <w:color w:val="auto"/>
              </w:rPr>
              <w:t>23</w:t>
            </w:r>
          </w:p>
        </w:tc>
        <w:tc>
          <w:tcPr>
            <w:tcW w:w="1843" w:type="dxa"/>
            <w:tcBorders>
              <w:left w:val="none" w:sz="0" w:space="0" w:color="auto"/>
              <w:right w:val="none" w:sz="0" w:space="0" w:color="auto"/>
            </w:tcBorders>
          </w:tcPr>
          <w:p w:rsidR="008B3644"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8B3644"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0.478    </w:t>
            </w:r>
          </w:p>
        </w:tc>
        <w:tc>
          <w:tcPr>
            <w:tcW w:w="1145" w:type="dxa"/>
            <w:tcBorders>
              <w:left w:val="none" w:sz="0" w:space="0" w:color="auto"/>
              <w:right w:val="none" w:sz="0" w:space="0" w:color="auto"/>
            </w:tcBorders>
          </w:tcPr>
          <w:p w:rsidR="008B3644" w:rsidRPr="00045F6B" w:rsidRDefault="00CC153B"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7B6D36" w:rsidRPr="00045F6B">
              <w:rPr>
                <w:rFonts w:ascii="Arial" w:hAnsi="Arial" w:cs="Arial"/>
                <w:color w:val="auto"/>
              </w:rPr>
              <w:t>25.6</w:t>
            </w:r>
          </w:p>
        </w:tc>
        <w:tc>
          <w:tcPr>
            <w:tcW w:w="982" w:type="dxa"/>
            <w:tcBorders>
              <w:left w:val="none" w:sz="0" w:space="0" w:color="auto"/>
              <w:right w:val="none" w:sz="0" w:space="0" w:color="auto"/>
            </w:tcBorders>
          </w:tcPr>
          <w:p w:rsidR="008B3644" w:rsidRPr="00045F6B" w:rsidRDefault="007327C7"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C41009" w:rsidRPr="00045F6B">
              <w:rPr>
                <w:rFonts w:ascii="Arial" w:hAnsi="Arial" w:cs="Arial"/>
                <w:color w:val="auto"/>
              </w:rPr>
              <w:t>7207</w:t>
            </w:r>
          </w:p>
        </w:tc>
        <w:tc>
          <w:tcPr>
            <w:tcW w:w="804" w:type="dxa"/>
            <w:tcBorders>
              <w:left w:val="none" w:sz="0" w:space="0" w:color="auto"/>
              <w:right w:val="none" w:sz="0" w:space="0" w:color="auto"/>
            </w:tcBorders>
          </w:tcPr>
          <w:p w:rsidR="008B3644"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B3644" w:rsidTr="00045F6B">
        <w:tc>
          <w:tcPr>
            <w:cnfStyle w:val="001000000000" w:firstRow="0" w:lastRow="0" w:firstColumn="1" w:lastColumn="0" w:oddVBand="0" w:evenVBand="0" w:oddHBand="0" w:evenHBand="0" w:firstRowFirstColumn="0" w:firstRowLastColumn="0" w:lastRowFirstColumn="0" w:lastRowLastColumn="0"/>
            <w:tcW w:w="817" w:type="dxa"/>
          </w:tcPr>
          <w:p w:rsidR="008B3644" w:rsidRPr="00045F6B" w:rsidRDefault="008B3644" w:rsidP="002910EF">
            <w:pPr>
              <w:tabs>
                <w:tab w:val="left" w:pos="7797"/>
              </w:tabs>
              <w:rPr>
                <w:rFonts w:ascii="Arial" w:hAnsi="Arial" w:cs="Arial"/>
                <w:color w:val="auto"/>
              </w:rPr>
            </w:pPr>
            <w:r w:rsidRPr="00045F6B">
              <w:rPr>
                <w:rFonts w:ascii="Arial" w:hAnsi="Arial" w:cs="Arial"/>
                <w:color w:val="auto"/>
              </w:rPr>
              <w:t>24</w:t>
            </w:r>
          </w:p>
        </w:tc>
        <w:tc>
          <w:tcPr>
            <w:tcW w:w="1843" w:type="dxa"/>
          </w:tcPr>
          <w:p w:rsidR="008B3644"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8B3644"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0.478    </w:t>
            </w:r>
          </w:p>
        </w:tc>
        <w:tc>
          <w:tcPr>
            <w:tcW w:w="1145" w:type="dxa"/>
          </w:tcPr>
          <w:p w:rsidR="008B3644" w:rsidRPr="00045F6B" w:rsidRDefault="00CC153B"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7B6D36" w:rsidRPr="00045F6B">
              <w:rPr>
                <w:rFonts w:ascii="Arial" w:hAnsi="Arial" w:cs="Arial"/>
                <w:color w:val="auto"/>
              </w:rPr>
              <w:t>25.6</w:t>
            </w:r>
          </w:p>
        </w:tc>
        <w:tc>
          <w:tcPr>
            <w:tcW w:w="982" w:type="dxa"/>
          </w:tcPr>
          <w:p w:rsidR="008B3644" w:rsidRPr="00045F6B" w:rsidRDefault="007327C7"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w:t>
            </w:r>
            <w:r w:rsidR="00C41009" w:rsidRPr="00045F6B">
              <w:rPr>
                <w:rFonts w:ascii="Arial" w:hAnsi="Arial" w:cs="Arial"/>
                <w:color w:val="auto"/>
              </w:rPr>
              <w:t>7207</w:t>
            </w:r>
          </w:p>
        </w:tc>
        <w:tc>
          <w:tcPr>
            <w:tcW w:w="804" w:type="dxa"/>
          </w:tcPr>
          <w:p w:rsidR="008B3644"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B3644"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8B3644" w:rsidRPr="00045F6B" w:rsidRDefault="008B3644" w:rsidP="002910EF">
            <w:pPr>
              <w:tabs>
                <w:tab w:val="left" w:pos="7797"/>
              </w:tabs>
              <w:rPr>
                <w:rFonts w:ascii="Arial" w:hAnsi="Arial" w:cs="Arial"/>
                <w:color w:val="auto"/>
              </w:rPr>
            </w:pPr>
            <w:r w:rsidRPr="00045F6B">
              <w:rPr>
                <w:rFonts w:ascii="Arial" w:hAnsi="Arial" w:cs="Arial"/>
                <w:color w:val="auto"/>
              </w:rPr>
              <w:t>25</w:t>
            </w:r>
          </w:p>
        </w:tc>
        <w:tc>
          <w:tcPr>
            <w:tcW w:w="1843" w:type="dxa"/>
            <w:tcBorders>
              <w:left w:val="none" w:sz="0" w:space="0" w:color="auto"/>
              <w:right w:val="none" w:sz="0" w:space="0" w:color="auto"/>
            </w:tcBorders>
          </w:tcPr>
          <w:p w:rsidR="008B3644"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8B3644"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0.360    </w:t>
            </w:r>
          </w:p>
        </w:tc>
        <w:tc>
          <w:tcPr>
            <w:tcW w:w="1145" w:type="dxa"/>
            <w:tcBorders>
              <w:left w:val="none" w:sz="0" w:space="0" w:color="auto"/>
              <w:right w:val="none" w:sz="0" w:space="0" w:color="auto"/>
            </w:tcBorders>
          </w:tcPr>
          <w:p w:rsidR="008B3644" w:rsidRPr="00045F6B" w:rsidRDefault="00CC153B"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43.7</w:t>
            </w:r>
          </w:p>
        </w:tc>
        <w:tc>
          <w:tcPr>
            <w:tcW w:w="982" w:type="dxa"/>
            <w:tcBorders>
              <w:left w:val="none" w:sz="0" w:space="0" w:color="auto"/>
              <w:right w:val="none" w:sz="0" w:space="0" w:color="auto"/>
            </w:tcBorders>
          </w:tcPr>
          <w:p w:rsidR="008B3644" w:rsidRPr="00045F6B" w:rsidRDefault="00C41009"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12241</w:t>
            </w:r>
          </w:p>
        </w:tc>
        <w:tc>
          <w:tcPr>
            <w:tcW w:w="804" w:type="dxa"/>
            <w:tcBorders>
              <w:left w:val="none" w:sz="0" w:space="0" w:color="auto"/>
              <w:right w:val="none" w:sz="0" w:space="0" w:color="auto"/>
            </w:tcBorders>
          </w:tcPr>
          <w:p w:rsidR="008B3644"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C4133" w:rsidTr="00045F6B">
        <w:tc>
          <w:tcPr>
            <w:cnfStyle w:val="001000000000" w:firstRow="0" w:lastRow="0" w:firstColumn="1" w:lastColumn="0" w:oddVBand="0" w:evenVBand="0" w:oddHBand="0" w:evenHBand="0" w:firstRowFirstColumn="0" w:firstRowLastColumn="0" w:lastRowFirstColumn="0" w:lastRowLastColumn="0"/>
            <w:tcW w:w="817" w:type="dxa"/>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26</w:t>
            </w:r>
          </w:p>
        </w:tc>
        <w:tc>
          <w:tcPr>
            <w:tcW w:w="1843" w:type="dxa"/>
          </w:tcPr>
          <w:p w:rsidR="00FC4133" w:rsidRPr="00045F6B"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0.360    </w:t>
            </w:r>
          </w:p>
        </w:tc>
        <w:tc>
          <w:tcPr>
            <w:tcW w:w="1145" w:type="dxa"/>
          </w:tcPr>
          <w:p w:rsidR="00FC4133" w:rsidRPr="00045F6B" w:rsidRDefault="00CC153B"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43.7</w:t>
            </w:r>
          </w:p>
        </w:tc>
        <w:tc>
          <w:tcPr>
            <w:tcW w:w="982" w:type="dxa"/>
          </w:tcPr>
          <w:p w:rsidR="00FC4133" w:rsidRPr="00045F6B" w:rsidRDefault="00C41009"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12241</w:t>
            </w:r>
          </w:p>
        </w:tc>
        <w:tc>
          <w:tcPr>
            <w:tcW w:w="804" w:type="dxa"/>
          </w:tcPr>
          <w:p w:rsidR="00FC4133"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C4133"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27</w:t>
            </w:r>
          </w:p>
        </w:tc>
        <w:tc>
          <w:tcPr>
            <w:tcW w:w="1843" w:type="dxa"/>
            <w:tcBorders>
              <w:left w:val="none" w:sz="0" w:space="0" w:color="auto"/>
              <w:right w:val="none" w:sz="0" w:space="0" w:color="auto"/>
            </w:tcBorders>
          </w:tcPr>
          <w:p w:rsidR="00FC4133" w:rsidRPr="00045F6B"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FC4133"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0.360    </w:t>
            </w:r>
          </w:p>
        </w:tc>
        <w:tc>
          <w:tcPr>
            <w:tcW w:w="1145" w:type="dxa"/>
            <w:tcBorders>
              <w:left w:val="none" w:sz="0" w:space="0" w:color="auto"/>
              <w:right w:val="none" w:sz="0" w:space="0" w:color="auto"/>
            </w:tcBorders>
          </w:tcPr>
          <w:p w:rsidR="00FC4133" w:rsidRPr="00045F6B" w:rsidRDefault="00CC153B" w:rsidP="00CC153B">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43.7</w:t>
            </w:r>
          </w:p>
        </w:tc>
        <w:tc>
          <w:tcPr>
            <w:tcW w:w="982" w:type="dxa"/>
            <w:tcBorders>
              <w:left w:val="none" w:sz="0" w:space="0" w:color="auto"/>
              <w:right w:val="none" w:sz="0" w:space="0" w:color="auto"/>
            </w:tcBorders>
          </w:tcPr>
          <w:p w:rsidR="00FC4133" w:rsidRPr="00045F6B" w:rsidRDefault="00C41009"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12241</w:t>
            </w:r>
          </w:p>
        </w:tc>
        <w:tc>
          <w:tcPr>
            <w:tcW w:w="804" w:type="dxa"/>
            <w:tcBorders>
              <w:left w:val="none" w:sz="0" w:space="0" w:color="auto"/>
              <w:right w:val="none" w:sz="0" w:space="0" w:color="auto"/>
            </w:tcBorders>
          </w:tcPr>
          <w:p w:rsidR="00FC4133"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C4133" w:rsidTr="00045F6B">
        <w:tc>
          <w:tcPr>
            <w:cnfStyle w:val="001000000000" w:firstRow="0" w:lastRow="0" w:firstColumn="1" w:lastColumn="0" w:oddVBand="0" w:evenVBand="0" w:oddHBand="0" w:evenHBand="0" w:firstRowFirstColumn="0" w:firstRowLastColumn="0" w:lastRowFirstColumn="0" w:lastRowLastColumn="0"/>
            <w:tcW w:w="817" w:type="dxa"/>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28</w:t>
            </w:r>
          </w:p>
        </w:tc>
        <w:tc>
          <w:tcPr>
            <w:tcW w:w="1843" w:type="dxa"/>
          </w:tcPr>
          <w:p w:rsidR="00FC4133" w:rsidRPr="00045F6B"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0.291    </w:t>
            </w:r>
          </w:p>
        </w:tc>
        <w:tc>
          <w:tcPr>
            <w:tcW w:w="1145" w:type="dxa"/>
          </w:tcPr>
          <w:p w:rsidR="00FC4133" w:rsidRPr="00045F6B" w:rsidRDefault="00CC153B"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51.2</w:t>
            </w:r>
          </w:p>
        </w:tc>
        <w:tc>
          <w:tcPr>
            <w:tcW w:w="982" w:type="dxa"/>
          </w:tcPr>
          <w:p w:rsidR="00FC4133" w:rsidRPr="00045F6B" w:rsidRDefault="00C41009"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14339</w:t>
            </w:r>
          </w:p>
        </w:tc>
        <w:tc>
          <w:tcPr>
            <w:tcW w:w="804" w:type="dxa"/>
          </w:tcPr>
          <w:p w:rsidR="00FC4133"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C4133"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29</w:t>
            </w:r>
          </w:p>
        </w:tc>
        <w:tc>
          <w:tcPr>
            <w:tcW w:w="1843" w:type="dxa"/>
            <w:tcBorders>
              <w:left w:val="none" w:sz="0" w:space="0" w:color="auto"/>
              <w:right w:val="none" w:sz="0" w:space="0" w:color="auto"/>
            </w:tcBorders>
          </w:tcPr>
          <w:p w:rsidR="00FC4133" w:rsidRPr="00045F6B"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FC4133"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0.291    </w:t>
            </w:r>
          </w:p>
        </w:tc>
        <w:tc>
          <w:tcPr>
            <w:tcW w:w="1145" w:type="dxa"/>
            <w:tcBorders>
              <w:left w:val="none" w:sz="0" w:space="0" w:color="auto"/>
              <w:right w:val="none" w:sz="0" w:space="0" w:color="auto"/>
            </w:tcBorders>
          </w:tcPr>
          <w:p w:rsidR="00FC4133" w:rsidRPr="00045F6B" w:rsidRDefault="00CC153B"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51.2</w:t>
            </w:r>
          </w:p>
        </w:tc>
        <w:tc>
          <w:tcPr>
            <w:tcW w:w="982" w:type="dxa"/>
            <w:tcBorders>
              <w:left w:val="none" w:sz="0" w:space="0" w:color="auto"/>
              <w:right w:val="none" w:sz="0" w:space="0" w:color="auto"/>
            </w:tcBorders>
          </w:tcPr>
          <w:p w:rsidR="00FC4133" w:rsidRPr="00045F6B" w:rsidRDefault="00C41009"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14339</w:t>
            </w:r>
          </w:p>
        </w:tc>
        <w:tc>
          <w:tcPr>
            <w:tcW w:w="804" w:type="dxa"/>
            <w:tcBorders>
              <w:left w:val="none" w:sz="0" w:space="0" w:color="auto"/>
              <w:right w:val="none" w:sz="0" w:space="0" w:color="auto"/>
            </w:tcBorders>
          </w:tcPr>
          <w:p w:rsidR="00FC4133"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C4133" w:rsidTr="00045F6B">
        <w:tc>
          <w:tcPr>
            <w:cnfStyle w:val="001000000000" w:firstRow="0" w:lastRow="0" w:firstColumn="1" w:lastColumn="0" w:oddVBand="0" w:evenVBand="0" w:oddHBand="0" w:evenHBand="0" w:firstRowFirstColumn="0" w:firstRowLastColumn="0" w:lastRowFirstColumn="0" w:lastRowLastColumn="0"/>
            <w:tcW w:w="817" w:type="dxa"/>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30</w:t>
            </w:r>
          </w:p>
        </w:tc>
        <w:tc>
          <w:tcPr>
            <w:tcW w:w="1843" w:type="dxa"/>
          </w:tcPr>
          <w:p w:rsidR="00FC4133" w:rsidRPr="00045F6B"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0.291    </w:t>
            </w:r>
          </w:p>
        </w:tc>
        <w:tc>
          <w:tcPr>
            <w:tcW w:w="1145" w:type="dxa"/>
          </w:tcPr>
          <w:p w:rsidR="00FC4133" w:rsidRPr="00045F6B" w:rsidRDefault="00CC153B"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51.2</w:t>
            </w:r>
          </w:p>
        </w:tc>
        <w:tc>
          <w:tcPr>
            <w:tcW w:w="982" w:type="dxa"/>
          </w:tcPr>
          <w:p w:rsidR="00FC4133" w:rsidRPr="00045F6B" w:rsidRDefault="00C41009"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14339</w:t>
            </w:r>
          </w:p>
        </w:tc>
        <w:tc>
          <w:tcPr>
            <w:tcW w:w="804" w:type="dxa"/>
          </w:tcPr>
          <w:p w:rsidR="00FC4133"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C4133"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FC4133" w:rsidRPr="00045F6B" w:rsidRDefault="00FC4133" w:rsidP="003A6792">
            <w:pPr>
              <w:tabs>
                <w:tab w:val="left" w:pos="7797"/>
              </w:tabs>
              <w:rPr>
                <w:rFonts w:ascii="Arial" w:hAnsi="Arial" w:cs="Arial"/>
                <w:color w:val="auto"/>
              </w:rPr>
            </w:pPr>
            <w:r w:rsidRPr="00045F6B">
              <w:rPr>
                <w:rFonts w:ascii="Arial" w:hAnsi="Arial" w:cs="Arial"/>
                <w:color w:val="auto"/>
              </w:rPr>
              <w:t>31</w:t>
            </w:r>
          </w:p>
        </w:tc>
        <w:tc>
          <w:tcPr>
            <w:tcW w:w="1843" w:type="dxa"/>
            <w:tcBorders>
              <w:left w:val="none" w:sz="0" w:space="0" w:color="auto"/>
              <w:right w:val="none" w:sz="0" w:space="0" w:color="auto"/>
            </w:tcBorders>
          </w:tcPr>
          <w:p w:rsidR="00FC4133" w:rsidRPr="00045F6B"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FC4133"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0.175    </w:t>
            </w:r>
          </w:p>
        </w:tc>
        <w:tc>
          <w:tcPr>
            <w:tcW w:w="1145" w:type="dxa"/>
            <w:tcBorders>
              <w:left w:val="none" w:sz="0" w:space="0" w:color="auto"/>
              <w:right w:val="none" w:sz="0" w:space="0" w:color="auto"/>
            </w:tcBorders>
          </w:tcPr>
          <w:p w:rsidR="00FC4133" w:rsidRPr="00045F6B" w:rsidRDefault="00CC153B"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60.5</w:t>
            </w:r>
          </w:p>
        </w:tc>
        <w:tc>
          <w:tcPr>
            <w:tcW w:w="982" w:type="dxa"/>
            <w:tcBorders>
              <w:left w:val="none" w:sz="0" w:space="0" w:color="auto"/>
              <w:right w:val="none" w:sz="0" w:space="0" w:color="auto"/>
            </w:tcBorders>
          </w:tcPr>
          <w:p w:rsidR="00FC4133" w:rsidRPr="00045F6B" w:rsidRDefault="00C41009"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20195</w:t>
            </w:r>
          </w:p>
        </w:tc>
        <w:tc>
          <w:tcPr>
            <w:tcW w:w="804" w:type="dxa"/>
            <w:tcBorders>
              <w:left w:val="none" w:sz="0" w:space="0" w:color="auto"/>
              <w:right w:val="none" w:sz="0" w:space="0" w:color="auto"/>
            </w:tcBorders>
          </w:tcPr>
          <w:p w:rsidR="00FC4133"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C4133" w:rsidTr="00045F6B">
        <w:tc>
          <w:tcPr>
            <w:cnfStyle w:val="001000000000" w:firstRow="0" w:lastRow="0" w:firstColumn="1" w:lastColumn="0" w:oddVBand="0" w:evenVBand="0" w:oddHBand="0" w:evenHBand="0" w:firstRowFirstColumn="0" w:firstRowLastColumn="0" w:lastRowFirstColumn="0" w:lastRowLastColumn="0"/>
            <w:tcW w:w="817" w:type="dxa"/>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32</w:t>
            </w:r>
          </w:p>
        </w:tc>
        <w:tc>
          <w:tcPr>
            <w:tcW w:w="1843" w:type="dxa"/>
          </w:tcPr>
          <w:p w:rsidR="00FC4133" w:rsidRPr="00045F6B"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Pr>
          <w:p w:rsidR="00FC4133" w:rsidRPr="00045F6B" w:rsidRDefault="008B3644"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0.175    </w:t>
            </w:r>
          </w:p>
        </w:tc>
        <w:tc>
          <w:tcPr>
            <w:tcW w:w="1145" w:type="dxa"/>
          </w:tcPr>
          <w:p w:rsidR="00FC4133" w:rsidRPr="00045F6B" w:rsidRDefault="00CC153B"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 xml:space="preserve">   60.5</w:t>
            </w:r>
          </w:p>
        </w:tc>
        <w:tc>
          <w:tcPr>
            <w:tcW w:w="982" w:type="dxa"/>
          </w:tcPr>
          <w:p w:rsidR="00FC4133" w:rsidRPr="00045F6B" w:rsidRDefault="00C41009"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5F6B">
              <w:rPr>
                <w:rFonts w:ascii="Arial" w:hAnsi="Arial" w:cs="Arial"/>
                <w:color w:val="auto"/>
              </w:rPr>
              <w:t>20195</w:t>
            </w:r>
          </w:p>
        </w:tc>
        <w:tc>
          <w:tcPr>
            <w:tcW w:w="804" w:type="dxa"/>
          </w:tcPr>
          <w:p w:rsidR="00FC4133" w:rsidRDefault="00FC4133" w:rsidP="002910EF">
            <w:pPr>
              <w:tabs>
                <w:tab w:val="left" w:pos="7797"/>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C4133" w:rsidTr="0004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FC4133" w:rsidRPr="00045F6B" w:rsidRDefault="00FC4133" w:rsidP="002910EF">
            <w:pPr>
              <w:tabs>
                <w:tab w:val="left" w:pos="7797"/>
              </w:tabs>
              <w:rPr>
                <w:rFonts w:ascii="Arial" w:hAnsi="Arial" w:cs="Arial"/>
                <w:color w:val="auto"/>
              </w:rPr>
            </w:pPr>
            <w:r w:rsidRPr="00045F6B">
              <w:rPr>
                <w:rFonts w:ascii="Arial" w:hAnsi="Arial" w:cs="Arial"/>
                <w:color w:val="auto"/>
              </w:rPr>
              <w:t>33</w:t>
            </w:r>
          </w:p>
        </w:tc>
        <w:tc>
          <w:tcPr>
            <w:tcW w:w="1843" w:type="dxa"/>
            <w:tcBorders>
              <w:left w:val="none" w:sz="0" w:space="0" w:color="auto"/>
              <w:right w:val="none" w:sz="0" w:space="0" w:color="auto"/>
            </w:tcBorders>
          </w:tcPr>
          <w:p w:rsidR="00FC4133" w:rsidRPr="00045F6B"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516.0</w:t>
            </w:r>
          </w:p>
        </w:tc>
        <w:tc>
          <w:tcPr>
            <w:tcW w:w="850" w:type="dxa"/>
            <w:tcBorders>
              <w:left w:val="none" w:sz="0" w:space="0" w:color="auto"/>
              <w:right w:val="none" w:sz="0" w:space="0" w:color="auto"/>
            </w:tcBorders>
          </w:tcPr>
          <w:p w:rsidR="00FC4133" w:rsidRPr="00045F6B" w:rsidRDefault="008B3644"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0.175    </w:t>
            </w:r>
          </w:p>
        </w:tc>
        <w:tc>
          <w:tcPr>
            <w:tcW w:w="1145" w:type="dxa"/>
            <w:tcBorders>
              <w:left w:val="none" w:sz="0" w:space="0" w:color="auto"/>
              <w:right w:val="none" w:sz="0" w:space="0" w:color="auto"/>
            </w:tcBorders>
          </w:tcPr>
          <w:p w:rsidR="00FC4133" w:rsidRPr="00045F6B" w:rsidRDefault="00CC153B"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 xml:space="preserve">   60.5</w:t>
            </w:r>
          </w:p>
        </w:tc>
        <w:tc>
          <w:tcPr>
            <w:tcW w:w="982" w:type="dxa"/>
            <w:tcBorders>
              <w:left w:val="none" w:sz="0" w:space="0" w:color="auto"/>
              <w:right w:val="none" w:sz="0" w:space="0" w:color="auto"/>
            </w:tcBorders>
          </w:tcPr>
          <w:p w:rsidR="00FC4133" w:rsidRPr="00045F6B" w:rsidRDefault="00C41009"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45F6B">
              <w:rPr>
                <w:rFonts w:ascii="Arial" w:hAnsi="Arial" w:cs="Arial"/>
                <w:color w:val="auto"/>
              </w:rPr>
              <w:t>20195</w:t>
            </w:r>
          </w:p>
        </w:tc>
        <w:tc>
          <w:tcPr>
            <w:tcW w:w="804" w:type="dxa"/>
            <w:tcBorders>
              <w:left w:val="none" w:sz="0" w:space="0" w:color="auto"/>
              <w:right w:val="none" w:sz="0" w:space="0" w:color="auto"/>
            </w:tcBorders>
          </w:tcPr>
          <w:p w:rsidR="00FC4133" w:rsidRDefault="00FC4133" w:rsidP="002910EF">
            <w:pPr>
              <w:tabs>
                <w:tab w:val="left" w:pos="7797"/>
              </w:tabs>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2910EF" w:rsidRDefault="002910EF" w:rsidP="002910EF">
      <w:pPr>
        <w:tabs>
          <w:tab w:val="left" w:pos="7797"/>
        </w:tabs>
        <w:rPr>
          <w:rFonts w:ascii="Arial" w:hAnsi="Arial" w:cs="Arial"/>
        </w:rPr>
      </w:pPr>
    </w:p>
    <w:p w:rsidR="00EE2140" w:rsidRDefault="00EE2140" w:rsidP="002910EF">
      <w:pPr>
        <w:tabs>
          <w:tab w:val="left" w:pos="7797"/>
        </w:tabs>
        <w:rPr>
          <w:rFonts w:ascii="Arial" w:hAnsi="Arial" w:cs="Arial"/>
        </w:rPr>
      </w:pPr>
    </w:p>
    <w:p w:rsidR="00EE2140" w:rsidRDefault="00EE2140" w:rsidP="002910EF">
      <w:pPr>
        <w:tabs>
          <w:tab w:val="left" w:pos="7797"/>
        </w:tabs>
        <w:rPr>
          <w:rFonts w:ascii="Arial" w:hAnsi="Arial" w:cs="Arial"/>
        </w:rPr>
      </w:pPr>
    </w:p>
    <w:p w:rsidR="005C29B8" w:rsidRDefault="005C29B8" w:rsidP="005C29B8">
      <w:pPr>
        <w:rPr>
          <w:rFonts w:ascii="Arial" w:hAnsi="Arial" w:cs="Arial"/>
        </w:rPr>
      </w:pPr>
    </w:p>
    <w:p w:rsidR="005C29B8" w:rsidRDefault="005C29B8" w:rsidP="005C29B8">
      <w:pPr>
        <w:rPr>
          <w:rFonts w:ascii="Arial" w:hAnsi="Arial" w:cs="Arial"/>
        </w:rPr>
      </w:pPr>
    </w:p>
    <w:p w:rsidR="005C29B8" w:rsidRDefault="005C29B8" w:rsidP="005C29B8">
      <w:pPr>
        <w:rPr>
          <w:rFonts w:ascii="Arial" w:hAnsi="Arial" w:cs="Arial"/>
        </w:rPr>
      </w:pPr>
    </w:p>
    <w:p w:rsidR="005C29B8" w:rsidRDefault="005C29B8" w:rsidP="005C29B8">
      <w:pPr>
        <w:rPr>
          <w:rFonts w:ascii="Arial" w:hAnsi="Arial" w:cs="Arial"/>
        </w:rPr>
      </w:pPr>
    </w:p>
    <w:p w:rsidR="006A7DC8" w:rsidRDefault="006A7DC8">
      <w:pPr>
        <w:rPr>
          <w:rFonts w:ascii="Arial" w:hAnsi="Arial" w:cs="Arial"/>
        </w:rPr>
      </w:pPr>
      <w:r>
        <w:rPr>
          <w:rFonts w:ascii="Arial" w:hAnsi="Arial" w:cs="Arial"/>
        </w:rPr>
        <w:br w:type="page"/>
      </w:r>
    </w:p>
    <w:p w:rsidR="00EE2140" w:rsidRPr="006A7DC8" w:rsidRDefault="006A7DC8" w:rsidP="006A7DC8">
      <w:pPr>
        <w:pStyle w:val="Caption"/>
        <w:spacing w:line="360" w:lineRule="auto"/>
        <w:rPr>
          <w:rFonts w:ascii="Arial" w:hAnsi="Arial" w:cs="Arial"/>
          <w:color w:val="auto"/>
          <w:sz w:val="22"/>
          <w:szCs w:val="22"/>
        </w:rPr>
      </w:pPr>
      <w:bookmarkStart w:id="95" w:name="_Toc137165058"/>
      <w:proofErr w:type="gramStart"/>
      <w:r w:rsidRPr="006A7DC8">
        <w:rPr>
          <w:rFonts w:ascii="Arial" w:hAnsi="Arial" w:cs="Arial"/>
          <w:color w:val="auto"/>
          <w:sz w:val="22"/>
          <w:szCs w:val="22"/>
        </w:rPr>
        <w:lastRenderedPageBreak/>
        <w:t xml:space="preserve">Lampiran  </w:t>
      </w:r>
      <w:proofErr w:type="gramEnd"/>
      <w:r w:rsidRPr="006A7DC8">
        <w:rPr>
          <w:rFonts w:ascii="Arial" w:hAnsi="Arial" w:cs="Arial"/>
          <w:color w:val="auto"/>
          <w:sz w:val="22"/>
          <w:szCs w:val="22"/>
        </w:rPr>
        <w:fldChar w:fldCharType="begin"/>
      </w:r>
      <w:r w:rsidRPr="006A7DC8">
        <w:rPr>
          <w:rFonts w:ascii="Arial" w:hAnsi="Arial" w:cs="Arial"/>
          <w:color w:val="auto"/>
          <w:sz w:val="22"/>
          <w:szCs w:val="22"/>
        </w:rPr>
        <w:instrText xml:space="preserve"> SEQ Lampiran_ \* ARABIC </w:instrText>
      </w:r>
      <w:r w:rsidRPr="006A7DC8">
        <w:rPr>
          <w:rFonts w:ascii="Arial" w:hAnsi="Arial" w:cs="Arial"/>
          <w:color w:val="auto"/>
          <w:sz w:val="22"/>
          <w:szCs w:val="22"/>
        </w:rPr>
        <w:fldChar w:fldCharType="separate"/>
      </w:r>
      <w:r w:rsidR="000D160B">
        <w:rPr>
          <w:rFonts w:ascii="Arial" w:hAnsi="Arial" w:cs="Arial"/>
          <w:noProof/>
          <w:color w:val="auto"/>
          <w:sz w:val="22"/>
          <w:szCs w:val="22"/>
        </w:rPr>
        <w:t>7</w:t>
      </w:r>
      <w:r w:rsidRPr="006A7DC8">
        <w:rPr>
          <w:rFonts w:ascii="Arial" w:hAnsi="Arial" w:cs="Arial"/>
          <w:color w:val="auto"/>
          <w:sz w:val="22"/>
          <w:szCs w:val="22"/>
        </w:rPr>
        <w:fldChar w:fldCharType="end"/>
      </w:r>
      <w:r w:rsidRPr="006A7DC8">
        <w:rPr>
          <w:rFonts w:ascii="Arial" w:hAnsi="Arial" w:cs="Arial"/>
          <w:color w:val="auto"/>
          <w:sz w:val="22"/>
          <w:szCs w:val="22"/>
        </w:rPr>
        <w:t xml:space="preserve"> </w:t>
      </w:r>
      <w:r w:rsidR="00EE2140" w:rsidRPr="006A7DC8">
        <w:rPr>
          <w:rFonts w:ascii="Arial" w:hAnsi="Arial" w:cs="Arial"/>
          <w:color w:val="auto"/>
          <w:sz w:val="22"/>
          <w:szCs w:val="22"/>
        </w:rPr>
        <w:t>Laporan dokumentasi kegiatan penelitian</w:t>
      </w:r>
      <w:bookmarkEnd w:id="95"/>
    </w:p>
    <w:tbl>
      <w:tblPr>
        <w:tblStyle w:val="TableGrid"/>
        <w:tblW w:w="0" w:type="auto"/>
        <w:tblLook w:val="04A0" w:firstRow="1" w:lastRow="0" w:firstColumn="1" w:lastColumn="0" w:noHBand="0" w:noVBand="1"/>
      </w:tblPr>
      <w:tblGrid>
        <w:gridCol w:w="4227"/>
        <w:gridCol w:w="3930"/>
      </w:tblGrid>
      <w:tr w:rsidR="00893106" w:rsidTr="005312FE">
        <w:tc>
          <w:tcPr>
            <w:tcW w:w="4266" w:type="dxa"/>
          </w:tcPr>
          <w:p w:rsidR="00893106" w:rsidRDefault="00893106">
            <w:pPr>
              <w:rPr>
                <w:rFonts w:ascii="Arial" w:hAnsi="Arial" w:cs="Arial"/>
                <w:noProof/>
              </w:rPr>
            </w:pPr>
            <w:bookmarkStart w:id="96" w:name="_Toc137165059"/>
            <w:r>
              <w:rPr>
                <w:rFonts w:ascii="Arial" w:hAnsi="Arial" w:cs="Arial"/>
                <w:noProof/>
              </w:rPr>
              <w:t xml:space="preserve">             Pengambilan Sampel</w:t>
            </w:r>
          </w:p>
          <w:p w:rsidR="00893106" w:rsidRDefault="00893106">
            <w:pPr>
              <w:rPr>
                <w:rFonts w:ascii="Arial" w:hAnsi="Arial" w:cs="Arial"/>
              </w:rPr>
            </w:pPr>
            <w:r>
              <w:rPr>
                <w:rFonts w:ascii="Arial" w:hAnsi="Arial" w:cs="Arial"/>
                <w:noProof/>
              </w:rPr>
              <w:drawing>
                <wp:inline distT="0" distB="0" distL="0" distR="0" wp14:anchorId="5318BA34" wp14:editId="76AC4A48">
                  <wp:extent cx="2562446" cy="2275368"/>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50.4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6998" cy="2279410"/>
                          </a:xfrm>
                          <a:prstGeom prst="rect">
                            <a:avLst/>
                          </a:prstGeom>
                        </pic:spPr>
                      </pic:pic>
                    </a:graphicData>
                  </a:graphic>
                </wp:inline>
              </w:drawing>
            </w:r>
          </w:p>
        </w:tc>
        <w:tc>
          <w:tcPr>
            <w:tcW w:w="3891" w:type="dxa"/>
          </w:tcPr>
          <w:p w:rsidR="00893106" w:rsidRDefault="005312FE" w:rsidP="005312FE">
            <w:pPr>
              <w:jc w:val="center"/>
              <w:rPr>
                <w:rFonts w:ascii="Arial" w:hAnsi="Arial" w:cs="Arial"/>
              </w:rPr>
            </w:pPr>
            <w:r>
              <w:rPr>
                <w:rFonts w:ascii="Arial" w:hAnsi="Arial" w:cs="Arial"/>
              </w:rPr>
              <w:t>Pengayakan serbuk yang udah diblender</w:t>
            </w:r>
          </w:p>
          <w:p w:rsidR="005312FE" w:rsidRDefault="005312FE" w:rsidP="005312FE">
            <w:pPr>
              <w:rPr>
                <w:rFonts w:ascii="Arial" w:hAnsi="Arial" w:cs="Arial"/>
              </w:rPr>
            </w:pPr>
            <w:r>
              <w:rPr>
                <w:rFonts w:ascii="Arial" w:hAnsi="Arial" w:cs="Arial"/>
                <w:noProof/>
              </w:rPr>
              <w:drawing>
                <wp:inline distT="0" distB="0" distL="0" distR="0" wp14:anchorId="4AAAB3DA" wp14:editId="11C28A3D">
                  <wp:extent cx="2296632" cy="2115879"/>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50.50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2444" cy="2121234"/>
                          </a:xfrm>
                          <a:prstGeom prst="rect">
                            <a:avLst/>
                          </a:prstGeom>
                        </pic:spPr>
                      </pic:pic>
                    </a:graphicData>
                  </a:graphic>
                </wp:inline>
              </w:drawing>
            </w:r>
          </w:p>
        </w:tc>
      </w:tr>
      <w:tr w:rsidR="005312FE" w:rsidTr="005312FE">
        <w:tc>
          <w:tcPr>
            <w:tcW w:w="4266" w:type="dxa"/>
          </w:tcPr>
          <w:p w:rsidR="005312FE" w:rsidRDefault="005312FE" w:rsidP="00BE0505">
            <w:pPr>
              <w:rPr>
                <w:rFonts w:ascii="Arial" w:hAnsi="Arial" w:cs="Arial"/>
                <w:noProof/>
              </w:rPr>
            </w:pPr>
            <w:r>
              <w:rPr>
                <w:rFonts w:ascii="Arial" w:hAnsi="Arial" w:cs="Arial"/>
                <w:noProof/>
              </w:rPr>
              <w:t xml:space="preserve">             Penimbangan serbuk Halus</w:t>
            </w:r>
          </w:p>
          <w:p w:rsidR="005312FE" w:rsidRDefault="005312FE" w:rsidP="00BE0505">
            <w:pPr>
              <w:rPr>
                <w:rFonts w:ascii="Arial" w:hAnsi="Arial" w:cs="Arial"/>
              </w:rPr>
            </w:pPr>
            <w:r>
              <w:rPr>
                <w:rFonts w:ascii="Arial" w:hAnsi="Arial" w:cs="Arial"/>
                <w:noProof/>
              </w:rPr>
              <w:drawing>
                <wp:inline distT="0" distB="0" distL="0" distR="0">
                  <wp:extent cx="2562447" cy="2434855"/>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50.4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7554" cy="2439708"/>
                          </a:xfrm>
                          <a:prstGeom prst="rect">
                            <a:avLst/>
                          </a:prstGeom>
                        </pic:spPr>
                      </pic:pic>
                    </a:graphicData>
                  </a:graphic>
                </wp:inline>
              </w:drawing>
            </w:r>
          </w:p>
        </w:tc>
        <w:tc>
          <w:tcPr>
            <w:tcW w:w="3891" w:type="dxa"/>
          </w:tcPr>
          <w:p w:rsidR="005312FE" w:rsidRDefault="005312FE" w:rsidP="00BE0505">
            <w:pPr>
              <w:jc w:val="center"/>
              <w:rPr>
                <w:rFonts w:ascii="Arial" w:hAnsi="Arial" w:cs="Arial"/>
              </w:rPr>
            </w:pPr>
            <w:r>
              <w:rPr>
                <w:rFonts w:ascii="Arial" w:hAnsi="Arial" w:cs="Arial"/>
              </w:rPr>
              <w:t>Pembuatan Maserasi</w:t>
            </w:r>
          </w:p>
          <w:p w:rsidR="005312FE" w:rsidRDefault="005312FE" w:rsidP="00BE0505">
            <w:pPr>
              <w:rPr>
                <w:rFonts w:ascii="Arial" w:hAnsi="Arial" w:cs="Arial"/>
              </w:rPr>
            </w:pPr>
            <w:r>
              <w:rPr>
                <w:rFonts w:ascii="Arial" w:hAnsi="Arial" w:cs="Arial"/>
                <w:noProof/>
              </w:rPr>
              <w:drawing>
                <wp:inline distT="0" distB="0" distL="0" distR="0">
                  <wp:extent cx="2381693" cy="236751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50.49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2970" cy="2368786"/>
                          </a:xfrm>
                          <a:prstGeom prst="rect">
                            <a:avLst/>
                          </a:prstGeom>
                        </pic:spPr>
                      </pic:pic>
                    </a:graphicData>
                  </a:graphic>
                </wp:inline>
              </w:drawing>
            </w:r>
          </w:p>
        </w:tc>
      </w:tr>
      <w:tr w:rsidR="005312FE" w:rsidTr="005312FE">
        <w:tc>
          <w:tcPr>
            <w:tcW w:w="4266" w:type="dxa"/>
          </w:tcPr>
          <w:p w:rsidR="005312FE" w:rsidRDefault="005312FE" w:rsidP="00BE0505">
            <w:pPr>
              <w:rPr>
                <w:rFonts w:ascii="Arial" w:hAnsi="Arial" w:cs="Arial"/>
                <w:noProof/>
              </w:rPr>
            </w:pPr>
            <w:r>
              <w:rPr>
                <w:rFonts w:ascii="Arial" w:hAnsi="Arial" w:cs="Arial"/>
                <w:noProof/>
              </w:rPr>
              <w:t xml:space="preserve">             Hasil larutan maserasi</w:t>
            </w:r>
          </w:p>
          <w:p w:rsidR="005312FE" w:rsidRDefault="005312FE" w:rsidP="00BE0505">
            <w:pPr>
              <w:rPr>
                <w:rFonts w:ascii="Arial" w:hAnsi="Arial" w:cs="Arial"/>
              </w:rPr>
            </w:pPr>
            <w:r>
              <w:rPr>
                <w:rFonts w:ascii="Arial" w:hAnsi="Arial" w:cs="Arial"/>
                <w:noProof/>
              </w:rPr>
              <w:drawing>
                <wp:inline distT="0" distB="0" distL="0" distR="0">
                  <wp:extent cx="2488019" cy="238134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50.4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4982" cy="2388004"/>
                          </a:xfrm>
                          <a:prstGeom prst="rect">
                            <a:avLst/>
                          </a:prstGeom>
                        </pic:spPr>
                      </pic:pic>
                    </a:graphicData>
                  </a:graphic>
                </wp:inline>
              </w:drawing>
            </w:r>
          </w:p>
        </w:tc>
        <w:tc>
          <w:tcPr>
            <w:tcW w:w="3891" w:type="dxa"/>
          </w:tcPr>
          <w:p w:rsidR="005312FE" w:rsidRDefault="005312FE" w:rsidP="005312FE">
            <w:pPr>
              <w:jc w:val="center"/>
              <w:rPr>
                <w:rFonts w:ascii="Arial" w:hAnsi="Arial" w:cs="Arial"/>
              </w:rPr>
            </w:pPr>
            <w:r>
              <w:rPr>
                <w:rFonts w:ascii="Arial" w:hAnsi="Arial" w:cs="Arial"/>
              </w:rPr>
              <w:t xml:space="preserve">Proses rotary evaporator </w:t>
            </w:r>
          </w:p>
          <w:p w:rsidR="005312FE" w:rsidRDefault="005312FE" w:rsidP="005312FE">
            <w:pPr>
              <w:jc w:val="center"/>
              <w:rPr>
                <w:rFonts w:ascii="Arial" w:hAnsi="Arial" w:cs="Arial"/>
              </w:rPr>
            </w:pPr>
            <w:r>
              <w:rPr>
                <w:rFonts w:ascii="Arial" w:hAnsi="Arial" w:cs="Arial"/>
                <w:noProof/>
              </w:rPr>
              <w:drawing>
                <wp:inline distT="0" distB="0" distL="0" distR="0">
                  <wp:extent cx="2328530" cy="2296633"/>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1.08.00.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9777" cy="2297863"/>
                          </a:xfrm>
                          <a:prstGeom prst="rect">
                            <a:avLst/>
                          </a:prstGeom>
                        </pic:spPr>
                      </pic:pic>
                    </a:graphicData>
                  </a:graphic>
                </wp:inline>
              </w:drawing>
            </w:r>
          </w:p>
        </w:tc>
      </w:tr>
    </w:tbl>
    <w:p w:rsidR="00F462A8" w:rsidRDefault="005312FE">
      <w:pPr>
        <w:rPr>
          <w:rFonts w:ascii="Arial" w:hAnsi="Arial" w:cs="Arial"/>
        </w:rPr>
      </w:pPr>
      <w:r>
        <w:rPr>
          <w:rFonts w:ascii="Arial" w:hAnsi="Arial" w:cs="Arial"/>
        </w:rPr>
        <w:tab/>
      </w:r>
      <w:r w:rsidR="00893106">
        <w:rPr>
          <w:rFonts w:ascii="Arial" w:hAnsi="Arial" w:cs="Arial"/>
        </w:rPr>
        <w:br w:type="page"/>
      </w:r>
    </w:p>
    <w:tbl>
      <w:tblPr>
        <w:tblStyle w:val="TableGrid"/>
        <w:tblW w:w="0" w:type="auto"/>
        <w:tblLook w:val="04A0" w:firstRow="1" w:lastRow="0" w:firstColumn="1" w:lastColumn="0" w:noHBand="0" w:noVBand="1"/>
      </w:tblPr>
      <w:tblGrid>
        <w:gridCol w:w="4041"/>
        <w:gridCol w:w="4116"/>
      </w:tblGrid>
      <w:tr w:rsidR="00F462A8" w:rsidTr="0099590D">
        <w:trPr>
          <w:trHeight w:val="2351"/>
        </w:trPr>
        <w:tc>
          <w:tcPr>
            <w:tcW w:w="2386" w:type="dxa"/>
          </w:tcPr>
          <w:p w:rsidR="00F462A8" w:rsidRDefault="00F462A8" w:rsidP="00BE0505">
            <w:pPr>
              <w:rPr>
                <w:rFonts w:ascii="Arial" w:hAnsi="Arial" w:cs="Arial"/>
                <w:noProof/>
              </w:rPr>
            </w:pPr>
            <w:r>
              <w:rPr>
                <w:rFonts w:ascii="Arial" w:hAnsi="Arial" w:cs="Arial"/>
                <w:noProof/>
              </w:rPr>
              <w:lastRenderedPageBreak/>
              <w:t xml:space="preserve">             Hasil Ekstrak</w:t>
            </w:r>
          </w:p>
          <w:p w:rsidR="00F462A8" w:rsidRDefault="00F462A8" w:rsidP="00BE0505">
            <w:pPr>
              <w:rPr>
                <w:rFonts w:ascii="Arial" w:hAnsi="Arial" w:cs="Arial"/>
              </w:rPr>
            </w:pPr>
            <w:r>
              <w:rPr>
                <w:rFonts w:ascii="Arial" w:hAnsi="Arial" w:cs="Arial"/>
                <w:noProof/>
              </w:rPr>
              <w:drawing>
                <wp:inline distT="0" distB="0" distL="0" distR="0" wp14:anchorId="6F4DF17E" wp14:editId="1C366B28">
                  <wp:extent cx="2466754" cy="20414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50.49.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5603" cy="2048774"/>
                          </a:xfrm>
                          <a:prstGeom prst="rect">
                            <a:avLst/>
                          </a:prstGeom>
                        </pic:spPr>
                      </pic:pic>
                    </a:graphicData>
                  </a:graphic>
                </wp:inline>
              </w:drawing>
            </w:r>
          </w:p>
        </w:tc>
        <w:tc>
          <w:tcPr>
            <w:tcW w:w="4509" w:type="dxa"/>
          </w:tcPr>
          <w:p w:rsidR="00F462A8" w:rsidRDefault="00F462A8" w:rsidP="00BE0505">
            <w:pPr>
              <w:jc w:val="center"/>
              <w:rPr>
                <w:rFonts w:ascii="Arial" w:hAnsi="Arial" w:cs="Arial"/>
              </w:rPr>
            </w:pPr>
            <w:r>
              <w:rPr>
                <w:rFonts w:ascii="Arial" w:hAnsi="Arial" w:cs="Arial"/>
              </w:rPr>
              <w:t>Menimbang ekstrak sebanyak 102 mg</w:t>
            </w:r>
          </w:p>
          <w:p w:rsidR="00F462A8" w:rsidRDefault="00F462A8" w:rsidP="00BE0505">
            <w:pPr>
              <w:rPr>
                <w:rFonts w:ascii="Arial" w:hAnsi="Arial" w:cs="Arial"/>
              </w:rPr>
            </w:pPr>
            <w:r>
              <w:rPr>
                <w:rFonts w:ascii="Arial" w:hAnsi="Arial" w:cs="Arial"/>
                <w:noProof/>
              </w:rPr>
              <w:drawing>
                <wp:inline distT="0" distB="0" distL="0" distR="0" wp14:anchorId="6EB9A516" wp14:editId="62FF28BD">
                  <wp:extent cx="2392325" cy="2225746"/>
                  <wp:effectExtent l="0" t="0" r="825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50.48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5339" cy="2228550"/>
                          </a:xfrm>
                          <a:prstGeom prst="rect">
                            <a:avLst/>
                          </a:prstGeom>
                        </pic:spPr>
                      </pic:pic>
                    </a:graphicData>
                  </a:graphic>
                </wp:inline>
              </w:drawing>
            </w:r>
          </w:p>
        </w:tc>
      </w:tr>
      <w:tr w:rsidR="00F462A8" w:rsidTr="0099590D">
        <w:trPr>
          <w:trHeight w:val="4051"/>
        </w:trPr>
        <w:tc>
          <w:tcPr>
            <w:tcW w:w="2386" w:type="dxa"/>
          </w:tcPr>
          <w:p w:rsidR="00F462A8" w:rsidRDefault="00F462A8" w:rsidP="00BE0505">
            <w:pPr>
              <w:rPr>
                <w:rFonts w:ascii="Arial" w:hAnsi="Arial" w:cs="Arial"/>
                <w:noProof/>
              </w:rPr>
            </w:pPr>
            <w:r>
              <w:rPr>
                <w:rFonts w:ascii="Arial" w:hAnsi="Arial" w:cs="Arial"/>
                <w:noProof/>
              </w:rPr>
              <w:t xml:space="preserve">             Pembuatan Larutan Induk</w:t>
            </w:r>
            <w:r w:rsidR="0099590D">
              <w:rPr>
                <w:rFonts w:ascii="Arial" w:hAnsi="Arial" w:cs="Arial"/>
                <w:noProof/>
              </w:rPr>
              <w:drawing>
                <wp:inline distT="0" distB="0" distL="0" distR="0" wp14:anchorId="1A51B7F7" wp14:editId="4C0B4F7E">
                  <wp:extent cx="2466754" cy="2360428"/>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24 at 10.57.0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8077" cy="2361694"/>
                          </a:xfrm>
                          <a:prstGeom prst="rect">
                            <a:avLst/>
                          </a:prstGeom>
                        </pic:spPr>
                      </pic:pic>
                    </a:graphicData>
                  </a:graphic>
                </wp:inline>
              </w:drawing>
            </w:r>
          </w:p>
          <w:p w:rsidR="00F462A8" w:rsidRDefault="00F462A8" w:rsidP="00BE0505">
            <w:pPr>
              <w:rPr>
                <w:rFonts w:ascii="Arial" w:hAnsi="Arial" w:cs="Arial"/>
              </w:rPr>
            </w:pPr>
          </w:p>
        </w:tc>
        <w:tc>
          <w:tcPr>
            <w:tcW w:w="4509" w:type="dxa"/>
          </w:tcPr>
          <w:p w:rsidR="00F462A8" w:rsidRDefault="00F462A8" w:rsidP="00BE0505">
            <w:pPr>
              <w:jc w:val="center"/>
              <w:rPr>
                <w:rFonts w:ascii="Arial" w:hAnsi="Arial" w:cs="Arial"/>
              </w:rPr>
            </w:pPr>
            <w:r>
              <w:rPr>
                <w:rFonts w:ascii="Arial" w:hAnsi="Arial" w:cs="Arial"/>
              </w:rPr>
              <w:t>P</w:t>
            </w:r>
            <w:r w:rsidR="0099590D">
              <w:rPr>
                <w:rFonts w:ascii="Arial" w:hAnsi="Arial" w:cs="Arial"/>
              </w:rPr>
              <w:t>embuatan larutan variasi konsentrasi dari 50 ppm -250 ppm</w:t>
            </w:r>
          </w:p>
          <w:p w:rsidR="00F462A8" w:rsidRDefault="0099590D" w:rsidP="00BE0505">
            <w:pPr>
              <w:rPr>
                <w:rFonts w:ascii="Arial" w:hAnsi="Arial" w:cs="Arial"/>
              </w:rPr>
            </w:pPr>
            <w:r>
              <w:rPr>
                <w:rFonts w:ascii="Arial" w:hAnsi="Arial" w:cs="Arial"/>
                <w:noProof/>
              </w:rPr>
              <w:drawing>
                <wp:inline distT="0" distB="0" distL="0" distR="0" wp14:anchorId="68F57E62" wp14:editId="2CFE6386">
                  <wp:extent cx="2509284" cy="2200939"/>
                  <wp:effectExtent l="0" t="0" r="5715"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2.23.1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6078" cy="2206898"/>
                          </a:xfrm>
                          <a:prstGeom prst="rect">
                            <a:avLst/>
                          </a:prstGeom>
                        </pic:spPr>
                      </pic:pic>
                    </a:graphicData>
                  </a:graphic>
                </wp:inline>
              </w:drawing>
            </w:r>
          </w:p>
        </w:tc>
      </w:tr>
      <w:tr w:rsidR="00F462A8" w:rsidTr="0099590D">
        <w:trPr>
          <w:trHeight w:val="325"/>
        </w:trPr>
        <w:tc>
          <w:tcPr>
            <w:tcW w:w="2386" w:type="dxa"/>
          </w:tcPr>
          <w:p w:rsidR="00F462A8" w:rsidRDefault="0099590D" w:rsidP="00BE0505">
            <w:pPr>
              <w:rPr>
                <w:rFonts w:ascii="Arial" w:hAnsi="Arial" w:cs="Arial"/>
                <w:noProof/>
              </w:rPr>
            </w:pPr>
            <w:r>
              <w:rPr>
                <w:rFonts w:ascii="Arial" w:hAnsi="Arial" w:cs="Arial"/>
                <w:noProof/>
              </w:rPr>
              <w:t xml:space="preserve">    Pembuatan larutan kedalam kuvet</w:t>
            </w:r>
          </w:p>
          <w:p w:rsidR="00F462A8" w:rsidRDefault="0099590D" w:rsidP="00BE0505">
            <w:pPr>
              <w:rPr>
                <w:rFonts w:ascii="Arial" w:hAnsi="Arial" w:cs="Arial"/>
              </w:rPr>
            </w:pPr>
            <w:r>
              <w:rPr>
                <w:rFonts w:ascii="Arial" w:hAnsi="Arial" w:cs="Arial"/>
                <w:noProof/>
              </w:rPr>
              <w:drawing>
                <wp:inline distT="0" distB="0" distL="0" distR="0">
                  <wp:extent cx="2344809" cy="2264735"/>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50.4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1055" cy="2270768"/>
                          </a:xfrm>
                          <a:prstGeom prst="rect">
                            <a:avLst/>
                          </a:prstGeom>
                        </pic:spPr>
                      </pic:pic>
                    </a:graphicData>
                  </a:graphic>
                </wp:inline>
              </w:drawing>
            </w:r>
          </w:p>
        </w:tc>
        <w:tc>
          <w:tcPr>
            <w:tcW w:w="4509" w:type="dxa"/>
          </w:tcPr>
          <w:p w:rsidR="00F462A8" w:rsidRDefault="00F462A8" w:rsidP="00BE0505">
            <w:pPr>
              <w:jc w:val="center"/>
              <w:rPr>
                <w:rFonts w:ascii="Arial" w:hAnsi="Arial" w:cs="Arial"/>
              </w:rPr>
            </w:pPr>
            <w:r>
              <w:rPr>
                <w:rFonts w:ascii="Arial" w:hAnsi="Arial" w:cs="Arial"/>
              </w:rPr>
              <w:t>P</w:t>
            </w:r>
            <w:r w:rsidR="0099590D">
              <w:rPr>
                <w:rFonts w:ascii="Arial" w:hAnsi="Arial" w:cs="Arial"/>
              </w:rPr>
              <w:t>engujian larutan dengan Spektrofotometer Vis</w:t>
            </w:r>
          </w:p>
          <w:p w:rsidR="00F462A8" w:rsidRDefault="0099590D" w:rsidP="00BE0505">
            <w:pPr>
              <w:rPr>
                <w:rFonts w:ascii="Arial" w:hAnsi="Arial" w:cs="Arial"/>
              </w:rPr>
            </w:pPr>
            <w:r>
              <w:rPr>
                <w:rFonts w:ascii="Arial" w:hAnsi="Arial" w:cs="Arial"/>
                <w:noProof/>
              </w:rPr>
              <w:drawing>
                <wp:inline distT="0" distB="0" distL="0" distR="0">
                  <wp:extent cx="2392326" cy="2169042"/>
                  <wp:effectExtent l="0" t="0" r="8255"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50.45 (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3609" cy="2170205"/>
                          </a:xfrm>
                          <a:prstGeom prst="rect">
                            <a:avLst/>
                          </a:prstGeom>
                        </pic:spPr>
                      </pic:pic>
                    </a:graphicData>
                  </a:graphic>
                </wp:inline>
              </w:drawing>
            </w:r>
          </w:p>
        </w:tc>
      </w:tr>
    </w:tbl>
    <w:p w:rsidR="00F462A8" w:rsidRDefault="00F462A8">
      <w:pPr>
        <w:rPr>
          <w:rFonts w:ascii="Arial" w:hAnsi="Arial" w:cs="Arial"/>
        </w:rPr>
      </w:pPr>
      <w:r>
        <w:rPr>
          <w:rFonts w:ascii="Arial" w:hAnsi="Arial" w:cs="Arial"/>
        </w:rPr>
        <w:br w:type="page"/>
      </w:r>
    </w:p>
    <w:p w:rsidR="00893106" w:rsidRDefault="00893106">
      <w:pPr>
        <w:rPr>
          <w:rFonts w:ascii="Arial" w:hAnsi="Arial" w:cs="Arial"/>
          <w:b/>
          <w:bCs/>
        </w:rPr>
      </w:pPr>
    </w:p>
    <w:p w:rsidR="00C41009" w:rsidRPr="006A7DC8" w:rsidRDefault="006A7DC8" w:rsidP="006A7DC8">
      <w:pPr>
        <w:pStyle w:val="Caption"/>
        <w:spacing w:line="360" w:lineRule="auto"/>
        <w:rPr>
          <w:rFonts w:ascii="Arial" w:hAnsi="Arial" w:cs="Arial"/>
          <w:sz w:val="22"/>
          <w:szCs w:val="22"/>
        </w:rPr>
      </w:pPr>
      <w:proofErr w:type="gramStart"/>
      <w:r w:rsidRPr="006A7DC8">
        <w:rPr>
          <w:rFonts w:ascii="Arial" w:hAnsi="Arial" w:cs="Arial"/>
          <w:color w:val="auto"/>
          <w:sz w:val="22"/>
          <w:szCs w:val="22"/>
        </w:rPr>
        <w:t xml:space="preserve">Lampiran  </w:t>
      </w:r>
      <w:proofErr w:type="gramEnd"/>
      <w:r w:rsidRPr="006A7DC8">
        <w:rPr>
          <w:rFonts w:ascii="Arial" w:hAnsi="Arial" w:cs="Arial"/>
          <w:color w:val="auto"/>
          <w:sz w:val="22"/>
          <w:szCs w:val="22"/>
        </w:rPr>
        <w:fldChar w:fldCharType="begin"/>
      </w:r>
      <w:r w:rsidRPr="006A7DC8">
        <w:rPr>
          <w:rFonts w:ascii="Arial" w:hAnsi="Arial" w:cs="Arial"/>
          <w:color w:val="auto"/>
          <w:sz w:val="22"/>
          <w:szCs w:val="22"/>
        </w:rPr>
        <w:instrText xml:space="preserve"> SEQ Lampiran_ \* ARABIC </w:instrText>
      </w:r>
      <w:r w:rsidRPr="006A7DC8">
        <w:rPr>
          <w:rFonts w:ascii="Arial" w:hAnsi="Arial" w:cs="Arial"/>
          <w:color w:val="auto"/>
          <w:sz w:val="22"/>
          <w:szCs w:val="22"/>
        </w:rPr>
        <w:fldChar w:fldCharType="separate"/>
      </w:r>
      <w:r w:rsidR="000D160B">
        <w:rPr>
          <w:rFonts w:ascii="Arial" w:hAnsi="Arial" w:cs="Arial"/>
          <w:noProof/>
          <w:color w:val="auto"/>
          <w:sz w:val="22"/>
          <w:szCs w:val="22"/>
        </w:rPr>
        <w:t>8</w:t>
      </w:r>
      <w:r w:rsidRPr="006A7DC8">
        <w:rPr>
          <w:rFonts w:ascii="Arial" w:hAnsi="Arial" w:cs="Arial"/>
          <w:color w:val="auto"/>
          <w:sz w:val="22"/>
          <w:szCs w:val="22"/>
        </w:rPr>
        <w:fldChar w:fldCharType="end"/>
      </w:r>
      <w:r w:rsidRPr="006A7DC8">
        <w:rPr>
          <w:rFonts w:ascii="Arial" w:hAnsi="Arial" w:cs="Arial"/>
          <w:color w:val="auto"/>
          <w:sz w:val="22"/>
          <w:szCs w:val="22"/>
        </w:rPr>
        <w:t xml:space="preserve"> </w:t>
      </w:r>
      <w:r w:rsidR="00C41009" w:rsidRPr="006A7DC8">
        <w:rPr>
          <w:rFonts w:ascii="Arial" w:hAnsi="Arial" w:cs="Arial"/>
          <w:color w:val="auto"/>
          <w:sz w:val="22"/>
          <w:szCs w:val="22"/>
        </w:rPr>
        <w:t>Laporan bukti pengesahan EC</w:t>
      </w:r>
      <w:bookmarkEnd w:id="96"/>
    </w:p>
    <w:p w:rsidR="007327C7" w:rsidRPr="002910EF" w:rsidRDefault="007327C7" w:rsidP="002910EF">
      <w:pPr>
        <w:tabs>
          <w:tab w:val="left" w:pos="7797"/>
        </w:tabs>
        <w:rPr>
          <w:rFonts w:ascii="Arial" w:hAnsi="Arial" w:cs="Arial"/>
        </w:rPr>
      </w:pPr>
      <w:r>
        <w:rPr>
          <w:rFonts w:ascii="Arial" w:hAnsi="Arial" w:cs="Arial"/>
          <w:noProof/>
        </w:rPr>
        <w:drawing>
          <wp:inline distT="0" distB="0" distL="0" distR="0">
            <wp:extent cx="5042535" cy="7017385"/>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2.34.28.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2535" cy="7017385"/>
                    </a:xfrm>
                    <a:prstGeom prst="rect">
                      <a:avLst/>
                    </a:prstGeom>
                  </pic:spPr>
                </pic:pic>
              </a:graphicData>
            </a:graphic>
          </wp:inline>
        </w:drawing>
      </w:r>
    </w:p>
    <w:sectPr w:rsidR="007327C7" w:rsidRPr="002910EF" w:rsidSect="00206CC4">
      <w:pgSz w:w="11910" w:h="16840" w:code="9"/>
      <w:pgMar w:top="1701" w:right="1701" w:bottom="1701" w:left="2268" w:header="720" w:footer="720"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D3C" w:rsidRDefault="003D3D3C" w:rsidP="00AE0AC7">
      <w:pPr>
        <w:spacing w:line="240" w:lineRule="auto"/>
      </w:pPr>
      <w:r>
        <w:separator/>
      </w:r>
    </w:p>
  </w:endnote>
  <w:endnote w:type="continuationSeparator" w:id="0">
    <w:p w:rsidR="003D3D3C" w:rsidRDefault="003D3D3C" w:rsidP="00AE0A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910836"/>
      <w:docPartObj>
        <w:docPartGallery w:val="Page Numbers (Bottom of Page)"/>
        <w:docPartUnique/>
      </w:docPartObj>
    </w:sdtPr>
    <w:sdtEndPr>
      <w:rPr>
        <w:noProof/>
      </w:rPr>
    </w:sdtEndPr>
    <w:sdtContent>
      <w:p w:rsidR="000D160B" w:rsidRDefault="000D160B">
        <w:pPr>
          <w:pStyle w:val="Footer"/>
          <w:jc w:val="center"/>
        </w:pPr>
        <w:r>
          <w:fldChar w:fldCharType="begin"/>
        </w:r>
        <w:r>
          <w:instrText xml:space="preserve"> PAGE   \* MERGEFORMAT </w:instrText>
        </w:r>
        <w:r>
          <w:fldChar w:fldCharType="separate"/>
        </w:r>
        <w:r w:rsidR="00A756B8">
          <w:rPr>
            <w:noProof/>
          </w:rPr>
          <w:t>ii</w:t>
        </w:r>
        <w:r>
          <w:rPr>
            <w:noProof/>
          </w:rPr>
          <w:fldChar w:fldCharType="end"/>
        </w:r>
      </w:p>
    </w:sdtContent>
  </w:sdt>
  <w:p w:rsidR="000D160B" w:rsidRDefault="000D16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60B" w:rsidRDefault="000D16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D3C" w:rsidRDefault="003D3D3C" w:rsidP="00AE0AC7">
      <w:pPr>
        <w:spacing w:line="240" w:lineRule="auto"/>
      </w:pPr>
      <w:r>
        <w:separator/>
      </w:r>
    </w:p>
  </w:footnote>
  <w:footnote w:type="continuationSeparator" w:id="0">
    <w:p w:rsidR="003D3D3C" w:rsidRDefault="003D3D3C" w:rsidP="00AE0AC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60B" w:rsidRDefault="000D16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60B" w:rsidRDefault="000D16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8DE"/>
    <w:multiLevelType w:val="hybridMultilevel"/>
    <w:tmpl w:val="B84A803E"/>
    <w:lvl w:ilvl="0" w:tplc="56A0D404">
      <w:start w:val="1"/>
      <w:numFmt w:val="decimal"/>
      <w:lvlText w:val="%1."/>
      <w:lvlJc w:val="left"/>
      <w:pPr>
        <w:ind w:left="927" w:hanging="360"/>
      </w:pPr>
      <w:rPr>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5F82EA7"/>
    <w:multiLevelType w:val="hybridMultilevel"/>
    <w:tmpl w:val="F7D430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07C47"/>
    <w:multiLevelType w:val="hybridMultilevel"/>
    <w:tmpl w:val="1090AF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D57730"/>
    <w:multiLevelType w:val="hybridMultilevel"/>
    <w:tmpl w:val="331621BE"/>
    <w:lvl w:ilvl="0" w:tplc="DCBEECF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27678D"/>
    <w:multiLevelType w:val="hybridMultilevel"/>
    <w:tmpl w:val="C950991E"/>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1C3E2C34"/>
    <w:multiLevelType w:val="hybridMultilevel"/>
    <w:tmpl w:val="035E85BE"/>
    <w:lvl w:ilvl="0" w:tplc="56A0D404">
      <w:start w:val="1"/>
      <w:numFmt w:val="decimal"/>
      <w:lvlText w:val="%1."/>
      <w:lvlJc w:val="left"/>
      <w:pPr>
        <w:ind w:left="3807" w:hanging="360"/>
      </w:pPr>
      <w:rPr>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nsid w:val="1DCA09B0"/>
    <w:multiLevelType w:val="hybridMultilevel"/>
    <w:tmpl w:val="C75E1AB4"/>
    <w:lvl w:ilvl="0" w:tplc="04090017">
      <w:start w:val="1"/>
      <w:numFmt w:val="lowerLetter"/>
      <w:lvlText w:val="%1)"/>
      <w:lvlJc w:val="left"/>
      <w:pPr>
        <w:ind w:left="1206" w:hanging="360"/>
      </w:p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7">
    <w:nsid w:val="1DE917C5"/>
    <w:multiLevelType w:val="hybridMultilevel"/>
    <w:tmpl w:val="18945572"/>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8">
    <w:nsid w:val="20AF095C"/>
    <w:multiLevelType w:val="hybridMultilevel"/>
    <w:tmpl w:val="29F4EB06"/>
    <w:lvl w:ilvl="0" w:tplc="DCC06C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1B1E2D"/>
    <w:multiLevelType w:val="hybridMultilevel"/>
    <w:tmpl w:val="CEBC9F8E"/>
    <w:lvl w:ilvl="0" w:tplc="0409000F">
      <w:start w:val="1"/>
      <w:numFmt w:val="decimal"/>
      <w:lvlText w:val="%1."/>
      <w:lvlJc w:val="left"/>
      <w:pPr>
        <w:ind w:left="1287" w:hanging="360"/>
      </w:pPr>
    </w:lvl>
    <w:lvl w:ilvl="1" w:tplc="0409000F">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286E33FB"/>
    <w:multiLevelType w:val="hybridMultilevel"/>
    <w:tmpl w:val="C10C60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9B40783"/>
    <w:multiLevelType w:val="hybridMultilevel"/>
    <w:tmpl w:val="D2941C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9BE0740"/>
    <w:multiLevelType w:val="hybridMultilevel"/>
    <w:tmpl w:val="895E7C28"/>
    <w:lvl w:ilvl="0" w:tplc="04090017">
      <w:start w:val="1"/>
      <w:numFmt w:val="lowerLetter"/>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3">
    <w:nsid w:val="2CD7664A"/>
    <w:multiLevelType w:val="hybridMultilevel"/>
    <w:tmpl w:val="ED02F6FC"/>
    <w:lvl w:ilvl="0" w:tplc="04090017">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4">
    <w:nsid w:val="2D3C00FE"/>
    <w:multiLevelType w:val="hybridMultilevel"/>
    <w:tmpl w:val="722C7B44"/>
    <w:lvl w:ilvl="0" w:tplc="04090019">
      <w:start w:val="1"/>
      <w:numFmt w:val="lowerLetter"/>
      <w:lvlText w:val="%1."/>
      <w:lvlJc w:val="left"/>
      <w:pPr>
        <w:ind w:left="780" w:hanging="360"/>
      </w:pPr>
      <w:rPr>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2E037831"/>
    <w:multiLevelType w:val="hybridMultilevel"/>
    <w:tmpl w:val="8E56F3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4DF1105"/>
    <w:multiLevelType w:val="hybridMultilevel"/>
    <w:tmpl w:val="3B70B31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C095A66"/>
    <w:multiLevelType w:val="multilevel"/>
    <w:tmpl w:val="74D81740"/>
    <w:lvl w:ilvl="0">
      <w:start w:val="3"/>
      <w:numFmt w:val="decimal"/>
      <w:lvlText w:val="%1"/>
      <w:lvlJc w:val="left"/>
      <w:pPr>
        <w:ind w:left="525" w:hanging="525"/>
      </w:pPr>
      <w:rPr>
        <w:rFonts w:hint="default"/>
        <w:b/>
        <w:sz w:val="24"/>
      </w:rPr>
    </w:lvl>
    <w:lvl w:ilvl="1">
      <w:start w:val="8"/>
      <w:numFmt w:val="decimal"/>
      <w:lvlText w:val="%1.%2"/>
      <w:lvlJc w:val="left"/>
      <w:pPr>
        <w:ind w:left="525" w:hanging="525"/>
      </w:pPr>
      <w:rPr>
        <w:rFonts w:hint="default"/>
        <w:b/>
        <w:sz w:val="24"/>
      </w:rPr>
    </w:lvl>
    <w:lvl w:ilvl="2">
      <w:start w:val="3"/>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18">
    <w:nsid w:val="3EEB781C"/>
    <w:multiLevelType w:val="hybridMultilevel"/>
    <w:tmpl w:val="46045544"/>
    <w:lvl w:ilvl="0" w:tplc="04090017">
      <w:start w:val="1"/>
      <w:numFmt w:val="lowerLetter"/>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9">
    <w:nsid w:val="3F2F34FC"/>
    <w:multiLevelType w:val="hybridMultilevel"/>
    <w:tmpl w:val="EE6439E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17E3AAC"/>
    <w:multiLevelType w:val="hybridMultilevel"/>
    <w:tmpl w:val="50F057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812BDE"/>
    <w:multiLevelType w:val="hybridMultilevel"/>
    <w:tmpl w:val="1328422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C70961"/>
    <w:multiLevelType w:val="hybridMultilevel"/>
    <w:tmpl w:val="B64CF0FC"/>
    <w:lvl w:ilvl="0" w:tplc="19902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FC50EB"/>
    <w:multiLevelType w:val="hybridMultilevel"/>
    <w:tmpl w:val="3996B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AC0154"/>
    <w:multiLevelType w:val="hybridMultilevel"/>
    <w:tmpl w:val="8A14AC70"/>
    <w:lvl w:ilvl="0" w:tplc="BC9C485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EF138F3"/>
    <w:multiLevelType w:val="hybridMultilevel"/>
    <w:tmpl w:val="8A869DF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DC76DF"/>
    <w:multiLevelType w:val="hybridMultilevel"/>
    <w:tmpl w:val="242E7E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56B3CEE"/>
    <w:multiLevelType w:val="hybridMultilevel"/>
    <w:tmpl w:val="F9F605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55C3500B"/>
    <w:multiLevelType w:val="hybridMultilevel"/>
    <w:tmpl w:val="D2C8FEEE"/>
    <w:lvl w:ilvl="0" w:tplc="04090017">
      <w:start w:val="1"/>
      <w:numFmt w:val="lowerLetter"/>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9">
    <w:nsid w:val="590275F6"/>
    <w:multiLevelType w:val="hybridMultilevel"/>
    <w:tmpl w:val="49B2B958"/>
    <w:lvl w:ilvl="0" w:tplc="56A0D404">
      <w:start w:val="1"/>
      <w:numFmt w:val="decimal"/>
      <w:lvlText w:val="%1."/>
      <w:lvlJc w:val="left"/>
      <w:pPr>
        <w:ind w:left="3807" w:hanging="360"/>
      </w:pPr>
      <w:rPr>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nsid w:val="5BCC65A8"/>
    <w:multiLevelType w:val="hybridMultilevel"/>
    <w:tmpl w:val="D638D526"/>
    <w:lvl w:ilvl="0" w:tplc="831E8370">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5DA12B85"/>
    <w:multiLevelType w:val="multilevel"/>
    <w:tmpl w:val="97AE63D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F092151"/>
    <w:multiLevelType w:val="hybridMultilevel"/>
    <w:tmpl w:val="AF12DF58"/>
    <w:lvl w:ilvl="0" w:tplc="0409000F">
      <w:start w:val="1"/>
      <w:numFmt w:val="decimal"/>
      <w:lvlText w:val="%1."/>
      <w:lvlJc w:val="lef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33">
    <w:nsid w:val="64141791"/>
    <w:multiLevelType w:val="hybridMultilevel"/>
    <w:tmpl w:val="972A975A"/>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65623984"/>
    <w:multiLevelType w:val="hybridMultilevel"/>
    <w:tmpl w:val="9AA06F10"/>
    <w:lvl w:ilvl="0" w:tplc="56A0D404">
      <w:start w:val="1"/>
      <w:numFmt w:val="decimal"/>
      <w:lvlText w:val="%1."/>
      <w:lvlJc w:val="left"/>
      <w:pPr>
        <w:ind w:left="1494"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698C75C2"/>
    <w:multiLevelType w:val="hybridMultilevel"/>
    <w:tmpl w:val="AD566A34"/>
    <w:lvl w:ilvl="0" w:tplc="04090017">
      <w:start w:val="1"/>
      <w:numFmt w:val="lowerLetter"/>
      <w:lvlText w:val="%1)"/>
      <w:lvlJc w:val="lef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36">
    <w:nsid w:val="698F55E2"/>
    <w:multiLevelType w:val="hybridMultilevel"/>
    <w:tmpl w:val="0406CC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6F3078"/>
    <w:multiLevelType w:val="hybridMultilevel"/>
    <w:tmpl w:val="CF20AFDE"/>
    <w:lvl w:ilvl="0" w:tplc="04090017">
      <w:start w:val="1"/>
      <w:numFmt w:val="lowerLetter"/>
      <w:lvlText w:val="%1)"/>
      <w:lvlJc w:val="left"/>
      <w:pPr>
        <w:ind w:left="1050" w:hanging="360"/>
      </w:pPr>
    </w:lvl>
    <w:lvl w:ilvl="1" w:tplc="533A40F0">
      <w:start w:val="1"/>
      <w:numFmt w:val="decimal"/>
      <w:lvlText w:val="%2."/>
      <w:lvlJc w:val="left"/>
      <w:pPr>
        <w:ind w:left="2265" w:hanging="855"/>
      </w:pPr>
      <w:rPr>
        <w:rFonts w:hint="default"/>
      </w:r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8">
    <w:nsid w:val="74C31AE3"/>
    <w:multiLevelType w:val="hybridMultilevel"/>
    <w:tmpl w:val="49A235E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nsid w:val="752E48D9"/>
    <w:multiLevelType w:val="hybridMultilevel"/>
    <w:tmpl w:val="1FC8AAEC"/>
    <w:lvl w:ilvl="0" w:tplc="A2DC425C">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0">
    <w:nsid w:val="78BD47E9"/>
    <w:multiLevelType w:val="hybridMultilevel"/>
    <w:tmpl w:val="0C3497E2"/>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1">
    <w:nsid w:val="79047345"/>
    <w:multiLevelType w:val="hybridMultilevel"/>
    <w:tmpl w:val="D8B65C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A655554"/>
    <w:multiLevelType w:val="hybridMultilevel"/>
    <w:tmpl w:val="871CA562"/>
    <w:lvl w:ilvl="0" w:tplc="04090017">
      <w:start w:val="1"/>
      <w:numFmt w:val="lowerLetter"/>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3">
    <w:nsid w:val="7B6E0986"/>
    <w:multiLevelType w:val="hybridMultilevel"/>
    <w:tmpl w:val="770C624E"/>
    <w:lvl w:ilvl="0" w:tplc="221E32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4"/>
  </w:num>
  <w:num w:numId="3">
    <w:abstractNumId w:val="24"/>
  </w:num>
  <w:num w:numId="4">
    <w:abstractNumId w:val="36"/>
  </w:num>
  <w:num w:numId="5">
    <w:abstractNumId w:val="22"/>
  </w:num>
  <w:num w:numId="6">
    <w:abstractNumId w:val="43"/>
  </w:num>
  <w:num w:numId="7">
    <w:abstractNumId w:val="39"/>
  </w:num>
  <w:num w:numId="8">
    <w:abstractNumId w:val="26"/>
  </w:num>
  <w:num w:numId="9">
    <w:abstractNumId w:val="1"/>
  </w:num>
  <w:num w:numId="10">
    <w:abstractNumId w:val="6"/>
  </w:num>
  <w:num w:numId="11">
    <w:abstractNumId w:val="18"/>
  </w:num>
  <w:num w:numId="12">
    <w:abstractNumId w:val="12"/>
  </w:num>
  <w:num w:numId="13">
    <w:abstractNumId w:val="41"/>
  </w:num>
  <w:num w:numId="14">
    <w:abstractNumId w:val="15"/>
  </w:num>
  <w:num w:numId="15">
    <w:abstractNumId w:val="19"/>
  </w:num>
  <w:num w:numId="16">
    <w:abstractNumId w:val="20"/>
  </w:num>
  <w:num w:numId="17">
    <w:abstractNumId w:val="13"/>
  </w:num>
  <w:num w:numId="18">
    <w:abstractNumId w:val="11"/>
  </w:num>
  <w:num w:numId="19">
    <w:abstractNumId w:val="2"/>
  </w:num>
  <w:num w:numId="20">
    <w:abstractNumId w:val="16"/>
  </w:num>
  <w:num w:numId="21">
    <w:abstractNumId w:val="42"/>
  </w:num>
  <w:num w:numId="22">
    <w:abstractNumId w:val="28"/>
  </w:num>
  <w:num w:numId="23">
    <w:abstractNumId w:val="37"/>
  </w:num>
  <w:num w:numId="24">
    <w:abstractNumId w:val="17"/>
  </w:num>
  <w:num w:numId="25">
    <w:abstractNumId w:val="40"/>
  </w:num>
  <w:num w:numId="26">
    <w:abstractNumId w:val="30"/>
  </w:num>
  <w:num w:numId="27">
    <w:abstractNumId w:val="25"/>
  </w:num>
  <w:num w:numId="28">
    <w:abstractNumId w:val="3"/>
  </w:num>
  <w:num w:numId="29">
    <w:abstractNumId w:val="21"/>
  </w:num>
  <w:num w:numId="30">
    <w:abstractNumId w:val="7"/>
  </w:num>
  <w:num w:numId="31">
    <w:abstractNumId w:val="10"/>
  </w:num>
  <w:num w:numId="32">
    <w:abstractNumId w:val="23"/>
  </w:num>
  <w:num w:numId="33">
    <w:abstractNumId w:val="38"/>
  </w:num>
  <w:num w:numId="34">
    <w:abstractNumId w:val="32"/>
  </w:num>
  <w:num w:numId="35">
    <w:abstractNumId w:val="0"/>
  </w:num>
  <w:num w:numId="36">
    <w:abstractNumId w:val="29"/>
  </w:num>
  <w:num w:numId="37">
    <w:abstractNumId w:val="5"/>
  </w:num>
  <w:num w:numId="38">
    <w:abstractNumId w:val="34"/>
  </w:num>
  <w:num w:numId="39">
    <w:abstractNumId w:val="35"/>
  </w:num>
  <w:num w:numId="40">
    <w:abstractNumId w:val="33"/>
  </w:num>
  <w:num w:numId="41">
    <w:abstractNumId w:val="4"/>
  </w:num>
  <w:num w:numId="42">
    <w:abstractNumId w:val="9"/>
  </w:num>
  <w:num w:numId="43">
    <w:abstractNumId w:val="8"/>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326"/>
    <w:rsid w:val="000035BB"/>
    <w:rsid w:val="00004B55"/>
    <w:rsid w:val="00005A1E"/>
    <w:rsid w:val="00005F14"/>
    <w:rsid w:val="0001159C"/>
    <w:rsid w:val="00011697"/>
    <w:rsid w:val="000141F4"/>
    <w:rsid w:val="00014A3F"/>
    <w:rsid w:val="00014C46"/>
    <w:rsid w:val="00026643"/>
    <w:rsid w:val="00032D6F"/>
    <w:rsid w:val="00033E75"/>
    <w:rsid w:val="00034CC9"/>
    <w:rsid w:val="00035A1A"/>
    <w:rsid w:val="00042AB7"/>
    <w:rsid w:val="0004459E"/>
    <w:rsid w:val="0004592C"/>
    <w:rsid w:val="00045C73"/>
    <w:rsid w:val="00045F6B"/>
    <w:rsid w:val="000465E2"/>
    <w:rsid w:val="000532A4"/>
    <w:rsid w:val="0007031C"/>
    <w:rsid w:val="00072413"/>
    <w:rsid w:val="000771B8"/>
    <w:rsid w:val="00081A3C"/>
    <w:rsid w:val="000837D2"/>
    <w:rsid w:val="00084968"/>
    <w:rsid w:val="00084A6D"/>
    <w:rsid w:val="0008641F"/>
    <w:rsid w:val="00090BC2"/>
    <w:rsid w:val="00090FF5"/>
    <w:rsid w:val="00093882"/>
    <w:rsid w:val="000A7DE2"/>
    <w:rsid w:val="000B07D9"/>
    <w:rsid w:val="000B0B91"/>
    <w:rsid w:val="000B1B8D"/>
    <w:rsid w:val="000B6000"/>
    <w:rsid w:val="000C0E34"/>
    <w:rsid w:val="000C21EB"/>
    <w:rsid w:val="000D0233"/>
    <w:rsid w:val="000D0708"/>
    <w:rsid w:val="000D160B"/>
    <w:rsid w:val="000D1709"/>
    <w:rsid w:val="000D4BF2"/>
    <w:rsid w:val="000D6A8E"/>
    <w:rsid w:val="000E6166"/>
    <w:rsid w:val="000E77A7"/>
    <w:rsid w:val="000F13B1"/>
    <w:rsid w:val="000F5187"/>
    <w:rsid w:val="000F6F8A"/>
    <w:rsid w:val="000F7CCF"/>
    <w:rsid w:val="00101291"/>
    <w:rsid w:val="00101565"/>
    <w:rsid w:val="00103B73"/>
    <w:rsid w:val="00112611"/>
    <w:rsid w:val="0011345A"/>
    <w:rsid w:val="00116F86"/>
    <w:rsid w:val="001200F7"/>
    <w:rsid w:val="001222CC"/>
    <w:rsid w:val="0012654B"/>
    <w:rsid w:val="00132EF3"/>
    <w:rsid w:val="00135BEA"/>
    <w:rsid w:val="00140C01"/>
    <w:rsid w:val="00140F0C"/>
    <w:rsid w:val="001412A1"/>
    <w:rsid w:val="00141E01"/>
    <w:rsid w:val="001476BD"/>
    <w:rsid w:val="00150DCF"/>
    <w:rsid w:val="00154C8E"/>
    <w:rsid w:val="00164710"/>
    <w:rsid w:val="001661C0"/>
    <w:rsid w:val="001702C2"/>
    <w:rsid w:val="001739E2"/>
    <w:rsid w:val="0017798B"/>
    <w:rsid w:val="00181547"/>
    <w:rsid w:val="00187994"/>
    <w:rsid w:val="0019436D"/>
    <w:rsid w:val="00197C65"/>
    <w:rsid w:val="001A21F6"/>
    <w:rsid w:val="001A466A"/>
    <w:rsid w:val="001B1EA4"/>
    <w:rsid w:val="001B4117"/>
    <w:rsid w:val="001B4A98"/>
    <w:rsid w:val="001B575C"/>
    <w:rsid w:val="001C0C8E"/>
    <w:rsid w:val="001C5892"/>
    <w:rsid w:val="001C6082"/>
    <w:rsid w:val="001C6744"/>
    <w:rsid w:val="001D6875"/>
    <w:rsid w:val="001D6F6E"/>
    <w:rsid w:val="001D722E"/>
    <w:rsid w:val="001D76B3"/>
    <w:rsid w:val="001D7C44"/>
    <w:rsid w:val="001F1ABD"/>
    <w:rsid w:val="001F6C46"/>
    <w:rsid w:val="00202F02"/>
    <w:rsid w:val="00206143"/>
    <w:rsid w:val="00206CC4"/>
    <w:rsid w:val="0021029E"/>
    <w:rsid w:val="00210515"/>
    <w:rsid w:val="002152CF"/>
    <w:rsid w:val="002264FD"/>
    <w:rsid w:val="002276C7"/>
    <w:rsid w:val="00230359"/>
    <w:rsid w:val="00234054"/>
    <w:rsid w:val="00240E99"/>
    <w:rsid w:val="00245B65"/>
    <w:rsid w:val="0025220F"/>
    <w:rsid w:val="00252A6A"/>
    <w:rsid w:val="00252CB4"/>
    <w:rsid w:val="0025503D"/>
    <w:rsid w:val="00267B59"/>
    <w:rsid w:val="00282985"/>
    <w:rsid w:val="00283B00"/>
    <w:rsid w:val="00285FE5"/>
    <w:rsid w:val="002910EF"/>
    <w:rsid w:val="0029390D"/>
    <w:rsid w:val="0029644E"/>
    <w:rsid w:val="00297F77"/>
    <w:rsid w:val="002A289E"/>
    <w:rsid w:val="002A2A5C"/>
    <w:rsid w:val="002A54A4"/>
    <w:rsid w:val="002A78D4"/>
    <w:rsid w:val="002B13A1"/>
    <w:rsid w:val="002B3E2E"/>
    <w:rsid w:val="002C4B60"/>
    <w:rsid w:val="002D5BF8"/>
    <w:rsid w:val="002E31F0"/>
    <w:rsid w:val="002E4E61"/>
    <w:rsid w:val="002E5353"/>
    <w:rsid w:val="002E67C2"/>
    <w:rsid w:val="002E77EB"/>
    <w:rsid w:val="002F1C42"/>
    <w:rsid w:val="0030336B"/>
    <w:rsid w:val="0031009B"/>
    <w:rsid w:val="00321F1A"/>
    <w:rsid w:val="003239E1"/>
    <w:rsid w:val="00324C2E"/>
    <w:rsid w:val="0033165F"/>
    <w:rsid w:val="0033731C"/>
    <w:rsid w:val="003403C6"/>
    <w:rsid w:val="003434BE"/>
    <w:rsid w:val="0034611B"/>
    <w:rsid w:val="00350324"/>
    <w:rsid w:val="003513B4"/>
    <w:rsid w:val="003517F1"/>
    <w:rsid w:val="003519B7"/>
    <w:rsid w:val="00353553"/>
    <w:rsid w:val="00355158"/>
    <w:rsid w:val="00360562"/>
    <w:rsid w:val="00363846"/>
    <w:rsid w:val="00372425"/>
    <w:rsid w:val="00375A57"/>
    <w:rsid w:val="0038423D"/>
    <w:rsid w:val="0039253D"/>
    <w:rsid w:val="00395709"/>
    <w:rsid w:val="00395C75"/>
    <w:rsid w:val="003966A2"/>
    <w:rsid w:val="003A0135"/>
    <w:rsid w:val="003A0D4E"/>
    <w:rsid w:val="003A123C"/>
    <w:rsid w:val="003A4E38"/>
    <w:rsid w:val="003A6792"/>
    <w:rsid w:val="003B0BB5"/>
    <w:rsid w:val="003B1179"/>
    <w:rsid w:val="003B2057"/>
    <w:rsid w:val="003B513B"/>
    <w:rsid w:val="003C3806"/>
    <w:rsid w:val="003C3D33"/>
    <w:rsid w:val="003C509F"/>
    <w:rsid w:val="003C5EC8"/>
    <w:rsid w:val="003D23B7"/>
    <w:rsid w:val="003D2CCB"/>
    <w:rsid w:val="003D3D3C"/>
    <w:rsid w:val="003E112E"/>
    <w:rsid w:val="003E1452"/>
    <w:rsid w:val="003E202C"/>
    <w:rsid w:val="003E2C9A"/>
    <w:rsid w:val="003E5148"/>
    <w:rsid w:val="003E6983"/>
    <w:rsid w:val="003F6B8E"/>
    <w:rsid w:val="00406626"/>
    <w:rsid w:val="00407972"/>
    <w:rsid w:val="00410D4F"/>
    <w:rsid w:val="00412F38"/>
    <w:rsid w:val="004149A1"/>
    <w:rsid w:val="00414DEF"/>
    <w:rsid w:val="0042034D"/>
    <w:rsid w:val="00425E0F"/>
    <w:rsid w:val="004300B9"/>
    <w:rsid w:val="004304B3"/>
    <w:rsid w:val="00433856"/>
    <w:rsid w:val="00433EDF"/>
    <w:rsid w:val="00434FDB"/>
    <w:rsid w:val="00435348"/>
    <w:rsid w:val="004355AE"/>
    <w:rsid w:val="004363E9"/>
    <w:rsid w:val="00436735"/>
    <w:rsid w:val="00442C8B"/>
    <w:rsid w:val="004434FF"/>
    <w:rsid w:val="004506DF"/>
    <w:rsid w:val="00453168"/>
    <w:rsid w:val="00453640"/>
    <w:rsid w:val="00456A85"/>
    <w:rsid w:val="00457F69"/>
    <w:rsid w:val="00460195"/>
    <w:rsid w:val="00460EF3"/>
    <w:rsid w:val="00473416"/>
    <w:rsid w:val="004747D8"/>
    <w:rsid w:val="004844C0"/>
    <w:rsid w:val="00494B0E"/>
    <w:rsid w:val="00496037"/>
    <w:rsid w:val="00497FE3"/>
    <w:rsid w:val="004A1CE0"/>
    <w:rsid w:val="004A290D"/>
    <w:rsid w:val="004A5C52"/>
    <w:rsid w:val="004B31F6"/>
    <w:rsid w:val="004B35D0"/>
    <w:rsid w:val="004B4E31"/>
    <w:rsid w:val="004B4F9D"/>
    <w:rsid w:val="004B54EA"/>
    <w:rsid w:val="004C6B4C"/>
    <w:rsid w:val="004D7021"/>
    <w:rsid w:val="004E5B62"/>
    <w:rsid w:val="004E602F"/>
    <w:rsid w:val="004E6E92"/>
    <w:rsid w:val="00504891"/>
    <w:rsid w:val="005125C8"/>
    <w:rsid w:val="00512886"/>
    <w:rsid w:val="005148DD"/>
    <w:rsid w:val="00516EA1"/>
    <w:rsid w:val="00522F46"/>
    <w:rsid w:val="005241D4"/>
    <w:rsid w:val="00526799"/>
    <w:rsid w:val="005312FE"/>
    <w:rsid w:val="005316C4"/>
    <w:rsid w:val="0053208B"/>
    <w:rsid w:val="00536BD3"/>
    <w:rsid w:val="00540492"/>
    <w:rsid w:val="005408DD"/>
    <w:rsid w:val="005438C3"/>
    <w:rsid w:val="00543D85"/>
    <w:rsid w:val="00544953"/>
    <w:rsid w:val="00544AE4"/>
    <w:rsid w:val="00547EAF"/>
    <w:rsid w:val="00552BBA"/>
    <w:rsid w:val="00555FEE"/>
    <w:rsid w:val="00556634"/>
    <w:rsid w:val="00556BB6"/>
    <w:rsid w:val="0056391B"/>
    <w:rsid w:val="00564287"/>
    <w:rsid w:val="0056588B"/>
    <w:rsid w:val="00567501"/>
    <w:rsid w:val="005736AA"/>
    <w:rsid w:val="0057523C"/>
    <w:rsid w:val="00581535"/>
    <w:rsid w:val="0058448C"/>
    <w:rsid w:val="00590D09"/>
    <w:rsid w:val="00593EA2"/>
    <w:rsid w:val="005942AC"/>
    <w:rsid w:val="005A0EDA"/>
    <w:rsid w:val="005A382A"/>
    <w:rsid w:val="005A4CF7"/>
    <w:rsid w:val="005A6472"/>
    <w:rsid w:val="005A7C4E"/>
    <w:rsid w:val="005B04DF"/>
    <w:rsid w:val="005B1EDA"/>
    <w:rsid w:val="005B413D"/>
    <w:rsid w:val="005B58BE"/>
    <w:rsid w:val="005B5FC9"/>
    <w:rsid w:val="005C001A"/>
    <w:rsid w:val="005C09AA"/>
    <w:rsid w:val="005C1427"/>
    <w:rsid w:val="005C29B8"/>
    <w:rsid w:val="005C5518"/>
    <w:rsid w:val="005C55CA"/>
    <w:rsid w:val="005C5BD8"/>
    <w:rsid w:val="005C6639"/>
    <w:rsid w:val="005D1B45"/>
    <w:rsid w:val="005D39F3"/>
    <w:rsid w:val="005D4B32"/>
    <w:rsid w:val="005D4F75"/>
    <w:rsid w:val="005E00E6"/>
    <w:rsid w:val="005E2979"/>
    <w:rsid w:val="005E511B"/>
    <w:rsid w:val="005F19F5"/>
    <w:rsid w:val="005F3AA0"/>
    <w:rsid w:val="005F4A9D"/>
    <w:rsid w:val="005F675B"/>
    <w:rsid w:val="00605D21"/>
    <w:rsid w:val="00611B25"/>
    <w:rsid w:val="00612BE8"/>
    <w:rsid w:val="00616B3B"/>
    <w:rsid w:val="006206B7"/>
    <w:rsid w:val="00621102"/>
    <w:rsid w:val="006222F5"/>
    <w:rsid w:val="00623894"/>
    <w:rsid w:val="00623EE8"/>
    <w:rsid w:val="006248FC"/>
    <w:rsid w:val="0062655C"/>
    <w:rsid w:val="00626FCB"/>
    <w:rsid w:val="00627999"/>
    <w:rsid w:val="00631B44"/>
    <w:rsid w:val="00631E4A"/>
    <w:rsid w:val="0063280B"/>
    <w:rsid w:val="0063417D"/>
    <w:rsid w:val="00634584"/>
    <w:rsid w:val="00636F3E"/>
    <w:rsid w:val="006401D5"/>
    <w:rsid w:val="00641F66"/>
    <w:rsid w:val="006420F5"/>
    <w:rsid w:val="006459B9"/>
    <w:rsid w:val="006519E3"/>
    <w:rsid w:val="00652C10"/>
    <w:rsid w:val="00660043"/>
    <w:rsid w:val="00664313"/>
    <w:rsid w:val="00680EEF"/>
    <w:rsid w:val="0068338A"/>
    <w:rsid w:val="00686BCB"/>
    <w:rsid w:val="00690931"/>
    <w:rsid w:val="00690A43"/>
    <w:rsid w:val="006924B8"/>
    <w:rsid w:val="006A2988"/>
    <w:rsid w:val="006A49F8"/>
    <w:rsid w:val="006A6556"/>
    <w:rsid w:val="006A7DC8"/>
    <w:rsid w:val="006B0682"/>
    <w:rsid w:val="006B340B"/>
    <w:rsid w:val="006B57EE"/>
    <w:rsid w:val="006C0B17"/>
    <w:rsid w:val="006C27DD"/>
    <w:rsid w:val="006C44A0"/>
    <w:rsid w:val="006C4EEA"/>
    <w:rsid w:val="006C722C"/>
    <w:rsid w:val="006C7EAB"/>
    <w:rsid w:val="006D0FFE"/>
    <w:rsid w:val="006D2627"/>
    <w:rsid w:val="006D37EF"/>
    <w:rsid w:val="006D3950"/>
    <w:rsid w:val="006D558D"/>
    <w:rsid w:val="006D5F3E"/>
    <w:rsid w:val="006D74AF"/>
    <w:rsid w:val="006D776A"/>
    <w:rsid w:val="006E0E8C"/>
    <w:rsid w:val="006E1EAA"/>
    <w:rsid w:val="006E63ED"/>
    <w:rsid w:val="006F1463"/>
    <w:rsid w:val="006F3CB8"/>
    <w:rsid w:val="006F5D82"/>
    <w:rsid w:val="006F796F"/>
    <w:rsid w:val="00701A08"/>
    <w:rsid w:val="00707ABC"/>
    <w:rsid w:val="0071333B"/>
    <w:rsid w:val="0071359F"/>
    <w:rsid w:val="00716CF2"/>
    <w:rsid w:val="007203CA"/>
    <w:rsid w:val="00724048"/>
    <w:rsid w:val="007251A4"/>
    <w:rsid w:val="0072565E"/>
    <w:rsid w:val="00730102"/>
    <w:rsid w:val="007327C7"/>
    <w:rsid w:val="00733408"/>
    <w:rsid w:val="00733486"/>
    <w:rsid w:val="007344F0"/>
    <w:rsid w:val="00741AE1"/>
    <w:rsid w:val="00744BE1"/>
    <w:rsid w:val="00745F04"/>
    <w:rsid w:val="00752D71"/>
    <w:rsid w:val="00773AD6"/>
    <w:rsid w:val="007834FE"/>
    <w:rsid w:val="007914DB"/>
    <w:rsid w:val="00797198"/>
    <w:rsid w:val="007A193F"/>
    <w:rsid w:val="007A25BB"/>
    <w:rsid w:val="007A5E54"/>
    <w:rsid w:val="007A71C8"/>
    <w:rsid w:val="007B2B77"/>
    <w:rsid w:val="007B2DE5"/>
    <w:rsid w:val="007B4967"/>
    <w:rsid w:val="007B61FE"/>
    <w:rsid w:val="007B6D36"/>
    <w:rsid w:val="007D1E73"/>
    <w:rsid w:val="007D26EE"/>
    <w:rsid w:val="007D382D"/>
    <w:rsid w:val="007D4050"/>
    <w:rsid w:val="007D52FE"/>
    <w:rsid w:val="007D7B11"/>
    <w:rsid w:val="007E09A5"/>
    <w:rsid w:val="007E7894"/>
    <w:rsid w:val="007F0214"/>
    <w:rsid w:val="007F16A9"/>
    <w:rsid w:val="007F24A4"/>
    <w:rsid w:val="00800BB0"/>
    <w:rsid w:val="0080396E"/>
    <w:rsid w:val="00810A41"/>
    <w:rsid w:val="00813D6C"/>
    <w:rsid w:val="00816A67"/>
    <w:rsid w:val="008174D5"/>
    <w:rsid w:val="00820173"/>
    <w:rsid w:val="00822544"/>
    <w:rsid w:val="00823978"/>
    <w:rsid w:val="00823AE6"/>
    <w:rsid w:val="00824A67"/>
    <w:rsid w:val="008258CD"/>
    <w:rsid w:val="00825EDC"/>
    <w:rsid w:val="00834264"/>
    <w:rsid w:val="00836EC4"/>
    <w:rsid w:val="00842D9E"/>
    <w:rsid w:val="00843BA7"/>
    <w:rsid w:val="0084568B"/>
    <w:rsid w:val="0085022C"/>
    <w:rsid w:val="008518D5"/>
    <w:rsid w:val="00856388"/>
    <w:rsid w:val="00862DA8"/>
    <w:rsid w:val="00866C79"/>
    <w:rsid w:val="0087204E"/>
    <w:rsid w:val="00877E11"/>
    <w:rsid w:val="00882F7B"/>
    <w:rsid w:val="00885532"/>
    <w:rsid w:val="00890E21"/>
    <w:rsid w:val="00893106"/>
    <w:rsid w:val="008A0449"/>
    <w:rsid w:val="008A4ADD"/>
    <w:rsid w:val="008A7A24"/>
    <w:rsid w:val="008B048C"/>
    <w:rsid w:val="008B1DAC"/>
    <w:rsid w:val="008B2D8E"/>
    <w:rsid w:val="008B3644"/>
    <w:rsid w:val="008B60E4"/>
    <w:rsid w:val="008C1E10"/>
    <w:rsid w:val="008C3177"/>
    <w:rsid w:val="008C4DE2"/>
    <w:rsid w:val="008C5409"/>
    <w:rsid w:val="008D0386"/>
    <w:rsid w:val="008D3047"/>
    <w:rsid w:val="008D4E5A"/>
    <w:rsid w:val="008E2236"/>
    <w:rsid w:val="008F0F62"/>
    <w:rsid w:val="008F2F63"/>
    <w:rsid w:val="008F435D"/>
    <w:rsid w:val="008F441D"/>
    <w:rsid w:val="008F6250"/>
    <w:rsid w:val="00900CFB"/>
    <w:rsid w:val="00904729"/>
    <w:rsid w:val="009101D7"/>
    <w:rsid w:val="00911FDD"/>
    <w:rsid w:val="00916994"/>
    <w:rsid w:val="009176B4"/>
    <w:rsid w:val="0092455B"/>
    <w:rsid w:val="00925326"/>
    <w:rsid w:val="00940E19"/>
    <w:rsid w:val="00945A77"/>
    <w:rsid w:val="00945D4D"/>
    <w:rsid w:val="00950D12"/>
    <w:rsid w:val="009556D5"/>
    <w:rsid w:val="00963E65"/>
    <w:rsid w:val="00966379"/>
    <w:rsid w:val="00966AB5"/>
    <w:rsid w:val="00974C1C"/>
    <w:rsid w:val="00984105"/>
    <w:rsid w:val="00984D39"/>
    <w:rsid w:val="0099106D"/>
    <w:rsid w:val="00994208"/>
    <w:rsid w:val="0099590D"/>
    <w:rsid w:val="009A0CD7"/>
    <w:rsid w:val="009A2910"/>
    <w:rsid w:val="009B31DD"/>
    <w:rsid w:val="009B52BE"/>
    <w:rsid w:val="009C0448"/>
    <w:rsid w:val="009C07AD"/>
    <w:rsid w:val="009C131E"/>
    <w:rsid w:val="009C47E8"/>
    <w:rsid w:val="009D05B5"/>
    <w:rsid w:val="009D37BB"/>
    <w:rsid w:val="009D7F87"/>
    <w:rsid w:val="009E040C"/>
    <w:rsid w:val="009E3338"/>
    <w:rsid w:val="009E699F"/>
    <w:rsid w:val="009F4DC9"/>
    <w:rsid w:val="009F7694"/>
    <w:rsid w:val="00A10034"/>
    <w:rsid w:val="00A135E1"/>
    <w:rsid w:val="00A224FF"/>
    <w:rsid w:val="00A23F37"/>
    <w:rsid w:val="00A2437F"/>
    <w:rsid w:val="00A24C5F"/>
    <w:rsid w:val="00A26A7C"/>
    <w:rsid w:val="00A26DB4"/>
    <w:rsid w:val="00A34965"/>
    <w:rsid w:val="00A358D2"/>
    <w:rsid w:val="00A50CFF"/>
    <w:rsid w:val="00A515E3"/>
    <w:rsid w:val="00A539FA"/>
    <w:rsid w:val="00A558F3"/>
    <w:rsid w:val="00A574C5"/>
    <w:rsid w:val="00A60C2B"/>
    <w:rsid w:val="00A62B08"/>
    <w:rsid w:val="00A669DD"/>
    <w:rsid w:val="00A67A74"/>
    <w:rsid w:val="00A67B24"/>
    <w:rsid w:val="00A7090C"/>
    <w:rsid w:val="00A74CA9"/>
    <w:rsid w:val="00A756B8"/>
    <w:rsid w:val="00A7592E"/>
    <w:rsid w:val="00A906F3"/>
    <w:rsid w:val="00AA51B7"/>
    <w:rsid w:val="00AA5830"/>
    <w:rsid w:val="00AA5FE3"/>
    <w:rsid w:val="00AB0CDF"/>
    <w:rsid w:val="00AB576C"/>
    <w:rsid w:val="00AB5F87"/>
    <w:rsid w:val="00AB608A"/>
    <w:rsid w:val="00AC2DD6"/>
    <w:rsid w:val="00AC2E41"/>
    <w:rsid w:val="00AC7CE5"/>
    <w:rsid w:val="00AD02EF"/>
    <w:rsid w:val="00AD70FF"/>
    <w:rsid w:val="00AE008D"/>
    <w:rsid w:val="00AE0AC7"/>
    <w:rsid w:val="00AE2318"/>
    <w:rsid w:val="00AE5EB7"/>
    <w:rsid w:val="00AE660E"/>
    <w:rsid w:val="00AE6EDE"/>
    <w:rsid w:val="00AF0912"/>
    <w:rsid w:val="00AF4A83"/>
    <w:rsid w:val="00AF64AD"/>
    <w:rsid w:val="00B01BCC"/>
    <w:rsid w:val="00B0386E"/>
    <w:rsid w:val="00B0764A"/>
    <w:rsid w:val="00B1428D"/>
    <w:rsid w:val="00B21C91"/>
    <w:rsid w:val="00B21F19"/>
    <w:rsid w:val="00B24163"/>
    <w:rsid w:val="00B26A80"/>
    <w:rsid w:val="00B272F2"/>
    <w:rsid w:val="00B31CC5"/>
    <w:rsid w:val="00B36052"/>
    <w:rsid w:val="00B40B2F"/>
    <w:rsid w:val="00B43892"/>
    <w:rsid w:val="00B51AAE"/>
    <w:rsid w:val="00B51FFF"/>
    <w:rsid w:val="00B52B28"/>
    <w:rsid w:val="00B53FB8"/>
    <w:rsid w:val="00B5700A"/>
    <w:rsid w:val="00B60CCE"/>
    <w:rsid w:val="00B6508A"/>
    <w:rsid w:val="00B67A9D"/>
    <w:rsid w:val="00B722C2"/>
    <w:rsid w:val="00B74F98"/>
    <w:rsid w:val="00B75511"/>
    <w:rsid w:val="00B75F04"/>
    <w:rsid w:val="00B76B5A"/>
    <w:rsid w:val="00B85E15"/>
    <w:rsid w:val="00B9135E"/>
    <w:rsid w:val="00B92555"/>
    <w:rsid w:val="00B92611"/>
    <w:rsid w:val="00B947C6"/>
    <w:rsid w:val="00BA0765"/>
    <w:rsid w:val="00BA279C"/>
    <w:rsid w:val="00BB6218"/>
    <w:rsid w:val="00BC05BC"/>
    <w:rsid w:val="00BC1CDF"/>
    <w:rsid w:val="00BC2DA3"/>
    <w:rsid w:val="00BD106D"/>
    <w:rsid w:val="00BD116C"/>
    <w:rsid w:val="00BD313B"/>
    <w:rsid w:val="00BD60FE"/>
    <w:rsid w:val="00BD6653"/>
    <w:rsid w:val="00BD6780"/>
    <w:rsid w:val="00BE0505"/>
    <w:rsid w:val="00BE2810"/>
    <w:rsid w:val="00BE3B8B"/>
    <w:rsid w:val="00BE5CAB"/>
    <w:rsid w:val="00BF2E7E"/>
    <w:rsid w:val="00BF4563"/>
    <w:rsid w:val="00BF600F"/>
    <w:rsid w:val="00C02C6F"/>
    <w:rsid w:val="00C03BE1"/>
    <w:rsid w:val="00C04E3F"/>
    <w:rsid w:val="00C10AC0"/>
    <w:rsid w:val="00C1326B"/>
    <w:rsid w:val="00C13DDD"/>
    <w:rsid w:val="00C14879"/>
    <w:rsid w:val="00C16448"/>
    <w:rsid w:val="00C16C01"/>
    <w:rsid w:val="00C235A8"/>
    <w:rsid w:val="00C40510"/>
    <w:rsid w:val="00C41009"/>
    <w:rsid w:val="00C44701"/>
    <w:rsid w:val="00C44D65"/>
    <w:rsid w:val="00C4659D"/>
    <w:rsid w:val="00C64BEB"/>
    <w:rsid w:val="00C6546D"/>
    <w:rsid w:val="00C76CD2"/>
    <w:rsid w:val="00C851E2"/>
    <w:rsid w:val="00C852AD"/>
    <w:rsid w:val="00C90D25"/>
    <w:rsid w:val="00C9627D"/>
    <w:rsid w:val="00C97721"/>
    <w:rsid w:val="00CA064B"/>
    <w:rsid w:val="00CA7073"/>
    <w:rsid w:val="00CA75CE"/>
    <w:rsid w:val="00CB16CF"/>
    <w:rsid w:val="00CB6A56"/>
    <w:rsid w:val="00CC153B"/>
    <w:rsid w:val="00CC2A26"/>
    <w:rsid w:val="00CC3279"/>
    <w:rsid w:val="00CC3EBC"/>
    <w:rsid w:val="00CC458F"/>
    <w:rsid w:val="00CC7A12"/>
    <w:rsid w:val="00CD6237"/>
    <w:rsid w:val="00CE371C"/>
    <w:rsid w:val="00CF4B57"/>
    <w:rsid w:val="00D02342"/>
    <w:rsid w:val="00D042FA"/>
    <w:rsid w:val="00D05693"/>
    <w:rsid w:val="00D06AE8"/>
    <w:rsid w:val="00D06E97"/>
    <w:rsid w:val="00D145A5"/>
    <w:rsid w:val="00D15D61"/>
    <w:rsid w:val="00D217D4"/>
    <w:rsid w:val="00D245DB"/>
    <w:rsid w:val="00D26880"/>
    <w:rsid w:val="00D26E01"/>
    <w:rsid w:val="00D31136"/>
    <w:rsid w:val="00D319EF"/>
    <w:rsid w:val="00D334E1"/>
    <w:rsid w:val="00D36197"/>
    <w:rsid w:val="00D36CE6"/>
    <w:rsid w:val="00D56A3C"/>
    <w:rsid w:val="00D573B1"/>
    <w:rsid w:val="00D575E6"/>
    <w:rsid w:val="00D631EE"/>
    <w:rsid w:val="00D66828"/>
    <w:rsid w:val="00D707C6"/>
    <w:rsid w:val="00D72935"/>
    <w:rsid w:val="00D72A49"/>
    <w:rsid w:val="00D72CAE"/>
    <w:rsid w:val="00D72D29"/>
    <w:rsid w:val="00D763F6"/>
    <w:rsid w:val="00D76AA2"/>
    <w:rsid w:val="00D777B5"/>
    <w:rsid w:val="00D77E47"/>
    <w:rsid w:val="00D77EB9"/>
    <w:rsid w:val="00D80A7E"/>
    <w:rsid w:val="00D82FDE"/>
    <w:rsid w:val="00D830CC"/>
    <w:rsid w:val="00D842F6"/>
    <w:rsid w:val="00D93D57"/>
    <w:rsid w:val="00D956B6"/>
    <w:rsid w:val="00D97DFD"/>
    <w:rsid w:val="00DA562C"/>
    <w:rsid w:val="00DB1261"/>
    <w:rsid w:val="00DB1BAB"/>
    <w:rsid w:val="00DB359D"/>
    <w:rsid w:val="00DB5827"/>
    <w:rsid w:val="00DB6723"/>
    <w:rsid w:val="00DC4043"/>
    <w:rsid w:val="00DC45F5"/>
    <w:rsid w:val="00DC6269"/>
    <w:rsid w:val="00DD271E"/>
    <w:rsid w:val="00DD2F98"/>
    <w:rsid w:val="00DD6A34"/>
    <w:rsid w:val="00DD7778"/>
    <w:rsid w:val="00DF0115"/>
    <w:rsid w:val="00DF32F1"/>
    <w:rsid w:val="00DF624C"/>
    <w:rsid w:val="00DF632A"/>
    <w:rsid w:val="00DF653F"/>
    <w:rsid w:val="00DF7B3D"/>
    <w:rsid w:val="00E0234F"/>
    <w:rsid w:val="00E07C7F"/>
    <w:rsid w:val="00E10B98"/>
    <w:rsid w:val="00E13EF2"/>
    <w:rsid w:val="00E14055"/>
    <w:rsid w:val="00E1420F"/>
    <w:rsid w:val="00E15EC6"/>
    <w:rsid w:val="00E20262"/>
    <w:rsid w:val="00E22880"/>
    <w:rsid w:val="00E22B54"/>
    <w:rsid w:val="00E23506"/>
    <w:rsid w:val="00E3099A"/>
    <w:rsid w:val="00E31649"/>
    <w:rsid w:val="00E40612"/>
    <w:rsid w:val="00E44195"/>
    <w:rsid w:val="00E4517A"/>
    <w:rsid w:val="00E51637"/>
    <w:rsid w:val="00E61CD0"/>
    <w:rsid w:val="00E67519"/>
    <w:rsid w:val="00E70C3B"/>
    <w:rsid w:val="00E73297"/>
    <w:rsid w:val="00E743C7"/>
    <w:rsid w:val="00E913F0"/>
    <w:rsid w:val="00E91C7D"/>
    <w:rsid w:val="00E92B85"/>
    <w:rsid w:val="00E94E1D"/>
    <w:rsid w:val="00E96EE9"/>
    <w:rsid w:val="00E97FFA"/>
    <w:rsid w:val="00EA0CB8"/>
    <w:rsid w:val="00EA1394"/>
    <w:rsid w:val="00EA24B9"/>
    <w:rsid w:val="00EA54E0"/>
    <w:rsid w:val="00EA611C"/>
    <w:rsid w:val="00EA6963"/>
    <w:rsid w:val="00EB4C09"/>
    <w:rsid w:val="00EC0D9C"/>
    <w:rsid w:val="00EC5522"/>
    <w:rsid w:val="00EC77CC"/>
    <w:rsid w:val="00ED3CDB"/>
    <w:rsid w:val="00ED73E9"/>
    <w:rsid w:val="00EE1E51"/>
    <w:rsid w:val="00EE2140"/>
    <w:rsid w:val="00EF009F"/>
    <w:rsid w:val="00EF303C"/>
    <w:rsid w:val="00EF465A"/>
    <w:rsid w:val="00EF55E5"/>
    <w:rsid w:val="00EF57F2"/>
    <w:rsid w:val="00EF5B6A"/>
    <w:rsid w:val="00EF7696"/>
    <w:rsid w:val="00F003EB"/>
    <w:rsid w:val="00F00448"/>
    <w:rsid w:val="00F024B3"/>
    <w:rsid w:val="00F04EAD"/>
    <w:rsid w:val="00F056B8"/>
    <w:rsid w:val="00F05E1F"/>
    <w:rsid w:val="00F12594"/>
    <w:rsid w:val="00F14679"/>
    <w:rsid w:val="00F16510"/>
    <w:rsid w:val="00F16F9D"/>
    <w:rsid w:val="00F1764D"/>
    <w:rsid w:val="00F2454C"/>
    <w:rsid w:val="00F25925"/>
    <w:rsid w:val="00F26FC3"/>
    <w:rsid w:val="00F27D6A"/>
    <w:rsid w:val="00F41353"/>
    <w:rsid w:val="00F44C44"/>
    <w:rsid w:val="00F45247"/>
    <w:rsid w:val="00F455F3"/>
    <w:rsid w:val="00F462A8"/>
    <w:rsid w:val="00F4727C"/>
    <w:rsid w:val="00F5112B"/>
    <w:rsid w:val="00F519F0"/>
    <w:rsid w:val="00F56959"/>
    <w:rsid w:val="00F57159"/>
    <w:rsid w:val="00F57249"/>
    <w:rsid w:val="00F638C3"/>
    <w:rsid w:val="00F716E1"/>
    <w:rsid w:val="00F7399F"/>
    <w:rsid w:val="00F746F0"/>
    <w:rsid w:val="00F779BF"/>
    <w:rsid w:val="00F77FEB"/>
    <w:rsid w:val="00F814E6"/>
    <w:rsid w:val="00F8516D"/>
    <w:rsid w:val="00F869FD"/>
    <w:rsid w:val="00F87FF6"/>
    <w:rsid w:val="00F91240"/>
    <w:rsid w:val="00F92C56"/>
    <w:rsid w:val="00F966E7"/>
    <w:rsid w:val="00FA0CCE"/>
    <w:rsid w:val="00FA1E79"/>
    <w:rsid w:val="00FA4B8E"/>
    <w:rsid w:val="00FA4E45"/>
    <w:rsid w:val="00FA72F9"/>
    <w:rsid w:val="00FB19D4"/>
    <w:rsid w:val="00FB240F"/>
    <w:rsid w:val="00FB3E5B"/>
    <w:rsid w:val="00FB3E6B"/>
    <w:rsid w:val="00FB4D98"/>
    <w:rsid w:val="00FB7336"/>
    <w:rsid w:val="00FC3835"/>
    <w:rsid w:val="00FC4133"/>
    <w:rsid w:val="00FC75D7"/>
    <w:rsid w:val="00FD228C"/>
    <w:rsid w:val="00FD296A"/>
    <w:rsid w:val="00FD3250"/>
    <w:rsid w:val="00FD4B85"/>
    <w:rsid w:val="00FD4C22"/>
    <w:rsid w:val="00FD5F87"/>
    <w:rsid w:val="00FE2EA3"/>
    <w:rsid w:val="00FE3E6B"/>
    <w:rsid w:val="00FE5A85"/>
    <w:rsid w:val="00FE611D"/>
    <w:rsid w:val="00FF005C"/>
    <w:rsid w:val="00FF3AD9"/>
    <w:rsid w:val="00FF3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5F3"/>
  </w:style>
  <w:style w:type="paragraph" w:styleId="Heading1">
    <w:name w:val="heading 1"/>
    <w:basedOn w:val="Normal"/>
    <w:next w:val="Normal"/>
    <w:link w:val="Heading1Char"/>
    <w:uiPriority w:val="9"/>
    <w:qFormat/>
    <w:rsid w:val="00E202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202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0472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0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047"/>
    <w:rPr>
      <w:rFonts w:ascii="Tahoma" w:hAnsi="Tahoma" w:cs="Tahoma"/>
      <w:sz w:val="16"/>
      <w:szCs w:val="16"/>
    </w:rPr>
  </w:style>
  <w:style w:type="paragraph" w:styleId="ListParagraph">
    <w:name w:val="List Paragraph"/>
    <w:aliases w:val="3"/>
    <w:basedOn w:val="Normal"/>
    <w:uiPriority w:val="1"/>
    <w:qFormat/>
    <w:rsid w:val="00BC05BC"/>
    <w:pPr>
      <w:ind w:left="720"/>
      <w:contextualSpacing/>
    </w:pPr>
  </w:style>
  <w:style w:type="paragraph" w:styleId="Header">
    <w:name w:val="header"/>
    <w:basedOn w:val="Normal"/>
    <w:link w:val="HeaderChar"/>
    <w:uiPriority w:val="99"/>
    <w:unhideWhenUsed/>
    <w:rsid w:val="00AE0AC7"/>
    <w:pPr>
      <w:tabs>
        <w:tab w:val="center" w:pos="4680"/>
        <w:tab w:val="right" w:pos="9360"/>
      </w:tabs>
      <w:spacing w:line="240" w:lineRule="auto"/>
    </w:pPr>
  </w:style>
  <w:style w:type="character" w:customStyle="1" w:styleId="HeaderChar">
    <w:name w:val="Header Char"/>
    <w:basedOn w:val="DefaultParagraphFont"/>
    <w:link w:val="Header"/>
    <w:uiPriority w:val="99"/>
    <w:rsid w:val="00AE0AC7"/>
  </w:style>
  <w:style w:type="paragraph" w:styleId="Footer">
    <w:name w:val="footer"/>
    <w:basedOn w:val="Normal"/>
    <w:link w:val="FooterChar"/>
    <w:uiPriority w:val="99"/>
    <w:unhideWhenUsed/>
    <w:rsid w:val="00AE0AC7"/>
    <w:pPr>
      <w:tabs>
        <w:tab w:val="center" w:pos="4680"/>
        <w:tab w:val="right" w:pos="9360"/>
      </w:tabs>
      <w:spacing w:line="240" w:lineRule="auto"/>
    </w:pPr>
  </w:style>
  <w:style w:type="character" w:customStyle="1" w:styleId="FooterChar">
    <w:name w:val="Footer Char"/>
    <w:basedOn w:val="DefaultParagraphFont"/>
    <w:link w:val="Footer"/>
    <w:uiPriority w:val="99"/>
    <w:rsid w:val="00AE0AC7"/>
  </w:style>
  <w:style w:type="table" w:styleId="TableGrid">
    <w:name w:val="Table Grid"/>
    <w:basedOn w:val="TableNormal"/>
    <w:uiPriority w:val="59"/>
    <w:rsid w:val="00EC0D9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97DFD"/>
    <w:rPr>
      <w:color w:val="808080"/>
    </w:rPr>
  </w:style>
  <w:style w:type="paragraph" w:styleId="Caption">
    <w:name w:val="caption"/>
    <w:basedOn w:val="Normal"/>
    <w:next w:val="Normal"/>
    <w:uiPriority w:val="35"/>
    <w:unhideWhenUsed/>
    <w:qFormat/>
    <w:rsid w:val="0038423D"/>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E202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202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04729"/>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C6546D"/>
    <w:pPr>
      <w:spacing w:line="276" w:lineRule="auto"/>
      <w:outlineLvl w:val="9"/>
    </w:pPr>
    <w:rPr>
      <w:lang w:eastAsia="ja-JP"/>
    </w:rPr>
  </w:style>
  <w:style w:type="paragraph" w:styleId="TOC1">
    <w:name w:val="toc 1"/>
    <w:basedOn w:val="Normal"/>
    <w:next w:val="Normal"/>
    <w:autoRedefine/>
    <w:uiPriority w:val="39"/>
    <w:unhideWhenUsed/>
    <w:rsid w:val="00522F46"/>
    <w:pPr>
      <w:tabs>
        <w:tab w:val="left" w:pos="567"/>
        <w:tab w:val="left" w:pos="709"/>
        <w:tab w:val="left" w:pos="851"/>
        <w:tab w:val="right" w:leader="dot" w:pos="7931"/>
      </w:tabs>
      <w:jc w:val="both"/>
    </w:pPr>
    <w:rPr>
      <w:rFonts w:ascii="Arial" w:hAnsi="Arial" w:cs="Arial"/>
      <w:b/>
      <w:noProof/>
    </w:rPr>
  </w:style>
  <w:style w:type="paragraph" w:styleId="TOC2">
    <w:name w:val="toc 2"/>
    <w:basedOn w:val="Normal"/>
    <w:next w:val="Normal"/>
    <w:autoRedefine/>
    <w:uiPriority w:val="39"/>
    <w:unhideWhenUsed/>
    <w:rsid w:val="00140C01"/>
    <w:pPr>
      <w:tabs>
        <w:tab w:val="left" w:pos="0"/>
        <w:tab w:val="left" w:pos="567"/>
        <w:tab w:val="left" w:pos="709"/>
        <w:tab w:val="left" w:pos="880"/>
        <w:tab w:val="right" w:leader="dot" w:pos="7931"/>
      </w:tabs>
    </w:pPr>
    <w:rPr>
      <w:rFonts w:ascii="Arial" w:hAnsi="Arial" w:cs="Arial"/>
      <w:noProof/>
    </w:rPr>
  </w:style>
  <w:style w:type="paragraph" w:styleId="TOC3">
    <w:name w:val="toc 3"/>
    <w:basedOn w:val="Normal"/>
    <w:next w:val="Normal"/>
    <w:autoRedefine/>
    <w:uiPriority w:val="39"/>
    <w:unhideWhenUsed/>
    <w:rsid w:val="00140C01"/>
    <w:pPr>
      <w:tabs>
        <w:tab w:val="left" w:pos="567"/>
        <w:tab w:val="left" w:pos="709"/>
        <w:tab w:val="left" w:pos="851"/>
        <w:tab w:val="left" w:pos="1320"/>
        <w:tab w:val="right" w:leader="dot" w:pos="7931"/>
      </w:tabs>
      <w:ind w:left="709" w:hanging="709"/>
      <w:jc w:val="both"/>
    </w:pPr>
    <w:rPr>
      <w:rFonts w:ascii="Arial" w:hAnsi="Arial" w:cs="Arial"/>
      <w:b/>
      <w:noProof/>
    </w:rPr>
  </w:style>
  <w:style w:type="character" w:styleId="Hyperlink">
    <w:name w:val="Hyperlink"/>
    <w:basedOn w:val="DefaultParagraphFont"/>
    <w:uiPriority w:val="99"/>
    <w:unhideWhenUsed/>
    <w:rsid w:val="00C6546D"/>
    <w:rPr>
      <w:color w:val="0000FF" w:themeColor="hyperlink"/>
      <w:u w:val="single"/>
    </w:rPr>
  </w:style>
  <w:style w:type="paragraph" w:styleId="TableofFigures">
    <w:name w:val="table of figures"/>
    <w:basedOn w:val="Normal"/>
    <w:next w:val="Normal"/>
    <w:uiPriority w:val="99"/>
    <w:unhideWhenUsed/>
    <w:rsid w:val="00D15D61"/>
  </w:style>
  <w:style w:type="table" w:styleId="LightShading">
    <w:name w:val="Light Shading"/>
    <w:basedOn w:val="TableNormal"/>
    <w:uiPriority w:val="60"/>
    <w:rsid w:val="002910EF"/>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910EF"/>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5F3"/>
  </w:style>
  <w:style w:type="paragraph" w:styleId="Heading1">
    <w:name w:val="heading 1"/>
    <w:basedOn w:val="Normal"/>
    <w:next w:val="Normal"/>
    <w:link w:val="Heading1Char"/>
    <w:uiPriority w:val="9"/>
    <w:qFormat/>
    <w:rsid w:val="00E202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202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0472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0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047"/>
    <w:rPr>
      <w:rFonts w:ascii="Tahoma" w:hAnsi="Tahoma" w:cs="Tahoma"/>
      <w:sz w:val="16"/>
      <w:szCs w:val="16"/>
    </w:rPr>
  </w:style>
  <w:style w:type="paragraph" w:styleId="ListParagraph">
    <w:name w:val="List Paragraph"/>
    <w:aliases w:val="3"/>
    <w:basedOn w:val="Normal"/>
    <w:uiPriority w:val="1"/>
    <w:qFormat/>
    <w:rsid w:val="00BC05BC"/>
    <w:pPr>
      <w:ind w:left="720"/>
      <w:contextualSpacing/>
    </w:pPr>
  </w:style>
  <w:style w:type="paragraph" w:styleId="Header">
    <w:name w:val="header"/>
    <w:basedOn w:val="Normal"/>
    <w:link w:val="HeaderChar"/>
    <w:uiPriority w:val="99"/>
    <w:unhideWhenUsed/>
    <w:rsid w:val="00AE0AC7"/>
    <w:pPr>
      <w:tabs>
        <w:tab w:val="center" w:pos="4680"/>
        <w:tab w:val="right" w:pos="9360"/>
      </w:tabs>
      <w:spacing w:line="240" w:lineRule="auto"/>
    </w:pPr>
  </w:style>
  <w:style w:type="character" w:customStyle="1" w:styleId="HeaderChar">
    <w:name w:val="Header Char"/>
    <w:basedOn w:val="DefaultParagraphFont"/>
    <w:link w:val="Header"/>
    <w:uiPriority w:val="99"/>
    <w:rsid w:val="00AE0AC7"/>
  </w:style>
  <w:style w:type="paragraph" w:styleId="Footer">
    <w:name w:val="footer"/>
    <w:basedOn w:val="Normal"/>
    <w:link w:val="FooterChar"/>
    <w:uiPriority w:val="99"/>
    <w:unhideWhenUsed/>
    <w:rsid w:val="00AE0AC7"/>
    <w:pPr>
      <w:tabs>
        <w:tab w:val="center" w:pos="4680"/>
        <w:tab w:val="right" w:pos="9360"/>
      </w:tabs>
      <w:spacing w:line="240" w:lineRule="auto"/>
    </w:pPr>
  </w:style>
  <w:style w:type="character" w:customStyle="1" w:styleId="FooterChar">
    <w:name w:val="Footer Char"/>
    <w:basedOn w:val="DefaultParagraphFont"/>
    <w:link w:val="Footer"/>
    <w:uiPriority w:val="99"/>
    <w:rsid w:val="00AE0AC7"/>
  </w:style>
  <w:style w:type="table" w:styleId="TableGrid">
    <w:name w:val="Table Grid"/>
    <w:basedOn w:val="TableNormal"/>
    <w:uiPriority w:val="59"/>
    <w:rsid w:val="00EC0D9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97DFD"/>
    <w:rPr>
      <w:color w:val="808080"/>
    </w:rPr>
  </w:style>
  <w:style w:type="paragraph" w:styleId="Caption">
    <w:name w:val="caption"/>
    <w:basedOn w:val="Normal"/>
    <w:next w:val="Normal"/>
    <w:uiPriority w:val="35"/>
    <w:unhideWhenUsed/>
    <w:qFormat/>
    <w:rsid w:val="0038423D"/>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E202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202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04729"/>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C6546D"/>
    <w:pPr>
      <w:spacing w:line="276" w:lineRule="auto"/>
      <w:outlineLvl w:val="9"/>
    </w:pPr>
    <w:rPr>
      <w:lang w:eastAsia="ja-JP"/>
    </w:rPr>
  </w:style>
  <w:style w:type="paragraph" w:styleId="TOC1">
    <w:name w:val="toc 1"/>
    <w:basedOn w:val="Normal"/>
    <w:next w:val="Normal"/>
    <w:autoRedefine/>
    <w:uiPriority w:val="39"/>
    <w:unhideWhenUsed/>
    <w:rsid w:val="00522F46"/>
    <w:pPr>
      <w:tabs>
        <w:tab w:val="left" w:pos="567"/>
        <w:tab w:val="left" w:pos="709"/>
        <w:tab w:val="left" w:pos="851"/>
        <w:tab w:val="right" w:leader="dot" w:pos="7931"/>
      </w:tabs>
      <w:jc w:val="both"/>
    </w:pPr>
    <w:rPr>
      <w:rFonts w:ascii="Arial" w:hAnsi="Arial" w:cs="Arial"/>
      <w:b/>
      <w:noProof/>
    </w:rPr>
  </w:style>
  <w:style w:type="paragraph" w:styleId="TOC2">
    <w:name w:val="toc 2"/>
    <w:basedOn w:val="Normal"/>
    <w:next w:val="Normal"/>
    <w:autoRedefine/>
    <w:uiPriority w:val="39"/>
    <w:unhideWhenUsed/>
    <w:rsid w:val="00140C01"/>
    <w:pPr>
      <w:tabs>
        <w:tab w:val="left" w:pos="0"/>
        <w:tab w:val="left" w:pos="567"/>
        <w:tab w:val="left" w:pos="709"/>
        <w:tab w:val="left" w:pos="880"/>
        <w:tab w:val="right" w:leader="dot" w:pos="7931"/>
      </w:tabs>
    </w:pPr>
    <w:rPr>
      <w:rFonts w:ascii="Arial" w:hAnsi="Arial" w:cs="Arial"/>
      <w:noProof/>
    </w:rPr>
  </w:style>
  <w:style w:type="paragraph" w:styleId="TOC3">
    <w:name w:val="toc 3"/>
    <w:basedOn w:val="Normal"/>
    <w:next w:val="Normal"/>
    <w:autoRedefine/>
    <w:uiPriority w:val="39"/>
    <w:unhideWhenUsed/>
    <w:rsid w:val="00140C01"/>
    <w:pPr>
      <w:tabs>
        <w:tab w:val="left" w:pos="567"/>
        <w:tab w:val="left" w:pos="709"/>
        <w:tab w:val="left" w:pos="851"/>
        <w:tab w:val="left" w:pos="1320"/>
        <w:tab w:val="right" w:leader="dot" w:pos="7931"/>
      </w:tabs>
      <w:ind w:left="709" w:hanging="709"/>
      <w:jc w:val="both"/>
    </w:pPr>
    <w:rPr>
      <w:rFonts w:ascii="Arial" w:hAnsi="Arial" w:cs="Arial"/>
      <w:b/>
      <w:noProof/>
    </w:rPr>
  </w:style>
  <w:style w:type="character" w:styleId="Hyperlink">
    <w:name w:val="Hyperlink"/>
    <w:basedOn w:val="DefaultParagraphFont"/>
    <w:uiPriority w:val="99"/>
    <w:unhideWhenUsed/>
    <w:rsid w:val="00C6546D"/>
    <w:rPr>
      <w:color w:val="0000FF" w:themeColor="hyperlink"/>
      <w:u w:val="single"/>
    </w:rPr>
  </w:style>
  <w:style w:type="paragraph" w:styleId="TableofFigures">
    <w:name w:val="table of figures"/>
    <w:basedOn w:val="Normal"/>
    <w:next w:val="Normal"/>
    <w:uiPriority w:val="99"/>
    <w:unhideWhenUsed/>
    <w:rsid w:val="00D15D61"/>
  </w:style>
  <w:style w:type="table" w:styleId="LightShading">
    <w:name w:val="Light Shading"/>
    <w:basedOn w:val="TableNormal"/>
    <w:uiPriority w:val="60"/>
    <w:rsid w:val="002910EF"/>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910EF"/>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38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ocuments\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Hasil</a:t>
            </a:r>
            <a:r>
              <a:rPr lang="en-US" sz="1400" baseline="0"/>
              <a:t> Perbandingan Absorbansi</a:t>
            </a:r>
            <a:endParaRPr lang="en-US" sz="1400"/>
          </a:p>
        </c:rich>
      </c:tx>
      <c:layout>
        <c:manualLayout>
          <c:xMode val="edge"/>
          <c:yMode val="edge"/>
          <c:x val="0.21472222222222223"/>
          <c:y val="2.7777777777777776E-2"/>
        </c:manualLayout>
      </c:layout>
      <c:overlay val="0"/>
    </c:title>
    <c:autoTitleDeleted val="0"/>
    <c:plotArea>
      <c:layout/>
      <c:scatterChart>
        <c:scatterStyle val="smoothMarker"/>
        <c:varyColors val="0"/>
        <c:ser>
          <c:idx val="0"/>
          <c:order val="0"/>
          <c:tx>
            <c:strRef>
              <c:f>Sheet2!$B$2</c:f>
              <c:strCache>
                <c:ptCount val="1"/>
                <c:pt idx="0">
                  <c:v>VIT C</c:v>
                </c:pt>
              </c:strCache>
            </c:strRef>
          </c:tx>
          <c:xVal>
            <c:numRef>
              <c:f>Sheet2!$A$3:$A$8</c:f>
              <c:numCache>
                <c:formatCode>General</c:formatCode>
                <c:ptCount val="6"/>
                <c:pt idx="0">
                  <c:v>50</c:v>
                </c:pt>
                <c:pt idx="1">
                  <c:v>100</c:v>
                </c:pt>
                <c:pt idx="2">
                  <c:v>150</c:v>
                </c:pt>
                <c:pt idx="3">
                  <c:v>200</c:v>
                </c:pt>
                <c:pt idx="4">
                  <c:v>250</c:v>
                </c:pt>
              </c:numCache>
            </c:numRef>
          </c:xVal>
          <c:yVal>
            <c:numRef>
              <c:f>Sheet2!$B$3:$B$8</c:f>
              <c:numCache>
                <c:formatCode>General</c:formatCode>
                <c:ptCount val="6"/>
                <c:pt idx="0">
                  <c:v>0.42499999999999999</c:v>
                </c:pt>
                <c:pt idx="1">
                  <c:v>0.37</c:v>
                </c:pt>
                <c:pt idx="2">
                  <c:v>0.33500000000000002</c:v>
                </c:pt>
                <c:pt idx="3">
                  <c:v>0.251</c:v>
                </c:pt>
                <c:pt idx="4">
                  <c:v>0.20699999999999999</c:v>
                </c:pt>
              </c:numCache>
            </c:numRef>
          </c:yVal>
          <c:smooth val="1"/>
        </c:ser>
        <c:ser>
          <c:idx val="1"/>
          <c:order val="1"/>
          <c:tx>
            <c:strRef>
              <c:f>Sheet2!$C$2</c:f>
              <c:strCache>
                <c:ptCount val="1"/>
                <c:pt idx="0">
                  <c:v> EEDI</c:v>
                </c:pt>
              </c:strCache>
            </c:strRef>
          </c:tx>
          <c:xVal>
            <c:numRef>
              <c:f>Sheet2!$A$3:$A$8</c:f>
              <c:numCache>
                <c:formatCode>General</c:formatCode>
                <c:ptCount val="6"/>
                <c:pt idx="0">
                  <c:v>50</c:v>
                </c:pt>
                <c:pt idx="1">
                  <c:v>100</c:v>
                </c:pt>
                <c:pt idx="2">
                  <c:v>150</c:v>
                </c:pt>
                <c:pt idx="3">
                  <c:v>200</c:v>
                </c:pt>
                <c:pt idx="4">
                  <c:v>250</c:v>
                </c:pt>
              </c:numCache>
            </c:numRef>
          </c:xVal>
          <c:yVal>
            <c:numRef>
              <c:f>Sheet2!$C$3:$C$8</c:f>
              <c:numCache>
                <c:formatCode>General</c:formatCode>
                <c:ptCount val="6"/>
                <c:pt idx="0">
                  <c:v>0.57399999999999995</c:v>
                </c:pt>
                <c:pt idx="1">
                  <c:v>0.47799999999999998</c:v>
                </c:pt>
                <c:pt idx="2">
                  <c:v>0.36</c:v>
                </c:pt>
                <c:pt idx="3">
                  <c:v>0.29099999999999998</c:v>
                </c:pt>
                <c:pt idx="4">
                  <c:v>0.17499999999999999</c:v>
                </c:pt>
              </c:numCache>
            </c:numRef>
          </c:yVal>
          <c:smooth val="1"/>
        </c:ser>
        <c:dLbls>
          <c:showLegendKey val="0"/>
          <c:showVal val="0"/>
          <c:showCatName val="0"/>
          <c:showSerName val="0"/>
          <c:showPercent val="0"/>
          <c:showBubbleSize val="0"/>
        </c:dLbls>
        <c:axId val="479226496"/>
        <c:axId val="508932096"/>
      </c:scatterChart>
      <c:valAx>
        <c:axId val="479226496"/>
        <c:scaling>
          <c:orientation val="minMax"/>
        </c:scaling>
        <c:delete val="0"/>
        <c:axPos val="b"/>
        <c:title>
          <c:tx>
            <c:rich>
              <a:bodyPr/>
              <a:lstStyle/>
              <a:p>
                <a:pPr>
                  <a:defRPr/>
                </a:pPr>
                <a:r>
                  <a:rPr lang="en-US"/>
                  <a:t>Konsentrasi</a:t>
                </a:r>
                <a:r>
                  <a:rPr lang="en-US" baseline="0"/>
                  <a:t> (ppm)</a:t>
                </a:r>
                <a:endParaRPr lang="en-US"/>
              </a:p>
            </c:rich>
          </c:tx>
          <c:overlay val="0"/>
        </c:title>
        <c:numFmt formatCode="General" sourceLinked="1"/>
        <c:majorTickMark val="none"/>
        <c:minorTickMark val="none"/>
        <c:tickLblPos val="nextTo"/>
        <c:crossAx val="508932096"/>
        <c:crosses val="autoZero"/>
        <c:crossBetween val="midCat"/>
      </c:valAx>
      <c:valAx>
        <c:axId val="508932096"/>
        <c:scaling>
          <c:orientation val="minMax"/>
        </c:scaling>
        <c:delete val="0"/>
        <c:axPos val="l"/>
        <c:majorGridlines/>
        <c:title>
          <c:tx>
            <c:rich>
              <a:bodyPr/>
              <a:lstStyle/>
              <a:p>
                <a:pPr>
                  <a:defRPr/>
                </a:pPr>
                <a:r>
                  <a:rPr lang="en-US"/>
                  <a:t>Absorbansi</a:t>
                </a:r>
              </a:p>
            </c:rich>
          </c:tx>
          <c:layout>
            <c:manualLayout>
              <c:xMode val="edge"/>
              <c:yMode val="edge"/>
              <c:x val="3.3333333333333333E-2"/>
              <c:y val="0.36855497229512979"/>
            </c:manualLayout>
          </c:layout>
          <c:overlay val="0"/>
        </c:title>
        <c:numFmt formatCode="General" sourceLinked="1"/>
        <c:majorTickMark val="none"/>
        <c:minorTickMark val="none"/>
        <c:tickLblPos val="nextTo"/>
        <c:crossAx val="479226496"/>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IC</a:t>
            </a:r>
            <a:r>
              <a:rPr lang="en-US" sz="1200"/>
              <a:t>50</a:t>
            </a:r>
            <a:endParaRPr lang="en-US"/>
          </a:p>
        </c:rich>
      </c:tx>
      <c:overlay val="0"/>
    </c:title>
    <c:autoTitleDeleted val="0"/>
    <c:plotArea>
      <c:layout/>
      <c:barChart>
        <c:barDir val="bar"/>
        <c:grouping val="stacked"/>
        <c:varyColors val="0"/>
        <c:ser>
          <c:idx val="0"/>
          <c:order val="0"/>
          <c:tx>
            <c:strRef>
              <c:f>Sheet1!$B$4</c:f>
              <c:strCache>
                <c:ptCount val="1"/>
                <c:pt idx="0">
                  <c:v>IC50</c:v>
                </c:pt>
              </c:strCache>
            </c:strRef>
          </c:tx>
          <c:invertIfNegative val="0"/>
          <c:cat>
            <c:strRef>
              <c:f>Sheet1!$A$5:$A$6</c:f>
              <c:strCache>
                <c:ptCount val="2"/>
                <c:pt idx="0">
                  <c:v>EEDI</c:v>
                </c:pt>
                <c:pt idx="1">
                  <c:v>Vitamin C</c:v>
                </c:pt>
              </c:strCache>
            </c:strRef>
          </c:cat>
          <c:val>
            <c:numRef>
              <c:f>Sheet1!$B$5:$B$6</c:f>
              <c:numCache>
                <c:formatCode>General</c:formatCode>
                <c:ptCount val="2"/>
                <c:pt idx="0">
                  <c:v>144.07</c:v>
                </c:pt>
                <c:pt idx="1">
                  <c:v>88.08</c:v>
                </c:pt>
              </c:numCache>
            </c:numRef>
          </c:val>
        </c:ser>
        <c:dLbls>
          <c:showLegendKey val="0"/>
          <c:showVal val="0"/>
          <c:showCatName val="0"/>
          <c:showSerName val="0"/>
          <c:showPercent val="0"/>
          <c:showBubbleSize val="0"/>
        </c:dLbls>
        <c:gapWidth val="95"/>
        <c:overlap val="100"/>
        <c:axId val="478581888"/>
        <c:axId val="478583424"/>
      </c:barChart>
      <c:catAx>
        <c:axId val="478581888"/>
        <c:scaling>
          <c:orientation val="minMax"/>
        </c:scaling>
        <c:delete val="0"/>
        <c:axPos val="l"/>
        <c:majorTickMark val="none"/>
        <c:minorTickMark val="none"/>
        <c:tickLblPos val="nextTo"/>
        <c:crossAx val="478583424"/>
        <c:crosses val="autoZero"/>
        <c:auto val="1"/>
        <c:lblAlgn val="ctr"/>
        <c:lblOffset val="100"/>
        <c:noMultiLvlLbl val="0"/>
      </c:catAx>
      <c:valAx>
        <c:axId val="478583424"/>
        <c:scaling>
          <c:orientation val="minMax"/>
        </c:scaling>
        <c:delete val="0"/>
        <c:axPos val="b"/>
        <c:majorGridlines/>
        <c:numFmt formatCode="General" sourceLinked="1"/>
        <c:majorTickMark val="none"/>
        <c:minorTickMark val="none"/>
        <c:tickLblPos val="nextTo"/>
        <c:crossAx val="478581888"/>
        <c:crosses val="autoZero"/>
        <c:crossBetween val="between"/>
      </c:valAx>
      <c:dTable>
        <c:showHorzBorder val="1"/>
        <c:showVertBorder val="1"/>
        <c:showOutline val="1"/>
        <c:showKeys val="1"/>
      </c:dTable>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Efektivitas</a:t>
            </a:r>
            <a:r>
              <a:rPr lang="en-US" sz="1600" baseline="0"/>
              <a:t> antioksidan</a:t>
            </a:r>
            <a:endParaRPr lang="en-US" sz="1600"/>
          </a:p>
        </c:rich>
      </c:tx>
      <c:layout>
        <c:manualLayout>
          <c:xMode val="edge"/>
          <c:yMode val="edge"/>
          <c:x val="0.25701353315965614"/>
          <c:y val="2.5157241010000497E-2"/>
        </c:manualLayout>
      </c:layout>
      <c:overlay val="0"/>
    </c:title>
    <c:autoTitleDeleted val="0"/>
    <c:plotArea>
      <c:layout/>
      <c:scatterChart>
        <c:scatterStyle val="smoothMarker"/>
        <c:varyColors val="0"/>
        <c:ser>
          <c:idx val="0"/>
          <c:order val="0"/>
          <c:tx>
            <c:v>VIT C</c:v>
          </c:tx>
          <c:trendline>
            <c:trendlineType val="linear"/>
            <c:dispRSqr val="1"/>
            <c:dispEq val="1"/>
            <c:trendlineLbl>
              <c:layout>
                <c:manualLayout>
                  <c:x val="-8.8667829873538537E-2"/>
                  <c:y val="-1.7734829171947325E-2"/>
                </c:manualLayout>
              </c:layout>
              <c:numFmt formatCode="General" sourceLinked="0"/>
            </c:trendlineLbl>
          </c:trendline>
          <c:xVal>
            <c:numRef>
              <c:f>Sheet1!$A$2:$A$6</c:f>
              <c:numCache>
                <c:formatCode>General</c:formatCode>
                <c:ptCount val="5"/>
                <c:pt idx="0">
                  <c:v>50</c:v>
                </c:pt>
                <c:pt idx="1">
                  <c:v>100</c:v>
                </c:pt>
                <c:pt idx="2">
                  <c:v>150</c:v>
                </c:pt>
                <c:pt idx="3">
                  <c:v>200</c:v>
                </c:pt>
                <c:pt idx="4">
                  <c:v>250</c:v>
                </c:pt>
              </c:numCache>
            </c:numRef>
          </c:xVal>
          <c:yVal>
            <c:numRef>
              <c:f>Sheet1!$B$2:$B$6</c:f>
              <c:numCache>
                <c:formatCode>General</c:formatCode>
                <c:ptCount val="5"/>
                <c:pt idx="0">
                  <c:v>44.99</c:v>
                </c:pt>
                <c:pt idx="1">
                  <c:v>52.07</c:v>
                </c:pt>
                <c:pt idx="2">
                  <c:v>56.6</c:v>
                </c:pt>
                <c:pt idx="3">
                  <c:v>67.48</c:v>
                </c:pt>
                <c:pt idx="4">
                  <c:v>73.180000000000007</c:v>
                </c:pt>
              </c:numCache>
            </c:numRef>
          </c:yVal>
          <c:smooth val="1"/>
        </c:ser>
        <c:ser>
          <c:idx val="1"/>
          <c:order val="1"/>
          <c:tx>
            <c:v>EEDI</c:v>
          </c:tx>
          <c:trendline>
            <c:trendlineType val="linear"/>
            <c:dispRSqr val="1"/>
            <c:dispEq val="1"/>
            <c:trendlineLbl>
              <c:layout>
                <c:manualLayout>
                  <c:x val="4.9401204031652178E-2"/>
                  <c:y val="0.2334446700819327"/>
                </c:manualLayout>
              </c:layout>
              <c:numFmt formatCode="General" sourceLinked="0"/>
            </c:trendlineLbl>
          </c:trendline>
          <c:xVal>
            <c:numRef>
              <c:f>Sheet1!$A$2:$A$6</c:f>
              <c:numCache>
                <c:formatCode>General</c:formatCode>
                <c:ptCount val="5"/>
                <c:pt idx="0">
                  <c:v>50</c:v>
                </c:pt>
                <c:pt idx="1">
                  <c:v>100</c:v>
                </c:pt>
                <c:pt idx="2">
                  <c:v>150</c:v>
                </c:pt>
                <c:pt idx="3">
                  <c:v>200</c:v>
                </c:pt>
                <c:pt idx="4">
                  <c:v>250</c:v>
                </c:pt>
              </c:numCache>
            </c:numRef>
          </c:xVal>
          <c:yVal>
            <c:numRef>
              <c:f>Sheet1!$C$2:$C$6</c:f>
              <c:numCache>
                <c:formatCode>General</c:formatCode>
                <c:ptCount val="5"/>
                <c:pt idx="0">
                  <c:v>25.64</c:v>
                </c:pt>
                <c:pt idx="1">
                  <c:v>38.08</c:v>
                </c:pt>
                <c:pt idx="2">
                  <c:v>53.36</c:v>
                </c:pt>
                <c:pt idx="3">
                  <c:v>62.3</c:v>
                </c:pt>
                <c:pt idx="4">
                  <c:v>77.3</c:v>
                </c:pt>
              </c:numCache>
            </c:numRef>
          </c:yVal>
          <c:smooth val="1"/>
        </c:ser>
        <c:dLbls>
          <c:showLegendKey val="0"/>
          <c:showVal val="0"/>
          <c:showCatName val="0"/>
          <c:showSerName val="0"/>
          <c:showPercent val="0"/>
          <c:showBubbleSize val="0"/>
        </c:dLbls>
        <c:axId val="481036544"/>
        <c:axId val="481038720"/>
      </c:scatterChart>
      <c:valAx>
        <c:axId val="481036544"/>
        <c:scaling>
          <c:orientation val="minMax"/>
        </c:scaling>
        <c:delete val="0"/>
        <c:axPos val="b"/>
        <c:title>
          <c:tx>
            <c:rich>
              <a:bodyPr/>
              <a:lstStyle/>
              <a:p>
                <a:pPr>
                  <a:defRPr/>
                </a:pPr>
                <a:r>
                  <a:rPr lang="en-US"/>
                  <a:t>Konsentrasi</a:t>
                </a:r>
                <a:r>
                  <a:rPr lang="en-US" baseline="0"/>
                  <a:t> (ppm)</a:t>
                </a:r>
                <a:endParaRPr lang="en-US"/>
              </a:p>
            </c:rich>
          </c:tx>
          <c:overlay val="0"/>
        </c:title>
        <c:numFmt formatCode="General" sourceLinked="1"/>
        <c:majorTickMark val="out"/>
        <c:minorTickMark val="none"/>
        <c:tickLblPos val="nextTo"/>
        <c:crossAx val="481038720"/>
        <c:crosses val="autoZero"/>
        <c:crossBetween val="midCat"/>
      </c:valAx>
      <c:valAx>
        <c:axId val="481038720"/>
        <c:scaling>
          <c:orientation val="minMax"/>
        </c:scaling>
        <c:delete val="0"/>
        <c:axPos val="l"/>
        <c:majorGridlines/>
        <c:minorGridlines/>
        <c:title>
          <c:tx>
            <c:rich>
              <a:bodyPr/>
              <a:lstStyle/>
              <a:p>
                <a:pPr>
                  <a:defRPr/>
                </a:pPr>
                <a:r>
                  <a:rPr lang="en-US"/>
                  <a:t>%</a:t>
                </a:r>
                <a:r>
                  <a:rPr lang="en-US" baseline="0"/>
                  <a:t> INHIBISI</a:t>
                </a:r>
                <a:endParaRPr lang="en-US"/>
              </a:p>
            </c:rich>
          </c:tx>
          <c:overlay val="0"/>
        </c:title>
        <c:numFmt formatCode="General" sourceLinked="1"/>
        <c:majorTickMark val="out"/>
        <c:minorTickMark val="none"/>
        <c:tickLblPos val="nextTo"/>
        <c:crossAx val="48103654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1245A-16BE-47DA-8BB7-D1F8F39EA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56</Pages>
  <Words>22362</Words>
  <Characters>127468</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6</cp:revision>
  <cp:lastPrinted>2023-08-25T07:31:00Z</cp:lastPrinted>
  <dcterms:created xsi:type="dcterms:W3CDTF">2023-08-22T08:12:00Z</dcterms:created>
  <dcterms:modified xsi:type="dcterms:W3CDTF">2023-08-25T07:46:00Z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88bd4057-ea49-32f5-9d93-891f5f62bb94</vt:lpwstr>
  </property>
  <property fmtid="{D5CDD505-2E9C-101B-9397-08002B2CF9AE}" pid="24" name="Mendeley Citation Style_1">
    <vt:lpwstr>http://www.zotero.org/styles/apa</vt:lpwstr>
  </property>
</Properties>
</file>