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91BEA" w14:textId="6D2F4943" w:rsidR="00C63EA7" w:rsidRDefault="00986075" w:rsidP="00C63EA7">
      <w:pPr>
        <w:pStyle w:val="COVER11"/>
        <w:rPr>
          <w:szCs w:val="28"/>
        </w:rPr>
      </w:pPr>
      <w:r>
        <w:rPr>
          <w:szCs w:val="28"/>
        </w:rPr>
        <w:t>KARYA TULIS ILMIAH</w:t>
      </w:r>
    </w:p>
    <w:p w14:paraId="6DD0D03F" w14:textId="77777777" w:rsidR="00C63EA7" w:rsidRPr="005F109B" w:rsidRDefault="00C63EA7" w:rsidP="002F60A4">
      <w:pPr>
        <w:pStyle w:val="COVER11"/>
        <w:tabs>
          <w:tab w:val="left" w:pos="851"/>
        </w:tabs>
        <w:spacing w:after="0"/>
        <w:rPr>
          <w:spacing w:val="12"/>
          <w:szCs w:val="28"/>
        </w:rPr>
      </w:pPr>
      <w:r w:rsidRPr="005F109B">
        <w:rPr>
          <w:spacing w:val="12"/>
          <w:szCs w:val="28"/>
        </w:rPr>
        <w:t>PENETAPAN KADAR ALKOHOL PADA TAPAI BERAS</w:t>
      </w:r>
      <w:r w:rsidRPr="004D2CE1">
        <w:rPr>
          <w:spacing w:val="10"/>
          <w:szCs w:val="28"/>
        </w:rPr>
        <w:t xml:space="preserve"> </w:t>
      </w:r>
      <w:r w:rsidRPr="0010144D">
        <w:rPr>
          <w:szCs w:val="28"/>
        </w:rPr>
        <w:t>KETAN HITAM (</w:t>
      </w:r>
      <w:r w:rsidRPr="0010144D">
        <w:rPr>
          <w:i/>
          <w:iCs/>
          <w:szCs w:val="28"/>
        </w:rPr>
        <w:t>Oryza sativa. Var. glutinosa</w:t>
      </w:r>
      <w:r w:rsidRPr="0010144D">
        <w:rPr>
          <w:szCs w:val="28"/>
        </w:rPr>
        <w:t>) DI PASAR</w:t>
      </w:r>
      <w:r w:rsidRPr="005F109B">
        <w:rPr>
          <w:spacing w:val="6"/>
          <w:szCs w:val="28"/>
        </w:rPr>
        <w:t xml:space="preserve"> </w:t>
      </w:r>
      <w:r w:rsidRPr="005F109B">
        <w:rPr>
          <w:spacing w:val="12"/>
          <w:szCs w:val="28"/>
        </w:rPr>
        <w:t>GAMBIR DENGAN METODE ALKALIMETRI</w:t>
      </w:r>
    </w:p>
    <w:p w14:paraId="7ED204D5" w14:textId="77777777" w:rsidR="00C63EA7" w:rsidRDefault="00C63EA7" w:rsidP="00C63EA7">
      <w:pPr>
        <w:pStyle w:val="COVER11"/>
        <w:rPr>
          <w:spacing w:val="12"/>
          <w:szCs w:val="28"/>
        </w:rPr>
      </w:pPr>
    </w:p>
    <w:p w14:paraId="5A105AA2" w14:textId="77777777" w:rsidR="00C63EA7" w:rsidRPr="005F109B" w:rsidRDefault="00C63EA7" w:rsidP="00C63EA7">
      <w:pPr>
        <w:pStyle w:val="COVER11"/>
        <w:jc w:val="both"/>
        <w:rPr>
          <w:spacing w:val="12"/>
          <w:szCs w:val="28"/>
        </w:rPr>
      </w:pPr>
    </w:p>
    <w:p w14:paraId="4071F169" w14:textId="77777777" w:rsidR="00C63EA7" w:rsidRPr="00B44B23" w:rsidRDefault="00C63EA7" w:rsidP="00C63EA7">
      <w:pPr>
        <w:pStyle w:val="COVER11"/>
        <w:rPr>
          <w:szCs w:val="28"/>
        </w:rPr>
      </w:pPr>
    </w:p>
    <w:p w14:paraId="6E472CF2" w14:textId="77777777" w:rsidR="00C63EA7" w:rsidRPr="00B44B23" w:rsidRDefault="00C63EA7" w:rsidP="00C63EA7">
      <w:pPr>
        <w:pStyle w:val="COVER11"/>
        <w:rPr>
          <w:szCs w:val="28"/>
        </w:rPr>
      </w:pPr>
      <w:r w:rsidRPr="00B44B23">
        <w:rPr>
          <w:noProof/>
          <w:szCs w:val="28"/>
        </w:rPr>
        <w:drawing>
          <wp:inline distT="0" distB="0" distL="0" distR="0" wp14:anchorId="09580031" wp14:editId="100C0C67">
            <wp:extent cx="1800225" cy="17995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639" cy="1800004"/>
                    </a:xfrm>
                    <a:prstGeom prst="rect">
                      <a:avLst/>
                    </a:prstGeom>
                    <a:noFill/>
                  </pic:spPr>
                </pic:pic>
              </a:graphicData>
            </a:graphic>
          </wp:inline>
        </w:drawing>
      </w:r>
    </w:p>
    <w:p w14:paraId="3B943E05" w14:textId="77777777" w:rsidR="00C63EA7" w:rsidRDefault="00C63EA7" w:rsidP="00C63EA7">
      <w:pPr>
        <w:pStyle w:val="COVER11"/>
        <w:jc w:val="both"/>
        <w:rPr>
          <w:szCs w:val="28"/>
        </w:rPr>
      </w:pPr>
    </w:p>
    <w:p w14:paraId="411C1444" w14:textId="77777777" w:rsidR="00C63EA7" w:rsidRDefault="00C63EA7" w:rsidP="00C63EA7">
      <w:pPr>
        <w:pStyle w:val="COVER11"/>
        <w:rPr>
          <w:szCs w:val="28"/>
        </w:rPr>
      </w:pPr>
    </w:p>
    <w:p w14:paraId="6D42555C" w14:textId="77777777" w:rsidR="00C63EA7" w:rsidRDefault="00C63EA7" w:rsidP="00C63EA7">
      <w:pPr>
        <w:pStyle w:val="COVER11"/>
        <w:rPr>
          <w:szCs w:val="28"/>
        </w:rPr>
      </w:pPr>
    </w:p>
    <w:p w14:paraId="24D19067" w14:textId="77777777" w:rsidR="00C63EA7" w:rsidRPr="00B44B23" w:rsidRDefault="00C63EA7" w:rsidP="008010F8">
      <w:pPr>
        <w:pStyle w:val="COVER11"/>
        <w:spacing w:after="0" w:line="276" w:lineRule="auto"/>
        <w:rPr>
          <w:szCs w:val="28"/>
        </w:rPr>
      </w:pPr>
      <w:r w:rsidRPr="00B44B23">
        <w:rPr>
          <w:szCs w:val="28"/>
        </w:rPr>
        <w:t>MAULIDINI</w:t>
      </w:r>
    </w:p>
    <w:p w14:paraId="169D7B24" w14:textId="77777777" w:rsidR="00C63EA7" w:rsidRDefault="00C63EA7" w:rsidP="00C63EA7">
      <w:pPr>
        <w:pStyle w:val="COVER11"/>
        <w:spacing w:line="276" w:lineRule="auto"/>
        <w:rPr>
          <w:szCs w:val="28"/>
        </w:rPr>
      </w:pPr>
      <w:r w:rsidRPr="00B44B23">
        <w:rPr>
          <w:szCs w:val="28"/>
        </w:rPr>
        <w:t>P07539020059</w:t>
      </w:r>
    </w:p>
    <w:p w14:paraId="3289BEA3" w14:textId="77777777" w:rsidR="00C63EA7" w:rsidRDefault="00C63EA7" w:rsidP="00C63EA7">
      <w:pPr>
        <w:pStyle w:val="COVER11"/>
        <w:spacing w:line="276" w:lineRule="auto"/>
        <w:rPr>
          <w:szCs w:val="28"/>
        </w:rPr>
      </w:pPr>
    </w:p>
    <w:p w14:paraId="696353A5" w14:textId="77777777" w:rsidR="00C63EA7" w:rsidRDefault="00C63EA7" w:rsidP="00C63EA7">
      <w:pPr>
        <w:pStyle w:val="COVER11"/>
        <w:spacing w:line="276" w:lineRule="auto"/>
        <w:jc w:val="both"/>
        <w:rPr>
          <w:szCs w:val="28"/>
        </w:rPr>
      </w:pPr>
    </w:p>
    <w:p w14:paraId="56DAF548" w14:textId="77777777" w:rsidR="008010F8" w:rsidRPr="00B44B23" w:rsidRDefault="008010F8" w:rsidP="00C63EA7">
      <w:pPr>
        <w:pStyle w:val="COVER11"/>
        <w:spacing w:line="276" w:lineRule="auto"/>
        <w:jc w:val="both"/>
        <w:rPr>
          <w:szCs w:val="28"/>
        </w:rPr>
      </w:pPr>
    </w:p>
    <w:p w14:paraId="228CD861" w14:textId="77777777" w:rsidR="00C63EA7" w:rsidRPr="00B44B23" w:rsidRDefault="00C63EA7" w:rsidP="00C63EA7">
      <w:pPr>
        <w:pStyle w:val="COVER11"/>
        <w:spacing w:line="276" w:lineRule="auto"/>
        <w:rPr>
          <w:szCs w:val="28"/>
        </w:rPr>
      </w:pPr>
    </w:p>
    <w:p w14:paraId="1055C93F" w14:textId="77777777" w:rsidR="00C63EA7" w:rsidRPr="00B44B23" w:rsidRDefault="00C63EA7" w:rsidP="008010F8">
      <w:pPr>
        <w:pStyle w:val="COVER11"/>
        <w:spacing w:after="0" w:line="240" w:lineRule="auto"/>
        <w:rPr>
          <w:szCs w:val="28"/>
        </w:rPr>
      </w:pPr>
      <w:r w:rsidRPr="00B44B23">
        <w:rPr>
          <w:szCs w:val="28"/>
        </w:rPr>
        <w:t xml:space="preserve">POLITEKNIK KESEHATAN KEMENKES MEDAN </w:t>
      </w:r>
    </w:p>
    <w:p w14:paraId="1A1BD5EA" w14:textId="77777777" w:rsidR="008010F8" w:rsidRDefault="00C63EA7" w:rsidP="008010F8">
      <w:pPr>
        <w:pStyle w:val="COVER11"/>
        <w:spacing w:after="0" w:line="240" w:lineRule="auto"/>
        <w:rPr>
          <w:szCs w:val="28"/>
        </w:rPr>
      </w:pPr>
      <w:r w:rsidRPr="00B44B23">
        <w:rPr>
          <w:szCs w:val="28"/>
        </w:rPr>
        <w:t>JURUSAN FARMASI</w:t>
      </w:r>
    </w:p>
    <w:p w14:paraId="5E70E199" w14:textId="71746A38" w:rsidR="00C63EA7" w:rsidRPr="00B44B23" w:rsidRDefault="00C63EA7" w:rsidP="008010F8">
      <w:pPr>
        <w:pStyle w:val="COVER11"/>
        <w:spacing w:after="0" w:line="240" w:lineRule="auto"/>
        <w:rPr>
          <w:szCs w:val="28"/>
        </w:rPr>
      </w:pPr>
      <w:r w:rsidRPr="00B44B23">
        <w:rPr>
          <w:szCs w:val="28"/>
        </w:rPr>
        <w:t>2023</w:t>
      </w:r>
    </w:p>
    <w:p w14:paraId="3B1C4861" w14:textId="77777777" w:rsidR="00986075" w:rsidRDefault="00986075">
      <w:pPr>
        <w:sectPr w:rsidR="00986075" w:rsidSect="00F774CA">
          <w:footerReference w:type="default" r:id="rId10"/>
          <w:footerReference w:type="first" r:id="rId11"/>
          <w:pgSz w:w="11909" w:h="16834" w:code="9"/>
          <w:pgMar w:top="1701" w:right="1701" w:bottom="1701" w:left="2268" w:header="720" w:footer="720" w:gutter="0"/>
          <w:cols w:space="720"/>
          <w:titlePg/>
          <w:docGrid w:linePitch="360"/>
        </w:sectPr>
      </w:pPr>
    </w:p>
    <w:p w14:paraId="19A8B8FB" w14:textId="77777777" w:rsidR="00986075" w:rsidRDefault="00986075" w:rsidP="00986075">
      <w:pPr>
        <w:pStyle w:val="COVER11"/>
        <w:rPr>
          <w:szCs w:val="28"/>
        </w:rPr>
      </w:pPr>
      <w:r>
        <w:rPr>
          <w:szCs w:val="28"/>
        </w:rPr>
        <w:lastRenderedPageBreak/>
        <w:t>KARYA TULIS ILMIAH</w:t>
      </w:r>
    </w:p>
    <w:p w14:paraId="78CD2655" w14:textId="77777777" w:rsidR="00986075" w:rsidRPr="005F109B" w:rsidRDefault="00986075" w:rsidP="00986075">
      <w:pPr>
        <w:pStyle w:val="COVER11"/>
        <w:tabs>
          <w:tab w:val="left" w:pos="851"/>
        </w:tabs>
        <w:rPr>
          <w:spacing w:val="12"/>
          <w:szCs w:val="28"/>
        </w:rPr>
      </w:pPr>
      <w:r w:rsidRPr="005F109B">
        <w:rPr>
          <w:spacing w:val="12"/>
          <w:szCs w:val="28"/>
        </w:rPr>
        <w:t>PENETAPAN KADAR ALKOHOL PADA TAPAI BERAS</w:t>
      </w:r>
      <w:r w:rsidRPr="004D2CE1">
        <w:rPr>
          <w:spacing w:val="10"/>
          <w:szCs w:val="28"/>
        </w:rPr>
        <w:t xml:space="preserve"> </w:t>
      </w:r>
      <w:r w:rsidRPr="0010144D">
        <w:rPr>
          <w:szCs w:val="28"/>
        </w:rPr>
        <w:t>KETAN HITAM (</w:t>
      </w:r>
      <w:r w:rsidRPr="0010144D">
        <w:rPr>
          <w:i/>
          <w:iCs/>
          <w:szCs w:val="28"/>
        </w:rPr>
        <w:t>Oryza sativa. Var. glutinosa</w:t>
      </w:r>
      <w:r w:rsidRPr="0010144D">
        <w:rPr>
          <w:szCs w:val="28"/>
        </w:rPr>
        <w:t>) DI PASAR</w:t>
      </w:r>
      <w:r w:rsidRPr="005F109B">
        <w:rPr>
          <w:spacing w:val="6"/>
          <w:szCs w:val="28"/>
        </w:rPr>
        <w:t xml:space="preserve"> </w:t>
      </w:r>
      <w:r w:rsidRPr="005F109B">
        <w:rPr>
          <w:spacing w:val="12"/>
          <w:szCs w:val="28"/>
        </w:rPr>
        <w:t>GAMBIR DENGAN METODE ALKALIMETRI</w:t>
      </w:r>
    </w:p>
    <w:p w14:paraId="7397EC24" w14:textId="77777777" w:rsidR="00986075" w:rsidRDefault="00986075" w:rsidP="00986075">
      <w:pPr>
        <w:jc w:val="center"/>
        <w:rPr>
          <w:rFonts w:cs="Arial"/>
          <w:bCs/>
          <w:sz w:val="28"/>
          <w:szCs w:val="28"/>
          <w:lang w:val="en-ID"/>
        </w:rPr>
      </w:pPr>
    </w:p>
    <w:p w14:paraId="46314975" w14:textId="4A1A7218" w:rsidR="00986075" w:rsidRPr="00841C5E" w:rsidRDefault="00986075" w:rsidP="00986075">
      <w:pPr>
        <w:jc w:val="center"/>
        <w:rPr>
          <w:rFonts w:cs="Arial"/>
          <w:bCs/>
          <w:lang w:val="en-ID"/>
        </w:rPr>
      </w:pPr>
      <w:r w:rsidRPr="00841C5E">
        <w:rPr>
          <w:rFonts w:cs="Arial"/>
          <w:bCs/>
          <w:lang w:val="en-ID"/>
        </w:rPr>
        <w:t xml:space="preserve">Sebagai Syarat Menyelesaikan Pendidikan Program Studi </w:t>
      </w:r>
    </w:p>
    <w:p w14:paraId="6BDBE8FD" w14:textId="77777777" w:rsidR="00986075" w:rsidRPr="00841C5E" w:rsidRDefault="00986075" w:rsidP="00986075">
      <w:pPr>
        <w:jc w:val="center"/>
        <w:rPr>
          <w:rFonts w:cs="Arial"/>
          <w:bCs/>
          <w:lang w:val="en-ID"/>
        </w:rPr>
      </w:pPr>
      <w:r w:rsidRPr="00841C5E">
        <w:rPr>
          <w:rFonts w:cs="Arial"/>
          <w:bCs/>
          <w:lang w:val="en-ID"/>
        </w:rPr>
        <w:t>Diploma III Farmasi</w:t>
      </w:r>
    </w:p>
    <w:p w14:paraId="6E8629CB" w14:textId="77777777" w:rsidR="00986075" w:rsidRDefault="00986075" w:rsidP="00986075">
      <w:pPr>
        <w:jc w:val="center"/>
        <w:rPr>
          <w:rFonts w:cs="Arial"/>
          <w:b/>
          <w:bCs/>
          <w:sz w:val="24"/>
          <w:szCs w:val="24"/>
          <w:lang w:val="id-ID"/>
        </w:rPr>
      </w:pPr>
    </w:p>
    <w:p w14:paraId="66A50191" w14:textId="77777777" w:rsidR="002041EE" w:rsidRDefault="002041EE" w:rsidP="00986075">
      <w:pPr>
        <w:jc w:val="center"/>
        <w:rPr>
          <w:rFonts w:cs="Arial"/>
          <w:b/>
          <w:bCs/>
          <w:sz w:val="24"/>
          <w:szCs w:val="24"/>
          <w:lang w:val="id-ID"/>
        </w:rPr>
      </w:pPr>
    </w:p>
    <w:p w14:paraId="2BFE4290" w14:textId="77777777" w:rsidR="00986075" w:rsidRDefault="00986075" w:rsidP="00986075">
      <w:pPr>
        <w:jc w:val="center"/>
        <w:rPr>
          <w:rFonts w:cs="Arial"/>
          <w:b/>
          <w:bCs/>
          <w:sz w:val="24"/>
          <w:szCs w:val="24"/>
          <w:lang w:val="id-ID"/>
        </w:rPr>
      </w:pPr>
    </w:p>
    <w:p w14:paraId="544C64DB" w14:textId="5C1F3317" w:rsidR="00986075" w:rsidRDefault="002041EE" w:rsidP="00986075">
      <w:pPr>
        <w:jc w:val="center"/>
        <w:rPr>
          <w:rFonts w:cs="Arial"/>
          <w:b/>
          <w:bCs/>
          <w:sz w:val="24"/>
          <w:szCs w:val="24"/>
          <w:lang w:val="id-ID"/>
        </w:rPr>
      </w:pPr>
      <w:r w:rsidRPr="00B44B23">
        <w:rPr>
          <w:noProof/>
          <w:szCs w:val="28"/>
        </w:rPr>
        <w:drawing>
          <wp:inline distT="0" distB="0" distL="0" distR="0" wp14:anchorId="33F7EC4C" wp14:editId="4930EB83">
            <wp:extent cx="1800225" cy="1799590"/>
            <wp:effectExtent l="0" t="0" r="9525" b="0"/>
            <wp:docPr id="1594680470" name="Picture 159468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639" cy="1800004"/>
                    </a:xfrm>
                    <a:prstGeom prst="rect">
                      <a:avLst/>
                    </a:prstGeom>
                    <a:noFill/>
                  </pic:spPr>
                </pic:pic>
              </a:graphicData>
            </a:graphic>
          </wp:inline>
        </w:drawing>
      </w:r>
    </w:p>
    <w:p w14:paraId="11C5F789" w14:textId="77777777" w:rsidR="00986075" w:rsidRPr="00B301B4" w:rsidRDefault="00986075" w:rsidP="00986075">
      <w:pPr>
        <w:jc w:val="center"/>
        <w:rPr>
          <w:rFonts w:cs="Arial"/>
          <w:b/>
          <w:bCs/>
          <w:sz w:val="28"/>
          <w:szCs w:val="28"/>
          <w:lang w:val="id-ID"/>
        </w:rPr>
      </w:pPr>
    </w:p>
    <w:p w14:paraId="72B5EB4E" w14:textId="77777777" w:rsidR="00986075" w:rsidRDefault="00986075" w:rsidP="00986075">
      <w:pPr>
        <w:rPr>
          <w:rFonts w:cs="Arial"/>
          <w:b/>
          <w:bCs/>
          <w:sz w:val="28"/>
          <w:szCs w:val="28"/>
          <w:lang w:val="id-ID"/>
        </w:rPr>
      </w:pPr>
    </w:p>
    <w:p w14:paraId="4810F371" w14:textId="77777777" w:rsidR="00986075" w:rsidRPr="00B301B4" w:rsidRDefault="00986075" w:rsidP="00986075">
      <w:pPr>
        <w:jc w:val="center"/>
        <w:rPr>
          <w:rFonts w:cs="Arial"/>
          <w:b/>
          <w:bCs/>
          <w:sz w:val="28"/>
          <w:szCs w:val="28"/>
          <w:lang w:val="id-ID"/>
        </w:rPr>
      </w:pPr>
    </w:p>
    <w:p w14:paraId="4D58034D" w14:textId="5556CE63" w:rsidR="00986075" w:rsidRPr="00B301B4" w:rsidRDefault="00986075" w:rsidP="00986075">
      <w:pPr>
        <w:spacing w:line="240" w:lineRule="auto"/>
        <w:jc w:val="center"/>
        <w:rPr>
          <w:rFonts w:cs="Arial"/>
          <w:b/>
          <w:bCs/>
          <w:sz w:val="28"/>
          <w:szCs w:val="28"/>
          <w:lang w:val="en-ID"/>
        </w:rPr>
      </w:pPr>
      <w:r>
        <w:rPr>
          <w:rFonts w:cs="Arial"/>
          <w:b/>
          <w:bCs/>
          <w:sz w:val="28"/>
          <w:szCs w:val="28"/>
          <w:lang w:val="en-ID"/>
        </w:rPr>
        <w:t>MAULIDINI</w:t>
      </w:r>
    </w:p>
    <w:p w14:paraId="4483853A" w14:textId="065B3A95" w:rsidR="00986075" w:rsidRPr="00986075" w:rsidRDefault="00986075" w:rsidP="00986075">
      <w:pPr>
        <w:spacing w:line="240" w:lineRule="auto"/>
        <w:jc w:val="center"/>
        <w:rPr>
          <w:rFonts w:cs="Arial"/>
          <w:b/>
          <w:bCs/>
          <w:sz w:val="28"/>
          <w:szCs w:val="28"/>
        </w:rPr>
      </w:pPr>
      <w:r w:rsidRPr="00B301B4">
        <w:rPr>
          <w:rFonts w:cs="Arial"/>
          <w:b/>
          <w:bCs/>
          <w:sz w:val="28"/>
          <w:szCs w:val="28"/>
          <w:lang w:val="id-ID"/>
        </w:rPr>
        <w:t>P075390200</w:t>
      </w:r>
      <w:r>
        <w:rPr>
          <w:rFonts w:cs="Arial"/>
          <w:b/>
          <w:bCs/>
          <w:sz w:val="28"/>
          <w:szCs w:val="28"/>
        </w:rPr>
        <w:t>59</w:t>
      </w:r>
    </w:p>
    <w:p w14:paraId="049ADD43" w14:textId="77777777" w:rsidR="00986075" w:rsidRDefault="00986075" w:rsidP="00986075">
      <w:pPr>
        <w:rPr>
          <w:rFonts w:cs="Arial"/>
          <w:b/>
          <w:bCs/>
          <w:sz w:val="24"/>
          <w:szCs w:val="24"/>
          <w:lang w:val="id-ID"/>
        </w:rPr>
      </w:pPr>
    </w:p>
    <w:p w14:paraId="442708FD" w14:textId="77777777" w:rsidR="00986075" w:rsidRDefault="00986075" w:rsidP="00986075">
      <w:pPr>
        <w:rPr>
          <w:rFonts w:cs="Arial"/>
          <w:b/>
          <w:bCs/>
          <w:sz w:val="24"/>
          <w:szCs w:val="24"/>
          <w:lang w:val="id-ID"/>
        </w:rPr>
      </w:pPr>
    </w:p>
    <w:p w14:paraId="2890ADD9" w14:textId="77777777" w:rsidR="00986075" w:rsidRDefault="00986075" w:rsidP="00986075">
      <w:pPr>
        <w:jc w:val="center"/>
        <w:rPr>
          <w:rFonts w:cs="Arial"/>
          <w:b/>
          <w:bCs/>
          <w:sz w:val="24"/>
          <w:szCs w:val="24"/>
          <w:lang w:val="id-ID"/>
        </w:rPr>
      </w:pPr>
    </w:p>
    <w:p w14:paraId="516A32CD" w14:textId="77777777" w:rsidR="00986075" w:rsidRDefault="00986075" w:rsidP="00986075">
      <w:pPr>
        <w:jc w:val="center"/>
        <w:rPr>
          <w:rFonts w:cs="Arial"/>
          <w:b/>
          <w:bCs/>
          <w:sz w:val="24"/>
          <w:szCs w:val="24"/>
          <w:lang w:val="id-ID"/>
        </w:rPr>
      </w:pPr>
    </w:p>
    <w:p w14:paraId="722BBB8F" w14:textId="77777777" w:rsidR="00986075" w:rsidRDefault="00986075" w:rsidP="00986075">
      <w:pPr>
        <w:jc w:val="center"/>
        <w:rPr>
          <w:rFonts w:cs="Arial"/>
          <w:b/>
          <w:bCs/>
          <w:sz w:val="24"/>
          <w:szCs w:val="24"/>
          <w:lang w:val="id-ID"/>
        </w:rPr>
      </w:pPr>
    </w:p>
    <w:p w14:paraId="12C75C08" w14:textId="77777777" w:rsidR="00986075" w:rsidRPr="00B301B4" w:rsidRDefault="00986075" w:rsidP="00986075">
      <w:pPr>
        <w:spacing w:line="240" w:lineRule="auto"/>
        <w:jc w:val="center"/>
        <w:rPr>
          <w:rFonts w:cs="Arial"/>
          <w:b/>
          <w:bCs/>
          <w:sz w:val="28"/>
          <w:szCs w:val="28"/>
          <w:lang w:val="id-ID"/>
        </w:rPr>
      </w:pPr>
      <w:r w:rsidRPr="00B301B4">
        <w:rPr>
          <w:rFonts w:cs="Arial"/>
          <w:b/>
          <w:bCs/>
          <w:sz w:val="28"/>
          <w:szCs w:val="28"/>
          <w:lang w:val="id-ID"/>
        </w:rPr>
        <w:t>POLITEKNIK KESEHATAN KEMENKES MEDAN</w:t>
      </w:r>
    </w:p>
    <w:p w14:paraId="052254C9" w14:textId="77777777" w:rsidR="00986075" w:rsidRPr="00B301B4" w:rsidRDefault="00986075" w:rsidP="00986075">
      <w:pPr>
        <w:spacing w:line="240" w:lineRule="auto"/>
        <w:jc w:val="center"/>
        <w:rPr>
          <w:rFonts w:cs="Arial"/>
          <w:b/>
          <w:bCs/>
          <w:sz w:val="28"/>
          <w:szCs w:val="28"/>
          <w:lang w:val="id-ID"/>
        </w:rPr>
      </w:pPr>
      <w:r w:rsidRPr="00B301B4">
        <w:rPr>
          <w:rFonts w:cs="Arial"/>
          <w:b/>
          <w:bCs/>
          <w:sz w:val="28"/>
          <w:szCs w:val="28"/>
          <w:lang w:val="id-ID"/>
        </w:rPr>
        <w:t>JURUSAN FARMASI</w:t>
      </w:r>
    </w:p>
    <w:p w14:paraId="2B8B92BC" w14:textId="111B4723" w:rsidR="00324CDC" w:rsidRDefault="00986075" w:rsidP="00986075">
      <w:pPr>
        <w:jc w:val="center"/>
        <w:sectPr w:rsidR="00324CDC" w:rsidSect="00F774CA">
          <w:pgSz w:w="11909" w:h="16834" w:code="9"/>
          <w:pgMar w:top="1701" w:right="1701" w:bottom="1701" w:left="2268" w:header="720" w:footer="720" w:gutter="0"/>
          <w:cols w:space="720"/>
          <w:titlePg/>
          <w:docGrid w:linePitch="360"/>
        </w:sectPr>
      </w:pPr>
      <w:r w:rsidRPr="00B301B4">
        <w:rPr>
          <w:rFonts w:cs="Arial"/>
          <w:b/>
          <w:bCs/>
          <w:sz w:val="28"/>
          <w:szCs w:val="28"/>
          <w:lang w:val="id-ID"/>
        </w:rPr>
        <w:t>2023</w:t>
      </w:r>
    </w:p>
    <w:p w14:paraId="2488FC35" w14:textId="77777777" w:rsidR="00FF1D18" w:rsidRPr="002C33CA" w:rsidRDefault="00F12A0C" w:rsidP="002C33CA">
      <w:pPr>
        <w:pStyle w:val="BAB"/>
        <w:rPr>
          <w:color w:val="FFFFFF" w:themeColor="background1"/>
        </w:rPr>
      </w:pPr>
      <w:bookmarkStart w:id="0" w:name="_Toc134179859"/>
      <w:bookmarkStart w:id="1" w:name="_Toc134180188"/>
      <w:bookmarkStart w:id="2" w:name="_Toc143528807"/>
      <w:r w:rsidRPr="002C33CA">
        <w:rPr>
          <w:color w:val="FFFFFF" w:themeColor="background1"/>
        </w:rPr>
        <w:lastRenderedPageBreak/>
        <w:t>LEMBAR PERSETUJU</w:t>
      </w:r>
      <w:r w:rsidR="00A557AF" w:rsidRPr="002C33CA">
        <w:rPr>
          <w:color w:val="FFFFFF" w:themeColor="background1"/>
        </w:rPr>
        <w:t>A</w:t>
      </w:r>
      <w:r w:rsidRPr="002C33CA">
        <w:rPr>
          <w:color w:val="FFFFFF" w:themeColor="background1"/>
        </w:rPr>
        <w:t>N</w:t>
      </w:r>
      <w:bookmarkEnd w:id="0"/>
      <w:bookmarkEnd w:id="1"/>
      <w:bookmarkEnd w:id="2"/>
      <w:r w:rsidR="00A557AF" w:rsidRPr="002C33CA">
        <w:rPr>
          <w:color w:val="FFFFFF" w:themeColor="background1"/>
        </w:rPr>
        <w:t xml:space="preserve">  </w:t>
      </w:r>
    </w:p>
    <w:p w14:paraId="46D69906" w14:textId="128E6A30" w:rsidR="002C33CA" w:rsidRDefault="002C33CA" w:rsidP="002C33CA">
      <w:pPr>
        <w:pStyle w:val="BAB"/>
        <w:spacing w:line="480" w:lineRule="auto"/>
      </w:pPr>
      <w:r>
        <w:rPr>
          <w:noProof/>
        </w:rPr>
        <w:drawing>
          <wp:inline distT="0" distB="0" distL="0" distR="0" wp14:anchorId="7DCBA952" wp14:editId="5ABD24FC">
            <wp:extent cx="5041900" cy="7943215"/>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4 at 10.22.42.jpeg"/>
                    <pic:cNvPicPr/>
                  </pic:nvPicPr>
                  <pic:blipFill>
                    <a:blip r:embed="rId12">
                      <a:extLst>
                        <a:ext uri="{28A0092B-C50C-407E-A947-70E740481C1C}">
                          <a14:useLocalDpi xmlns:a14="http://schemas.microsoft.com/office/drawing/2010/main" val="0"/>
                        </a:ext>
                      </a:extLst>
                    </a:blip>
                    <a:stretch>
                      <a:fillRect/>
                    </a:stretch>
                  </pic:blipFill>
                  <pic:spPr>
                    <a:xfrm>
                      <a:off x="0" y="0"/>
                      <a:ext cx="5041900" cy="7943215"/>
                    </a:xfrm>
                    <a:prstGeom prst="rect">
                      <a:avLst/>
                    </a:prstGeom>
                  </pic:spPr>
                </pic:pic>
              </a:graphicData>
            </a:graphic>
          </wp:inline>
        </w:drawing>
      </w:r>
      <w:r w:rsidR="00986075">
        <w:br w:type="page"/>
      </w:r>
      <w:bookmarkStart w:id="3" w:name="_Toc143528808"/>
      <w:r w:rsidR="00986075" w:rsidRPr="002C33CA">
        <w:rPr>
          <w:color w:val="FFFFFF" w:themeColor="background1"/>
        </w:rPr>
        <w:lastRenderedPageBreak/>
        <w:t>LEMBAR PENGESAHAN</w:t>
      </w:r>
      <w:bookmarkStart w:id="4" w:name="_Toc143528809"/>
      <w:bookmarkEnd w:id="3"/>
    </w:p>
    <w:p w14:paraId="31B95685" w14:textId="36C290C3" w:rsidR="002C33CA" w:rsidRDefault="002C33CA" w:rsidP="003E615A">
      <w:pPr>
        <w:pStyle w:val="BAB"/>
      </w:pPr>
      <w:r>
        <w:rPr>
          <w:noProof/>
        </w:rPr>
        <w:drawing>
          <wp:inline distT="0" distB="0" distL="0" distR="0" wp14:anchorId="613868D2" wp14:editId="49A243E9">
            <wp:extent cx="4851735" cy="776277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4 at 10.22.43.jpeg"/>
                    <pic:cNvPicPr/>
                  </pic:nvPicPr>
                  <pic:blipFill>
                    <a:blip r:embed="rId13">
                      <a:extLst>
                        <a:ext uri="{28A0092B-C50C-407E-A947-70E740481C1C}">
                          <a14:useLocalDpi xmlns:a14="http://schemas.microsoft.com/office/drawing/2010/main" val="0"/>
                        </a:ext>
                      </a:extLst>
                    </a:blip>
                    <a:stretch>
                      <a:fillRect/>
                    </a:stretch>
                  </pic:blipFill>
                  <pic:spPr>
                    <a:xfrm>
                      <a:off x="0" y="0"/>
                      <a:ext cx="4862925" cy="7780678"/>
                    </a:xfrm>
                    <a:prstGeom prst="rect">
                      <a:avLst/>
                    </a:prstGeom>
                  </pic:spPr>
                </pic:pic>
              </a:graphicData>
            </a:graphic>
          </wp:inline>
        </w:drawing>
      </w:r>
    </w:p>
    <w:p w14:paraId="2A4D10C1" w14:textId="77777777" w:rsidR="002C33CA" w:rsidRDefault="002C33CA" w:rsidP="002C33CA">
      <w:pPr>
        <w:pStyle w:val="BAB"/>
        <w:jc w:val="both"/>
      </w:pPr>
    </w:p>
    <w:p w14:paraId="3CC2E061" w14:textId="5D470271" w:rsidR="00986075" w:rsidRDefault="00986075" w:rsidP="003E615A">
      <w:pPr>
        <w:pStyle w:val="BAB"/>
      </w:pPr>
      <w:bookmarkStart w:id="5" w:name="_GoBack"/>
      <w:bookmarkEnd w:id="5"/>
      <w:r w:rsidRPr="004D4830">
        <w:lastRenderedPageBreak/>
        <w:t>SURAT PERNYATAAN</w:t>
      </w:r>
      <w:bookmarkEnd w:id="4"/>
    </w:p>
    <w:p w14:paraId="0B341DEA" w14:textId="77777777" w:rsidR="00EB0B05" w:rsidRPr="00E97E4F" w:rsidRDefault="00EB0B05" w:rsidP="0030354F">
      <w:pPr>
        <w:pStyle w:val="BAB"/>
      </w:pPr>
    </w:p>
    <w:p w14:paraId="1B26BBD0" w14:textId="56B6F09A" w:rsidR="00986075" w:rsidRPr="00E97E4F" w:rsidRDefault="00986075" w:rsidP="00986075">
      <w:pPr>
        <w:spacing w:line="240" w:lineRule="auto"/>
        <w:rPr>
          <w:rFonts w:cs="Arial"/>
          <w:bCs/>
          <w:sz w:val="24"/>
          <w:szCs w:val="24"/>
          <w:lang w:val="en-ID"/>
        </w:rPr>
      </w:pPr>
      <w:r w:rsidRPr="00E97E4F">
        <w:rPr>
          <w:rFonts w:cs="Arial"/>
          <w:bCs/>
          <w:sz w:val="24"/>
          <w:szCs w:val="24"/>
          <w:lang w:val="id-ID"/>
        </w:rPr>
        <w:t xml:space="preserve">PENETAPAN KADAR ALKOHOL PADA </w:t>
      </w:r>
      <w:r w:rsidR="0030354F" w:rsidRPr="0030354F">
        <w:rPr>
          <w:sz w:val="24"/>
          <w:szCs w:val="24"/>
        </w:rPr>
        <w:t>TAPAI BERAS  KETAN  HITAM (</w:t>
      </w:r>
      <w:r w:rsidR="0030354F" w:rsidRPr="0030354F">
        <w:rPr>
          <w:i/>
          <w:iCs/>
          <w:sz w:val="24"/>
          <w:szCs w:val="24"/>
        </w:rPr>
        <w:t>Oryza sativa. Var. glutinosa</w:t>
      </w:r>
      <w:r w:rsidR="0030354F" w:rsidRPr="0030354F">
        <w:rPr>
          <w:sz w:val="24"/>
          <w:szCs w:val="24"/>
        </w:rPr>
        <w:t>)</w:t>
      </w:r>
      <w:r w:rsidR="0030354F">
        <w:rPr>
          <w:sz w:val="24"/>
          <w:szCs w:val="24"/>
        </w:rPr>
        <w:t xml:space="preserve"> </w:t>
      </w:r>
      <w:r w:rsidRPr="0030354F">
        <w:rPr>
          <w:rFonts w:cs="Arial"/>
          <w:sz w:val="24"/>
          <w:szCs w:val="24"/>
          <w:lang w:val="en-ID"/>
        </w:rPr>
        <w:t>PASAR GAMBIR</w:t>
      </w:r>
      <w:r w:rsidRPr="00E97E4F">
        <w:rPr>
          <w:rFonts w:cs="Arial"/>
          <w:bCs/>
          <w:sz w:val="24"/>
          <w:szCs w:val="24"/>
          <w:lang w:val="en-ID"/>
        </w:rPr>
        <w:t xml:space="preserve"> DENGAN METODE ALKALIMETRI</w:t>
      </w:r>
    </w:p>
    <w:p w14:paraId="6C875C2E" w14:textId="77777777" w:rsidR="00986075" w:rsidRDefault="00986075" w:rsidP="00986075"/>
    <w:p w14:paraId="7955D1B1" w14:textId="77777777" w:rsidR="00EB0B05" w:rsidRDefault="00EB0B05" w:rsidP="00986075"/>
    <w:p w14:paraId="5AAD24B5" w14:textId="438ED87E" w:rsidR="00986075" w:rsidRDefault="00986075" w:rsidP="00986075">
      <w:pPr>
        <w:rPr>
          <w:rFonts w:cs="Arial"/>
          <w:sz w:val="24"/>
          <w:szCs w:val="24"/>
        </w:rPr>
      </w:pPr>
      <w:r w:rsidRPr="004D4830">
        <w:rPr>
          <w:rFonts w:cs="Arial"/>
          <w:sz w:val="24"/>
          <w:szCs w:val="24"/>
        </w:rPr>
        <w:t xml:space="preserve">Dengan ini </w:t>
      </w:r>
      <w:proofErr w:type="gramStart"/>
      <w:r w:rsidRPr="004D4830">
        <w:rPr>
          <w:rFonts w:cs="Arial"/>
          <w:sz w:val="24"/>
          <w:szCs w:val="24"/>
        </w:rPr>
        <w:t>saya  bahwa</w:t>
      </w:r>
      <w:proofErr w:type="gramEnd"/>
      <w:r w:rsidRPr="004D4830">
        <w:rPr>
          <w:rFonts w:cs="Arial"/>
          <w:sz w:val="24"/>
          <w:szCs w:val="24"/>
        </w:rPr>
        <w:t xml:space="preserve"> dalam Karya Tulis Ilmiah ini belum pernah diajukan pada perguruan tinggi, dan sepanjang pengetahuan saya juga tidak terdapat karya atau pendapat yang pernah ditulis atau diterbitkan oleh orang lain, kecuali yang secara tertulis diacu dalam naskah ini.</w:t>
      </w:r>
    </w:p>
    <w:p w14:paraId="5A143782" w14:textId="77777777" w:rsidR="002F60A4" w:rsidRPr="002F60A4" w:rsidRDefault="002F60A4" w:rsidP="00986075">
      <w:pPr>
        <w:rPr>
          <w:rFonts w:cs="Arial"/>
          <w:sz w:val="24"/>
          <w:szCs w:val="24"/>
        </w:rPr>
      </w:pPr>
    </w:p>
    <w:tbl>
      <w:tblPr>
        <w:tblStyle w:val="TableGrid"/>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tblGrid>
      <w:tr w:rsidR="00986075" w:rsidRPr="004D4830" w14:paraId="4AD93E3C" w14:textId="77777777" w:rsidTr="007D6B39">
        <w:tc>
          <w:tcPr>
            <w:tcW w:w="2403" w:type="dxa"/>
          </w:tcPr>
          <w:p w14:paraId="3F6618FB" w14:textId="77777777" w:rsidR="00986075" w:rsidRPr="004D4830" w:rsidRDefault="00986075" w:rsidP="007D6B39">
            <w:pPr>
              <w:rPr>
                <w:rFonts w:cs="Arial"/>
                <w:sz w:val="24"/>
                <w:szCs w:val="24"/>
              </w:rPr>
            </w:pPr>
            <w:r w:rsidRPr="004D4830">
              <w:rPr>
                <w:rFonts w:cs="Arial"/>
                <w:sz w:val="24"/>
                <w:szCs w:val="24"/>
              </w:rPr>
              <w:t>Medan,   Juni 2023</w:t>
            </w:r>
          </w:p>
        </w:tc>
      </w:tr>
    </w:tbl>
    <w:p w14:paraId="0B35509A" w14:textId="77777777" w:rsidR="00986075" w:rsidRDefault="00986075" w:rsidP="00986075"/>
    <w:p w14:paraId="1761DE64" w14:textId="77777777" w:rsidR="00986075" w:rsidRDefault="00986075" w:rsidP="00986075"/>
    <w:p w14:paraId="209D6FE2" w14:textId="77777777" w:rsidR="00986075" w:rsidRDefault="00986075" w:rsidP="00986075"/>
    <w:p w14:paraId="52D9E480" w14:textId="77777777" w:rsidR="00986075" w:rsidRDefault="00986075" w:rsidP="00986075"/>
    <w:tbl>
      <w:tblPr>
        <w:tblStyle w:val="TableGrid"/>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tblGrid>
      <w:tr w:rsidR="00986075" w14:paraId="40CFDF30" w14:textId="77777777" w:rsidTr="00912FD2">
        <w:tc>
          <w:tcPr>
            <w:tcW w:w="2403" w:type="dxa"/>
          </w:tcPr>
          <w:p w14:paraId="0C1FF392" w14:textId="2EC908B6" w:rsidR="00986075" w:rsidRPr="004D4830" w:rsidRDefault="00912FD2" w:rsidP="00EB0B05">
            <w:pPr>
              <w:tabs>
                <w:tab w:val="center" w:pos="1093"/>
              </w:tabs>
              <w:spacing w:line="240" w:lineRule="auto"/>
              <w:rPr>
                <w:rFonts w:cs="Arial"/>
                <w:sz w:val="24"/>
                <w:szCs w:val="24"/>
              </w:rPr>
            </w:pPr>
            <w:r>
              <w:rPr>
                <w:rFonts w:cs="Arial"/>
                <w:sz w:val="24"/>
                <w:szCs w:val="24"/>
              </w:rPr>
              <w:tab/>
              <w:t>Maulidini</w:t>
            </w:r>
          </w:p>
        </w:tc>
      </w:tr>
      <w:tr w:rsidR="00986075" w14:paraId="250EA029" w14:textId="77777777" w:rsidTr="00912FD2">
        <w:tc>
          <w:tcPr>
            <w:tcW w:w="2403" w:type="dxa"/>
          </w:tcPr>
          <w:p w14:paraId="01B2024B" w14:textId="50270C85" w:rsidR="00986075" w:rsidRPr="004D4830" w:rsidRDefault="00986075" w:rsidP="003529E2">
            <w:pPr>
              <w:spacing w:line="240" w:lineRule="auto"/>
              <w:rPr>
                <w:rFonts w:cs="Arial"/>
                <w:sz w:val="24"/>
                <w:szCs w:val="24"/>
              </w:rPr>
            </w:pPr>
            <w:r w:rsidRPr="004D4830">
              <w:rPr>
                <w:rFonts w:cs="Arial"/>
                <w:sz w:val="24"/>
                <w:szCs w:val="24"/>
              </w:rPr>
              <w:t>NIM P075390200</w:t>
            </w:r>
            <w:r w:rsidR="00912FD2">
              <w:rPr>
                <w:rFonts w:cs="Arial"/>
                <w:sz w:val="24"/>
                <w:szCs w:val="24"/>
              </w:rPr>
              <w:t>59</w:t>
            </w:r>
          </w:p>
        </w:tc>
      </w:tr>
      <w:tr w:rsidR="005B0703" w14:paraId="5BCE109D" w14:textId="77777777" w:rsidTr="00912FD2">
        <w:tc>
          <w:tcPr>
            <w:tcW w:w="2403" w:type="dxa"/>
          </w:tcPr>
          <w:p w14:paraId="3B4EDF02" w14:textId="77777777" w:rsidR="005B0703" w:rsidRPr="004D4830" w:rsidRDefault="005B0703" w:rsidP="007D6B39">
            <w:pPr>
              <w:rPr>
                <w:rFonts w:cs="Arial"/>
                <w:sz w:val="24"/>
                <w:szCs w:val="24"/>
              </w:rPr>
            </w:pPr>
          </w:p>
        </w:tc>
      </w:tr>
    </w:tbl>
    <w:p w14:paraId="3D22FF1E" w14:textId="03EA78B8" w:rsidR="0030354F" w:rsidRDefault="0030354F" w:rsidP="00986075"/>
    <w:p w14:paraId="05FA7F22" w14:textId="77777777" w:rsidR="005B0703" w:rsidRDefault="005B0703" w:rsidP="00B13707">
      <w:pPr>
        <w:pStyle w:val="BAB"/>
      </w:pPr>
    </w:p>
    <w:p w14:paraId="79C56F33" w14:textId="77777777" w:rsidR="005B0703" w:rsidRDefault="005B0703">
      <w:pPr>
        <w:spacing w:line="240" w:lineRule="auto"/>
        <w:rPr>
          <w:b/>
          <w:sz w:val="24"/>
        </w:rPr>
      </w:pPr>
      <w:r>
        <w:br w:type="page"/>
      </w:r>
    </w:p>
    <w:p w14:paraId="79116DCA" w14:textId="3EAE7ADA" w:rsidR="005746B8" w:rsidRPr="00841C5E" w:rsidRDefault="005746B8" w:rsidP="005746B8">
      <w:pPr>
        <w:rPr>
          <w:bCs/>
          <w:sz w:val="24"/>
          <w:szCs w:val="24"/>
        </w:rPr>
      </w:pPr>
      <w:r w:rsidRPr="00841C5E">
        <w:rPr>
          <w:bCs/>
          <w:sz w:val="24"/>
          <w:szCs w:val="24"/>
        </w:rPr>
        <w:lastRenderedPageBreak/>
        <w:t>POLITEKNIK KESEHATAN KEMENKES MEDAN</w:t>
      </w:r>
    </w:p>
    <w:p w14:paraId="4C4F8DC0" w14:textId="6D466104" w:rsidR="005746B8" w:rsidRDefault="005746B8" w:rsidP="005746B8">
      <w:pPr>
        <w:rPr>
          <w:sz w:val="24"/>
          <w:szCs w:val="24"/>
        </w:rPr>
      </w:pPr>
      <w:r>
        <w:rPr>
          <w:sz w:val="24"/>
          <w:szCs w:val="24"/>
        </w:rPr>
        <w:t>JURUSAN FARMASI</w:t>
      </w:r>
    </w:p>
    <w:p w14:paraId="116012B3" w14:textId="72116DF8" w:rsidR="005746B8" w:rsidRDefault="005746B8" w:rsidP="005746B8">
      <w:pPr>
        <w:rPr>
          <w:sz w:val="24"/>
          <w:szCs w:val="24"/>
        </w:rPr>
      </w:pPr>
      <w:r>
        <w:rPr>
          <w:sz w:val="24"/>
          <w:szCs w:val="24"/>
        </w:rPr>
        <w:t>KTI</w:t>
      </w:r>
      <w:proofErr w:type="gramStart"/>
      <w:r>
        <w:rPr>
          <w:sz w:val="24"/>
          <w:szCs w:val="24"/>
        </w:rPr>
        <w:t>,  JUNI</w:t>
      </w:r>
      <w:proofErr w:type="gramEnd"/>
      <w:r>
        <w:rPr>
          <w:sz w:val="24"/>
          <w:szCs w:val="24"/>
        </w:rPr>
        <w:t xml:space="preserve"> 2023</w:t>
      </w:r>
    </w:p>
    <w:p w14:paraId="78BA0C85" w14:textId="54A258FB" w:rsidR="005746B8" w:rsidRDefault="005746B8" w:rsidP="005746B8">
      <w:pPr>
        <w:rPr>
          <w:sz w:val="24"/>
          <w:szCs w:val="24"/>
        </w:rPr>
      </w:pPr>
      <w:r>
        <w:rPr>
          <w:sz w:val="24"/>
          <w:szCs w:val="24"/>
        </w:rPr>
        <w:t>M</w:t>
      </w:r>
      <w:r w:rsidR="00611E45">
        <w:rPr>
          <w:sz w:val="24"/>
          <w:szCs w:val="24"/>
        </w:rPr>
        <w:t>AULIDINI</w:t>
      </w:r>
    </w:p>
    <w:p w14:paraId="1E625C10" w14:textId="77777777" w:rsidR="002F60A4" w:rsidRDefault="002F60A4" w:rsidP="003E615A">
      <w:pPr>
        <w:spacing w:line="240" w:lineRule="auto"/>
        <w:rPr>
          <w:b/>
          <w:bCs/>
          <w:sz w:val="24"/>
          <w:szCs w:val="24"/>
        </w:rPr>
      </w:pPr>
    </w:p>
    <w:p w14:paraId="6E69AF61" w14:textId="0BA68A6E" w:rsidR="005746B8" w:rsidRDefault="005746B8" w:rsidP="003E615A">
      <w:pPr>
        <w:spacing w:line="240" w:lineRule="auto"/>
        <w:rPr>
          <w:b/>
          <w:bCs/>
          <w:sz w:val="24"/>
          <w:szCs w:val="24"/>
        </w:rPr>
      </w:pPr>
      <w:r w:rsidRPr="005746B8">
        <w:rPr>
          <w:b/>
          <w:bCs/>
          <w:sz w:val="24"/>
          <w:szCs w:val="24"/>
        </w:rPr>
        <w:t xml:space="preserve">PENETAPAN KADAR ALKOHOL PADA TAPAI BERAS KETAN HITAM (Oryza sativa. </w:t>
      </w:r>
      <w:proofErr w:type="gramStart"/>
      <w:r w:rsidRPr="005746B8">
        <w:rPr>
          <w:b/>
          <w:bCs/>
          <w:sz w:val="24"/>
          <w:szCs w:val="24"/>
        </w:rPr>
        <w:t>Var. glutinosa) DI PASAR GAMBIR DENGAN METODE ALKALIMETRI</w:t>
      </w:r>
      <w:r>
        <w:rPr>
          <w:b/>
          <w:bCs/>
          <w:sz w:val="24"/>
          <w:szCs w:val="24"/>
        </w:rPr>
        <w:t>.</w:t>
      </w:r>
      <w:proofErr w:type="gramEnd"/>
      <w:r>
        <w:rPr>
          <w:b/>
          <w:bCs/>
          <w:sz w:val="24"/>
          <w:szCs w:val="24"/>
        </w:rPr>
        <w:t xml:space="preserve"> </w:t>
      </w:r>
    </w:p>
    <w:p w14:paraId="5C7AE326" w14:textId="4A80B67C" w:rsidR="005746B8" w:rsidRDefault="005746B8" w:rsidP="003E615A">
      <w:pPr>
        <w:spacing w:before="240"/>
        <w:rPr>
          <w:sz w:val="24"/>
          <w:szCs w:val="24"/>
        </w:rPr>
      </w:pPr>
      <w:r>
        <w:rPr>
          <w:sz w:val="24"/>
          <w:szCs w:val="24"/>
        </w:rPr>
        <w:t>X</w:t>
      </w:r>
      <w:r w:rsidR="0006524C">
        <w:rPr>
          <w:sz w:val="24"/>
          <w:szCs w:val="24"/>
        </w:rPr>
        <w:t>I</w:t>
      </w:r>
      <w:r>
        <w:rPr>
          <w:sz w:val="24"/>
          <w:szCs w:val="24"/>
        </w:rPr>
        <w:t xml:space="preserve"> + </w:t>
      </w:r>
      <w:r w:rsidR="0006524C">
        <w:rPr>
          <w:sz w:val="24"/>
          <w:szCs w:val="24"/>
        </w:rPr>
        <w:t>3</w:t>
      </w:r>
      <w:r w:rsidR="0020046A">
        <w:rPr>
          <w:sz w:val="24"/>
          <w:szCs w:val="24"/>
        </w:rPr>
        <w:t>5</w:t>
      </w:r>
      <w:r w:rsidR="0006524C">
        <w:rPr>
          <w:sz w:val="24"/>
          <w:szCs w:val="24"/>
        </w:rPr>
        <w:t xml:space="preserve"> halaman, </w:t>
      </w:r>
      <w:r w:rsidR="002001DC">
        <w:rPr>
          <w:sz w:val="24"/>
          <w:szCs w:val="24"/>
        </w:rPr>
        <w:t xml:space="preserve">3 tabel, 4 gambar, </w:t>
      </w:r>
      <w:r w:rsidR="0020046A">
        <w:rPr>
          <w:sz w:val="24"/>
          <w:szCs w:val="24"/>
        </w:rPr>
        <w:t>7</w:t>
      </w:r>
      <w:r w:rsidR="002001DC">
        <w:rPr>
          <w:sz w:val="24"/>
          <w:szCs w:val="24"/>
        </w:rPr>
        <w:t xml:space="preserve"> lampiran</w:t>
      </w:r>
    </w:p>
    <w:p w14:paraId="6B4553E9" w14:textId="77777777" w:rsidR="002001DC" w:rsidRDefault="002001DC" w:rsidP="005746B8">
      <w:pPr>
        <w:rPr>
          <w:sz w:val="24"/>
          <w:szCs w:val="24"/>
        </w:rPr>
      </w:pPr>
    </w:p>
    <w:p w14:paraId="00410F26" w14:textId="77777777" w:rsidR="002001DC" w:rsidRDefault="002001DC" w:rsidP="002001DC">
      <w:pPr>
        <w:pStyle w:val="BAB"/>
      </w:pPr>
      <w:bookmarkStart w:id="6" w:name="_Toc143528810"/>
      <w:r>
        <w:t>ABSTRAK</w:t>
      </w:r>
      <w:bookmarkEnd w:id="6"/>
    </w:p>
    <w:p w14:paraId="7FB0AAD0" w14:textId="77777777" w:rsidR="0057194D" w:rsidRDefault="00C0325F" w:rsidP="009268F1">
      <w:pPr>
        <w:spacing w:line="240" w:lineRule="auto"/>
        <w:ind w:firstLine="720"/>
      </w:pPr>
      <w:r>
        <w:t xml:space="preserve">Tapai beras ketan hitam merupakan salah satu makanan khas dikawasan Asia terutama Asia Tenggara seperti Indonesia, Malaysia, Filipina, Kamboja, dan Thailand dengan nama lokal yang berbeda-beda. Tapai beras ketan hitam merupakan produk makanan hasil fermentasi yang dikonsumsi oleh masyarakat Indonesia karena mudah dibuat, murah serta mempunyai tekstur yang lunak dan berair dengan rasanya yang </w:t>
      </w:r>
      <w:proofErr w:type="gramStart"/>
      <w:r>
        <w:t>manis</w:t>
      </w:r>
      <w:proofErr w:type="gramEnd"/>
      <w:r>
        <w:t xml:space="preserve"> dan asam</w:t>
      </w:r>
      <w:r w:rsidR="0057194D">
        <w:t xml:space="preserve">. </w:t>
      </w:r>
    </w:p>
    <w:p w14:paraId="32BA3CBA" w14:textId="575E338F" w:rsidR="0057194D" w:rsidRDefault="0057194D" w:rsidP="009268F1">
      <w:pPr>
        <w:spacing w:line="240" w:lineRule="auto"/>
        <w:ind w:firstLine="720"/>
      </w:pPr>
      <w:r>
        <w:t xml:space="preserve">Tujuan dari penelitian ini yaitu </w:t>
      </w:r>
      <w:r w:rsidR="009268F1">
        <w:t>u</w:t>
      </w:r>
      <w:r>
        <w:t xml:space="preserve">ntuk mengetahui penetapan </w:t>
      </w:r>
      <w:proofErr w:type="gramStart"/>
      <w:r>
        <w:t>kadar</w:t>
      </w:r>
      <w:proofErr w:type="gramEnd"/>
      <w:r>
        <w:t xml:space="preserve"> alkohol pada tapai beras ketan hitam yang dijual dipasar gambir dengan metode alkalimetri.</w:t>
      </w:r>
    </w:p>
    <w:p w14:paraId="4EDD10D3" w14:textId="61A35D17" w:rsidR="0057194D" w:rsidRDefault="000D7CD8" w:rsidP="009268F1">
      <w:pPr>
        <w:spacing w:line="240" w:lineRule="auto"/>
        <w:ind w:firstLine="720"/>
      </w:pPr>
      <w:proofErr w:type="gramStart"/>
      <w:r>
        <w:t xml:space="preserve">Jenis penelitian ini ialah eksperimental yang dilakukan dengan metode alkalimetri dengan menggunakan </w:t>
      </w:r>
      <w:r w:rsidR="00B67671">
        <w:t>sampel tapai beras ketan hitam 500gram lalu didestilasi mendapatkan hasil 30ml.</w:t>
      </w:r>
      <w:proofErr w:type="gramEnd"/>
      <w:r w:rsidR="00B67671">
        <w:t xml:space="preserve"> </w:t>
      </w:r>
    </w:p>
    <w:p w14:paraId="5E6E81B3" w14:textId="45A57A1C" w:rsidR="009268F1" w:rsidRDefault="00B67671" w:rsidP="009268F1">
      <w:pPr>
        <w:spacing w:line="240" w:lineRule="auto"/>
        <w:ind w:firstLine="720"/>
        <w:rPr>
          <w:rFonts w:cs="Arial"/>
          <w:shd w:val="clear" w:color="auto" w:fill="FFFFFF"/>
          <w:lang w:val="en-ID"/>
        </w:rPr>
      </w:pPr>
      <w:r>
        <w:t xml:space="preserve">Berdasarkan penelitian ini dapat disimpulkan bahwa dari 30ml hasil destilat dengan 500gram tapai beras ketan hitam menghasilkan penetapan </w:t>
      </w:r>
      <w:proofErr w:type="gramStart"/>
      <w:r>
        <w:t>kadar</w:t>
      </w:r>
      <w:proofErr w:type="gramEnd"/>
      <w:r>
        <w:t xml:space="preserve"> alkohol dengan metode alkalimetri sebanyak 0,031%.</w:t>
      </w:r>
      <w:r w:rsidR="009268F1">
        <w:t xml:space="preserve"> Hal </w:t>
      </w:r>
      <w:r w:rsidR="009268F1">
        <w:rPr>
          <w:rFonts w:cs="Arial"/>
          <w:shd w:val="clear" w:color="auto" w:fill="FFFFFF"/>
          <w:lang w:val="en-ID"/>
        </w:rPr>
        <w:t xml:space="preserve">menunjukkan hasil bahwasannya kadar alkohol pada tapai beras ketan hitam sebanyak 0,031% termasuk kedalam </w:t>
      </w:r>
      <w:proofErr w:type="gramStart"/>
      <w:r w:rsidR="009268F1">
        <w:rPr>
          <w:rFonts w:cs="Arial"/>
          <w:shd w:val="clear" w:color="auto" w:fill="FFFFFF"/>
          <w:lang w:val="en-ID"/>
        </w:rPr>
        <w:t>alkohol  golongan</w:t>
      </w:r>
      <w:proofErr w:type="gramEnd"/>
      <w:r w:rsidR="009268F1">
        <w:rPr>
          <w:rFonts w:cs="Arial"/>
          <w:shd w:val="clear" w:color="auto" w:fill="FFFFFF"/>
          <w:lang w:val="en-ID"/>
        </w:rPr>
        <w:t xml:space="preserve"> A menurut BPOM. </w:t>
      </w:r>
    </w:p>
    <w:p w14:paraId="0D056C03" w14:textId="77777777" w:rsidR="009268F1" w:rsidRDefault="009268F1" w:rsidP="009268F1"/>
    <w:p w14:paraId="2FE74DB8" w14:textId="0F0D9D65" w:rsidR="009268F1" w:rsidRDefault="009268F1" w:rsidP="009268F1">
      <w:pPr>
        <w:spacing w:line="240" w:lineRule="auto"/>
      </w:pPr>
      <w:r>
        <w:t xml:space="preserve">Kata kunci </w:t>
      </w:r>
      <w:r w:rsidR="001B386B">
        <w:tab/>
      </w:r>
      <w:r>
        <w:t>: Tapai Beras Ketan, Fermentasi,</w:t>
      </w:r>
      <w:r w:rsidR="00A41BA3">
        <w:t xml:space="preserve"> Ragi,</w:t>
      </w:r>
      <w:r>
        <w:t xml:space="preserve"> Alkohol</w:t>
      </w:r>
    </w:p>
    <w:p w14:paraId="66B0DBEA" w14:textId="6E8BBB72" w:rsidR="009268F1" w:rsidRDefault="009268F1" w:rsidP="009268F1">
      <w:pPr>
        <w:spacing w:line="240" w:lineRule="auto"/>
      </w:pPr>
      <w:r>
        <w:t xml:space="preserve">Daftar </w:t>
      </w:r>
      <w:proofErr w:type="gramStart"/>
      <w:r>
        <w:t>bacaan :</w:t>
      </w:r>
      <w:proofErr w:type="gramEnd"/>
      <w:r>
        <w:t xml:space="preserve"> 2</w:t>
      </w:r>
      <w:r w:rsidR="0020046A">
        <w:t>6</w:t>
      </w:r>
      <w:r>
        <w:t xml:space="preserve"> bacaan (2013-2022)</w:t>
      </w:r>
    </w:p>
    <w:p w14:paraId="15067533" w14:textId="0DE2BE80" w:rsidR="00604584" w:rsidRDefault="00C0325F" w:rsidP="00C0325F">
      <w:pPr>
        <w:ind w:firstLine="720"/>
      </w:pPr>
      <w:r>
        <w:t xml:space="preserve"> </w:t>
      </w:r>
    </w:p>
    <w:p w14:paraId="4EB2E74D" w14:textId="77777777" w:rsidR="00604584" w:rsidRDefault="00604584">
      <w:pPr>
        <w:spacing w:line="240" w:lineRule="auto"/>
      </w:pPr>
      <w:r>
        <w:br w:type="page"/>
      </w:r>
    </w:p>
    <w:p w14:paraId="406054A8" w14:textId="77777777" w:rsidR="00604584" w:rsidRPr="00611E45" w:rsidRDefault="00604584" w:rsidP="00604584">
      <w:pPr>
        <w:tabs>
          <w:tab w:val="left" w:pos="720"/>
        </w:tabs>
        <w:rPr>
          <w:rFonts w:eastAsia="Calibri" w:cs="Arial"/>
          <w:bCs/>
          <w:sz w:val="24"/>
          <w:szCs w:val="24"/>
        </w:rPr>
      </w:pPr>
      <w:r w:rsidRPr="00611E45">
        <w:rPr>
          <w:rFonts w:eastAsia="Calibri" w:cs="Arial"/>
          <w:bCs/>
          <w:sz w:val="24"/>
          <w:szCs w:val="24"/>
        </w:rPr>
        <w:lastRenderedPageBreak/>
        <w:t>MEDAN HEALTH POLYTECHNICS OF MINISTRY OF HEALTH</w:t>
      </w:r>
    </w:p>
    <w:p w14:paraId="724641A8" w14:textId="5A7D56F5" w:rsidR="00604584" w:rsidRPr="00604584" w:rsidRDefault="00604584" w:rsidP="00604584">
      <w:pPr>
        <w:rPr>
          <w:rFonts w:eastAsia="Calibri" w:cs="Arial"/>
          <w:b/>
          <w:sz w:val="24"/>
          <w:szCs w:val="24"/>
          <w:lang w:val="id-ID"/>
        </w:rPr>
      </w:pPr>
      <w:proofErr w:type="gramStart"/>
      <w:r w:rsidRPr="00611E45">
        <w:rPr>
          <w:rFonts w:eastAsia="Calibri" w:cs="Arial"/>
          <w:bCs/>
          <w:sz w:val="24"/>
          <w:szCs w:val="24"/>
        </w:rPr>
        <w:t>PHARMACY  DEPARTMENT</w:t>
      </w:r>
      <w:proofErr w:type="gramEnd"/>
    </w:p>
    <w:p w14:paraId="0C51B57B" w14:textId="77777777" w:rsidR="00604584" w:rsidRPr="00604584" w:rsidRDefault="00604584" w:rsidP="00604584">
      <w:pPr>
        <w:rPr>
          <w:rFonts w:cs="Arial"/>
          <w:bCs/>
          <w:sz w:val="24"/>
          <w:szCs w:val="24"/>
        </w:rPr>
      </w:pPr>
      <w:r w:rsidRPr="00604584">
        <w:rPr>
          <w:rFonts w:eastAsia="Calibri" w:cs="Arial"/>
          <w:bCs/>
          <w:sz w:val="24"/>
          <w:szCs w:val="24"/>
        </w:rPr>
        <w:t>SCIENTIFIC PAPER, JUNE 2023</w:t>
      </w:r>
    </w:p>
    <w:p w14:paraId="23D51DE6" w14:textId="733C7E74" w:rsidR="00611E45" w:rsidRPr="00611E45" w:rsidRDefault="00604584" w:rsidP="00604584">
      <w:pPr>
        <w:rPr>
          <w:rFonts w:cs="Arial"/>
          <w:bCs/>
          <w:sz w:val="24"/>
          <w:szCs w:val="24"/>
        </w:rPr>
      </w:pPr>
      <w:r w:rsidRPr="00604584">
        <w:rPr>
          <w:rFonts w:cs="Arial"/>
          <w:bCs/>
          <w:sz w:val="24"/>
          <w:szCs w:val="24"/>
        </w:rPr>
        <w:t>M</w:t>
      </w:r>
      <w:r w:rsidR="00611E45">
        <w:rPr>
          <w:rFonts w:cs="Arial"/>
          <w:bCs/>
          <w:sz w:val="24"/>
          <w:szCs w:val="24"/>
        </w:rPr>
        <w:t>AULIDINI</w:t>
      </w:r>
    </w:p>
    <w:p w14:paraId="72CC3035" w14:textId="77777777" w:rsidR="002F60A4" w:rsidRDefault="002F60A4" w:rsidP="00604584">
      <w:pPr>
        <w:rPr>
          <w:rFonts w:cs="Arial"/>
          <w:b/>
          <w:sz w:val="24"/>
          <w:szCs w:val="24"/>
        </w:rPr>
      </w:pPr>
    </w:p>
    <w:p w14:paraId="20F3CE03" w14:textId="77777777" w:rsidR="00604584" w:rsidRPr="00125417" w:rsidRDefault="00604584" w:rsidP="00604584">
      <w:pPr>
        <w:rPr>
          <w:rFonts w:cs="Arial"/>
          <w:b/>
        </w:rPr>
      </w:pPr>
      <w:r w:rsidRPr="00604584">
        <w:rPr>
          <w:rFonts w:cs="Arial"/>
          <w:b/>
          <w:sz w:val="24"/>
          <w:szCs w:val="24"/>
        </w:rPr>
        <w:t xml:space="preserve">DETERMINATION OF ALCOHOL CONTENT IN BLACK GLUTINOUS RICE </w:t>
      </w:r>
      <w:r w:rsidRPr="00604584">
        <w:rPr>
          <w:rFonts w:cs="Arial"/>
          <w:b/>
          <w:i/>
          <w:sz w:val="24"/>
          <w:szCs w:val="24"/>
        </w:rPr>
        <w:t>TAPAI</w:t>
      </w:r>
      <w:r w:rsidRPr="00604584">
        <w:rPr>
          <w:rFonts w:cs="Arial"/>
          <w:b/>
          <w:sz w:val="24"/>
          <w:szCs w:val="24"/>
        </w:rPr>
        <w:t xml:space="preserve"> (Oryza sativa. </w:t>
      </w:r>
      <w:proofErr w:type="gramStart"/>
      <w:r w:rsidRPr="00604584">
        <w:rPr>
          <w:rFonts w:cs="Arial"/>
          <w:b/>
          <w:sz w:val="24"/>
          <w:szCs w:val="24"/>
        </w:rPr>
        <w:t>Var. glutinosa) IN GAMBIR MARKET USING THE ALKALIMETRIC METHOD.</w:t>
      </w:r>
      <w:proofErr w:type="gramEnd"/>
    </w:p>
    <w:p w14:paraId="44331A63" w14:textId="77777777" w:rsidR="00604584" w:rsidRPr="00604584" w:rsidRDefault="00604584" w:rsidP="00611E45">
      <w:pPr>
        <w:rPr>
          <w:rFonts w:cs="Arial"/>
          <w:bCs/>
        </w:rPr>
      </w:pPr>
      <w:r w:rsidRPr="00604584">
        <w:rPr>
          <w:rFonts w:cs="Arial"/>
          <w:bCs/>
        </w:rPr>
        <w:t>XI + 35 pages, 3 tables, 4 figures, 7 appendices</w:t>
      </w:r>
    </w:p>
    <w:p w14:paraId="778824DF" w14:textId="77777777" w:rsidR="00604584" w:rsidRPr="00125417" w:rsidRDefault="00604584" w:rsidP="00604584">
      <w:pPr>
        <w:rPr>
          <w:rFonts w:cs="Arial"/>
          <w:b/>
        </w:rPr>
      </w:pPr>
    </w:p>
    <w:p w14:paraId="3CFB8835" w14:textId="77777777" w:rsidR="00604584" w:rsidRPr="00604584" w:rsidRDefault="00604584" w:rsidP="00611E45">
      <w:pPr>
        <w:pStyle w:val="BAB"/>
      </w:pPr>
      <w:bookmarkStart w:id="7" w:name="_Toc143528811"/>
      <w:r w:rsidRPr="00611E45">
        <w:t>ABSTRACT</w:t>
      </w:r>
      <w:bookmarkEnd w:id="7"/>
    </w:p>
    <w:p w14:paraId="18A52336" w14:textId="77777777" w:rsidR="00604584" w:rsidRPr="00705603" w:rsidRDefault="00604584" w:rsidP="00604584">
      <w:pPr>
        <w:spacing w:line="240" w:lineRule="auto"/>
        <w:rPr>
          <w:rFonts w:cs="Arial"/>
        </w:rPr>
      </w:pPr>
      <w:r w:rsidRPr="00705603">
        <w:rPr>
          <w:rFonts w:cs="Arial"/>
        </w:rPr>
        <w:t>Tapai made from black glutinous rice is one of the specialties of the Asian region, especially in Southeast Asia such as Indonesia, Malaysia, the Philippines, Cambodia and Thailand with different local names. Tapai black glutinous rice is a fermented food product consumed by Indonesian people because it is easy to make, cheap and has a soft and watery texture with a sweet and sour taste.</w:t>
      </w:r>
    </w:p>
    <w:p w14:paraId="12448CD0" w14:textId="77777777" w:rsidR="00604584" w:rsidRPr="00705603" w:rsidRDefault="00604584" w:rsidP="00604584">
      <w:pPr>
        <w:spacing w:line="240" w:lineRule="auto"/>
        <w:rPr>
          <w:rFonts w:cs="Arial"/>
        </w:rPr>
      </w:pPr>
      <w:r w:rsidRPr="00705603">
        <w:rPr>
          <w:rFonts w:cs="Arial"/>
        </w:rPr>
        <w:t>The purpose of this study was to determine the alcohol content of tapai black glutinous rice sold in the Gambir market using the alkalimetry method.</w:t>
      </w:r>
    </w:p>
    <w:p w14:paraId="6ADAB1E5" w14:textId="77777777" w:rsidR="00604584" w:rsidRPr="00705603" w:rsidRDefault="00604584" w:rsidP="00604584">
      <w:pPr>
        <w:spacing w:line="240" w:lineRule="auto"/>
        <w:rPr>
          <w:rFonts w:cs="Arial"/>
        </w:rPr>
      </w:pPr>
      <w:r w:rsidRPr="00705603">
        <w:rPr>
          <w:rFonts w:cs="Arial"/>
        </w:rPr>
        <w:t xml:space="preserve">This research is an experimental study carried out using the alkalimetry method, using 500 grams of tapai black glutinous rice as a </w:t>
      </w:r>
      <w:proofErr w:type="gramStart"/>
      <w:r w:rsidRPr="00705603">
        <w:rPr>
          <w:rFonts w:cs="Arial"/>
        </w:rPr>
        <w:t>sample,</w:t>
      </w:r>
      <w:proofErr w:type="gramEnd"/>
      <w:r w:rsidRPr="00705603">
        <w:rPr>
          <w:rFonts w:cs="Arial"/>
        </w:rPr>
        <w:t xml:space="preserve"> and after distillation the result is 30 ml of distillate.</w:t>
      </w:r>
    </w:p>
    <w:p w14:paraId="688F5310" w14:textId="41E8BA2D" w:rsidR="00604584" w:rsidRPr="00705603" w:rsidRDefault="00604584" w:rsidP="00611E45">
      <w:pPr>
        <w:spacing w:line="240" w:lineRule="auto"/>
        <w:rPr>
          <w:rFonts w:cs="Arial"/>
        </w:rPr>
      </w:pPr>
      <w:r w:rsidRPr="00705603">
        <w:rPr>
          <w:rFonts w:cs="Arial"/>
        </w:rPr>
        <w:t xml:space="preserve">Based on the research, it can be concluded that from 30 ml of distillate, from 500 grams of tapai black glutinous rice, it produces 0.031% alcohol, using the alkalimetric method. The alcohol content in tapai black glutinous rice is 0.031% and is included in class </w:t>
      </w:r>
      <w:proofErr w:type="gramStart"/>
      <w:r w:rsidRPr="00705603">
        <w:rPr>
          <w:rFonts w:cs="Arial"/>
        </w:rPr>
        <w:t>A</w:t>
      </w:r>
      <w:proofErr w:type="gramEnd"/>
      <w:r w:rsidRPr="00705603">
        <w:rPr>
          <w:rFonts w:cs="Arial"/>
        </w:rPr>
        <w:t xml:space="preserve"> alcohol according to the Indonesian Food and Drug Monitoring Agency.</w:t>
      </w:r>
    </w:p>
    <w:p w14:paraId="5D727A0E" w14:textId="6DB248F0" w:rsidR="00604584" w:rsidRPr="00705603" w:rsidRDefault="00604584" w:rsidP="00611E45">
      <w:pPr>
        <w:spacing w:before="120"/>
        <w:rPr>
          <w:rFonts w:cs="Arial"/>
        </w:rPr>
      </w:pPr>
      <w:r w:rsidRPr="00705603">
        <w:rPr>
          <w:rFonts w:cs="Arial"/>
        </w:rPr>
        <w:t xml:space="preserve">Keywords </w:t>
      </w:r>
      <w:r>
        <w:rPr>
          <w:rFonts w:cs="Arial"/>
        </w:rPr>
        <w:tab/>
      </w:r>
      <w:r w:rsidRPr="00705603">
        <w:rPr>
          <w:rFonts w:cs="Arial"/>
        </w:rPr>
        <w:t>: Tapai Glutinous Rice, Fermentation, Yeast, Alcohol</w:t>
      </w:r>
    </w:p>
    <w:p w14:paraId="0BC164D9" w14:textId="6BA4FF05" w:rsidR="00604584" w:rsidRDefault="00604584" w:rsidP="00604584">
      <w:pPr>
        <w:rPr>
          <w:rFonts w:cs="Arial"/>
        </w:rPr>
      </w:pPr>
      <w:r>
        <w:rPr>
          <w:rFonts w:cs="Arial"/>
        </w:rPr>
        <w:t>References</w:t>
      </w:r>
      <w:r>
        <w:rPr>
          <w:rFonts w:cs="Arial"/>
        </w:rPr>
        <w:tab/>
      </w:r>
      <w:r w:rsidRPr="00705603">
        <w:rPr>
          <w:rFonts w:cs="Arial"/>
        </w:rPr>
        <w:t>: 26 readings (2013-2022)</w:t>
      </w:r>
    </w:p>
    <w:p w14:paraId="7D472916" w14:textId="77777777" w:rsidR="002F60A4" w:rsidRDefault="002F60A4" w:rsidP="00604584">
      <w:pPr>
        <w:rPr>
          <w:rFonts w:cs="Arial"/>
        </w:rPr>
      </w:pPr>
    </w:p>
    <w:p w14:paraId="2E002E0D" w14:textId="77777777" w:rsidR="002F60A4" w:rsidRDefault="002F60A4" w:rsidP="00604584">
      <w:pPr>
        <w:rPr>
          <w:rFonts w:cs="Arial"/>
        </w:rPr>
      </w:pPr>
    </w:p>
    <w:p w14:paraId="3089DE51" w14:textId="3422A238" w:rsidR="002F60A4" w:rsidRDefault="002F60A4" w:rsidP="002F60A4">
      <w:pPr>
        <w:jc w:val="center"/>
        <w:rPr>
          <w:rFonts w:cs="Arial"/>
        </w:rPr>
      </w:pPr>
      <w:r w:rsidRPr="001C689E">
        <w:rPr>
          <w:rFonts w:eastAsia="Calibri" w:cs="Arial"/>
          <w:noProof/>
        </w:rPr>
        <w:drawing>
          <wp:inline distT="0" distB="0" distL="0" distR="0" wp14:anchorId="2FB5FB30" wp14:editId="737226CB">
            <wp:extent cx="2178089" cy="675032"/>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3922FA22" w14:textId="77777777" w:rsidR="002001DC" w:rsidRDefault="002001DC" w:rsidP="00C0325F">
      <w:pPr>
        <w:ind w:firstLine="720"/>
      </w:pPr>
    </w:p>
    <w:p w14:paraId="7DDF28B9" w14:textId="77777777" w:rsidR="00C0325F" w:rsidRDefault="00C0325F">
      <w:pPr>
        <w:spacing w:line="240" w:lineRule="auto"/>
        <w:rPr>
          <w:b/>
          <w:sz w:val="24"/>
        </w:rPr>
      </w:pPr>
      <w:r>
        <w:br w:type="page"/>
      </w:r>
    </w:p>
    <w:p w14:paraId="649812FC" w14:textId="391D4475" w:rsidR="00EB0B05" w:rsidRDefault="00B13707" w:rsidP="00EB0B05">
      <w:pPr>
        <w:pStyle w:val="BAB"/>
        <w:spacing w:line="480" w:lineRule="auto"/>
      </w:pPr>
      <w:bookmarkStart w:id="8" w:name="_Toc143528812"/>
      <w:r w:rsidRPr="006275B0">
        <w:lastRenderedPageBreak/>
        <w:t>KATA PENGANTAR</w:t>
      </w:r>
      <w:bookmarkEnd w:id="8"/>
    </w:p>
    <w:p w14:paraId="274E7C12" w14:textId="392E16AB" w:rsidR="00F10D33" w:rsidRPr="00354B1B" w:rsidRDefault="00F10D33" w:rsidP="00F10D33">
      <w:pPr>
        <w:ind w:firstLine="720"/>
        <w:rPr>
          <w:rFonts w:cs="Arial"/>
          <w:bCs/>
          <w:lang w:val="en-ID"/>
        </w:rPr>
      </w:pPr>
      <w:proofErr w:type="gramStart"/>
      <w:r w:rsidRPr="00354B1B">
        <w:rPr>
          <w:rFonts w:cs="Arial"/>
        </w:rPr>
        <w:t>Puji dan syukur penulis panjatkan kepada Allah SWT atas segala rahmat dan karunia</w:t>
      </w:r>
      <w:r w:rsidRPr="00354B1B">
        <w:rPr>
          <w:rFonts w:ascii="Cambria Math" w:eastAsia="MS Mincho" w:hAnsi="Cambria Math" w:cs="Cambria Math"/>
        </w:rPr>
        <w:t>‑</w:t>
      </w:r>
      <w:r w:rsidRPr="00354B1B">
        <w:rPr>
          <w:rFonts w:eastAsia="MS Mincho" w:cs="Arial"/>
        </w:rPr>
        <w:t>Nya sehingga penulis dapat menyelesaikan Karya Tulis Ilmiah yang berjudul “</w:t>
      </w:r>
      <w:r w:rsidRPr="00354B1B">
        <w:rPr>
          <w:rFonts w:cs="Arial"/>
          <w:bCs/>
          <w:lang w:val="en-ID"/>
        </w:rPr>
        <w:t>P</w:t>
      </w:r>
      <w:r w:rsidRPr="00354B1B">
        <w:rPr>
          <w:rFonts w:cs="Arial"/>
          <w:bCs/>
          <w:lang w:val="id-ID"/>
        </w:rPr>
        <w:t>enetapan Kadar Alkohol Pada</w:t>
      </w:r>
      <w:r w:rsidRPr="00354B1B">
        <w:rPr>
          <w:rFonts w:cs="Arial"/>
          <w:bCs/>
        </w:rPr>
        <w:t xml:space="preserve"> Tapai Beras Ketan Hitam (Oryza sativa.</w:t>
      </w:r>
      <w:proofErr w:type="gramEnd"/>
      <w:r w:rsidRPr="00354B1B">
        <w:rPr>
          <w:rFonts w:cs="Arial"/>
          <w:bCs/>
        </w:rPr>
        <w:t xml:space="preserve"> Var. </w:t>
      </w:r>
      <w:proofErr w:type="gramStart"/>
      <w:r w:rsidRPr="00354B1B">
        <w:rPr>
          <w:rFonts w:cs="Arial"/>
          <w:bCs/>
        </w:rPr>
        <w:t>glutinosa )</w:t>
      </w:r>
      <w:proofErr w:type="gramEnd"/>
      <w:r w:rsidRPr="00354B1B">
        <w:rPr>
          <w:rFonts w:cs="Arial"/>
          <w:bCs/>
          <w:lang w:val="id-ID"/>
        </w:rPr>
        <w:t xml:space="preserve"> </w:t>
      </w:r>
      <w:r w:rsidRPr="00354B1B">
        <w:rPr>
          <w:rFonts w:cs="Arial"/>
          <w:bCs/>
          <w:lang w:val="en-ID"/>
        </w:rPr>
        <w:t>Di Pasar Gambir Dengan Metode Alkalimetri”.</w:t>
      </w:r>
    </w:p>
    <w:p w14:paraId="08FA7816" w14:textId="5F47826D" w:rsidR="00F10D33" w:rsidRPr="00354B1B" w:rsidRDefault="00F10D33" w:rsidP="00F10D33">
      <w:pPr>
        <w:ind w:firstLine="720"/>
        <w:rPr>
          <w:rFonts w:cs="Arial"/>
          <w:bCs/>
          <w:lang w:val="en-ID"/>
        </w:rPr>
      </w:pPr>
      <w:proofErr w:type="gramStart"/>
      <w:r w:rsidRPr="00354B1B">
        <w:rPr>
          <w:rFonts w:cs="Arial"/>
          <w:bCs/>
          <w:lang w:val="en-ID"/>
        </w:rPr>
        <w:t>Karya Tulis Ilmiah ini disusun untuk memenuhi salah satu persyaratan dalam menyelesaikan Program Diploma III di Politeknik Kesehatan Kemenkes Medan Jurusan Farmasi.</w:t>
      </w:r>
      <w:proofErr w:type="gramEnd"/>
      <w:r w:rsidRPr="00354B1B">
        <w:rPr>
          <w:rFonts w:cs="Arial"/>
          <w:bCs/>
          <w:lang w:val="en-ID"/>
        </w:rPr>
        <w:t xml:space="preserve"> Dalam penyusunan dan penulisan Karya Tulis Ilmiah ini tidak lepas dari dukungan dan bantuan dari berbagai pihak, sehingga dalam kesempatan ini penulis ingin mengucapkan terimakasih yang sebesar-besarnya </w:t>
      </w:r>
      <w:proofErr w:type="gramStart"/>
      <w:r w:rsidRPr="00354B1B">
        <w:rPr>
          <w:rFonts w:cs="Arial"/>
          <w:bCs/>
          <w:lang w:val="en-ID"/>
        </w:rPr>
        <w:t>kepada :</w:t>
      </w:r>
      <w:proofErr w:type="gramEnd"/>
    </w:p>
    <w:p w14:paraId="700D2332" w14:textId="77777777" w:rsidR="00144E92" w:rsidRPr="00354B1B" w:rsidRDefault="00F10D33" w:rsidP="00AB6AB9">
      <w:pPr>
        <w:pStyle w:val="ListParagraph"/>
        <w:numPr>
          <w:ilvl w:val="0"/>
          <w:numId w:val="22"/>
        </w:numPr>
        <w:ind w:left="426" w:hanging="426"/>
        <w:rPr>
          <w:rFonts w:cs="Arial"/>
          <w:bCs/>
          <w:lang w:val="en-ID"/>
        </w:rPr>
      </w:pPr>
      <w:r w:rsidRPr="00354B1B">
        <w:rPr>
          <w:rFonts w:cs="Arial"/>
          <w:bCs/>
          <w:lang w:val="en-ID"/>
        </w:rPr>
        <w:t xml:space="preserve">Ibu R.R Sri Arini Winarti, </w:t>
      </w:r>
      <w:proofErr w:type="gramStart"/>
      <w:r w:rsidRPr="00354B1B">
        <w:rPr>
          <w:rFonts w:cs="Arial"/>
          <w:bCs/>
          <w:lang w:val="en-ID"/>
        </w:rPr>
        <w:t>SKM.,</w:t>
      </w:r>
      <w:proofErr w:type="gramEnd"/>
      <w:r w:rsidRPr="00354B1B">
        <w:rPr>
          <w:rFonts w:cs="Arial"/>
          <w:bCs/>
          <w:lang w:val="en-ID"/>
        </w:rPr>
        <w:t xml:space="preserve"> M.Kep selaku Direktur Poltekkes Kemenkes Medan.</w:t>
      </w:r>
    </w:p>
    <w:p w14:paraId="1C3F08AA" w14:textId="77777777" w:rsidR="00144E92" w:rsidRPr="00354B1B" w:rsidRDefault="00F10D33" w:rsidP="00AB6AB9">
      <w:pPr>
        <w:pStyle w:val="ListParagraph"/>
        <w:numPr>
          <w:ilvl w:val="0"/>
          <w:numId w:val="22"/>
        </w:numPr>
        <w:ind w:left="426" w:hanging="426"/>
        <w:rPr>
          <w:rFonts w:cs="Arial"/>
          <w:bCs/>
          <w:lang w:val="en-ID"/>
        </w:rPr>
      </w:pPr>
      <w:r w:rsidRPr="00354B1B">
        <w:rPr>
          <w:rFonts w:cs="Arial"/>
          <w:bCs/>
          <w:lang w:val="en-ID"/>
        </w:rPr>
        <w:t xml:space="preserve">Ibu Nadroh Br Sitepu, </w:t>
      </w:r>
      <w:proofErr w:type="gramStart"/>
      <w:r w:rsidRPr="00354B1B">
        <w:rPr>
          <w:rFonts w:cs="Arial"/>
          <w:bCs/>
          <w:lang w:val="en-ID"/>
        </w:rPr>
        <w:t>M.Si.,</w:t>
      </w:r>
      <w:proofErr w:type="gramEnd"/>
      <w:r w:rsidRPr="00354B1B">
        <w:rPr>
          <w:rFonts w:cs="Arial"/>
          <w:bCs/>
          <w:lang w:val="en-ID"/>
        </w:rPr>
        <w:t xml:space="preserve"> Apt selaku Ketua Jurusan Farmasi Poltekkes Kemenkes Medan.</w:t>
      </w:r>
    </w:p>
    <w:p w14:paraId="6095F61A" w14:textId="3F222700" w:rsidR="00F10D33" w:rsidRPr="00354B1B" w:rsidRDefault="00F10D33" w:rsidP="00AB6AB9">
      <w:pPr>
        <w:pStyle w:val="ListParagraph"/>
        <w:numPr>
          <w:ilvl w:val="0"/>
          <w:numId w:val="22"/>
        </w:numPr>
        <w:ind w:left="426" w:hanging="426"/>
        <w:rPr>
          <w:rFonts w:cs="Arial"/>
          <w:bCs/>
          <w:lang w:val="en-ID"/>
        </w:rPr>
      </w:pPr>
      <w:r w:rsidRPr="00354B1B">
        <w:rPr>
          <w:rFonts w:cs="Arial"/>
          <w:bCs/>
          <w:lang w:val="en-ID"/>
        </w:rPr>
        <w:t xml:space="preserve">Ibu Zulfa Ismaniar Fauzi, </w:t>
      </w:r>
      <w:proofErr w:type="gramStart"/>
      <w:r w:rsidRPr="00354B1B">
        <w:rPr>
          <w:rFonts w:cs="Arial"/>
          <w:bCs/>
          <w:lang w:val="en-ID"/>
        </w:rPr>
        <w:t>SE.,</w:t>
      </w:r>
      <w:proofErr w:type="gramEnd"/>
      <w:r w:rsidRPr="00354B1B">
        <w:rPr>
          <w:rFonts w:cs="Arial"/>
          <w:bCs/>
          <w:lang w:val="en-ID"/>
        </w:rPr>
        <w:t xml:space="preserve"> M.Si selaku Dosen Pembimbing Akademik yang telah banyak membimbing dan memberi masukan kepada penulis selama menjadi mahasiswa di Jurusan Farmasi Poltekkes Kemenkes Medan.</w:t>
      </w:r>
    </w:p>
    <w:p w14:paraId="37DBD77B" w14:textId="77777777" w:rsidR="00144E92" w:rsidRPr="00354B1B" w:rsidRDefault="00F10D33" w:rsidP="00AB6AB9">
      <w:pPr>
        <w:pStyle w:val="ListParagraph"/>
        <w:numPr>
          <w:ilvl w:val="0"/>
          <w:numId w:val="20"/>
        </w:numPr>
        <w:ind w:left="426" w:hanging="426"/>
        <w:rPr>
          <w:rFonts w:cs="Arial"/>
          <w:bCs/>
          <w:lang w:val="en-ID"/>
        </w:rPr>
      </w:pPr>
      <w:r w:rsidRPr="00354B1B">
        <w:rPr>
          <w:rFonts w:cs="Arial"/>
          <w:bCs/>
          <w:lang w:val="en-ID"/>
        </w:rPr>
        <w:t>Ibu Maya Handayani Sinaga, S.S., M.Pd selaku Dosen Pembimbing Karya Tulis Ilmiah sekaligus  ketua penguji KTI yang telah banyak membimbing dan memberi masukan kepada penulis dalam penyusunan Karya Tulis Ilmiah ini.</w:t>
      </w:r>
    </w:p>
    <w:p w14:paraId="2C70ABF0" w14:textId="1B1C9D14" w:rsidR="00021958" w:rsidRPr="00021958" w:rsidRDefault="00F10D33" w:rsidP="00AB6AB9">
      <w:pPr>
        <w:pStyle w:val="ListParagraph"/>
        <w:numPr>
          <w:ilvl w:val="0"/>
          <w:numId w:val="20"/>
        </w:numPr>
        <w:ind w:left="426" w:hanging="426"/>
        <w:rPr>
          <w:rFonts w:cs="Arial"/>
          <w:bCs/>
          <w:lang w:val="en-ID"/>
        </w:rPr>
      </w:pPr>
      <w:r w:rsidRPr="00354B1B">
        <w:rPr>
          <w:rFonts w:cs="Arial"/>
        </w:rPr>
        <w:t>Bapak Ahmad Purnawarman Faisal, M.Farm, Apt</w:t>
      </w:r>
      <w:r w:rsidRPr="00354B1B">
        <w:rPr>
          <w:rFonts w:cs="Arial"/>
          <w:bCs/>
          <w:lang w:val="en-ID"/>
        </w:rPr>
        <w:t xml:space="preserve"> </w:t>
      </w:r>
      <w:r w:rsidR="00021958">
        <w:rPr>
          <w:rFonts w:cs="Arial"/>
          <w:bCs/>
          <w:lang w:val="en-ID"/>
        </w:rPr>
        <w:t xml:space="preserve">dan Ibu Hailda S, M.Sc, Apt </w:t>
      </w:r>
      <w:r w:rsidRPr="00354B1B">
        <w:rPr>
          <w:rFonts w:cs="Arial"/>
          <w:bCs/>
          <w:lang w:val="en-ID"/>
        </w:rPr>
        <w:t>selaku Dosen Penguji I</w:t>
      </w:r>
      <w:r w:rsidR="00021958">
        <w:rPr>
          <w:rFonts w:cs="Arial"/>
          <w:bCs/>
          <w:lang w:val="en-ID"/>
        </w:rPr>
        <w:t xml:space="preserve"> dan Penguji II</w:t>
      </w:r>
      <w:r w:rsidRPr="00354B1B">
        <w:rPr>
          <w:rFonts w:cs="Arial"/>
          <w:bCs/>
          <w:lang w:val="en-ID"/>
        </w:rPr>
        <w:t xml:space="preserve"> Karya Tulis Ilmiah yang telah memberikan saran serta masukan kepada penulis.</w:t>
      </w:r>
    </w:p>
    <w:p w14:paraId="2C837DD3" w14:textId="77777777" w:rsidR="00144E92" w:rsidRDefault="00F10D33" w:rsidP="00AB6AB9">
      <w:pPr>
        <w:pStyle w:val="ListParagraph"/>
        <w:numPr>
          <w:ilvl w:val="0"/>
          <w:numId w:val="20"/>
        </w:numPr>
        <w:ind w:left="426" w:hanging="426"/>
        <w:rPr>
          <w:rFonts w:cs="Arial"/>
          <w:bCs/>
          <w:lang w:val="en-ID"/>
        </w:rPr>
      </w:pPr>
      <w:r w:rsidRPr="00354B1B">
        <w:rPr>
          <w:rFonts w:cs="Arial"/>
          <w:bCs/>
          <w:lang w:val="en-ID"/>
        </w:rPr>
        <w:t>Seluruh Dosen dan Staf Jurusan Farmasi Poltekkes Kemenkes Medan.</w:t>
      </w:r>
    </w:p>
    <w:p w14:paraId="5488ED14" w14:textId="24D3A554" w:rsidR="00021958" w:rsidRDefault="00021958" w:rsidP="00AB6AB9">
      <w:pPr>
        <w:pStyle w:val="ListParagraph"/>
        <w:numPr>
          <w:ilvl w:val="0"/>
          <w:numId w:val="20"/>
        </w:numPr>
        <w:ind w:left="426" w:hanging="426"/>
        <w:rPr>
          <w:rFonts w:cs="Arial"/>
          <w:bCs/>
          <w:lang w:val="en-ID"/>
        </w:rPr>
      </w:pPr>
      <w:r>
        <w:rPr>
          <w:rFonts w:cs="Arial"/>
          <w:bCs/>
          <w:lang w:val="en-ID"/>
        </w:rPr>
        <w:t xml:space="preserve">Kepada </w:t>
      </w:r>
      <w:r w:rsidR="000E7848">
        <w:rPr>
          <w:rFonts w:cs="Arial"/>
          <w:bCs/>
          <w:lang w:val="en-ID"/>
        </w:rPr>
        <w:t>O</w:t>
      </w:r>
      <w:r>
        <w:rPr>
          <w:rFonts w:cs="Arial"/>
          <w:bCs/>
          <w:lang w:val="en-ID"/>
        </w:rPr>
        <w:t xml:space="preserve">rang </w:t>
      </w:r>
      <w:r w:rsidR="000E7848">
        <w:rPr>
          <w:rFonts w:cs="Arial"/>
          <w:bCs/>
          <w:lang w:val="en-ID"/>
        </w:rPr>
        <w:t>T</w:t>
      </w:r>
      <w:r>
        <w:rPr>
          <w:rFonts w:cs="Arial"/>
          <w:bCs/>
          <w:lang w:val="en-ID"/>
        </w:rPr>
        <w:t>ua</w:t>
      </w:r>
      <w:r w:rsidR="003B66C4">
        <w:rPr>
          <w:rFonts w:cs="Arial"/>
          <w:bCs/>
          <w:lang w:val="en-ID"/>
        </w:rPr>
        <w:t xml:space="preserve"> Penulis</w:t>
      </w:r>
      <w:r w:rsidR="00DB4A1C">
        <w:rPr>
          <w:rFonts w:cs="Arial"/>
          <w:bCs/>
          <w:lang w:val="en-ID"/>
        </w:rPr>
        <w:t xml:space="preserve"> </w:t>
      </w:r>
      <w:r w:rsidR="00657A7D">
        <w:rPr>
          <w:rFonts w:cs="Arial"/>
          <w:bCs/>
          <w:lang w:val="en-ID"/>
        </w:rPr>
        <w:t>yang</w:t>
      </w:r>
      <w:r w:rsidR="003B66C4">
        <w:rPr>
          <w:rFonts w:cs="Arial"/>
          <w:bCs/>
          <w:lang w:val="en-ID"/>
        </w:rPr>
        <w:t xml:space="preserve"> Dic</w:t>
      </w:r>
      <w:r w:rsidR="000E7848">
        <w:rPr>
          <w:rFonts w:cs="Arial"/>
          <w:bCs/>
          <w:lang w:val="en-ID"/>
        </w:rPr>
        <w:t>intai</w:t>
      </w:r>
      <w:r w:rsidR="003B66C4">
        <w:rPr>
          <w:rFonts w:cs="Arial"/>
          <w:bCs/>
          <w:lang w:val="en-ID"/>
        </w:rPr>
        <w:t xml:space="preserve">, </w:t>
      </w:r>
      <w:r w:rsidR="000E7848">
        <w:rPr>
          <w:rFonts w:cs="Arial"/>
          <w:bCs/>
          <w:lang w:val="en-ID"/>
        </w:rPr>
        <w:t>yang Telah Memberikan Doa dan Dukungan Dana Sehingga Penulisan Karya Tulis Ilmiah ini Berjalan dengan Baik.</w:t>
      </w:r>
    </w:p>
    <w:p w14:paraId="7A5B3701" w14:textId="051CFB91" w:rsidR="000E7848" w:rsidRDefault="003B66C4" w:rsidP="00AB6AB9">
      <w:pPr>
        <w:pStyle w:val="ListParagraph"/>
        <w:numPr>
          <w:ilvl w:val="0"/>
          <w:numId w:val="20"/>
        </w:numPr>
        <w:ind w:left="426" w:hanging="426"/>
        <w:rPr>
          <w:rFonts w:cs="Arial"/>
          <w:bCs/>
          <w:lang w:val="en-ID"/>
        </w:rPr>
      </w:pPr>
      <w:r>
        <w:rPr>
          <w:rFonts w:cs="Arial"/>
          <w:bCs/>
          <w:lang w:val="en-ID"/>
        </w:rPr>
        <w:t>Sahabat seangkatan KTI</w:t>
      </w:r>
      <w:r w:rsidR="00BC4A31">
        <w:rPr>
          <w:rFonts w:cs="Arial"/>
          <w:bCs/>
          <w:lang w:val="en-ID"/>
        </w:rPr>
        <w:t>+UKOM</w:t>
      </w:r>
      <w:r>
        <w:rPr>
          <w:rFonts w:cs="Arial"/>
          <w:bCs/>
          <w:lang w:val="en-ID"/>
        </w:rPr>
        <w:t xml:space="preserve"> JAYA JAYA</w:t>
      </w:r>
      <w:r w:rsidR="00F16F01">
        <w:rPr>
          <w:rFonts w:cs="Arial"/>
          <w:bCs/>
          <w:lang w:val="en-ID"/>
        </w:rPr>
        <w:t>, Maulidya Amanda, Nurul Fadilla, Riska Amalia, Rizkyanti Tarigan, Sannubah Pulungan</w:t>
      </w:r>
      <w:r w:rsidR="004D5FF2">
        <w:rPr>
          <w:rFonts w:cs="Arial"/>
          <w:bCs/>
          <w:lang w:val="en-ID"/>
        </w:rPr>
        <w:t>. T</w:t>
      </w:r>
      <w:r w:rsidR="00F16F01">
        <w:rPr>
          <w:rFonts w:cs="Arial"/>
          <w:bCs/>
          <w:lang w:val="en-ID"/>
        </w:rPr>
        <w:t xml:space="preserve">eimakasih </w:t>
      </w:r>
      <w:r w:rsidR="005354E0">
        <w:rPr>
          <w:rFonts w:cs="Arial"/>
          <w:bCs/>
          <w:lang w:val="en-ID"/>
        </w:rPr>
        <w:t>S</w:t>
      </w:r>
      <w:r w:rsidR="00F16F01">
        <w:rPr>
          <w:rFonts w:cs="Arial"/>
          <w:bCs/>
          <w:lang w:val="en-ID"/>
        </w:rPr>
        <w:t>udah</w:t>
      </w:r>
      <w:r>
        <w:rPr>
          <w:rFonts w:cs="Arial"/>
          <w:bCs/>
          <w:lang w:val="en-ID"/>
        </w:rPr>
        <w:t xml:space="preserve"> </w:t>
      </w:r>
      <w:r w:rsidR="005354E0">
        <w:rPr>
          <w:rFonts w:cs="Arial"/>
          <w:bCs/>
          <w:lang w:val="en-ID"/>
        </w:rPr>
        <w:t>B</w:t>
      </w:r>
      <w:r>
        <w:rPr>
          <w:rFonts w:cs="Arial"/>
          <w:bCs/>
          <w:lang w:val="en-ID"/>
        </w:rPr>
        <w:t xml:space="preserve">anyak </w:t>
      </w:r>
      <w:r w:rsidR="005354E0">
        <w:rPr>
          <w:rFonts w:cs="Arial"/>
          <w:bCs/>
          <w:lang w:val="en-ID"/>
        </w:rPr>
        <w:t>M</w:t>
      </w:r>
      <w:r>
        <w:rPr>
          <w:rFonts w:cs="Arial"/>
          <w:bCs/>
          <w:lang w:val="en-ID"/>
        </w:rPr>
        <w:t>embantu</w:t>
      </w:r>
      <w:r w:rsidR="00F16F01">
        <w:rPr>
          <w:rFonts w:cs="Arial"/>
          <w:bCs/>
          <w:lang w:val="en-ID"/>
        </w:rPr>
        <w:t xml:space="preserve">, </w:t>
      </w:r>
      <w:r w:rsidR="005354E0">
        <w:rPr>
          <w:rFonts w:cs="Arial"/>
          <w:bCs/>
          <w:lang w:val="en-ID"/>
        </w:rPr>
        <w:t>M</w:t>
      </w:r>
      <w:r w:rsidR="00F16F01">
        <w:rPr>
          <w:rFonts w:cs="Arial"/>
          <w:bCs/>
          <w:lang w:val="en-ID"/>
        </w:rPr>
        <w:t xml:space="preserve">edukung, </w:t>
      </w:r>
      <w:r w:rsidR="005354E0">
        <w:rPr>
          <w:rFonts w:cs="Arial"/>
          <w:bCs/>
          <w:lang w:val="en-ID"/>
        </w:rPr>
        <w:t>M</w:t>
      </w:r>
      <w:r w:rsidR="00F16F01">
        <w:rPr>
          <w:rFonts w:cs="Arial"/>
          <w:bCs/>
          <w:lang w:val="en-ID"/>
        </w:rPr>
        <w:t xml:space="preserve">emotivasi, </w:t>
      </w:r>
      <w:r w:rsidR="005354E0">
        <w:rPr>
          <w:rFonts w:cs="Arial"/>
          <w:bCs/>
          <w:lang w:val="en-ID"/>
        </w:rPr>
        <w:t>M</w:t>
      </w:r>
      <w:r w:rsidR="00F16F01">
        <w:rPr>
          <w:rFonts w:cs="Arial"/>
          <w:bCs/>
          <w:lang w:val="en-ID"/>
        </w:rPr>
        <w:t xml:space="preserve">enyemangati, dan </w:t>
      </w:r>
      <w:r w:rsidR="005354E0">
        <w:rPr>
          <w:rFonts w:cs="Arial"/>
          <w:bCs/>
          <w:lang w:val="en-ID"/>
        </w:rPr>
        <w:t>M</w:t>
      </w:r>
      <w:r w:rsidR="00F16F01">
        <w:rPr>
          <w:rFonts w:cs="Arial"/>
          <w:bCs/>
          <w:lang w:val="en-ID"/>
        </w:rPr>
        <w:t xml:space="preserve">endengar </w:t>
      </w:r>
      <w:r w:rsidR="005354E0">
        <w:rPr>
          <w:rFonts w:cs="Arial"/>
          <w:bCs/>
          <w:lang w:val="en-ID"/>
        </w:rPr>
        <w:t>K</w:t>
      </w:r>
      <w:r w:rsidR="00F16F01">
        <w:rPr>
          <w:rFonts w:cs="Arial"/>
          <w:bCs/>
          <w:lang w:val="en-ID"/>
        </w:rPr>
        <w:t xml:space="preserve">eluh </w:t>
      </w:r>
      <w:r w:rsidR="005354E0">
        <w:rPr>
          <w:rFonts w:cs="Arial"/>
          <w:bCs/>
          <w:lang w:val="en-ID"/>
        </w:rPr>
        <w:t>K</w:t>
      </w:r>
      <w:r w:rsidR="00F16F01">
        <w:rPr>
          <w:rFonts w:cs="Arial"/>
          <w:bCs/>
          <w:lang w:val="en-ID"/>
        </w:rPr>
        <w:t>esah dalam</w:t>
      </w:r>
      <w:r>
        <w:rPr>
          <w:rFonts w:cs="Arial"/>
          <w:bCs/>
          <w:lang w:val="en-ID"/>
        </w:rPr>
        <w:t xml:space="preserve"> </w:t>
      </w:r>
      <w:r w:rsidR="005354E0">
        <w:rPr>
          <w:rFonts w:cs="Arial"/>
          <w:bCs/>
          <w:lang w:val="en-ID"/>
        </w:rPr>
        <w:t>M</w:t>
      </w:r>
      <w:r>
        <w:rPr>
          <w:rFonts w:cs="Arial"/>
          <w:bCs/>
          <w:lang w:val="en-ID"/>
        </w:rPr>
        <w:t xml:space="preserve">enyelesaikan </w:t>
      </w:r>
      <w:r w:rsidR="005354E0">
        <w:rPr>
          <w:rFonts w:cs="Arial"/>
          <w:bCs/>
          <w:lang w:val="en-ID"/>
        </w:rPr>
        <w:t>P</w:t>
      </w:r>
      <w:r w:rsidR="00F16F01">
        <w:rPr>
          <w:rFonts w:cs="Arial"/>
          <w:bCs/>
          <w:lang w:val="en-ID"/>
        </w:rPr>
        <w:t xml:space="preserve">enulisan </w:t>
      </w:r>
      <w:r w:rsidR="005354E0">
        <w:rPr>
          <w:rFonts w:cs="Arial"/>
          <w:bCs/>
          <w:lang w:val="en-ID"/>
        </w:rPr>
        <w:t>K</w:t>
      </w:r>
      <w:r w:rsidR="00F16F01">
        <w:rPr>
          <w:rFonts w:cs="Arial"/>
          <w:bCs/>
          <w:lang w:val="en-ID"/>
        </w:rPr>
        <w:t xml:space="preserve">arya </w:t>
      </w:r>
      <w:r w:rsidR="00DC7A67">
        <w:rPr>
          <w:rFonts w:cs="Arial"/>
          <w:bCs/>
          <w:lang w:val="en-ID"/>
        </w:rPr>
        <w:t>T</w:t>
      </w:r>
      <w:r w:rsidR="00F16F01">
        <w:rPr>
          <w:rFonts w:cs="Arial"/>
          <w:bCs/>
          <w:lang w:val="en-ID"/>
        </w:rPr>
        <w:t xml:space="preserve">ulis </w:t>
      </w:r>
      <w:r w:rsidR="00DC7A67">
        <w:rPr>
          <w:rFonts w:cs="Arial"/>
          <w:bCs/>
          <w:lang w:val="en-ID"/>
        </w:rPr>
        <w:t>I</w:t>
      </w:r>
      <w:r w:rsidR="00F16F01">
        <w:rPr>
          <w:rFonts w:cs="Arial"/>
          <w:bCs/>
          <w:lang w:val="en-ID"/>
        </w:rPr>
        <w:t xml:space="preserve">lmiah. Semoga </w:t>
      </w:r>
      <w:r w:rsidR="00DC7A67">
        <w:rPr>
          <w:rFonts w:cs="Arial"/>
          <w:bCs/>
          <w:lang w:val="en-ID"/>
        </w:rPr>
        <w:t>K</w:t>
      </w:r>
      <w:r w:rsidR="00F16F01">
        <w:rPr>
          <w:rFonts w:cs="Arial"/>
          <w:bCs/>
          <w:lang w:val="en-ID"/>
        </w:rPr>
        <w:t xml:space="preserve">ita </w:t>
      </w:r>
      <w:r w:rsidR="00DC7A67">
        <w:rPr>
          <w:rFonts w:cs="Arial"/>
          <w:bCs/>
          <w:lang w:val="en-ID"/>
        </w:rPr>
        <w:t>M</w:t>
      </w:r>
      <w:r w:rsidR="00F16F01">
        <w:rPr>
          <w:rFonts w:cs="Arial"/>
          <w:bCs/>
          <w:lang w:val="en-ID"/>
        </w:rPr>
        <w:t xml:space="preserve">enjadi </w:t>
      </w:r>
      <w:r w:rsidR="00DC7A67">
        <w:rPr>
          <w:rFonts w:cs="Arial"/>
          <w:bCs/>
          <w:lang w:val="en-ID"/>
        </w:rPr>
        <w:t>A</w:t>
      </w:r>
      <w:r w:rsidR="00F16F01">
        <w:rPr>
          <w:rFonts w:cs="Arial"/>
          <w:bCs/>
          <w:lang w:val="en-ID"/>
        </w:rPr>
        <w:t xml:space="preserve">poteker yang </w:t>
      </w:r>
      <w:r w:rsidR="00DC7A67">
        <w:rPr>
          <w:rFonts w:cs="Arial"/>
          <w:bCs/>
          <w:lang w:val="en-ID"/>
        </w:rPr>
        <w:t>S</w:t>
      </w:r>
      <w:r w:rsidR="00F16F01">
        <w:rPr>
          <w:rFonts w:cs="Arial"/>
          <w:bCs/>
          <w:lang w:val="en-ID"/>
        </w:rPr>
        <w:t xml:space="preserve">ukses </w:t>
      </w:r>
      <w:r w:rsidR="00DC7A67">
        <w:rPr>
          <w:rFonts w:cs="Arial"/>
          <w:bCs/>
          <w:lang w:val="en-ID"/>
        </w:rPr>
        <w:t>K</w:t>
      </w:r>
      <w:r w:rsidR="00F16F01">
        <w:rPr>
          <w:rFonts w:cs="Arial"/>
          <w:bCs/>
          <w:lang w:val="en-ID"/>
        </w:rPr>
        <w:t>edepannya.</w:t>
      </w:r>
    </w:p>
    <w:p w14:paraId="70BFC8DD" w14:textId="77777777" w:rsidR="00BC4A31" w:rsidRDefault="004D5FF2" w:rsidP="00AB6AB9">
      <w:pPr>
        <w:pStyle w:val="ListParagraph"/>
        <w:numPr>
          <w:ilvl w:val="0"/>
          <w:numId w:val="20"/>
        </w:numPr>
        <w:ind w:left="426" w:hanging="426"/>
        <w:rPr>
          <w:rFonts w:cs="Arial"/>
          <w:bCs/>
          <w:lang w:val="en-ID"/>
        </w:rPr>
      </w:pPr>
      <w:r>
        <w:rPr>
          <w:rFonts w:cs="Arial"/>
          <w:bCs/>
          <w:lang w:val="en-ID"/>
        </w:rPr>
        <w:lastRenderedPageBreak/>
        <w:t xml:space="preserve">Sahabat dan </w:t>
      </w:r>
      <w:r w:rsidR="00DC7A67">
        <w:rPr>
          <w:rFonts w:cs="Arial"/>
          <w:bCs/>
          <w:lang w:val="en-ID"/>
        </w:rPr>
        <w:t>S</w:t>
      </w:r>
      <w:r>
        <w:rPr>
          <w:rFonts w:cs="Arial"/>
          <w:bCs/>
          <w:lang w:val="en-ID"/>
        </w:rPr>
        <w:t xml:space="preserve">elaku </w:t>
      </w:r>
      <w:r w:rsidR="00DC7A67">
        <w:rPr>
          <w:rFonts w:cs="Arial"/>
          <w:bCs/>
          <w:lang w:val="en-ID"/>
        </w:rPr>
        <w:t>K</w:t>
      </w:r>
      <w:r>
        <w:rPr>
          <w:rFonts w:cs="Arial"/>
          <w:bCs/>
          <w:lang w:val="en-ID"/>
        </w:rPr>
        <w:t xml:space="preserve">eluarga </w:t>
      </w:r>
      <w:r w:rsidR="00DC7A67">
        <w:rPr>
          <w:rFonts w:cs="Arial"/>
          <w:bCs/>
          <w:lang w:val="en-ID"/>
        </w:rPr>
        <w:t>S</w:t>
      </w:r>
      <w:r>
        <w:rPr>
          <w:rFonts w:cs="Arial"/>
          <w:bCs/>
          <w:lang w:val="en-ID"/>
        </w:rPr>
        <w:t xml:space="preserve">aya, Siti Halimah Nasution dan Sannubah Pulungan. Terimakasih </w:t>
      </w:r>
      <w:r w:rsidR="00DC7A67">
        <w:rPr>
          <w:rFonts w:cs="Arial"/>
          <w:bCs/>
          <w:lang w:val="en-ID"/>
        </w:rPr>
        <w:t>S</w:t>
      </w:r>
      <w:r>
        <w:rPr>
          <w:rFonts w:cs="Arial"/>
          <w:bCs/>
          <w:lang w:val="en-ID"/>
        </w:rPr>
        <w:t xml:space="preserve">udah </w:t>
      </w:r>
      <w:r w:rsidR="00DC7A67">
        <w:rPr>
          <w:rFonts w:cs="Arial"/>
          <w:bCs/>
          <w:lang w:val="en-ID"/>
        </w:rPr>
        <w:t>M</w:t>
      </w:r>
      <w:r>
        <w:rPr>
          <w:rFonts w:cs="Arial"/>
          <w:bCs/>
          <w:lang w:val="en-ID"/>
        </w:rPr>
        <w:t xml:space="preserve">enjadi </w:t>
      </w:r>
      <w:r w:rsidR="00DC7A67">
        <w:rPr>
          <w:rFonts w:cs="Arial"/>
          <w:bCs/>
          <w:lang w:val="en-ID"/>
        </w:rPr>
        <w:t>T</w:t>
      </w:r>
      <w:r>
        <w:rPr>
          <w:rFonts w:cs="Arial"/>
          <w:bCs/>
          <w:lang w:val="en-ID"/>
        </w:rPr>
        <w:t>eman</w:t>
      </w:r>
      <w:r w:rsidR="00DC7A67">
        <w:rPr>
          <w:rFonts w:cs="Arial"/>
          <w:bCs/>
          <w:lang w:val="en-ID"/>
        </w:rPr>
        <w:t xml:space="preserve"> T</w:t>
      </w:r>
      <w:r>
        <w:rPr>
          <w:rFonts w:cs="Arial"/>
          <w:bCs/>
          <w:lang w:val="en-ID"/>
        </w:rPr>
        <w:t xml:space="preserve">erbaik yang </w:t>
      </w:r>
      <w:r w:rsidR="00DC7A67">
        <w:rPr>
          <w:rFonts w:cs="Arial"/>
          <w:bCs/>
          <w:lang w:val="en-ID"/>
        </w:rPr>
        <w:t>L</w:t>
      </w:r>
      <w:r>
        <w:rPr>
          <w:rFonts w:cs="Arial"/>
          <w:bCs/>
          <w:lang w:val="en-ID"/>
        </w:rPr>
        <w:t xml:space="preserve">uar </w:t>
      </w:r>
      <w:r w:rsidR="00DC7A67">
        <w:rPr>
          <w:rFonts w:cs="Arial"/>
          <w:bCs/>
          <w:lang w:val="en-ID"/>
        </w:rPr>
        <w:t>B</w:t>
      </w:r>
      <w:r>
        <w:rPr>
          <w:rFonts w:cs="Arial"/>
          <w:bCs/>
          <w:lang w:val="en-ID"/>
        </w:rPr>
        <w:t xml:space="preserve">iasa dan </w:t>
      </w:r>
      <w:r w:rsidR="00DC7A67">
        <w:rPr>
          <w:rFonts w:cs="Arial"/>
          <w:bCs/>
          <w:lang w:val="en-ID"/>
        </w:rPr>
        <w:t>M</w:t>
      </w:r>
      <w:r>
        <w:rPr>
          <w:rFonts w:cs="Arial"/>
          <w:bCs/>
          <w:lang w:val="en-ID"/>
        </w:rPr>
        <w:t xml:space="preserve">engerti </w:t>
      </w:r>
      <w:r w:rsidR="00DC7A67">
        <w:rPr>
          <w:rFonts w:cs="Arial"/>
          <w:bCs/>
          <w:lang w:val="en-ID"/>
        </w:rPr>
        <w:t>K</w:t>
      </w:r>
      <w:r>
        <w:rPr>
          <w:rFonts w:cs="Arial"/>
          <w:bCs/>
          <w:lang w:val="en-ID"/>
        </w:rPr>
        <w:t xml:space="preserve">esibukan dalam </w:t>
      </w:r>
      <w:r w:rsidR="00DC7A67">
        <w:rPr>
          <w:rFonts w:cs="Arial"/>
          <w:bCs/>
          <w:lang w:val="en-ID"/>
        </w:rPr>
        <w:t>P</w:t>
      </w:r>
      <w:r>
        <w:rPr>
          <w:rFonts w:cs="Arial"/>
          <w:bCs/>
          <w:lang w:val="en-ID"/>
        </w:rPr>
        <w:t xml:space="preserve">erkuliahan </w:t>
      </w:r>
      <w:r w:rsidR="00DC7A67">
        <w:rPr>
          <w:rFonts w:cs="Arial"/>
          <w:bCs/>
          <w:lang w:val="en-ID"/>
        </w:rPr>
        <w:t>S</w:t>
      </w:r>
      <w:r w:rsidR="005354E0">
        <w:rPr>
          <w:rFonts w:cs="Arial"/>
          <w:bCs/>
          <w:lang w:val="en-ID"/>
        </w:rPr>
        <w:t xml:space="preserve">ehingga </w:t>
      </w:r>
      <w:r w:rsidR="00DC7A67">
        <w:rPr>
          <w:rFonts w:cs="Arial"/>
          <w:bCs/>
          <w:lang w:val="en-ID"/>
        </w:rPr>
        <w:t>J</w:t>
      </w:r>
      <w:r w:rsidR="005354E0">
        <w:rPr>
          <w:rFonts w:cs="Arial"/>
          <w:bCs/>
          <w:lang w:val="en-ID"/>
        </w:rPr>
        <w:t xml:space="preserve">arang </w:t>
      </w:r>
      <w:r w:rsidR="00DC7A67">
        <w:rPr>
          <w:rFonts w:cs="Arial"/>
          <w:bCs/>
          <w:lang w:val="en-ID"/>
        </w:rPr>
        <w:t>B</w:t>
      </w:r>
      <w:r w:rsidR="005354E0">
        <w:rPr>
          <w:rFonts w:cs="Arial"/>
          <w:bCs/>
          <w:lang w:val="en-ID"/>
        </w:rPr>
        <w:t xml:space="preserve">erkumpul. Dan juga </w:t>
      </w:r>
      <w:r w:rsidR="00DC7A67">
        <w:rPr>
          <w:rFonts w:cs="Arial"/>
          <w:bCs/>
          <w:lang w:val="en-ID"/>
        </w:rPr>
        <w:t>B</w:t>
      </w:r>
      <w:r>
        <w:rPr>
          <w:rFonts w:cs="Arial"/>
          <w:bCs/>
          <w:lang w:val="en-ID"/>
        </w:rPr>
        <w:t xml:space="preserve">anyak </w:t>
      </w:r>
      <w:r w:rsidR="00DC7A67">
        <w:rPr>
          <w:rFonts w:cs="Arial"/>
          <w:bCs/>
          <w:lang w:val="en-ID"/>
        </w:rPr>
        <w:t>M</w:t>
      </w:r>
      <w:r>
        <w:rPr>
          <w:rFonts w:cs="Arial"/>
          <w:bCs/>
          <w:lang w:val="en-ID"/>
        </w:rPr>
        <w:t xml:space="preserve">emotivasi </w:t>
      </w:r>
      <w:r w:rsidR="00DC7A67">
        <w:rPr>
          <w:rFonts w:cs="Arial"/>
          <w:bCs/>
          <w:lang w:val="en-ID"/>
        </w:rPr>
        <w:t>U</w:t>
      </w:r>
      <w:r>
        <w:rPr>
          <w:rFonts w:cs="Arial"/>
          <w:bCs/>
          <w:lang w:val="en-ID"/>
        </w:rPr>
        <w:t xml:space="preserve">ntuk </w:t>
      </w:r>
      <w:r w:rsidR="00DC7A67">
        <w:rPr>
          <w:rFonts w:cs="Arial"/>
          <w:bCs/>
          <w:lang w:val="en-ID"/>
        </w:rPr>
        <w:t>S</w:t>
      </w:r>
      <w:r>
        <w:rPr>
          <w:rFonts w:cs="Arial"/>
          <w:bCs/>
          <w:lang w:val="en-ID"/>
        </w:rPr>
        <w:t xml:space="preserve">egera </w:t>
      </w:r>
      <w:r w:rsidR="00DC7A67">
        <w:rPr>
          <w:rFonts w:cs="Arial"/>
          <w:bCs/>
          <w:lang w:val="en-ID"/>
        </w:rPr>
        <w:t>M</w:t>
      </w:r>
      <w:r>
        <w:rPr>
          <w:rFonts w:cs="Arial"/>
          <w:bCs/>
          <w:lang w:val="en-ID"/>
        </w:rPr>
        <w:t xml:space="preserve">enyelesaikan </w:t>
      </w:r>
      <w:r w:rsidR="00DC7A67">
        <w:rPr>
          <w:rFonts w:cs="Arial"/>
          <w:bCs/>
          <w:lang w:val="en-ID"/>
        </w:rPr>
        <w:t>P</w:t>
      </w:r>
      <w:r>
        <w:rPr>
          <w:rFonts w:cs="Arial"/>
          <w:bCs/>
          <w:lang w:val="en-ID"/>
        </w:rPr>
        <w:t>erkuliahan</w:t>
      </w:r>
    </w:p>
    <w:p w14:paraId="2E0C4AE1" w14:textId="01F5D31E" w:rsidR="00354B1B" w:rsidRPr="00AB6AB9" w:rsidRDefault="00F10D33" w:rsidP="00AB6AB9">
      <w:pPr>
        <w:pStyle w:val="ListParagraph"/>
        <w:numPr>
          <w:ilvl w:val="0"/>
          <w:numId w:val="20"/>
        </w:numPr>
        <w:tabs>
          <w:tab w:val="left" w:pos="426"/>
        </w:tabs>
        <w:ind w:left="426" w:hanging="426"/>
        <w:rPr>
          <w:rFonts w:cs="Arial"/>
          <w:bCs/>
          <w:lang w:val="en-ID"/>
        </w:rPr>
      </w:pPr>
      <w:r w:rsidRPr="00BC4A31">
        <w:rPr>
          <w:rFonts w:cs="Arial"/>
          <w:bCs/>
          <w:lang w:val="en-ID"/>
        </w:rPr>
        <w:t>Semua pihak yang telah memberikan dukungan yang tidak dapat penulis sebutkan satu persatu.</w:t>
      </w:r>
    </w:p>
    <w:p w14:paraId="0AC3CDDD" w14:textId="0B0BAFDB" w:rsidR="005B0703" w:rsidRPr="00354B1B" w:rsidRDefault="00F10D33" w:rsidP="002F60A4">
      <w:pPr>
        <w:ind w:firstLine="851"/>
        <w:rPr>
          <w:rFonts w:cs="Arial"/>
          <w:bCs/>
          <w:lang w:val="en-ID"/>
        </w:rPr>
      </w:pPr>
      <w:proofErr w:type="gramStart"/>
      <w:r w:rsidRPr="00354B1B">
        <w:rPr>
          <w:rFonts w:cs="Arial"/>
          <w:bCs/>
          <w:lang w:val="en-ID"/>
        </w:rPr>
        <w:t>Penulis menyadari bahwa penelitian ini masih jauh dari kata sempurna.</w:t>
      </w:r>
      <w:proofErr w:type="gramEnd"/>
      <w:r w:rsidRPr="00354B1B">
        <w:rPr>
          <w:rFonts w:cs="Arial"/>
          <w:bCs/>
          <w:lang w:val="en-ID"/>
        </w:rPr>
        <w:t xml:space="preserve"> </w:t>
      </w:r>
      <w:proofErr w:type="gramStart"/>
      <w:r w:rsidRPr="00354B1B">
        <w:rPr>
          <w:rFonts w:cs="Arial"/>
          <w:bCs/>
          <w:lang w:val="en-ID"/>
        </w:rPr>
        <w:t>Oleh karena itu penulis mengharapkan saran dan kritik yang bersifat membangun guna perbaikan dan penyempurnaan Karya Tulis Ilmiah ini aga</w:t>
      </w:r>
      <w:r w:rsidR="002F60A4">
        <w:rPr>
          <w:rFonts w:cs="Arial"/>
          <w:bCs/>
          <w:lang w:val="en-ID"/>
        </w:rPr>
        <w:t>r dapat bermanfaat bagi pembaca.</w:t>
      </w:r>
      <w:proofErr w:type="gramEnd"/>
    </w:p>
    <w:p w14:paraId="50913441" w14:textId="77777777" w:rsidR="00F10D33" w:rsidRPr="00354B1B" w:rsidRDefault="00F10D33" w:rsidP="00F10D33">
      <w:pPr>
        <w:spacing w:line="240" w:lineRule="auto"/>
        <w:rPr>
          <w:rFonts w:cs="Arial"/>
          <w:bCs/>
          <w:lang w:val="en-ID"/>
        </w:rPr>
      </w:pPr>
    </w:p>
    <w:tbl>
      <w:tblPr>
        <w:tblStyle w:val="TableGrid"/>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tblGrid>
      <w:tr w:rsidR="00F10D33" w:rsidRPr="00354B1B" w14:paraId="0EBB3BF6" w14:textId="77777777" w:rsidTr="007D6B39">
        <w:tc>
          <w:tcPr>
            <w:tcW w:w="2403" w:type="dxa"/>
          </w:tcPr>
          <w:p w14:paraId="6D8E7F6C" w14:textId="77777777" w:rsidR="00F10D33" w:rsidRPr="00354B1B" w:rsidRDefault="00F10D33" w:rsidP="007D6B39">
            <w:pPr>
              <w:rPr>
                <w:rFonts w:cs="Arial"/>
              </w:rPr>
            </w:pPr>
            <w:r w:rsidRPr="00354B1B">
              <w:rPr>
                <w:rFonts w:cs="Arial"/>
              </w:rPr>
              <w:t>Medan,    Juni 2023</w:t>
            </w:r>
          </w:p>
        </w:tc>
      </w:tr>
      <w:tr w:rsidR="00F10D33" w:rsidRPr="00354B1B" w14:paraId="29D3BF7C" w14:textId="77777777" w:rsidTr="007D6B39">
        <w:tc>
          <w:tcPr>
            <w:tcW w:w="2403" w:type="dxa"/>
          </w:tcPr>
          <w:p w14:paraId="3FF80B3B" w14:textId="77777777" w:rsidR="00F10D33" w:rsidRPr="00354B1B" w:rsidRDefault="00F10D33" w:rsidP="007D6B39">
            <w:pPr>
              <w:rPr>
                <w:rFonts w:cs="Arial"/>
              </w:rPr>
            </w:pPr>
            <w:r w:rsidRPr="00354B1B">
              <w:rPr>
                <w:rFonts w:cs="Arial"/>
              </w:rPr>
              <w:t>Penulis</w:t>
            </w:r>
          </w:p>
        </w:tc>
      </w:tr>
    </w:tbl>
    <w:p w14:paraId="3B65C4D9" w14:textId="77777777" w:rsidR="00F10D33" w:rsidRPr="00354B1B" w:rsidRDefault="00F10D33" w:rsidP="00F10D33"/>
    <w:p w14:paraId="4A3D99A4" w14:textId="77777777" w:rsidR="00F10D33" w:rsidRPr="00354B1B" w:rsidRDefault="00F10D33" w:rsidP="00F10D33"/>
    <w:p w14:paraId="383BF621" w14:textId="77777777" w:rsidR="00F10D33" w:rsidRPr="00354B1B" w:rsidRDefault="00F10D33" w:rsidP="00F10D33"/>
    <w:tbl>
      <w:tblPr>
        <w:tblStyle w:val="TableGrid"/>
        <w:tblW w:w="0" w:type="auto"/>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tblGrid>
      <w:tr w:rsidR="00F10D33" w:rsidRPr="00354B1B" w14:paraId="0A749BD2" w14:textId="77777777" w:rsidTr="007D6B39">
        <w:tc>
          <w:tcPr>
            <w:tcW w:w="2403" w:type="dxa"/>
          </w:tcPr>
          <w:p w14:paraId="6F5E29C0" w14:textId="4BBEE34B" w:rsidR="00F10D33" w:rsidRPr="00354B1B" w:rsidRDefault="005B0703" w:rsidP="00EB0B05">
            <w:pPr>
              <w:spacing w:line="240" w:lineRule="auto"/>
              <w:jc w:val="center"/>
              <w:rPr>
                <w:rFonts w:cs="Arial"/>
              </w:rPr>
            </w:pPr>
            <w:r w:rsidRPr="00354B1B">
              <w:rPr>
                <w:rFonts w:cs="Arial"/>
              </w:rPr>
              <w:t>MAULIDINI</w:t>
            </w:r>
          </w:p>
        </w:tc>
      </w:tr>
      <w:tr w:rsidR="00F10D33" w:rsidRPr="00354B1B" w14:paraId="7A243C68" w14:textId="77777777" w:rsidTr="007D6B39">
        <w:tc>
          <w:tcPr>
            <w:tcW w:w="2403" w:type="dxa"/>
          </w:tcPr>
          <w:p w14:paraId="368A7E83" w14:textId="53B9ADB1" w:rsidR="00F10D33" w:rsidRPr="00354B1B" w:rsidRDefault="00F10D33" w:rsidP="003529E2">
            <w:pPr>
              <w:spacing w:line="240" w:lineRule="auto"/>
              <w:rPr>
                <w:rFonts w:cs="Arial"/>
              </w:rPr>
            </w:pPr>
            <w:r w:rsidRPr="00354B1B">
              <w:rPr>
                <w:rFonts w:cs="Arial"/>
              </w:rPr>
              <w:t>NIM P075390200</w:t>
            </w:r>
            <w:r w:rsidR="005B0703" w:rsidRPr="00354B1B">
              <w:rPr>
                <w:rFonts w:cs="Arial"/>
              </w:rPr>
              <w:t>59</w:t>
            </w:r>
          </w:p>
        </w:tc>
      </w:tr>
    </w:tbl>
    <w:p w14:paraId="085D3838" w14:textId="77777777" w:rsidR="00F10D33" w:rsidRPr="00354B1B" w:rsidRDefault="00F10D33" w:rsidP="00F10D33">
      <w:pPr>
        <w:pStyle w:val="ListParagraph"/>
        <w:ind w:left="1134"/>
        <w:rPr>
          <w:rFonts w:cs="Arial"/>
          <w:bCs/>
          <w:lang w:val="en-ID"/>
        </w:rPr>
      </w:pPr>
    </w:p>
    <w:p w14:paraId="3A419359" w14:textId="61FB2249" w:rsidR="00B13707" w:rsidRPr="00354B1B" w:rsidRDefault="00F10D33" w:rsidP="00F10D33">
      <w:pPr>
        <w:rPr>
          <w:bCs/>
          <w:lang w:val="en-ID"/>
        </w:rPr>
      </w:pPr>
      <w:r w:rsidRPr="00354B1B">
        <w:rPr>
          <w:bCs/>
        </w:rPr>
        <w:t xml:space="preserve"> </w:t>
      </w:r>
    </w:p>
    <w:p w14:paraId="5525D148" w14:textId="00BE9155" w:rsidR="00B13707" w:rsidRDefault="00B13707">
      <w:pPr>
        <w:spacing w:line="240" w:lineRule="auto"/>
      </w:pPr>
    </w:p>
    <w:p w14:paraId="6A82744B" w14:textId="77777777" w:rsidR="00B13707" w:rsidRDefault="00B13707">
      <w:pPr>
        <w:spacing w:line="240" w:lineRule="auto"/>
        <w:rPr>
          <w:b/>
          <w:sz w:val="24"/>
        </w:rPr>
      </w:pPr>
      <w:bookmarkStart w:id="9" w:name="_Toc134179860"/>
      <w:bookmarkStart w:id="10" w:name="_Toc134180189"/>
      <w:r>
        <w:br w:type="page"/>
      </w:r>
    </w:p>
    <w:p w14:paraId="75A2008C" w14:textId="325B1006" w:rsidR="00737A02" w:rsidRDefault="00F12A0C" w:rsidP="003E615A">
      <w:pPr>
        <w:pStyle w:val="BAB"/>
        <w:spacing w:line="480" w:lineRule="auto"/>
      </w:pPr>
      <w:bookmarkStart w:id="11" w:name="_Toc143528813"/>
      <w:r>
        <w:lastRenderedPageBreak/>
        <w:t>DAFTAR ISI</w:t>
      </w:r>
      <w:bookmarkEnd w:id="9"/>
      <w:bookmarkEnd w:id="10"/>
      <w:bookmarkEnd w:id="11"/>
    </w:p>
    <w:bookmarkStart w:id="12" w:name="_Toc134179861"/>
    <w:bookmarkStart w:id="13" w:name="_Toc134180190"/>
    <w:p w14:paraId="03EF5308" w14:textId="166E789E" w:rsidR="00DB407D" w:rsidRDefault="00055C46" w:rsidP="00EC5BE9">
      <w:pPr>
        <w:pStyle w:val="TOC1"/>
        <w:rPr>
          <w:rFonts w:asciiTheme="minorHAnsi" w:eastAsiaTheme="minorEastAsia" w:hAnsiTheme="minorHAnsi"/>
          <w:kern w:val="2"/>
          <w14:ligatures w14:val="standardContextual"/>
        </w:rPr>
      </w:pPr>
      <w:r>
        <w:fldChar w:fldCharType="begin"/>
      </w:r>
      <w:r>
        <w:instrText xml:space="preserve"> TOC \h \z \t "BAB,1,Sub BAB,2,Sub judul 1,3" </w:instrText>
      </w:r>
      <w:r>
        <w:fldChar w:fldCharType="separate"/>
      </w:r>
      <w:hyperlink w:anchor="_Toc143528807" w:history="1">
        <w:r w:rsidR="00DB407D" w:rsidRPr="00055076">
          <w:rPr>
            <w:rStyle w:val="Hyperlink"/>
          </w:rPr>
          <w:t>LEMBAR PERSETUJUAN</w:t>
        </w:r>
        <w:r w:rsidR="00DB407D">
          <w:rPr>
            <w:webHidden/>
          </w:rPr>
          <w:tab/>
        </w:r>
        <w:r w:rsidR="00DB407D">
          <w:rPr>
            <w:webHidden/>
          </w:rPr>
          <w:fldChar w:fldCharType="begin"/>
        </w:r>
        <w:r w:rsidR="00DB407D">
          <w:rPr>
            <w:webHidden/>
          </w:rPr>
          <w:instrText xml:space="preserve"> PAGEREF _Toc143528807 \h </w:instrText>
        </w:r>
        <w:r w:rsidR="00DB407D">
          <w:rPr>
            <w:webHidden/>
          </w:rPr>
        </w:r>
        <w:r w:rsidR="00DB407D">
          <w:rPr>
            <w:webHidden/>
          </w:rPr>
          <w:fldChar w:fldCharType="separate"/>
        </w:r>
        <w:r w:rsidR="00841C5E">
          <w:rPr>
            <w:webHidden/>
          </w:rPr>
          <w:t>i</w:t>
        </w:r>
        <w:r w:rsidR="00DB407D">
          <w:rPr>
            <w:webHidden/>
          </w:rPr>
          <w:fldChar w:fldCharType="end"/>
        </w:r>
      </w:hyperlink>
    </w:p>
    <w:p w14:paraId="0F510E22" w14:textId="692E5F2D" w:rsidR="00DB407D" w:rsidRDefault="00050683" w:rsidP="00EC5BE9">
      <w:pPr>
        <w:pStyle w:val="TOC1"/>
        <w:rPr>
          <w:rFonts w:asciiTheme="minorHAnsi" w:eastAsiaTheme="minorEastAsia" w:hAnsiTheme="minorHAnsi"/>
          <w:kern w:val="2"/>
          <w14:ligatures w14:val="standardContextual"/>
        </w:rPr>
      </w:pPr>
      <w:hyperlink w:anchor="_Toc143528808" w:history="1">
        <w:r w:rsidR="00DB407D" w:rsidRPr="00055076">
          <w:rPr>
            <w:rStyle w:val="Hyperlink"/>
          </w:rPr>
          <w:t>LEMBAR PENGESAHAN</w:t>
        </w:r>
        <w:r w:rsidR="00DB407D">
          <w:rPr>
            <w:webHidden/>
          </w:rPr>
          <w:tab/>
        </w:r>
        <w:r w:rsidR="00DB407D">
          <w:rPr>
            <w:webHidden/>
          </w:rPr>
          <w:fldChar w:fldCharType="begin"/>
        </w:r>
        <w:r w:rsidR="00DB407D">
          <w:rPr>
            <w:webHidden/>
          </w:rPr>
          <w:instrText xml:space="preserve"> PAGEREF _Toc143528808 \h </w:instrText>
        </w:r>
        <w:r w:rsidR="00DB407D">
          <w:rPr>
            <w:webHidden/>
          </w:rPr>
        </w:r>
        <w:r w:rsidR="00DB407D">
          <w:rPr>
            <w:webHidden/>
          </w:rPr>
          <w:fldChar w:fldCharType="separate"/>
        </w:r>
        <w:r w:rsidR="00841C5E">
          <w:rPr>
            <w:webHidden/>
          </w:rPr>
          <w:t>ii</w:t>
        </w:r>
        <w:r w:rsidR="00DB407D">
          <w:rPr>
            <w:webHidden/>
          </w:rPr>
          <w:fldChar w:fldCharType="end"/>
        </w:r>
      </w:hyperlink>
    </w:p>
    <w:p w14:paraId="3397F8FB" w14:textId="5738A4A2" w:rsidR="00DB407D" w:rsidRDefault="00050683" w:rsidP="00EC5BE9">
      <w:pPr>
        <w:pStyle w:val="TOC1"/>
        <w:rPr>
          <w:rFonts w:asciiTheme="minorHAnsi" w:eastAsiaTheme="minorEastAsia" w:hAnsiTheme="minorHAnsi"/>
          <w:kern w:val="2"/>
          <w14:ligatures w14:val="standardContextual"/>
        </w:rPr>
      </w:pPr>
      <w:hyperlink w:anchor="_Toc143528809" w:history="1">
        <w:r w:rsidR="00DB407D" w:rsidRPr="00055076">
          <w:rPr>
            <w:rStyle w:val="Hyperlink"/>
          </w:rPr>
          <w:t>SURAT PERNYATAAN</w:t>
        </w:r>
        <w:r w:rsidR="00DB407D">
          <w:rPr>
            <w:webHidden/>
          </w:rPr>
          <w:tab/>
        </w:r>
        <w:r w:rsidR="00DB407D">
          <w:rPr>
            <w:webHidden/>
          </w:rPr>
          <w:fldChar w:fldCharType="begin"/>
        </w:r>
        <w:r w:rsidR="00DB407D">
          <w:rPr>
            <w:webHidden/>
          </w:rPr>
          <w:instrText xml:space="preserve"> PAGEREF _Toc143528809 \h </w:instrText>
        </w:r>
        <w:r w:rsidR="00DB407D">
          <w:rPr>
            <w:webHidden/>
          </w:rPr>
        </w:r>
        <w:r w:rsidR="00DB407D">
          <w:rPr>
            <w:webHidden/>
          </w:rPr>
          <w:fldChar w:fldCharType="separate"/>
        </w:r>
        <w:r w:rsidR="00841C5E">
          <w:rPr>
            <w:webHidden/>
          </w:rPr>
          <w:t>iii</w:t>
        </w:r>
        <w:r w:rsidR="00DB407D">
          <w:rPr>
            <w:webHidden/>
          </w:rPr>
          <w:fldChar w:fldCharType="end"/>
        </w:r>
      </w:hyperlink>
    </w:p>
    <w:p w14:paraId="68378BB9" w14:textId="3BADF71C" w:rsidR="00DB407D" w:rsidRDefault="00050683" w:rsidP="00EC5BE9">
      <w:pPr>
        <w:pStyle w:val="TOC1"/>
        <w:rPr>
          <w:rFonts w:asciiTheme="minorHAnsi" w:eastAsiaTheme="minorEastAsia" w:hAnsiTheme="minorHAnsi"/>
          <w:kern w:val="2"/>
          <w14:ligatures w14:val="standardContextual"/>
        </w:rPr>
      </w:pPr>
      <w:hyperlink w:anchor="_Toc143528810" w:history="1">
        <w:r w:rsidR="00DB407D" w:rsidRPr="00055076">
          <w:rPr>
            <w:rStyle w:val="Hyperlink"/>
          </w:rPr>
          <w:t>ABSTRAK</w:t>
        </w:r>
        <w:r w:rsidR="00DB407D">
          <w:rPr>
            <w:webHidden/>
          </w:rPr>
          <w:tab/>
        </w:r>
        <w:r w:rsidR="00DB407D">
          <w:rPr>
            <w:webHidden/>
          </w:rPr>
          <w:fldChar w:fldCharType="begin"/>
        </w:r>
        <w:r w:rsidR="00DB407D">
          <w:rPr>
            <w:webHidden/>
          </w:rPr>
          <w:instrText xml:space="preserve"> PAGEREF _Toc143528810 \h </w:instrText>
        </w:r>
        <w:r w:rsidR="00DB407D">
          <w:rPr>
            <w:webHidden/>
          </w:rPr>
        </w:r>
        <w:r w:rsidR="00DB407D">
          <w:rPr>
            <w:webHidden/>
          </w:rPr>
          <w:fldChar w:fldCharType="separate"/>
        </w:r>
        <w:r w:rsidR="00841C5E">
          <w:rPr>
            <w:webHidden/>
          </w:rPr>
          <w:t>iv</w:t>
        </w:r>
        <w:r w:rsidR="00DB407D">
          <w:rPr>
            <w:webHidden/>
          </w:rPr>
          <w:fldChar w:fldCharType="end"/>
        </w:r>
      </w:hyperlink>
    </w:p>
    <w:p w14:paraId="35F8308B" w14:textId="223F0785" w:rsidR="00DB407D" w:rsidRDefault="00050683" w:rsidP="00EC5BE9">
      <w:pPr>
        <w:pStyle w:val="TOC1"/>
        <w:rPr>
          <w:rFonts w:asciiTheme="minorHAnsi" w:eastAsiaTheme="minorEastAsia" w:hAnsiTheme="minorHAnsi"/>
          <w:kern w:val="2"/>
          <w14:ligatures w14:val="standardContextual"/>
        </w:rPr>
      </w:pPr>
      <w:hyperlink w:anchor="_Toc143528811" w:history="1">
        <w:r w:rsidR="00DB407D" w:rsidRPr="00055076">
          <w:rPr>
            <w:rStyle w:val="Hyperlink"/>
          </w:rPr>
          <w:t>ABSTRACT</w:t>
        </w:r>
        <w:r w:rsidR="00DB407D">
          <w:rPr>
            <w:webHidden/>
          </w:rPr>
          <w:tab/>
        </w:r>
        <w:r w:rsidR="00DB407D">
          <w:rPr>
            <w:webHidden/>
          </w:rPr>
          <w:fldChar w:fldCharType="begin"/>
        </w:r>
        <w:r w:rsidR="00DB407D">
          <w:rPr>
            <w:webHidden/>
          </w:rPr>
          <w:instrText xml:space="preserve"> PAGEREF _Toc143528811 \h </w:instrText>
        </w:r>
        <w:r w:rsidR="00DB407D">
          <w:rPr>
            <w:webHidden/>
          </w:rPr>
        </w:r>
        <w:r w:rsidR="00DB407D">
          <w:rPr>
            <w:webHidden/>
          </w:rPr>
          <w:fldChar w:fldCharType="separate"/>
        </w:r>
        <w:r w:rsidR="00841C5E">
          <w:rPr>
            <w:webHidden/>
          </w:rPr>
          <w:t>v</w:t>
        </w:r>
        <w:r w:rsidR="00DB407D">
          <w:rPr>
            <w:webHidden/>
          </w:rPr>
          <w:fldChar w:fldCharType="end"/>
        </w:r>
      </w:hyperlink>
    </w:p>
    <w:p w14:paraId="0D6B1366" w14:textId="2E63BDA0" w:rsidR="00DB407D" w:rsidRDefault="00050683" w:rsidP="00EC5BE9">
      <w:pPr>
        <w:pStyle w:val="TOC1"/>
        <w:rPr>
          <w:rFonts w:asciiTheme="minorHAnsi" w:eastAsiaTheme="minorEastAsia" w:hAnsiTheme="minorHAnsi"/>
          <w:kern w:val="2"/>
          <w14:ligatures w14:val="standardContextual"/>
        </w:rPr>
      </w:pPr>
      <w:hyperlink w:anchor="_Toc143528812" w:history="1">
        <w:r w:rsidR="00DB407D" w:rsidRPr="00055076">
          <w:rPr>
            <w:rStyle w:val="Hyperlink"/>
          </w:rPr>
          <w:t>KATA PENGANTAR</w:t>
        </w:r>
        <w:r w:rsidR="00DB407D">
          <w:rPr>
            <w:webHidden/>
          </w:rPr>
          <w:tab/>
        </w:r>
        <w:r w:rsidR="00DB407D">
          <w:rPr>
            <w:webHidden/>
          </w:rPr>
          <w:fldChar w:fldCharType="begin"/>
        </w:r>
        <w:r w:rsidR="00DB407D">
          <w:rPr>
            <w:webHidden/>
          </w:rPr>
          <w:instrText xml:space="preserve"> PAGEREF _Toc143528812 \h </w:instrText>
        </w:r>
        <w:r w:rsidR="00DB407D">
          <w:rPr>
            <w:webHidden/>
          </w:rPr>
        </w:r>
        <w:r w:rsidR="00DB407D">
          <w:rPr>
            <w:webHidden/>
          </w:rPr>
          <w:fldChar w:fldCharType="separate"/>
        </w:r>
        <w:r w:rsidR="00841C5E">
          <w:rPr>
            <w:webHidden/>
          </w:rPr>
          <w:t>vi</w:t>
        </w:r>
        <w:r w:rsidR="00DB407D">
          <w:rPr>
            <w:webHidden/>
          </w:rPr>
          <w:fldChar w:fldCharType="end"/>
        </w:r>
      </w:hyperlink>
    </w:p>
    <w:p w14:paraId="5FD3EDCB" w14:textId="1653E090" w:rsidR="00DB407D" w:rsidRDefault="00050683" w:rsidP="00EC5BE9">
      <w:pPr>
        <w:pStyle w:val="TOC1"/>
        <w:rPr>
          <w:rFonts w:asciiTheme="minorHAnsi" w:eastAsiaTheme="minorEastAsia" w:hAnsiTheme="minorHAnsi"/>
          <w:kern w:val="2"/>
          <w14:ligatures w14:val="standardContextual"/>
        </w:rPr>
      </w:pPr>
      <w:hyperlink w:anchor="_Toc143528813" w:history="1">
        <w:r w:rsidR="00DB407D" w:rsidRPr="00055076">
          <w:rPr>
            <w:rStyle w:val="Hyperlink"/>
          </w:rPr>
          <w:t>DAFTAR ISI</w:t>
        </w:r>
        <w:r w:rsidR="00DB407D">
          <w:rPr>
            <w:webHidden/>
          </w:rPr>
          <w:tab/>
        </w:r>
        <w:r w:rsidR="00DB407D">
          <w:rPr>
            <w:webHidden/>
          </w:rPr>
          <w:fldChar w:fldCharType="begin"/>
        </w:r>
        <w:r w:rsidR="00DB407D">
          <w:rPr>
            <w:webHidden/>
          </w:rPr>
          <w:instrText xml:space="preserve"> PAGEREF _Toc143528813 \h </w:instrText>
        </w:r>
        <w:r w:rsidR="00DB407D">
          <w:rPr>
            <w:webHidden/>
          </w:rPr>
        </w:r>
        <w:r w:rsidR="00DB407D">
          <w:rPr>
            <w:webHidden/>
          </w:rPr>
          <w:fldChar w:fldCharType="separate"/>
        </w:r>
        <w:r w:rsidR="00841C5E">
          <w:rPr>
            <w:webHidden/>
          </w:rPr>
          <w:t>viii</w:t>
        </w:r>
        <w:r w:rsidR="00DB407D">
          <w:rPr>
            <w:webHidden/>
          </w:rPr>
          <w:fldChar w:fldCharType="end"/>
        </w:r>
      </w:hyperlink>
    </w:p>
    <w:p w14:paraId="6056785C" w14:textId="2A32D155" w:rsidR="00DB407D" w:rsidRDefault="00050683" w:rsidP="00EC5BE9">
      <w:pPr>
        <w:pStyle w:val="TOC1"/>
        <w:rPr>
          <w:rFonts w:asciiTheme="minorHAnsi" w:eastAsiaTheme="minorEastAsia" w:hAnsiTheme="minorHAnsi"/>
          <w:kern w:val="2"/>
          <w14:ligatures w14:val="standardContextual"/>
        </w:rPr>
      </w:pPr>
      <w:hyperlink w:anchor="_Toc143528814" w:history="1">
        <w:r w:rsidR="00DB407D" w:rsidRPr="00055076">
          <w:rPr>
            <w:rStyle w:val="Hyperlink"/>
          </w:rPr>
          <w:t>DAFTAR TABEL</w:t>
        </w:r>
        <w:r w:rsidR="00DB407D">
          <w:rPr>
            <w:webHidden/>
          </w:rPr>
          <w:tab/>
        </w:r>
        <w:r w:rsidR="00DB407D">
          <w:rPr>
            <w:webHidden/>
          </w:rPr>
          <w:fldChar w:fldCharType="begin"/>
        </w:r>
        <w:r w:rsidR="00DB407D">
          <w:rPr>
            <w:webHidden/>
          </w:rPr>
          <w:instrText xml:space="preserve"> PAGEREF _Toc143528814 \h </w:instrText>
        </w:r>
        <w:r w:rsidR="00DB407D">
          <w:rPr>
            <w:webHidden/>
          </w:rPr>
        </w:r>
        <w:r w:rsidR="00DB407D">
          <w:rPr>
            <w:webHidden/>
          </w:rPr>
          <w:fldChar w:fldCharType="separate"/>
        </w:r>
        <w:r w:rsidR="00841C5E">
          <w:rPr>
            <w:webHidden/>
          </w:rPr>
          <w:t>x</w:t>
        </w:r>
        <w:r w:rsidR="00DB407D">
          <w:rPr>
            <w:webHidden/>
          </w:rPr>
          <w:fldChar w:fldCharType="end"/>
        </w:r>
      </w:hyperlink>
    </w:p>
    <w:p w14:paraId="705445AC" w14:textId="75B2FD3C" w:rsidR="00DB407D" w:rsidRDefault="00050683" w:rsidP="00EC5BE9">
      <w:pPr>
        <w:pStyle w:val="TOC1"/>
        <w:rPr>
          <w:rFonts w:asciiTheme="minorHAnsi" w:eastAsiaTheme="minorEastAsia" w:hAnsiTheme="minorHAnsi"/>
          <w:kern w:val="2"/>
          <w14:ligatures w14:val="standardContextual"/>
        </w:rPr>
      </w:pPr>
      <w:hyperlink w:anchor="_Toc143528815" w:history="1">
        <w:r w:rsidR="00DB407D" w:rsidRPr="00055076">
          <w:rPr>
            <w:rStyle w:val="Hyperlink"/>
          </w:rPr>
          <w:t>DAFTAR GAMBAR</w:t>
        </w:r>
        <w:r w:rsidR="00DB407D">
          <w:rPr>
            <w:webHidden/>
          </w:rPr>
          <w:tab/>
        </w:r>
        <w:r w:rsidR="00DB407D">
          <w:rPr>
            <w:webHidden/>
          </w:rPr>
          <w:fldChar w:fldCharType="begin"/>
        </w:r>
        <w:r w:rsidR="00DB407D">
          <w:rPr>
            <w:webHidden/>
          </w:rPr>
          <w:instrText xml:space="preserve"> PAGEREF _Toc143528815 \h </w:instrText>
        </w:r>
        <w:r w:rsidR="00DB407D">
          <w:rPr>
            <w:webHidden/>
          </w:rPr>
        </w:r>
        <w:r w:rsidR="00DB407D">
          <w:rPr>
            <w:webHidden/>
          </w:rPr>
          <w:fldChar w:fldCharType="separate"/>
        </w:r>
        <w:r w:rsidR="00841C5E">
          <w:rPr>
            <w:webHidden/>
          </w:rPr>
          <w:t>xi</w:t>
        </w:r>
        <w:r w:rsidR="00DB407D">
          <w:rPr>
            <w:webHidden/>
          </w:rPr>
          <w:fldChar w:fldCharType="end"/>
        </w:r>
      </w:hyperlink>
    </w:p>
    <w:p w14:paraId="6C01D908" w14:textId="44BF5F27" w:rsidR="00DB407D" w:rsidRDefault="00050683" w:rsidP="00EC5BE9">
      <w:pPr>
        <w:pStyle w:val="TOC1"/>
        <w:rPr>
          <w:rFonts w:asciiTheme="minorHAnsi" w:eastAsiaTheme="minorEastAsia" w:hAnsiTheme="minorHAnsi"/>
          <w:kern w:val="2"/>
          <w14:ligatures w14:val="standardContextual"/>
        </w:rPr>
      </w:pPr>
      <w:hyperlink w:anchor="_Toc143528816" w:history="1">
        <w:r w:rsidR="00DB407D" w:rsidRPr="00055076">
          <w:rPr>
            <w:rStyle w:val="Hyperlink"/>
          </w:rPr>
          <w:t>DAFTAR LAMPIRAN</w:t>
        </w:r>
        <w:r w:rsidR="00DB407D">
          <w:rPr>
            <w:webHidden/>
          </w:rPr>
          <w:tab/>
        </w:r>
        <w:r w:rsidR="00DB407D">
          <w:rPr>
            <w:webHidden/>
          </w:rPr>
          <w:fldChar w:fldCharType="begin"/>
        </w:r>
        <w:r w:rsidR="00DB407D">
          <w:rPr>
            <w:webHidden/>
          </w:rPr>
          <w:instrText xml:space="preserve"> PAGEREF _Toc143528816 \h </w:instrText>
        </w:r>
        <w:r w:rsidR="00DB407D">
          <w:rPr>
            <w:webHidden/>
          </w:rPr>
        </w:r>
        <w:r w:rsidR="00DB407D">
          <w:rPr>
            <w:webHidden/>
          </w:rPr>
          <w:fldChar w:fldCharType="separate"/>
        </w:r>
        <w:r w:rsidR="00841C5E">
          <w:rPr>
            <w:webHidden/>
          </w:rPr>
          <w:t>xii</w:t>
        </w:r>
        <w:r w:rsidR="00DB407D">
          <w:rPr>
            <w:webHidden/>
          </w:rPr>
          <w:fldChar w:fldCharType="end"/>
        </w:r>
      </w:hyperlink>
    </w:p>
    <w:p w14:paraId="1DF00A5C" w14:textId="7F32404F" w:rsidR="00DB407D" w:rsidRDefault="00050683" w:rsidP="00EC5BE9">
      <w:pPr>
        <w:pStyle w:val="TOC1"/>
        <w:rPr>
          <w:rFonts w:asciiTheme="minorHAnsi" w:eastAsiaTheme="minorEastAsia" w:hAnsiTheme="minorHAnsi"/>
          <w:kern w:val="2"/>
          <w14:ligatures w14:val="standardContextual"/>
        </w:rPr>
      </w:pPr>
      <w:hyperlink w:anchor="_Toc143528817" w:history="1">
        <w:r w:rsidR="00DB407D" w:rsidRPr="00055076">
          <w:rPr>
            <w:rStyle w:val="Hyperlink"/>
          </w:rPr>
          <w:t>BAB I  PENDAHULUAN</w:t>
        </w:r>
        <w:r w:rsidR="00DB407D">
          <w:rPr>
            <w:webHidden/>
          </w:rPr>
          <w:tab/>
        </w:r>
        <w:r w:rsidR="00DB407D">
          <w:rPr>
            <w:webHidden/>
          </w:rPr>
          <w:fldChar w:fldCharType="begin"/>
        </w:r>
        <w:r w:rsidR="00DB407D">
          <w:rPr>
            <w:webHidden/>
          </w:rPr>
          <w:instrText xml:space="preserve"> PAGEREF _Toc143528817 \h </w:instrText>
        </w:r>
        <w:r w:rsidR="00DB407D">
          <w:rPr>
            <w:webHidden/>
          </w:rPr>
        </w:r>
        <w:r w:rsidR="00DB407D">
          <w:rPr>
            <w:webHidden/>
          </w:rPr>
          <w:fldChar w:fldCharType="separate"/>
        </w:r>
        <w:r w:rsidR="00841C5E">
          <w:rPr>
            <w:webHidden/>
          </w:rPr>
          <w:t>1</w:t>
        </w:r>
        <w:r w:rsidR="00DB407D">
          <w:rPr>
            <w:webHidden/>
          </w:rPr>
          <w:fldChar w:fldCharType="end"/>
        </w:r>
      </w:hyperlink>
    </w:p>
    <w:p w14:paraId="1CCA280B" w14:textId="25C1D90E" w:rsidR="00DB407D" w:rsidRDefault="00050683">
      <w:pPr>
        <w:pStyle w:val="TOC2"/>
        <w:rPr>
          <w:rFonts w:asciiTheme="minorHAnsi" w:eastAsiaTheme="minorEastAsia" w:hAnsiTheme="minorHAnsi"/>
          <w:noProof/>
          <w:kern w:val="2"/>
          <w14:ligatures w14:val="standardContextual"/>
        </w:rPr>
      </w:pPr>
      <w:hyperlink w:anchor="_Toc143528818" w:history="1">
        <w:r w:rsidR="00DB407D" w:rsidRPr="00055076">
          <w:rPr>
            <w:rStyle w:val="Hyperlink"/>
            <w:noProof/>
          </w:rPr>
          <w:t xml:space="preserve">1.1 </w:t>
        </w:r>
        <w:r w:rsidR="00DB407D">
          <w:rPr>
            <w:rStyle w:val="Hyperlink"/>
            <w:noProof/>
          </w:rPr>
          <w:tab/>
        </w:r>
        <w:r w:rsidR="00DB407D" w:rsidRPr="00055076">
          <w:rPr>
            <w:rStyle w:val="Hyperlink"/>
            <w:noProof/>
          </w:rPr>
          <w:t>Latar Belakang</w:t>
        </w:r>
        <w:r w:rsidR="00DB407D">
          <w:rPr>
            <w:noProof/>
            <w:webHidden/>
          </w:rPr>
          <w:tab/>
        </w:r>
        <w:r w:rsidR="00DB407D">
          <w:rPr>
            <w:noProof/>
            <w:webHidden/>
          </w:rPr>
          <w:fldChar w:fldCharType="begin"/>
        </w:r>
        <w:r w:rsidR="00DB407D">
          <w:rPr>
            <w:noProof/>
            <w:webHidden/>
          </w:rPr>
          <w:instrText xml:space="preserve"> PAGEREF _Toc143528818 \h </w:instrText>
        </w:r>
        <w:r w:rsidR="00DB407D">
          <w:rPr>
            <w:noProof/>
            <w:webHidden/>
          </w:rPr>
        </w:r>
        <w:r w:rsidR="00DB407D">
          <w:rPr>
            <w:noProof/>
            <w:webHidden/>
          </w:rPr>
          <w:fldChar w:fldCharType="separate"/>
        </w:r>
        <w:r w:rsidR="00841C5E">
          <w:rPr>
            <w:noProof/>
            <w:webHidden/>
          </w:rPr>
          <w:t>1</w:t>
        </w:r>
        <w:r w:rsidR="00DB407D">
          <w:rPr>
            <w:noProof/>
            <w:webHidden/>
          </w:rPr>
          <w:fldChar w:fldCharType="end"/>
        </w:r>
      </w:hyperlink>
    </w:p>
    <w:p w14:paraId="126EDF74" w14:textId="3B29847E" w:rsidR="00DB407D" w:rsidRDefault="00050683">
      <w:pPr>
        <w:pStyle w:val="TOC2"/>
        <w:rPr>
          <w:rFonts w:asciiTheme="minorHAnsi" w:eastAsiaTheme="minorEastAsia" w:hAnsiTheme="minorHAnsi"/>
          <w:noProof/>
          <w:kern w:val="2"/>
          <w14:ligatures w14:val="standardContextual"/>
        </w:rPr>
      </w:pPr>
      <w:hyperlink w:anchor="_Toc143528819" w:history="1">
        <w:r w:rsidR="00DB407D" w:rsidRPr="00055076">
          <w:rPr>
            <w:rStyle w:val="Hyperlink"/>
            <w:noProof/>
          </w:rPr>
          <w:t xml:space="preserve">1.2 </w:t>
        </w:r>
        <w:r w:rsidR="00DB407D">
          <w:rPr>
            <w:rFonts w:asciiTheme="minorHAnsi" w:eastAsiaTheme="minorEastAsia" w:hAnsiTheme="minorHAnsi"/>
            <w:noProof/>
            <w:kern w:val="2"/>
            <w14:ligatures w14:val="standardContextual"/>
          </w:rPr>
          <w:tab/>
        </w:r>
        <w:r w:rsidR="00DB407D" w:rsidRPr="00055076">
          <w:rPr>
            <w:rStyle w:val="Hyperlink"/>
            <w:noProof/>
          </w:rPr>
          <w:t>Perumusan Masalah</w:t>
        </w:r>
        <w:r w:rsidR="00DB407D">
          <w:rPr>
            <w:noProof/>
            <w:webHidden/>
          </w:rPr>
          <w:tab/>
        </w:r>
        <w:r w:rsidR="00DB407D">
          <w:rPr>
            <w:noProof/>
            <w:webHidden/>
          </w:rPr>
          <w:fldChar w:fldCharType="begin"/>
        </w:r>
        <w:r w:rsidR="00DB407D">
          <w:rPr>
            <w:noProof/>
            <w:webHidden/>
          </w:rPr>
          <w:instrText xml:space="preserve"> PAGEREF _Toc143528819 \h </w:instrText>
        </w:r>
        <w:r w:rsidR="00DB407D">
          <w:rPr>
            <w:noProof/>
            <w:webHidden/>
          </w:rPr>
        </w:r>
        <w:r w:rsidR="00DB407D">
          <w:rPr>
            <w:noProof/>
            <w:webHidden/>
          </w:rPr>
          <w:fldChar w:fldCharType="separate"/>
        </w:r>
        <w:r w:rsidR="00841C5E">
          <w:rPr>
            <w:noProof/>
            <w:webHidden/>
          </w:rPr>
          <w:t>3</w:t>
        </w:r>
        <w:r w:rsidR="00DB407D">
          <w:rPr>
            <w:noProof/>
            <w:webHidden/>
          </w:rPr>
          <w:fldChar w:fldCharType="end"/>
        </w:r>
      </w:hyperlink>
    </w:p>
    <w:p w14:paraId="427F141F" w14:textId="75D7E4FE" w:rsidR="00DB407D" w:rsidRDefault="00050683">
      <w:pPr>
        <w:pStyle w:val="TOC2"/>
        <w:rPr>
          <w:rFonts w:asciiTheme="minorHAnsi" w:eastAsiaTheme="minorEastAsia" w:hAnsiTheme="minorHAnsi"/>
          <w:noProof/>
          <w:kern w:val="2"/>
          <w14:ligatures w14:val="standardContextual"/>
        </w:rPr>
      </w:pPr>
      <w:hyperlink w:anchor="_Toc143528820" w:history="1">
        <w:r w:rsidR="00DB407D" w:rsidRPr="00055076">
          <w:rPr>
            <w:rStyle w:val="Hyperlink"/>
            <w:noProof/>
          </w:rPr>
          <w:t xml:space="preserve">1.3 </w:t>
        </w:r>
        <w:r w:rsidR="00DB407D">
          <w:rPr>
            <w:rFonts w:asciiTheme="minorHAnsi" w:eastAsiaTheme="minorEastAsia" w:hAnsiTheme="minorHAnsi"/>
            <w:noProof/>
            <w:kern w:val="2"/>
            <w14:ligatures w14:val="standardContextual"/>
          </w:rPr>
          <w:tab/>
        </w:r>
        <w:r w:rsidR="00DB407D" w:rsidRPr="00055076">
          <w:rPr>
            <w:rStyle w:val="Hyperlink"/>
            <w:noProof/>
          </w:rPr>
          <w:t>Tujuan Penelitian</w:t>
        </w:r>
        <w:r w:rsidR="00DB407D">
          <w:rPr>
            <w:noProof/>
            <w:webHidden/>
          </w:rPr>
          <w:tab/>
        </w:r>
        <w:r w:rsidR="00DB407D">
          <w:rPr>
            <w:noProof/>
            <w:webHidden/>
          </w:rPr>
          <w:fldChar w:fldCharType="begin"/>
        </w:r>
        <w:r w:rsidR="00DB407D">
          <w:rPr>
            <w:noProof/>
            <w:webHidden/>
          </w:rPr>
          <w:instrText xml:space="preserve"> PAGEREF _Toc143528820 \h </w:instrText>
        </w:r>
        <w:r w:rsidR="00DB407D">
          <w:rPr>
            <w:noProof/>
            <w:webHidden/>
          </w:rPr>
        </w:r>
        <w:r w:rsidR="00DB407D">
          <w:rPr>
            <w:noProof/>
            <w:webHidden/>
          </w:rPr>
          <w:fldChar w:fldCharType="separate"/>
        </w:r>
        <w:r w:rsidR="00841C5E">
          <w:rPr>
            <w:noProof/>
            <w:webHidden/>
          </w:rPr>
          <w:t>3</w:t>
        </w:r>
        <w:r w:rsidR="00DB407D">
          <w:rPr>
            <w:noProof/>
            <w:webHidden/>
          </w:rPr>
          <w:fldChar w:fldCharType="end"/>
        </w:r>
      </w:hyperlink>
    </w:p>
    <w:p w14:paraId="2033BED5" w14:textId="240E15DB" w:rsidR="00DB407D" w:rsidRDefault="00050683">
      <w:pPr>
        <w:pStyle w:val="TOC2"/>
        <w:rPr>
          <w:rFonts w:asciiTheme="minorHAnsi" w:eastAsiaTheme="minorEastAsia" w:hAnsiTheme="minorHAnsi"/>
          <w:noProof/>
          <w:kern w:val="2"/>
          <w14:ligatures w14:val="standardContextual"/>
        </w:rPr>
      </w:pPr>
      <w:hyperlink w:anchor="_Toc143528821" w:history="1">
        <w:r w:rsidR="00DB407D" w:rsidRPr="00055076">
          <w:rPr>
            <w:rStyle w:val="Hyperlink"/>
            <w:noProof/>
          </w:rPr>
          <w:t>1.3.1</w:t>
        </w:r>
        <w:r w:rsidR="00DB407D">
          <w:rPr>
            <w:rFonts w:asciiTheme="minorHAnsi" w:eastAsiaTheme="minorEastAsia" w:hAnsiTheme="minorHAnsi"/>
            <w:noProof/>
            <w:kern w:val="2"/>
            <w14:ligatures w14:val="standardContextual"/>
          </w:rPr>
          <w:tab/>
        </w:r>
        <w:r w:rsidR="00DB407D" w:rsidRPr="00055076">
          <w:rPr>
            <w:rStyle w:val="Hyperlink"/>
            <w:noProof/>
          </w:rPr>
          <w:t>Tujuan umum</w:t>
        </w:r>
        <w:r w:rsidR="00DB407D">
          <w:rPr>
            <w:noProof/>
            <w:webHidden/>
          </w:rPr>
          <w:tab/>
        </w:r>
        <w:r w:rsidR="00DB407D">
          <w:rPr>
            <w:noProof/>
            <w:webHidden/>
          </w:rPr>
          <w:fldChar w:fldCharType="begin"/>
        </w:r>
        <w:r w:rsidR="00DB407D">
          <w:rPr>
            <w:noProof/>
            <w:webHidden/>
          </w:rPr>
          <w:instrText xml:space="preserve"> PAGEREF _Toc143528821 \h </w:instrText>
        </w:r>
        <w:r w:rsidR="00DB407D">
          <w:rPr>
            <w:noProof/>
            <w:webHidden/>
          </w:rPr>
        </w:r>
        <w:r w:rsidR="00DB407D">
          <w:rPr>
            <w:noProof/>
            <w:webHidden/>
          </w:rPr>
          <w:fldChar w:fldCharType="separate"/>
        </w:r>
        <w:r w:rsidR="00841C5E">
          <w:rPr>
            <w:noProof/>
            <w:webHidden/>
          </w:rPr>
          <w:t>3</w:t>
        </w:r>
        <w:r w:rsidR="00DB407D">
          <w:rPr>
            <w:noProof/>
            <w:webHidden/>
          </w:rPr>
          <w:fldChar w:fldCharType="end"/>
        </w:r>
      </w:hyperlink>
    </w:p>
    <w:p w14:paraId="7C2CB57C" w14:textId="5B9C39FD" w:rsidR="00DB407D" w:rsidRDefault="00050683">
      <w:pPr>
        <w:pStyle w:val="TOC2"/>
        <w:rPr>
          <w:rFonts w:asciiTheme="minorHAnsi" w:eastAsiaTheme="minorEastAsia" w:hAnsiTheme="minorHAnsi"/>
          <w:noProof/>
          <w:kern w:val="2"/>
          <w14:ligatures w14:val="standardContextual"/>
        </w:rPr>
      </w:pPr>
      <w:hyperlink w:anchor="_Toc143528822" w:history="1">
        <w:r w:rsidR="00DB407D" w:rsidRPr="00055076">
          <w:rPr>
            <w:rStyle w:val="Hyperlink"/>
            <w:noProof/>
          </w:rPr>
          <w:t>1.3.2</w:t>
        </w:r>
        <w:r w:rsidR="00DB407D">
          <w:rPr>
            <w:rFonts w:asciiTheme="minorHAnsi" w:eastAsiaTheme="minorEastAsia" w:hAnsiTheme="minorHAnsi"/>
            <w:noProof/>
            <w:kern w:val="2"/>
            <w14:ligatures w14:val="standardContextual"/>
          </w:rPr>
          <w:tab/>
        </w:r>
        <w:r w:rsidR="00DB407D" w:rsidRPr="00055076">
          <w:rPr>
            <w:rStyle w:val="Hyperlink"/>
            <w:noProof/>
          </w:rPr>
          <w:t>Tujuan khusus</w:t>
        </w:r>
        <w:r w:rsidR="00DB407D">
          <w:rPr>
            <w:noProof/>
            <w:webHidden/>
          </w:rPr>
          <w:tab/>
        </w:r>
        <w:r w:rsidR="00DB407D">
          <w:rPr>
            <w:noProof/>
            <w:webHidden/>
          </w:rPr>
          <w:fldChar w:fldCharType="begin"/>
        </w:r>
        <w:r w:rsidR="00DB407D">
          <w:rPr>
            <w:noProof/>
            <w:webHidden/>
          </w:rPr>
          <w:instrText xml:space="preserve"> PAGEREF _Toc143528822 \h </w:instrText>
        </w:r>
        <w:r w:rsidR="00DB407D">
          <w:rPr>
            <w:noProof/>
            <w:webHidden/>
          </w:rPr>
        </w:r>
        <w:r w:rsidR="00DB407D">
          <w:rPr>
            <w:noProof/>
            <w:webHidden/>
          </w:rPr>
          <w:fldChar w:fldCharType="separate"/>
        </w:r>
        <w:r w:rsidR="00841C5E">
          <w:rPr>
            <w:noProof/>
            <w:webHidden/>
          </w:rPr>
          <w:t>3</w:t>
        </w:r>
        <w:r w:rsidR="00DB407D">
          <w:rPr>
            <w:noProof/>
            <w:webHidden/>
          </w:rPr>
          <w:fldChar w:fldCharType="end"/>
        </w:r>
      </w:hyperlink>
    </w:p>
    <w:p w14:paraId="5A3B5A85" w14:textId="2B89D5D0" w:rsidR="00DB407D" w:rsidRDefault="00050683">
      <w:pPr>
        <w:pStyle w:val="TOC2"/>
        <w:rPr>
          <w:rFonts w:asciiTheme="minorHAnsi" w:eastAsiaTheme="minorEastAsia" w:hAnsiTheme="minorHAnsi"/>
          <w:noProof/>
          <w:kern w:val="2"/>
          <w14:ligatures w14:val="standardContextual"/>
        </w:rPr>
      </w:pPr>
      <w:hyperlink w:anchor="_Toc143528823" w:history="1">
        <w:r w:rsidR="00DB407D" w:rsidRPr="00055076">
          <w:rPr>
            <w:rStyle w:val="Hyperlink"/>
            <w:noProof/>
          </w:rPr>
          <w:t>1.4</w:t>
        </w:r>
        <w:r w:rsidR="00DB407D">
          <w:rPr>
            <w:rFonts w:asciiTheme="minorHAnsi" w:eastAsiaTheme="minorEastAsia" w:hAnsiTheme="minorHAnsi"/>
            <w:noProof/>
            <w:kern w:val="2"/>
            <w14:ligatures w14:val="standardContextual"/>
          </w:rPr>
          <w:tab/>
        </w:r>
        <w:r w:rsidR="00DB407D" w:rsidRPr="00055076">
          <w:rPr>
            <w:rStyle w:val="Hyperlink"/>
            <w:noProof/>
          </w:rPr>
          <w:t>Manfaat Penelitian</w:t>
        </w:r>
        <w:r w:rsidR="00DB407D">
          <w:rPr>
            <w:noProof/>
            <w:webHidden/>
          </w:rPr>
          <w:tab/>
        </w:r>
        <w:r w:rsidR="00DB407D">
          <w:rPr>
            <w:noProof/>
            <w:webHidden/>
          </w:rPr>
          <w:fldChar w:fldCharType="begin"/>
        </w:r>
        <w:r w:rsidR="00DB407D">
          <w:rPr>
            <w:noProof/>
            <w:webHidden/>
          </w:rPr>
          <w:instrText xml:space="preserve"> PAGEREF _Toc143528823 \h </w:instrText>
        </w:r>
        <w:r w:rsidR="00DB407D">
          <w:rPr>
            <w:noProof/>
            <w:webHidden/>
          </w:rPr>
        </w:r>
        <w:r w:rsidR="00DB407D">
          <w:rPr>
            <w:noProof/>
            <w:webHidden/>
          </w:rPr>
          <w:fldChar w:fldCharType="separate"/>
        </w:r>
        <w:r w:rsidR="00841C5E">
          <w:rPr>
            <w:noProof/>
            <w:webHidden/>
          </w:rPr>
          <w:t>3</w:t>
        </w:r>
        <w:r w:rsidR="00DB407D">
          <w:rPr>
            <w:noProof/>
            <w:webHidden/>
          </w:rPr>
          <w:fldChar w:fldCharType="end"/>
        </w:r>
      </w:hyperlink>
    </w:p>
    <w:p w14:paraId="320C7F8D" w14:textId="7530849F" w:rsidR="00DB407D" w:rsidRDefault="00050683" w:rsidP="00EC5BE9">
      <w:pPr>
        <w:pStyle w:val="TOC1"/>
        <w:rPr>
          <w:rFonts w:asciiTheme="minorHAnsi" w:eastAsiaTheme="minorEastAsia" w:hAnsiTheme="minorHAnsi"/>
          <w:kern w:val="2"/>
          <w14:ligatures w14:val="standardContextual"/>
        </w:rPr>
      </w:pPr>
      <w:hyperlink w:anchor="_Toc143528824" w:history="1">
        <w:r w:rsidR="00DB407D" w:rsidRPr="00055076">
          <w:rPr>
            <w:rStyle w:val="Hyperlink"/>
          </w:rPr>
          <w:t>BAB II  TINJAUAN PUSTAKA</w:t>
        </w:r>
        <w:r w:rsidR="00DB407D">
          <w:rPr>
            <w:webHidden/>
          </w:rPr>
          <w:tab/>
        </w:r>
        <w:r w:rsidR="00DB407D">
          <w:rPr>
            <w:webHidden/>
          </w:rPr>
          <w:fldChar w:fldCharType="begin"/>
        </w:r>
        <w:r w:rsidR="00DB407D">
          <w:rPr>
            <w:webHidden/>
          </w:rPr>
          <w:instrText xml:space="preserve"> PAGEREF _Toc143528824 \h </w:instrText>
        </w:r>
        <w:r w:rsidR="00DB407D">
          <w:rPr>
            <w:webHidden/>
          </w:rPr>
        </w:r>
        <w:r w:rsidR="00DB407D">
          <w:rPr>
            <w:webHidden/>
          </w:rPr>
          <w:fldChar w:fldCharType="separate"/>
        </w:r>
        <w:r w:rsidR="00841C5E">
          <w:rPr>
            <w:webHidden/>
          </w:rPr>
          <w:t>4</w:t>
        </w:r>
        <w:r w:rsidR="00DB407D">
          <w:rPr>
            <w:webHidden/>
          </w:rPr>
          <w:fldChar w:fldCharType="end"/>
        </w:r>
      </w:hyperlink>
    </w:p>
    <w:p w14:paraId="248618E5" w14:textId="18B0C1EF" w:rsidR="00DB407D" w:rsidRDefault="00050683">
      <w:pPr>
        <w:pStyle w:val="TOC2"/>
        <w:rPr>
          <w:rFonts w:asciiTheme="minorHAnsi" w:eastAsiaTheme="minorEastAsia" w:hAnsiTheme="minorHAnsi"/>
          <w:noProof/>
          <w:kern w:val="2"/>
          <w14:ligatures w14:val="standardContextual"/>
        </w:rPr>
      </w:pPr>
      <w:hyperlink w:anchor="_Toc143528825" w:history="1">
        <w:r w:rsidR="00DB407D" w:rsidRPr="00055076">
          <w:rPr>
            <w:rStyle w:val="Hyperlink"/>
            <w:noProof/>
          </w:rPr>
          <w:t xml:space="preserve">2.1 </w:t>
        </w:r>
        <w:r w:rsidR="00DB407D">
          <w:rPr>
            <w:rStyle w:val="Hyperlink"/>
            <w:noProof/>
          </w:rPr>
          <w:tab/>
        </w:r>
        <w:r w:rsidR="00DB407D" w:rsidRPr="00055076">
          <w:rPr>
            <w:rStyle w:val="Hyperlink"/>
            <w:noProof/>
          </w:rPr>
          <w:t>Beras Ketan Hitam (Oryza sativa. Var. glutinosa)</w:t>
        </w:r>
        <w:r w:rsidR="00DB407D">
          <w:rPr>
            <w:noProof/>
            <w:webHidden/>
          </w:rPr>
          <w:tab/>
        </w:r>
        <w:r w:rsidR="00DB407D">
          <w:rPr>
            <w:noProof/>
            <w:webHidden/>
          </w:rPr>
          <w:fldChar w:fldCharType="begin"/>
        </w:r>
        <w:r w:rsidR="00DB407D">
          <w:rPr>
            <w:noProof/>
            <w:webHidden/>
          </w:rPr>
          <w:instrText xml:space="preserve"> PAGEREF _Toc143528825 \h </w:instrText>
        </w:r>
        <w:r w:rsidR="00DB407D">
          <w:rPr>
            <w:noProof/>
            <w:webHidden/>
          </w:rPr>
        </w:r>
        <w:r w:rsidR="00DB407D">
          <w:rPr>
            <w:noProof/>
            <w:webHidden/>
          </w:rPr>
          <w:fldChar w:fldCharType="separate"/>
        </w:r>
        <w:r w:rsidR="00841C5E">
          <w:rPr>
            <w:noProof/>
            <w:webHidden/>
          </w:rPr>
          <w:t>4</w:t>
        </w:r>
        <w:r w:rsidR="00DB407D">
          <w:rPr>
            <w:noProof/>
            <w:webHidden/>
          </w:rPr>
          <w:fldChar w:fldCharType="end"/>
        </w:r>
      </w:hyperlink>
    </w:p>
    <w:p w14:paraId="4775C668" w14:textId="500CAB1D" w:rsidR="00DB407D" w:rsidRDefault="00050683">
      <w:pPr>
        <w:pStyle w:val="TOC2"/>
        <w:rPr>
          <w:rFonts w:asciiTheme="minorHAnsi" w:eastAsiaTheme="minorEastAsia" w:hAnsiTheme="minorHAnsi"/>
          <w:noProof/>
          <w:kern w:val="2"/>
          <w14:ligatures w14:val="standardContextual"/>
        </w:rPr>
      </w:pPr>
      <w:hyperlink w:anchor="_Toc143528826" w:history="1">
        <w:r w:rsidR="00DB407D" w:rsidRPr="00055076">
          <w:rPr>
            <w:rStyle w:val="Hyperlink"/>
            <w:noProof/>
          </w:rPr>
          <w:t xml:space="preserve">2.1.1 </w:t>
        </w:r>
        <w:r w:rsidR="00DB407D">
          <w:rPr>
            <w:rStyle w:val="Hyperlink"/>
            <w:noProof/>
          </w:rPr>
          <w:tab/>
        </w:r>
        <w:r w:rsidR="00DB407D" w:rsidRPr="00055076">
          <w:rPr>
            <w:rStyle w:val="Hyperlink"/>
            <w:noProof/>
          </w:rPr>
          <w:t>Morfologi Beras Ketan Hitam</w:t>
        </w:r>
        <w:r w:rsidR="00DB407D">
          <w:rPr>
            <w:noProof/>
            <w:webHidden/>
          </w:rPr>
          <w:tab/>
        </w:r>
        <w:r w:rsidR="00DB407D">
          <w:rPr>
            <w:noProof/>
            <w:webHidden/>
          </w:rPr>
          <w:fldChar w:fldCharType="begin"/>
        </w:r>
        <w:r w:rsidR="00DB407D">
          <w:rPr>
            <w:noProof/>
            <w:webHidden/>
          </w:rPr>
          <w:instrText xml:space="preserve"> PAGEREF _Toc143528826 \h </w:instrText>
        </w:r>
        <w:r w:rsidR="00DB407D">
          <w:rPr>
            <w:noProof/>
            <w:webHidden/>
          </w:rPr>
        </w:r>
        <w:r w:rsidR="00DB407D">
          <w:rPr>
            <w:noProof/>
            <w:webHidden/>
          </w:rPr>
          <w:fldChar w:fldCharType="separate"/>
        </w:r>
        <w:r w:rsidR="00841C5E">
          <w:rPr>
            <w:noProof/>
            <w:webHidden/>
          </w:rPr>
          <w:t>4</w:t>
        </w:r>
        <w:r w:rsidR="00DB407D">
          <w:rPr>
            <w:noProof/>
            <w:webHidden/>
          </w:rPr>
          <w:fldChar w:fldCharType="end"/>
        </w:r>
      </w:hyperlink>
    </w:p>
    <w:p w14:paraId="0C496CFC" w14:textId="110D67B5" w:rsidR="00DB407D" w:rsidRDefault="00050683">
      <w:pPr>
        <w:pStyle w:val="TOC2"/>
        <w:rPr>
          <w:rFonts w:asciiTheme="minorHAnsi" w:eastAsiaTheme="minorEastAsia" w:hAnsiTheme="minorHAnsi"/>
          <w:noProof/>
          <w:kern w:val="2"/>
          <w14:ligatures w14:val="standardContextual"/>
        </w:rPr>
      </w:pPr>
      <w:hyperlink w:anchor="_Toc143528827" w:history="1">
        <w:r w:rsidR="00DB407D" w:rsidRPr="00055076">
          <w:rPr>
            <w:rStyle w:val="Hyperlink"/>
            <w:noProof/>
          </w:rPr>
          <w:t xml:space="preserve">2.1.2 </w:t>
        </w:r>
        <w:r w:rsidR="00DB407D">
          <w:rPr>
            <w:rStyle w:val="Hyperlink"/>
            <w:noProof/>
          </w:rPr>
          <w:tab/>
        </w:r>
        <w:r w:rsidR="00DB407D" w:rsidRPr="00055076">
          <w:rPr>
            <w:rStyle w:val="Hyperlink"/>
            <w:noProof/>
          </w:rPr>
          <w:t>Klasifikasi Beras Ketan Hitam</w:t>
        </w:r>
        <w:r w:rsidR="00DB407D">
          <w:rPr>
            <w:noProof/>
            <w:webHidden/>
          </w:rPr>
          <w:tab/>
        </w:r>
        <w:r w:rsidR="00DB407D">
          <w:rPr>
            <w:noProof/>
            <w:webHidden/>
          </w:rPr>
          <w:fldChar w:fldCharType="begin"/>
        </w:r>
        <w:r w:rsidR="00DB407D">
          <w:rPr>
            <w:noProof/>
            <w:webHidden/>
          </w:rPr>
          <w:instrText xml:space="preserve"> PAGEREF _Toc143528827 \h </w:instrText>
        </w:r>
        <w:r w:rsidR="00DB407D">
          <w:rPr>
            <w:noProof/>
            <w:webHidden/>
          </w:rPr>
        </w:r>
        <w:r w:rsidR="00DB407D">
          <w:rPr>
            <w:noProof/>
            <w:webHidden/>
          </w:rPr>
          <w:fldChar w:fldCharType="separate"/>
        </w:r>
        <w:r w:rsidR="00841C5E">
          <w:rPr>
            <w:noProof/>
            <w:webHidden/>
          </w:rPr>
          <w:t>4</w:t>
        </w:r>
        <w:r w:rsidR="00DB407D">
          <w:rPr>
            <w:noProof/>
            <w:webHidden/>
          </w:rPr>
          <w:fldChar w:fldCharType="end"/>
        </w:r>
      </w:hyperlink>
    </w:p>
    <w:p w14:paraId="77E6B3EB" w14:textId="4A503B02" w:rsidR="00DB407D" w:rsidRDefault="00050683">
      <w:pPr>
        <w:pStyle w:val="TOC2"/>
        <w:rPr>
          <w:rFonts w:asciiTheme="minorHAnsi" w:eastAsiaTheme="minorEastAsia" w:hAnsiTheme="minorHAnsi"/>
          <w:noProof/>
          <w:kern w:val="2"/>
          <w14:ligatures w14:val="standardContextual"/>
        </w:rPr>
      </w:pPr>
      <w:hyperlink w:anchor="_Toc143528828" w:history="1">
        <w:r w:rsidR="00DB407D" w:rsidRPr="00055076">
          <w:rPr>
            <w:rStyle w:val="Hyperlink"/>
            <w:noProof/>
          </w:rPr>
          <w:t xml:space="preserve">2.1.3 </w:t>
        </w:r>
        <w:r w:rsidR="00DB407D">
          <w:rPr>
            <w:rStyle w:val="Hyperlink"/>
            <w:noProof/>
          </w:rPr>
          <w:tab/>
        </w:r>
        <w:r w:rsidR="00DB407D" w:rsidRPr="00055076">
          <w:rPr>
            <w:rStyle w:val="Hyperlink"/>
            <w:noProof/>
          </w:rPr>
          <w:t>Kandungan dan Manfaat Beras Ketan Hitam</w:t>
        </w:r>
        <w:r w:rsidR="00DB407D">
          <w:rPr>
            <w:noProof/>
            <w:webHidden/>
          </w:rPr>
          <w:tab/>
        </w:r>
        <w:r w:rsidR="00DB407D">
          <w:rPr>
            <w:noProof/>
            <w:webHidden/>
          </w:rPr>
          <w:fldChar w:fldCharType="begin"/>
        </w:r>
        <w:r w:rsidR="00DB407D">
          <w:rPr>
            <w:noProof/>
            <w:webHidden/>
          </w:rPr>
          <w:instrText xml:space="preserve"> PAGEREF _Toc143528828 \h </w:instrText>
        </w:r>
        <w:r w:rsidR="00DB407D">
          <w:rPr>
            <w:noProof/>
            <w:webHidden/>
          </w:rPr>
        </w:r>
        <w:r w:rsidR="00DB407D">
          <w:rPr>
            <w:noProof/>
            <w:webHidden/>
          </w:rPr>
          <w:fldChar w:fldCharType="separate"/>
        </w:r>
        <w:r w:rsidR="00841C5E">
          <w:rPr>
            <w:noProof/>
            <w:webHidden/>
          </w:rPr>
          <w:t>5</w:t>
        </w:r>
        <w:r w:rsidR="00DB407D">
          <w:rPr>
            <w:noProof/>
            <w:webHidden/>
          </w:rPr>
          <w:fldChar w:fldCharType="end"/>
        </w:r>
      </w:hyperlink>
    </w:p>
    <w:p w14:paraId="68913D4C" w14:textId="02F494AC" w:rsidR="00DB407D" w:rsidRDefault="00050683">
      <w:pPr>
        <w:pStyle w:val="TOC2"/>
        <w:rPr>
          <w:rFonts w:asciiTheme="minorHAnsi" w:eastAsiaTheme="minorEastAsia" w:hAnsiTheme="minorHAnsi"/>
          <w:noProof/>
          <w:kern w:val="2"/>
          <w14:ligatures w14:val="standardContextual"/>
        </w:rPr>
      </w:pPr>
      <w:hyperlink w:anchor="_Toc143528829" w:history="1">
        <w:r w:rsidR="00DB407D" w:rsidRPr="00055076">
          <w:rPr>
            <w:rStyle w:val="Hyperlink"/>
            <w:noProof/>
          </w:rPr>
          <w:t xml:space="preserve">2.2 </w:t>
        </w:r>
        <w:r w:rsidR="00DB407D">
          <w:rPr>
            <w:rStyle w:val="Hyperlink"/>
            <w:noProof/>
          </w:rPr>
          <w:tab/>
        </w:r>
        <w:r w:rsidR="00DB407D" w:rsidRPr="00055076">
          <w:rPr>
            <w:rStyle w:val="Hyperlink"/>
            <w:noProof/>
          </w:rPr>
          <w:t>Tapai Beras Ketan Hitam</w:t>
        </w:r>
        <w:r w:rsidR="00DB407D">
          <w:rPr>
            <w:noProof/>
            <w:webHidden/>
          </w:rPr>
          <w:tab/>
        </w:r>
        <w:r w:rsidR="00DB407D">
          <w:rPr>
            <w:noProof/>
            <w:webHidden/>
          </w:rPr>
          <w:fldChar w:fldCharType="begin"/>
        </w:r>
        <w:r w:rsidR="00DB407D">
          <w:rPr>
            <w:noProof/>
            <w:webHidden/>
          </w:rPr>
          <w:instrText xml:space="preserve"> PAGEREF _Toc143528829 \h </w:instrText>
        </w:r>
        <w:r w:rsidR="00DB407D">
          <w:rPr>
            <w:noProof/>
            <w:webHidden/>
          </w:rPr>
        </w:r>
        <w:r w:rsidR="00DB407D">
          <w:rPr>
            <w:noProof/>
            <w:webHidden/>
          </w:rPr>
          <w:fldChar w:fldCharType="separate"/>
        </w:r>
        <w:r w:rsidR="00841C5E">
          <w:rPr>
            <w:noProof/>
            <w:webHidden/>
          </w:rPr>
          <w:t>6</w:t>
        </w:r>
        <w:r w:rsidR="00DB407D">
          <w:rPr>
            <w:noProof/>
            <w:webHidden/>
          </w:rPr>
          <w:fldChar w:fldCharType="end"/>
        </w:r>
      </w:hyperlink>
    </w:p>
    <w:p w14:paraId="26E9816D" w14:textId="7BF82EE5" w:rsidR="00DB407D" w:rsidRDefault="00050683">
      <w:pPr>
        <w:pStyle w:val="TOC2"/>
        <w:rPr>
          <w:rFonts w:asciiTheme="minorHAnsi" w:eastAsiaTheme="minorEastAsia" w:hAnsiTheme="minorHAnsi"/>
          <w:noProof/>
          <w:kern w:val="2"/>
          <w14:ligatures w14:val="standardContextual"/>
        </w:rPr>
      </w:pPr>
      <w:hyperlink w:anchor="_Toc143528830" w:history="1">
        <w:r w:rsidR="00DB407D" w:rsidRPr="00055076">
          <w:rPr>
            <w:rStyle w:val="Hyperlink"/>
            <w:noProof/>
          </w:rPr>
          <w:t xml:space="preserve">2.3 </w:t>
        </w:r>
        <w:r w:rsidR="00DB407D">
          <w:rPr>
            <w:rStyle w:val="Hyperlink"/>
            <w:noProof/>
          </w:rPr>
          <w:tab/>
        </w:r>
        <w:r w:rsidR="00DB407D" w:rsidRPr="00055076">
          <w:rPr>
            <w:rStyle w:val="Hyperlink"/>
            <w:noProof/>
          </w:rPr>
          <w:t>Fermentasi</w:t>
        </w:r>
        <w:r w:rsidR="00DB407D">
          <w:rPr>
            <w:noProof/>
            <w:webHidden/>
          </w:rPr>
          <w:tab/>
        </w:r>
        <w:r w:rsidR="00DB407D">
          <w:rPr>
            <w:noProof/>
            <w:webHidden/>
          </w:rPr>
          <w:fldChar w:fldCharType="begin"/>
        </w:r>
        <w:r w:rsidR="00DB407D">
          <w:rPr>
            <w:noProof/>
            <w:webHidden/>
          </w:rPr>
          <w:instrText xml:space="preserve"> PAGEREF _Toc143528830 \h </w:instrText>
        </w:r>
        <w:r w:rsidR="00DB407D">
          <w:rPr>
            <w:noProof/>
            <w:webHidden/>
          </w:rPr>
        </w:r>
        <w:r w:rsidR="00DB407D">
          <w:rPr>
            <w:noProof/>
            <w:webHidden/>
          </w:rPr>
          <w:fldChar w:fldCharType="separate"/>
        </w:r>
        <w:r w:rsidR="00841C5E">
          <w:rPr>
            <w:noProof/>
            <w:webHidden/>
          </w:rPr>
          <w:t>7</w:t>
        </w:r>
        <w:r w:rsidR="00DB407D">
          <w:rPr>
            <w:noProof/>
            <w:webHidden/>
          </w:rPr>
          <w:fldChar w:fldCharType="end"/>
        </w:r>
      </w:hyperlink>
    </w:p>
    <w:p w14:paraId="6716ECE4" w14:textId="64BCC400" w:rsidR="00DB407D" w:rsidRDefault="00050683">
      <w:pPr>
        <w:pStyle w:val="TOC2"/>
        <w:rPr>
          <w:rFonts w:asciiTheme="minorHAnsi" w:eastAsiaTheme="minorEastAsia" w:hAnsiTheme="minorHAnsi"/>
          <w:noProof/>
          <w:kern w:val="2"/>
          <w14:ligatures w14:val="standardContextual"/>
        </w:rPr>
      </w:pPr>
      <w:hyperlink w:anchor="_Toc143528831" w:history="1">
        <w:r w:rsidR="00DB407D" w:rsidRPr="00055076">
          <w:rPr>
            <w:rStyle w:val="Hyperlink"/>
            <w:noProof/>
          </w:rPr>
          <w:t>2.3.1</w:t>
        </w:r>
        <w:r w:rsidR="00DB407D">
          <w:rPr>
            <w:rStyle w:val="Hyperlink"/>
            <w:noProof/>
          </w:rPr>
          <w:tab/>
        </w:r>
        <w:r w:rsidR="00DB407D" w:rsidRPr="00055076">
          <w:rPr>
            <w:rStyle w:val="Hyperlink"/>
            <w:noProof/>
          </w:rPr>
          <w:t>Faktor Yang Mempengaruhi Kadar Alkohol Pada Fermentasi</w:t>
        </w:r>
        <w:r w:rsidR="00DB407D">
          <w:rPr>
            <w:noProof/>
            <w:webHidden/>
          </w:rPr>
          <w:tab/>
        </w:r>
        <w:r w:rsidR="00DB407D">
          <w:rPr>
            <w:noProof/>
            <w:webHidden/>
          </w:rPr>
          <w:fldChar w:fldCharType="begin"/>
        </w:r>
        <w:r w:rsidR="00DB407D">
          <w:rPr>
            <w:noProof/>
            <w:webHidden/>
          </w:rPr>
          <w:instrText xml:space="preserve"> PAGEREF _Toc143528831 \h </w:instrText>
        </w:r>
        <w:r w:rsidR="00DB407D">
          <w:rPr>
            <w:noProof/>
            <w:webHidden/>
          </w:rPr>
        </w:r>
        <w:r w:rsidR="00DB407D">
          <w:rPr>
            <w:noProof/>
            <w:webHidden/>
          </w:rPr>
          <w:fldChar w:fldCharType="separate"/>
        </w:r>
        <w:r w:rsidR="00841C5E">
          <w:rPr>
            <w:noProof/>
            <w:webHidden/>
          </w:rPr>
          <w:t>8</w:t>
        </w:r>
        <w:r w:rsidR="00DB407D">
          <w:rPr>
            <w:noProof/>
            <w:webHidden/>
          </w:rPr>
          <w:fldChar w:fldCharType="end"/>
        </w:r>
      </w:hyperlink>
    </w:p>
    <w:p w14:paraId="758ACCCD" w14:textId="38B82105" w:rsidR="00DB407D" w:rsidRDefault="00050683">
      <w:pPr>
        <w:pStyle w:val="TOC2"/>
        <w:rPr>
          <w:rFonts w:asciiTheme="minorHAnsi" w:eastAsiaTheme="minorEastAsia" w:hAnsiTheme="minorHAnsi"/>
          <w:noProof/>
          <w:kern w:val="2"/>
          <w14:ligatures w14:val="standardContextual"/>
        </w:rPr>
      </w:pPr>
      <w:hyperlink w:anchor="_Toc143528832" w:history="1">
        <w:r w:rsidR="00DB407D" w:rsidRPr="00055076">
          <w:rPr>
            <w:rStyle w:val="Hyperlink"/>
            <w:noProof/>
          </w:rPr>
          <w:t xml:space="preserve">2.3.2 </w:t>
        </w:r>
        <w:r w:rsidR="00DB407D">
          <w:rPr>
            <w:rStyle w:val="Hyperlink"/>
            <w:noProof/>
          </w:rPr>
          <w:tab/>
        </w:r>
        <w:r w:rsidR="00DB407D" w:rsidRPr="00055076">
          <w:rPr>
            <w:rStyle w:val="Hyperlink"/>
            <w:noProof/>
          </w:rPr>
          <w:t>Keuntungan Makanan Fermentasi</w:t>
        </w:r>
        <w:r w:rsidR="00DB407D">
          <w:rPr>
            <w:noProof/>
            <w:webHidden/>
          </w:rPr>
          <w:tab/>
        </w:r>
        <w:r w:rsidR="00DB407D">
          <w:rPr>
            <w:noProof/>
            <w:webHidden/>
          </w:rPr>
          <w:fldChar w:fldCharType="begin"/>
        </w:r>
        <w:r w:rsidR="00DB407D">
          <w:rPr>
            <w:noProof/>
            <w:webHidden/>
          </w:rPr>
          <w:instrText xml:space="preserve"> PAGEREF _Toc143528832 \h </w:instrText>
        </w:r>
        <w:r w:rsidR="00DB407D">
          <w:rPr>
            <w:noProof/>
            <w:webHidden/>
          </w:rPr>
        </w:r>
        <w:r w:rsidR="00DB407D">
          <w:rPr>
            <w:noProof/>
            <w:webHidden/>
          </w:rPr>
          <w:fldChar w:fldCharType="separate"/>
        </w:r>
        <w:r w:rsidR="00841C5E">
          <w:rPr>
            <w:noProof/>
            <w:webHidden/>
          </w:rPr>
          <w:t>8</w:t>
        </w:r>
        <w:r w:rsidR="00DB407D">
          <w:rPr>
            <w:noProof/>
            <w:webHidden/>
          </w:rPr>
          <w:fldChar w:fldCharType="end"/>
        </w:r>
      </w:hyperlink>
    </w:p>
    <w:p w14:paraId="68DFDCD7" w14:textId="0AD7A1AC" w:rsidR="00DB407D" w:rsidRDefault="00050683">
      <w:pPr>
        <w:pStyle w:val="TOC2"/>
        <w:rPr>
          <w:rFonts w:asciiTheme="minorHAnsi" w:eastAsiaTheme="minorEastAsia" w:hAnsiTheme="minorHAnsi"/>
          <w:noProof/>
          <w:kern w:val="2"/>
          <w14:ligatures w14:val="standardContextual"/>
        </w:rPr>
      </w:pPr>
      <w:hyperlink w:anchor="_Toc143528833" w:history="1">
        <w:r w:rsidR="00DB407D" w:rsidRPr="00055076">
          <w:rPr>
            <w:rStyle w:val="Hyperlink"/>
            <w:noProof/>
          </w:rPr>
          <w:t xml:space="preserve">2.4 </w:t>
        </w:r>
        <w:r w:rsidR="00DB407D">
          <w:rPr>
            <w:rStyle w:val="Hyperlink"/>
            <w:noProof/>
          </w:rPr>
          <w:tab/>
        </w:r>
        <w:r w:rsidR="00DB407D" w:rsidRPr="00055076">
          <w:rPr>
            <w:rStyle w:val="Hyperlink"/>
            <w:noProof/>
          </w:rPr>
          <w:t>Ragi</w:t>
        </w:r>
        <w:r w:rsidR="00DB407D">
          <w:rPr>
            <w:noProof/>
            <w:webHidden/>
          </w:rPr>
          <w:tab/>
        </w:r>
        <w:r w:rsidR="00DB407D">
          <w:rPr>
            <w:noProof/>
            <w:webHidden/>
          </w:rPr>
          <w:fldChar w:fldCharType="begin"/>
        </w:r>
        <w:r w:rsidR="00DB407D">
          <w:rPr>
            <w:noProof/>
            <w:webHidden/>
          </w:rPr>
          <w:instrText xml:space="preserve"> PAGEREF _Toc143528833 \h </w:instrText>
        </w:r>
        <w:r w:rsidR="00DB407D">
          <w:rPr>
            <w:noProof/>
            <w:webHidden/>
          </w:rPr>
        </w:r>
        <w:r w:rsidR="00DB407D">
          <w:rPr>
            <w:noProof/>
            <w:webHidden/>
          </w:rPr>
          <w:fldChar w:fldCharType="separate"/>
        </w:r>
        <w:r w:rsidR="00841C5E">
          <w:rPr>
            <w:noProof/>
            <w:webHidden/>
          </w:rPr>
          <w:t>8</w:t>
        </w:r>
        <w:r w:rsidR="00DB407D">
          <w:rPr>
            <w:noProof/>
            <w:webHidden/>
          </w:rPr>
          <w:fldChar w:fldCharType="end"/>
        </w:r>
      </w:hyperlink>
    </w:p>
    <w:p w14:paraId="6F28146C" w14:textId="0D6209B2" w:rsidR="00DB407D" w:rsidRDefault="00050683">
      <w:pPr>
        <w:pStyle w:val="TOC2"/>
        <w:rPr>
          <w:rFonts w:asciiTheme="minorHAnsi" w:eastAsiaTheme="minorEastAsia" w:hAnsiTheme="minorHAnsi"/>
          <w:noProof/>
          <w:kern w:val="2"/>
          <w14:ligatures w14:val="standardContextual"/>
        </w:rPr>
      </w:pPr>
      <w:hyperlink w:anchor="_Toc143528834" w:history="1">
        <w:r w:rsidR="00DB407D" w:rsidRPr="00055076">
          <w:rPr>
            <w:rStyle w:val="Hyperlink"/>
            <w:noProof/>
          </w:rPr>
          <w:t xml:space="preserve">2.5 </w:t>
        </w:r>
        <w:r w:rsidR="00DB407D">
          <w:rPr>
            <w:rStyle w:val="Hyperlink"/>
            <w:noProof/>
          </w:rPr>
          <w:tab/>
        </w:r>
        <w:r w:rsidR="00DB407D" w:rsidRPr="00055076">
          <w:rPr>
            <w:rStyle w:val="Hyperlink"/>
            <w:noProof/>
          </w:rPr>
          <w:t>Alkohol</w:t>
        </w:r>
        <w:r w:rsidR="00DB407D">
          <w:rPr>
            <w:noProof/>
            <w:webHidden/>
          </w:rPr>
          <w:tab/>
        </w:r>
        <w:r w:rsidR="00DB407D">
          <w:rPr>
            <w:noProof/>
            <w:webHidden/>
          </w:rPr>
          <w:fldChar w:fldCharType="begin"/>
        </w:r>
        <w:r w:rsidR="00DB407D">
          <w:rPr>
            <w:noProof/>
            <w:webHidden/>
          </w:rPr>
          <w:instrText xml:space="preserve"> PAGEREF _Toc143528834 \h </w:instrText>
        </w:r>
        <w:r w:rsidR="00DB407D">
          <w:rPr>
            <w:noProof/>
            <w:webHidden/>
          </w:rPr>
        </w:r>
        <w:r w:rsidR="00DB407D">
          <w:rPr>
            <w:noProof/>
            <w:webHidden/>
          </w:rPr>
          <w:fldChar w:fldCharType="separate"/>
        </w:r>
        <w:r w:rsidR="00841C5E">
          <w:rPr>
            <w:noProof/>
            <w:webHidden/>
          </w:rPr>
          <w:t>9</w:t>
        </w:r>
        <w:r w:rsidR="00DB407D">
          <w:rPr>
            <w:noProof/>
            <w:webHidden/>
          </w:rPr>
          <w:fldChar w:fldCharType="end"/>
        </w:r>
      </w:hyperlink>
    </w:p>
    <w:p w14:paraId="6FA457C9" w14:textId="051AACB6" w:rsidR="00DB407D" w:rsidRDefault="00050683">
      <w:pPr>
        <w:pStyle w:val="TOC2"/>
        <w:rPr>
          <w:rFonts w:asciiTheme="minorHAnsi" w:eastAsiaTheme="minorEastAsia" w:hAnsiTheme="minorHAnsi"/>
          <w:noProof/>
          <w:kern w:val="2"/>
          <w14:ligatures w14:val="standardContextual"/>
        </w:rPr>
      </w:pPr>
      <w:hyperlink w:anchor="_Toc143528835" w:history="1">
        <w:r w:rsidR="00DB407D" w:rsidRPr="00055076">
          <w:rPr>
            <w:rStyle w:val="Hyperlink"/>
            <w:noProof/>
          </w:rPr>
          <w:t xml:space="preserve">2.5.1 </w:t>
        </w:r>
        <w:r w:rsidR="00DB407D">
          <w:rPr>
            <w:rStyle w:val="Hyperlink"/>
            <w:noProof/>
          </w:rPr>
          <w:tab/>
        </w:r>
        <w:r w:rsidR="00DB407D" w:rsidRPr="00055076">
          <w:rPr>
            <w:rStyle w:val="Hyperlink"/>
            <w:noProof/>
          </w:rPr>
          <w:t>Sejarah Alkohol</w:t>
        </w:r>
        <w:r w:rsidR="00DB407D">
          <w:rPr>
            <w:noProof/>
            <w:webHidden/>
          </w:rPr>
          <w:tab/>
        </w:r>
        <w:r w:rsidR="00DB407D">
          <w:rPr>
            <w:noProof/>
            <w:webHidden/>
          </w:rPr>
          <w:fldChar w:fldCharType="begin"/>
        </w:r>
        <w:r w:rsidR="00DB407D">
          <w:rPr>
            <w:noProof/>
            <w:webHidden/>
          </w:rPr>
          <w:instrText xml:space="preserve"> PAGEREF _Toc143528835 \h </w:instrText>
        </w:r>
        <w:r w:rsidR="00DB407D">
          <w:rPr>
            <w:noProof/>
            <w:webHidden/>
          </w:rPr>
        </w:r>
        <w:r w:rsidR="00DB407D">
          <w:rPr>
            <w:noProof/>
            <w:webHidden/>
          </w:rPr>
          <w:fldChar w:fldCharType="separate"/>
        </w:r>
        <w:r w:rsidR="00841C5E">
          <w:rPr>
            <w:noProof/>
            <w:webHidden/>
          </w:rPr>
          <w:t>9</w:t>
        </w:r>
        <w:r w:rsidR="00DB407D">
          <w:rPr>
            <w:noProof/>
            <w:webHidden/>
          </w:rPr>
          <w:fldChar w:fldCharType="end"/>
        </w:r>
      </w:hyperlink>
    </w:p>
    <w:p w14:paraId="0EC8B13C" w14:textId="6B607AB0" w:rsidR="00DB407D" w:rsidRDefault="00050683">
      <w:pPr>
        <w:pStyle w:val="TOC2"/>
        <w:rPr>
          <w:rFonts w:asciiTheme="minorHAnsi" w:eastAsiaTheme="minorEastAsia" w:hAnsiTheme="minorHAnsi"/>
          <w:noProof/>
          <w:kern w:val="2"/>
          <w14:ligatures w14:val="standardContextual"/>
        </w:rPr>
      </w:pPr>
      <w:hyperlink w:anchor="_Toc143528836" w:history="1">
        <w:r w:rsidR="00DB407D" w:rsidRPr="00055076">
          <w:rPr>
            <w:rStyle w:val="Hyperlink"/>
            <w:noProof/>
          </w:rPr>
          <w:t xml:space="preserve">2.5.2 </w:t>
        </w:r>
        <w:r w:rsidR="00DB407D">
          <w:rPr>
            <w:rStyle w:val="Hyperlink"/>
            <w:noProof/>
          </w:rPr>
          <w:tab/>
        </w:r>
        <w:r w:rsidR="00DB407D" w:rsidRPr="00055076">
          <w:rPr>
            <w:rStyle w:val="Hyperlink"/>
            <w:noProof/>
          </w:rPr>
          <w:t>Tinjauan Kimia Alkohol</w:t>
        </w:r>
        <w:r w:rsidR="00DB407D">
          <w:rPr>
            <w:noProof/>
            <w:webHidden/>
          </w:rPr>
          <w:tab/>
        </w:r>
        <w:r w:rsidR="00DB407D">
          <w:rPr>
            <w:noProof/>
            <w:webHidden/>
          </w:rPr>
          <w:fldChar w:fldCharType="begin"/>
        </w:r>
        <w:r w:rsidR="00DB407D">
          <w:rPr>
            <w:noProof/>
            <w:webHidden/>
          </w:rPr>
          <w:instrText xml:space="preserve"> PAGEREF _Toc143528836 \h </w:instrText>
        </w:r>
        <w:r w:rsidR="00DB407D">
          <w:rPr>
            <w:noProof/>
            <w:webHidden/>
          </w:rPr>
        </w:r>
        <w:r w:rsidR="00DB407D">
          <w:rPr>
            <w:noProof/>
            <w:webHidden/>
          </w:rPr>
          <w:fldChar w:fldCharType="separate"/>
        </w:r>
        <w:r w:rsidR="00841C5E">
          <w:rPr>
            <w:noProof/>
            <w:webHidden/>
          </w:rPr>
          <w:t>9</w:t>
        </w:r>
        <w:r w:rsidR="00DB407D">
          <w:rPr>
            <w:noProof/>
            <w:webHidden/>
          </w:rPr>
          <w:fldChar w:fldCharType="end"/>
        </w:r>
      </w:hyperlink>
    </w:p>
    <w:p w14:paraId="4443FDF9" w14:textId="6F4F9118" w:rsidR="00DB407D" w:rsidRDefault="00050683">
      <w:pPr>
        <w:pStyle w:val="TOC2"/>
        <w:rPr>
          <w:rFonts w:asciiTheme="minorHAnsi" w:eastAsiaTheme="minorEastAsia" w:hAnsiTheme="minorHAnsi"/>
          <w:noProof/>
          <w:kern w:val="2"/>
          <w14:ligatures w14:val="standardContextual"/>
        </w:rPr>
      </w:pPr>
      <w:hyperlink w:anchor="_Toc143528837" w:history="1">
        <w:r w:rsidR="00DB407D" w:rsidRPr="00055076">
          <w:rPr>
            <w:rStyle w:val="Hyperlink"/>
            <w:noProof/>
          </w:rPr>
          <w:t xml:space="preserve">2.6 </w:t>
        </w:r>
        <w:r w:rsidR="00DB407D">
          <w:rPr>
            <w:rStyle w:val="Hyperlink"/>
            <w:noProof/>
          </w:rPr>
          <w:tab/>
        </w:r>
        <w:r w:rsidR="00DB407D" w:rsidRPr="00055076">
          <w:rPr>
            <w:rStyle w:val="Hyperlink"/>
            <w:noProof/>
          </w:rPr>
          <w:t>Metode Penetapan Kadar Alkohol</w:t>
        </w:r>
        <w:r w:rsidR="00DB407D">
          <w:rPr>
            <w:noProof/>
            <w:webHidden/>
          </w:rPr>
          <w:tab/>
        </w:r>
        <w:r w:rsidR="00DB407D">
          <w:rPr>
            <w:noProof/>
            <w:webHidden/>
          </w:rPr>
          <w:fldChar w:fldCharType="begin"/>
        </w:r>
        <w:r w:rsidR="00DB407D">
          <w:rPr>
            <w:noProof/>
            <w:webHidden/>
          </w:rPr>
          <w:instrText xml:space="preserve"> PAGEREF _Toc143528837 \h </w:instrText>
        </w:r>
        <w:r w:rsidR="00DB407D">
          <w:rPr>
            <w:noProof/>
            <w:webHidden/>
          </w:rPr>
        </w:r>
        <w:r w:rsidR="00DB407D">
          <w:rPr>
            <w:noProof/>
            <w:webHidden/>
          </w:rPr>
          <w:fldChar w:fldCharType="separate"/>
        </w:r>
        <w:r w:rsidR="00841C5E">
          <w:rPr>
            <w:noProof/>
            <w:webHidden/>
          </w:rPr>
          <w:t>10</w:t>
        </w:r>
        <w:r w:rsidR="00DB407D">
          <w:rPr>
            <w:noProof/>
            <w:webHidden/>
          </w:rPr>
          <w:fldChar w:fldCharType="end"/>
        </w:r>
      </w:hyperlink>
    </w:p>
    <w:p w14:paraId="7F73159E" w14:textId="5A7E39EE" w:rsidR="00DB407D" w:rsidRDefault="00050683">
      <w:pPr>
        <w:pStyle w:val="TOC2"/>
        <w:rPr>
          <w:rFonts w:asciiTheme="minorHAnsi" w:eastAsiaTheme="minorEastAsia" w:hAnsiTheme="minorHAnsi"/>
          <w:noProof/>
          <w:kern w:val="2"/>
          <w14:ligatures w14:val="standardContextual"/>
        </w:rPr>
      </w:pPr>
      <w:hyperlink w:anchor="_Toc143528838" w:history="1">
        <w:r w:rsidR="00DB407D" w:rsidRPr="00055076">
          <w:rPr>
            <w:rStyle w:val="Hyperlink"/>
            <w:noProof/>
          </w:rPr>
          <w:t xml:space="preserve">2.6.1 </w:t>
        </w:r>
        <w:r w:rsidR="00DB407D">
          <w:rPr>
            <w:rStyle w:val="Hyperlink"/>
            <w:noProof/>
          </w:rPr>
          <w:tab/>
        </w:r>
        <w:r w:rsidR="00DB407D" w:rsidRPr="00055076">
          <w:rPr>
            <w:rStyle w:val="Hyperlink"/>
            <w:noProof/>
          </w:rPr>
          <w:t>Analisa kuantitatif</w:t>
        </w:r>
        <w:r w:rsidR="00DB407D">
          <w:rPr>
            <w:noProof/>
            <w:webHidden/>
          </w:rPr>
          <w:tab/>
        </w:r>
        <w:r w:rsidR="00DB407D">
          <w:rPr>
            <w:noProof/>
            <w:webHidden/>
          </w:rPr>
          <w:fldChar w:fldCharType="begin"/>
        </w:r>
        <w:r w:rsidR="00DB407D">
          <w:rPr>
            <w:noProof/>
            <w:webHidden/>
          </w:rPr>
          <w:instrText xml:space="preserve"> PAGEREF _Toc143528838 \h </w:instrText>
        </w:r>
        <w:r w:rsidR="00DB407D">
          <w:rPr>
            <w:noProof/>
            <w:webHidden/>
          </w:rPr>
        </w:r>
        <w:r w:rsidR="00DB407D">
          <w:rPr>
            <w:noProof/>
            <w:webHidden/>
          </w:rPr>
          <w:fldChar w:fldCharType="separate"/>
        </w:r>
        <w:r w:rsidR="00841C5E">
          <w:rPr>
            <w:noProof/>
            <w:webHidden/>
          </w:rPr>
          <w:t>10</w:t>
        </w:r>
        <w:r w:rsidR="00DB407D">
          <w:rPr>
            <w:noProof/>
            <w:webHidden/>
          </w:rPr>
          <w:fldChar w:fldCharType="end"/>
        </w:r>
      </w:hyperlink>
    </w:p>
    <w:p w14:paraId="7D113845" w14:textId="3781552D" w:rsidR="00DB407D" w:rsidRDefault="00050683">
      <w:pPr>
        <w:pStyle w:val="TOC2"/>
        <w:rPr>
          <w:rFonts w:asciiTheme="minorHAnsi" w:eastAsiaTheme="minorEastAsia" w:hAnsiTheme="minorHAnsi"/>
          <w:noProof/>
          <w:kern w:val="2"/>
          <w14:ligatures w14:val="standardContextual"/>
        </w:rPr>
      </w:pPr>
      <w:hyperlink w:anchor="_Toc143528839" w:history="1">
        <w:r w:rsidR="00DB407D" w:rsidRPr="00055076">
          <w:rPr>
            <w:rStyle w:val="Hyperlink"/>
            <w:noProof/>
          </w:rPr>
          <w:t xml:space="preserve">2.7 </w:t>
        </w:r>
        <w:r w:rsidR="00DB407D">
          <w:rPr>
            <w:rStyle w:val="Hyperlink"/>
            <w:noProof/>
          </w:rPr>
          <w:tab/>
        </w:r>
        <w:r w:rsidR="00DB407D" w:rsidRPr="00055076">
          <w:rPr>
            <w:rStyle w:val="Hyperlink"/>
            <w:noProof/>
          </w:rPr>
          <w:t>Destilasi</w:t>
        </w:r>
        <w:r w:rsidR="00DB407D">
          <w:rPr>
            <w:noProof/>
            <w:webHidden/>
          </w:rPr>
          <w:tab/>
        </w:r>
        <w:r w:rsidR="00DB407D">
          <w:rPr>
            <w:noProof/>
            <w:webHidden/>
          </w:rPr>
          <w:fldChar w:fldCharType="begin"/>
        </w:r>
        <w:r w:rsidR="00DB407D">
          <w:rPr>
            <w:noProof/>
            <w:webHidden/>
          </w:rPr>
          <w:instrText xml:space="preserve"> PAGEREF _Toc143528839 \h </w:instrText>
        </w:r>
        <w:r w:rsidR="00DB407D">
          <w:rPr>
            <w:noProof/>
            <w:webHidden/>
          </w:rPr>
        </w:r>
        <w:r w:rsidR="00DB407D">
          <w:rPr>
            <w:noProof/>
            <w:webHidden/>
          </w:rPr>
          <w:fldChar w:fldCharType="separate"/>
        </w:r>
        <w:r w:rsidR="00841C5E">
          <w:rPr>
            <w:noProof/>
            <w:webHidden/>
          </w:rPr>
          <w:t>11</w:t>
        </w:r>
        <w:r w:rsidR="00DB407D">
          <w:rPr>
            <w:noProof/>
            <w:webHidden/>
          </w:rPr>
          <w:fldChar w:fldCharType="end"/>
        </w:r>
      </w:hyperlink>
    </w:p>
    <w:p w14:paraId="18A8A23C" w14:textId="77AD6088" w:rsidR="00DB407D" w:rsidRDefault="00050683">
      <w:pPr>
        <w:pStyle w:val="TOC2"/>
        <w:rPr>
          <w:rFonts w:asciiTheme="minorHAnsi" w:eastAsiaTheme="minorEastAsia" w:hAnsiTheme="minorHAnsi"/>
          <w:noProof/>
          <w:kern w:val="2"/>
          <w14:ligatures w14:val="standardContextual"/>
        </w:rPr>
      </w:pPr>
      <w:hyperlink w:anchor="_Toc143528840" w:history="1">
        <w:r w:rsidR="00DB407D" w:rsidRPr="00055076">
          <w:rPr>
            <w:rStyle w:val="Hyperlink"/>
            <w:noProof/>
          </w:rPr>
          <w:t xml:space="preserve">2.8 </w:t>
        </w:r>
        <w:r w:rsidR="00DB407D">
          <w:rPr>
            <w:rStyle w:val="Hyperlink"/>
            <w:noProof/>
          </w:rPr>
          <w:tab/>
        </w:r>
        <w:r w:rsidR="00DB407D" w:rsidRPr="00055076">
          <w:rPr>
            <w:rStyle w:val="Hyperlink"/>
            <w:noProof/>
          </w:rPr>
          <w:t>Titrasi Alkalimetri</w:t>
        </w:r>
        <w:r w:rsidR="00DB407D">
          <w:rPr>
            <w:noProof/>
            <w:webHidden/>
          </w:rPr>
          <w:tab/>
        </w:r>
        <w:r w:rsidR="00DB407D">
          <w:rPr>
            <w:noProof/>
            <w:webHidden/>
          </w:rPr>
          <w:fldChar w:fldCharType="begin"/>
        </w:r>
        <w:r w:rsidR="00DB407D">
          <w:rPr>
            <w:noProof/>
            <w:webHidden/>
          </w:rPr>
          <w:instrText xml:space="preserve"> PAGEREF _Toc143528840 \h </w:instrText>
        </w:r>
        <w:r w:rsidR="00DB407D">
          <w:rPr>
            <w:noProof/>
            <w:webHidden/>
          </w:rPr>
        </w:r>
        <w:r w:rsidR="00DB407D">
          <w:rPr>
            <w:noProof/>
            <w:webHidden/>
          </w:rPr>
          <w:fldChar w:fldCharType="separate"/>
        </w:r>
        <w:r w:rsidR="00841C5E">
          <w:rPr>
            <w:noProof/>
            <w:webHidden/>
          </w:rPr>
          <w:t>11</w:t>
        </w:r>
        <w:r w:rsidR="00DB407D">
          <w:rPr>
            <w:noProof/>
            <w:webHidden/>
          </w:rPr>
          <w:fldChar w:fldCharType="end"/>
        </w:r>
      </w:hyperlink>
    </w:p>
    <w:p w14:paraId="18649252" w14:textId="515D42A8" w:rsidR="00DB407D" w:rsidRDefault="00050683">
      <w:pPr>
        <w:pStyle w:val="TOC2"/>
        <w:rPr>
          <w:rFonts w:asciiTheme="minorHAnsi" w:eastAsiaTheme="minorEastAsia" w:hAnsiTheme="minorHAnsi"/>
          <w:noProof/>
          <w:kern w:val="2"/>
          <w14:ligatures w14:val="standardContextual"/>
        </w:rPr>
      </w:pPr>
      <w:hyperlink w:anchor="_Toc143528841" w:history="1">
        <w:r w:rsidR="00DB407D" w:rsidRPr="00055076">
          <w:rPr>
            <w:rStyle w:val="Hyperlink"/>
            <w:noProof/>
          </w:rPr>
          <w:t xml:space="preserve">2.9 </w:t>
        </w:r>
        <w:r w:rsidR="00DB407D">
          <w:rPr>
            <w:rStyle w:val="Hyperlink"/>
            <w:noProof/>
          </w:rPr>
          <w:tab/>
        </w:r>
        <w:r w:rsidR="00DB407D" w:rsidRPr="00055076">
          <w:rPr>
            <w:rStyle w:val="Hyperlink"/>
            <w:noProof/>
          </w:rPr>
          <w:t>Kerangka Konsep</w:t>
        </w:r>
        <w:r w:rsidR="00DB407D">
          <w:rPr>
            <w:noProof/>
            <w:webHidden/>
          </w:rPr>
          <w:tab/>
        </w:r>
        <w:r w:rsidR="00DB407D">
          <w:rPr>
            <w:noProof/>
            <w:webHidden/>
          </w:rPr>
          <w:fldChar w:fldCharType="begin"/>
        </w:r>
        <w:r w:rsidR="00DB407D">
          <w:rPr>
            <w:noProof/>
            <w:webHidden/>
          </w:rPr>
          <w:instrText xml:space="preserve"> PAGEREF _Toc143528841 \h </w:instrText>
        </w:r>
        <w:r w:rsidR="00DB407D">
          <w:rPr>
            <w:noProof/>
            <w:webHidden/>
          </w:rPr>
        </w:r>
        <w:r w:rsidR="00DB407D">
          <w:rPr>
            <w:noProof/>
            <w:webHidden/>
          </w:rPr>
          <w:fldChar w:fldCharType="separate"/>
        </w:r>
        <w:r w:rsidR="00841C5E">
          <w:rPr>
            <w:noProof/>
            <w:webHidden/>
          </w:rPr>
          <w:t>12</w:t>
        </w:r>
        <w:r w:rsidR="00DB407D">
          <w:rPr>
            <w:noProof/>
            <w:webHidden/>
          </w:rPr>
          <w:fldChar w:fldCharType="end"/>
        </w:r>
      </w:hyperlink>
    </w:p>
    <w:p w14:paraId="654E01F1" w14:textId="01D30D9D" w:rsidR="00DB407D" w:rsidRDefault="00050683">
      <w:pPr>
        <w:pStyle w:val="TOC2"/>
        <w:rPr>
          <w:rFonts w:asciiTheme="minorHAnsi" w:eastAsiaTheme="minorEastAsia" w:hAnsiTheme="minorHAnsi"/>
          <w:noProof/>
          <w:kern w:val="2"/>
          <w14:ligatures w14:val="standardContextual"/>
        </w:rPr>
      </w:pPr>
      <w:hyperlink w:anchor="_Toc143528842" w:history="1">
        <w:r w:rsidR="00DB407D" w:rsidRPr="00055076">
          <w:rPr>
            <w:rStyle w:val="Hyperlink"/>
            <w:noProof/>
          </w:rPr>
          <w:t xml:space="preserve">2.10 </w:t>
        </w:r>
        <w:r w:rsidR="00DB407D">
          <w:rPr>
            <w:rStyle w:val="Hyperlink"/>
            <w:noProof/>
          </w:rPr>
          <w:tab/>
        </w:r>
        <w:r w:rsidR="00DB407D" w:rsidRPr="00055076">
          <w:rPr>
            <w:rStyle w:val="Hyperlink"/>
            <w:noProof/>
          </w:rPr>
          <w:t>Defenisi Operasional</w:t>
        </w:r>
        <w:r w:rsidR="00DB407D">
          <w:rPr>
            <w:noProof/>
            <w:webHidden/>
          </w:rPr>
          <w:tab/>
        </w:r>
        <w:r w:rsidR="00DB407D">
          <w:rPr>
            <w:noProof/>
            <w:webHidden/>
          </w:rPr>
          <w:fldChar w:fldCharType="begin"/>
        </w:r>
        <w:r w:rsidR="00DB407D">
          <w:rPr>
            <w:noProof/>
            <w:webHidden/>
          </w:rPr>
          <w:instrText xml:space="preserve"> PAGEREF _Toc143528842 \h </w:instrText>
        </w:r>
        <w:r w:rsidR="00DB407D">
          <w:rPr>
            <w:noProof/>
            <w:webHidden/>
          </w:rPr>
        </w:r>
        <w:r w:rsidR="00DB407D">
          <w:rPr>
            <w:noProof/>
            <w:webHidden/>
          </w:rPr>
          <w:fldChar w:fldCharType="separate"/>
        </w:r>
        <w:r w:rsidR="00841C5E">
          <w:rPr>
            <w:noProof/>
            <w:webHidden/>
          </w:rPr>
          <w:t>13</w:t>
        </w:r>
        <w:r w:rsidR="00DB407D">
          <w:rPr>
            <w:noProof/>
            <w:webHidden/>
          </w:rPr>
          <w:fldChar w:fldCharType="end"/>
        </w:r>
      </w:hyperlink>
    </w:p>
    <w:p w14:paraId="7CAD768E" w14:textId="18BDE6B3" w:rsidR="00DB407D" w:rsidRDefault="00050683">
      <w:pPr>
        <w:pStyle w:val="TOC2"/>
        <w:rPr>
          <w:rFonts w:asciiTheme="minorHAnsi" w:eastAsiaTheme="minorEastAsia" w:hAnsiTheme="minorHAnsi"/>
          <w:noProof/>
          <w:kern w:val="2"/>
          <w14:ligatures w14:val="standardContextual"/>
        </w:rPr>
      </w:pPr>
      <w:hyperlink w:anchor="_Toc143528843" w:history="1">
        <w:r w:rsidR="00DB407D" w:rsidRPr="00055076">
          <w:rPr>
            <w:rStyle w:val="Hyperlink"/>
            <w:noProof/>
          </w:rPr>
          <w:t xml:space="preserve">2.11 </w:t>
        </w:r>
        <w:r w:rsidR="00DB407D">
          <w:rPr>
            <w:rStyle w:val="Hyperlink"/>
            <w:noProof/>
          </w:rPr>
          <w:tab/>
        </w:r>
        <w:r w:rsidR="00DB407D" w:rsidRPr="00055076">
          <w:rPr>
            <w:rStyle w:val="Hyperlink"/>
            <w:noProof/>
          </w:rPr>
          <w:t>Hipotesis</w:t>
        </w:r>
        <w:r w:rsidR="00DB407D">
          <w:rPr>
            <w:noProof/>
            <w:webHidden/>
          </w:rPr>
          <w:tab/>
        </w:r>
        <w:r w:rsidR="00DB407D">
          <w:rPr>
            <w:noProof/>
            <w:webHidden/>
          </w:rPr>
          <w:fldChar w:fldCharType="begin"/>
        </w:r>
        <w:r w:rsidR="00DB407D">
          <w:rPr>
            <w:noProof/>
            <w:webHidden/>
          </w:rPr>
          <w:instrText xml:space="preserve"> PAGEREF _Toc143528843 \h </w:instrText>
        </w:r>
        <w:r w:rsidR="00DB407D">
          <w:rPr>
            <w:noProof/>
            <w:webHidden/>
          </w:rPr>
        </w:r>
        <w:r w:rsidR="00DB407D">
          <w:rPr>
            <w:noProof/>
            <w:webHidden/>
          </w:rPr>
          <w:fldChar w:fldCharType="separate"/>
        </w:r>
        <w:r w:rsidR="00841C5E">
          <w:rPr>
            <w:noProof/>
            <w:webHidden/>
          </w:rPr>
          <w:t>13</w:t>
        </w:r>
        <w:r w:rsidR="00DB407D">
          <w:rPr>
            <w:noProof/>
            <w:webHidden/>
          </w:rPr>
          <w:fldChar w:fldCharType="end"/>
        </w:r>
      </w:hyperlink>
    </w:p>
    <w:p w14:paraId="25AA1708" w14:textId="5C1F41F7" w:rsidR="00DB407D" w:rsidRDefault="00050683" w:rsidP="00EC5BE9">
      <w:pPr>
        <w:pStyle w:val="TOC1"/>
        <w:rPr>
          <w:rFonts w:asciiTheme="minorHAnsi" w:eastAsiaTheme="minorEastAsia" w:hAnsiTheme="minorHAnsi"/>
          <w:kern w:val="2"/>
          <w14:ligatures w14:val="standardContextual"/>
        </w:rPr>
      </w:pPr>
      <w:hyperlink w:anchor="_Toc143528844" w:history="1">
        <w:r w:rsidR="00DB407D" w:rsidRPr="00055076">
          <w:rPr>
            <w:rStyle w:val="Hyperlink"/>
          </w:rPr>
          <w:t>BAB III  METODE PENELITIAN</w:t>
        </w:r>
        <w:r w:rsidR="00DB407D">
          <w:rPr>
            <w:webHidden/>
          </w:rPr>
          <w:tab/>
        </w:r>
        <w:r w:rsidR="00DB407D">
          <w:rPr>
            <w:webHidden/>
          </w:rPr>
          <w:fldChar w:fldCharType="begin"/>
        </w:r>
        <w:r w:rsidR="00DB407D">
          <w:rPr>
            <w:webHidden/>
          </w:rPr>
          <w:instrText xml:space="preserve"> PAGEREF _Toc143528844 \h </w:instrText>
        </w:r>
        <w:r w:rsidR="00DB407D">
          <w:rPr>
            <w:webHidden/>
          </w:rPr>
        </w:r>
        <w:r w:rsidR="00DB407D">
          <w:rPr>
            <w:webHidden/>
          </w:rPr>
          <w:fldChar w:fldCharType="separate"/>
        </w:r>
        <w:r w:rsidR="00841C5E">
          <w:rPr>
            <w:webHidden/>
          </w:rPr>
          <w:t>14</w:t>
        </w:r>
        <w:r w:rsidR="00DB407D">
          <w:rPr>
            <w:webHidden/>
          </w:rPr>
          <w:fldChar w:fldCharType="end"/>
        </w:r>
      </w:hyperlink>
    </w:p>
    <w:p w14:paraId="094241AF" w14:textId="48483061" w:rsidR="00DB407D" w:rsidRDefault="00050683" w:rsidP="00DB407D">
      <w:pPr>
        <w:pStyle w:val="TOC2"/>
        <w:rPr>
          <w:rFonts w:asciiTheme="minorHAnsi" w:eastAsiaTheme="minorEastAsia" w:hAnsiTheme="minorHAnsi"/>
          <w:noProof/>
          <w:kern w:val="2"/>
          <w14:ligatures w14:val="standardContextual"/>
        </w:rPr>
      </w:pPr>
      <w:hyperlink w:anchor="_Toc143528845" w:history="1">
        <w:r w:rsidR="00DB407D" w:rsidRPr="00055076">
          <w:rPr>
            <w:rStyle w:val="Hyperlink"/>
            <w:noProof/>
          </w:rPr>
          <w:t xml:space="preserve">3.1 </w:t>
        </w:r>
        <w:r w:rsidR="00DB407D">
          <w:rPr>
            <w:rStyle w:val="Hyperlink"/>
            <w:noProof/>
          </w:rPr>
          <w:tab/>
        </w:r>
        <w:r w:rsidR="00DB407D" w:rsidRPr="00055076">
          <w:rPr>
            <w:rStyle w:val="Hyperlink"/>
            <w:noProof/>
          </w:rPr>
          <w:t>Jenis Penelitian</w:t>
        </w:r>
        <w:r w:rsidR="00DB407D">
          <w:rPr>
            <w:noProof/>
            <w:webHidden/>
          </w:rPr>
          <w:tab/>
        </w:r>
        <w:r w:rsidR="00DB407D">
          <w:rPr>
            <w:noProof/>
            <w:webHidden/>
          </w:rPr>
          <w:fldChar w:fldCharType="begin"/>
        </w:r>
        <w:r w:rsidR="00DB407D">
          <w:rPr>
            <w:noProof/>
            <w:webHidden/>
          </w:rPr>
          <w:instrText xml:space="preserve"> PAGEREF _Toc143528845 \h </w:instrText>
        </w:r>
        <w:r w:rsidR="00DB407D">
          <w:rPr>
            <w:noProof/>
            <w:webHidden/>
          </w:rPr>
        </w:r>
        <w:r w:rsidR="00DB407D">
          <w:rPr>
            <w:noProof/>
            <w:webHidden/>
          </w:rPr>
          <w:fldChar w:fldCharType="separate"/>
        </w:r>
        <w:r w:rsidR="00841C5E">
          <w:rPr>
            <w:noProof/>
            <w:webHidden/>
          </w:rPr>
          <w:t>14</w:t>
        </w:r>
        <w:r w:rsidR="00DB407D">
          <w:rPr>
            <w:noProof/>
            <w:webHidden/>
          </w:rPr>
          <w:fldChar w:fldCharType="end"/>
        </w:r>
      </w:hyperlink>
    </w:p>
    <w:p w14:paraId="4DDE9DC1" w14:textId="1474D16F" w:rsidR="00DB407D" w:rsidRDefault="00050683" w:rsidP="00DB407D">
      <w:pPr>
        <w:pStyle w:val="TOC2"/>
        <w:rPr>
          <w:rFonts w:asciiTheme="minorHAnsi" w:eastAsiaTheme="minorEastAsia" w:hAnsiTheme="minorHAnsi"/>
          <w:noProof/>
          <w:kern w:val="2"/>
          <w14:ligatures w14:val="standardContextual"/>
        </w:rPr>
      </w:pPr>
      <w:hyperlink w:anchor="_Toc143528846" w:history="1">
        <w:r w:rsidR="00DB407D" w:rsidRPr="00055076">
          <w:rPr>
            <w:rStyle w:val="Hyperlink"/>
            <w:noProof/>
          </w:rPr>
          <w:t xml:space="preserve">3.2 </w:t>
        </w:r>
        <w:r w:rsidR="00DB407D">
          <w:rPr>
            <w:rStyle w:val="Hyperlink"/>
            <w:noProof/>
          </w:rPr>
          <w:tab/>
        </w:r>
        <w:r w:rsidR="00DB407D" w:rsidRPr="00055076">
          <w:rPr>
            <w:rStyle w:val="Hyperlink"/>
            <w:noProof/>
          </w:rPr>
          <w:t>Waktu dan Tempat</w:t>
        </w:r>
        <w:r w:rsidR="00DB407D">
          <w:rPr>
            <w:noProof/>
            <w:webHidden/>
          </w:rPr>
          <w:tab/>
        </w:r>
        <w:r w:rsidR="00DB407D">
          <w:rPr>
            <w:noProof/>
            <w:webHidden/>
          </w:rPr>
          <w:fldChar w:fldCharType="begin"/>
        </w:r>
        <w:r w:rsidR="00DB407D">
          <w:rPr>
            <w:noProof/>
            <w:webHidden/>
          </w:rPr>
          <w:instrText xml:space="preserve"> PAGEREF _Toc143528846 \h </w:instrText>
        </w:r>
        <w:r w:rsidR="00DB407D">
          <w:rPr>
            <w:noProof/>
            <w:webHidden/>
          </w:rPr>
        </w:r>
        <w:r w:rsidR="00DB407D">
          <w:rPr>
            <w:noProof/>
            <w:webHidden/>
          </w:rPr>
          <w:fldChar w:fldCharType="separate"/>
        </w:r>
        <w:r w:rsidR="00841C5E">
          <w:rPr>
            <w:noProof/>
            <w:webHidden/>
          </w:rPr>
          <w:t>14</w:t>
        </w:r>
        <w:r w:rsidR="00DB407D">
          <w:rPr>
            <w:noProof/>
            <w:webHidden/>
          </w:rPr>
          <w:fldChar w:fldCharType="end"/>
        </w:r>
      </w:hyperlink>
    </w:p>
    <w:p w14:paraId="7056E461" w14:textId="60933AC8" w:rsidR="00DB407D" w:rsidRDefault="00050683" w:rsidP="00DB407D">
      <w:pPr>
        <w:pStyle w:val="TOC2"/>
        <w:rPr>
          <w:rFonts w:asciiTheme="minorHAnsi" w:eastAsiaTheme="minorEastAsia" w:hAnsiTheme="minorHAnsi"/>
          <w:noProof/>
          <w:kern w:val="2"/>
          <w14:ligatures w14:val="standardContextual"/>
        </w:rPr>
      </w:pPr>
      <w:hyperlink w:anchor="_Toc143528847" w:history="1">
        <w:r w:rsidR="00DB407D" w:rsidRPr="00055076">
          <w:rPr>
            <w:rStyle w:val="Hyperlink"/>
            <w:noProof/>
          </w:rPr>
          <w:t xml:space="preserve">3.3 </w:t>
        </w:r>
        <w:r w:rsidR="00DB407D">
          <w:rPr>
            <w:rStyle w:val="Hyperlink"/>
            <w:noProof/>
          </w:rPr>
          <w:tab/>
        </w:r>
        <w:r w:rsidR="00DB407D" w:rsidRPr="00055076">
          <w:rPr>
            <w:rStyle w:val="Hyperlink"/>
            <w:noProof/>
          </w:rPr>
          <w:t>Populasi dan Sampel Penelitian</w:t>
        </w:r>
        <w:r w:rsidR="00DB407D">
          <w:rPr>
            <w:noProof/>
            <w:webHidden/>
          </w:rPr>
          <w:tab/>
        </w:r>
        <w:r w:rsidR="00DB407D">
          <w:rPr>
            <w:noProof/>
            <w:webHidden/>
          </w:rPr>
          <w:fldChar w:fldCharType="begin"/>
        </w:r>
        <w:r w:rsidR="00DB407D">
          <w:rPr>
            <w:noProof/>
            <w:webHidden/>
          </w:rPr>
          <w:instrText xml:space="preserve"> PAGEREF _Toc143528847 \h </w:instrText>
        </w:r>
        <w:r w:rsidR="00DB407D">
          <w:rPr>
            <w:noProof/>
            <w:webHidden/>
          </w:rPr>
        </w:r>
        <w:r w:rsidR="00DB407D">
          <w:rPr>
            <w:noProof/>
            <w:webHidden/>
          </w:rPr>
          <w:fldChar w:fldCharType="separate"/>
        </w:r>
        <w:r w:rsidR="00841C5E">
          <w:rPr>
            <w:noProof/>
            <w:webHidden/>
          </w:rPr>
          <w:t>14</w:t>
        </w:r>
        <w:r w:rsidR="00DB407D">
          <w:rPr>
            <w:noProof/>
            <w:webHidden/>
          </w:rPr>
          <w:fldChar w:fldCharType="end"/>
        </w:r>
      </w:hyperlink>
    </w:p>
    <w:p w14:paraId="50845353" w14:textId="224A1688" w:rsidR="00DB407D" w:rsidRDefault="00050683" w:rsidP="00DB407D">
      <w:pPr>
        <w:pStyle w:val="TOC2"/>
        <w:rPr>
          <w:rFonts w:asciiTheme="minorHAnsi" w:eastAsiaTheme="minorEastAsia" w:hAnsiTheme="minorHAnsi"/>
          <w:noProof/>
          <w:kern w:val="2"/>
          <w14:ligatures w14:val="standardContextual"/>
        </w:rPr>
      </w:pPr>
      <w:hyperlink w:anchor="_Toc143528848" w:history="1">
        <w:r w:rsidR="00DB407D" w:rsidRPr="00055076">
          <w:rPr>
            <w:rStyle w:val="Hyperlink"/>
            <w:noProof/>
          </w:rPr>
          <w:t>3.3.1</w:t>
        </w:r>
        <w:r w:rsidR="00DB407D">
          <w:rPr>
            <w:rStyle w:val="Hyperlink"/>
            <w:noProof/>
          </w:rPr>
          <w:tab/>
        </w:r>
        <w:r w:rsidR="00DB407D" w:rsidRPr="00055076">
          <w:rPr>
            <w:rStyle w:val="Hyperlink"/>
            <w:noProof/>
          </w:rPr>
          <w:t>Populasi</w:t>
        </w:r>
        <w:r w:rsidR="00DB407D">
          <w:rPr>
            <w:noProof/>
            <w:webHidden/>
          </w:rPr>
          <w:tab/>
        </w:r>
        <w:r w:rsidR="00DB407D">
          <w:rPr>
            <w:noProof/>
            <w:webHidden/>
          </w:rPr>
          <w:fldChar w:fldCharType="begin"/>
        </w:r>
        <w:r w:rsidR="00DB407D">
          <w:rPr>
            <w:noProof/>
            <w:webHidden/>
          </w:rPr>
          <w:instrText xml:space="preserve"> PAGEREF _Toc143528848 \h </w:instrText>
        </w:r>
        <w:r w:rsidR="00DB407D">
          <w:rPr>
            <w:noProof/>
            <w:webHidden/>
          </w:rPr>
        </w:r>
        <w:r w:rsidR="00DB407D">
          <w:rPr>
            <w:noProof/>
            <w:webHidden/>
          </w:rPr>
          <w:fldChar w:fldCharType="separate"/>
        </w:r>
        <w:r w:rsidR="00841C5E">
          <w:rPr>
            <w:noProof/>
            <w:webHidden/>
          </w:rPr>
          <w:t>14</w:t>
        </w:r>
        <w:r w:rsidR="00DB407D">
          <w:rPr>
            <w:noProof/>
            <w:webHidden/>
          </w:rPr>
          <w:fldChar w:fldCharType="end"/>
        </w:r>
      </w:hyperlink>
    </w:p>
    <w:p w14:paraId="7F7D7B2E" w14:textId="0F4F2BE9" w:rsidR="00DB407D" w:rsidRDefault="00050683" w:rsidP="00DB407D">
      <w:pPr>
        <w:pStyle w:val="TOC2"/>
        <w:rPr>
          <w:rFonts w:asciiTheme="minorHAnsi" w:eastAsiaTheme="minorEastAsia" w:hAnsiTheme="minorHAnsi"/>
          <w:noProof/>
          <w:kern w:val="2"/>
          <w14:ligatures w14:val="standardContextual"/>
        </w:rPr>
      </w:pPr>
      <w:hyperlink w:anchor="_Toc143528849" w:history="1">
        <w:r w:rsidR="00DB407D" w:rsidRPr="00055076">
          <w:rPr>
            <w:rStyle w:val="Hyperlink"/>
            <w:noProof/>
          </w:rPr>
          <w:t xml:space="preserve">3.3.2 </w:t>
        </w:r>
        <w:r w:rsidR="00DB407D">
          <w:rPr>
            <w:rStyle w:val="Hyperlink"/>
            <w:noProof/>
          </w:rPr>
          <w:tab/>
        </w:r>
        <w:r w:rsidR="00DB407D" w:rsidRPr="00055076">
          <w:rPr>
            <w:rStyle w:val="Hyperlink"/>
            <w:noProof/>
          </w:rPr>
          <w:t>Sampel</w:t>
        </w:r>
        <w:r w:rsidR="00DB407D">
          <w:rPr>
            <w:noProof/>
            <w:webHidden/>
          </w:rPr>
          <w:tab/>
        </w:r>
        <w:r w:rsidR="00DB407D">
          <w:rPr>
            <w:noProof/>
            <w:webHidden/>
          </w:rPr>
          <w:fldChar w:fldCharType="begin"/>
        </w:r>
        <w:r w:rsidR="00DB407D">
          <w:rPr>
            <w:noProof/>
            <w:webHidden/>
          </w:rPr>
          <w:instrText xml:space="preserve"> PAGEREF _Toc143528849 \h </w:instrText>
        </w:r>
        <w:r w:rsidR="00DB407D">
          <w:rPr>
            <w:noProof/>
            <w:webHidden/>
          </w:rPr>
        </w:r>
        <w:r w:rsidR="00DB407D">
          <w:rPr>
            <w:noProof/>
            <w:webHidden/>
          </w:rPr>
          <w:fldChar w:fldCharType="separate"/>
        </w:r>
        <w:r w:rsidR="00841C5E">
          <w:rPr>
            <w:noProof/>
            <w:webHidden/>
          </w:rPr>
          <w:t>14</w:t>
        </w:r>
        <w:r w:rsidR="00DB407D">
          <w:rPr>
            <w:noProof/>
            <w:webHidden/>
          </w:rPr>
          <w:fldChar w:fldCharType="end"/>
        </w:r>
      </w:hyperlink>
    </w:p>
    <w:p w14:paraId="0BEB805C" w14:textId="6B544E94" w:rsidR="00DB407D" w:rsidRDefault="00050683" w:rsidP="00DB407D">
      <w:pPr>
        <w:pStyle w:val="TOC2"/>
        <w:rPr>
          <w:rFonts w:asciiTheme="minorHAnsi" w:eastAsiaTheme="minorEastAsia" w:hAnsiTheme="minorHAnsi"/>
          <w:noProof/>
          <w:kern w:val="2"/>
          <w14:ligatures w14:val="standardContextual"/>
        </w:rPr>
      </w:pPr>
      <w:hyperlink w:anchor="_Toc143528850" w:history="1">
        <w:r w:rsidR="00DB407D" w:rsidRPr="00055076">
          <w:rPr>
            <w:rStyle w:val="Hyperlink"/>
            <w:noProof/>
          </w:rPr>
          <w:t xml:space="preserve">3.4 </w:t>
        </w:r>
        <w:r w:rsidR="00DB407D">
          <w:rPr>
            <w:rStyle w:val="Hyperlink"/>
            <w:noProof/>
          </w:rPr>
          <w:tab/>
        </w:r>
        <w:r w:rsidR="00DB407D" w:rsidRPr="00055076">
          <w:rPr>
            <w:rStyle w:val="Hyperlink"/>
            <w:noProof/>
          </w:rPr>
          <w:t>Alat dan Bahan</w:t>
        </w:r>
        <w:r w:rsidR="00DB407D">
          <w:rPr>
            <w:noProof/>
            <w:webHidden/>
          </w:rPr>
          <w:tab/>
        </w:r>
        <w:r w:rsidR="00DB407D">
          <w:rPr>
            <w:noProof/>
            <w:webHidden/>
          </w:rPr>
          <w:fldChar w:fldCharType="begin"/>
        </w:r>
        <w:r w:rsidR="00DB407D">
          <w:rPr>
            <w:noProof/>
            <w:webHidden/>
          </w:rPr>
          <w:instrText xml:space="preserve"> PAGEREF _Toc143528850 \h </w:instrText>
        </w:r>
        <w:r w:rsidR="00DB407D">
          <w:rPr>
            <w:noProof/>
            <w:webHidden/>
          </w:rPr>
        </w:r>
        <w:r w:rsidR="00DB407D">
          <w:rPr>
            <w:noProof/>
            <w:webHidden/>
          </w:rPr>
          <w:fldChar w:fldCharType="separate"/>
        </w:r>
        <w:r w:rsidR="00841C5E">
          <w:rPr>
            <w:noProof/>
            <w:webHidden/>
          </w:rPr>
          <w:t>14</w:t>
        </w:r>
        <w:r w:rsidR="00DB407D">
          <w:rPr>
            <w:noProof/>
            <w:webHidden/>
          </w:rPr>
          <w:fldChar w:fldCharType="end"/>
        </w:r>
      </w:hyperlink>
    </w:p>
    <w:p w14:paraId="64A80B95" w14:textId="1C5761CE" w:rsidR="00DB407D" w:rsidRDefault="00050683" w:rsidP="00DB407D">
      <w:pPr>
        <w:pStyle w:val="TOC2"/>
        <w:rPr>
          <w:rFonts w:asciiTheme="minorHAnsi" w:eastAsiaTheme="minorEastAsia" w:hAnsiTheme="minorHAnsi"/>
          <w:noProof/>
          <w:kern w:val="2"/>
          <w14:ligatures w14:val="standardContextual"/>
        </w:rPr>
      </w:pPr>
      <w:hyperlink w:anchor="_Toc143528851" w:history="1">
        <w:r w:rsidR="00DB407D" w:rsidRPr="00055076">
          <w:rPr>
            <w:rStyle w:val="Hyperlink"/>
            <w:noProof/>
          </w:rPr>
          <w:t xml:space="preserve">3.4.1 </w:t>
        </w:r>
        <w:r w:rsidR="00DB407D">
          <w:rPr>
            <w:rStyle w:val="Hyperlink"/>
            <w:noProof/>
          </w:rPr>
          <w:tab/>
        </w:r>
        <w:r w:rsidR="00DB407D" w:rsidRPr="00055076">
          <w:rPr>
            <w:rStyle w:val="Hyperlink"/>
            <w:noProof/>
          </w:rPr>
          <w:t>Alat</w:t>
        </w:r>
        <w:r w:rsidR="00DB407D">
          <w:rPr>
            <w:noProof/>
            <w:webHidden/>
          </w:rPr>
          <w:tab/>
        </w:r>
        <w:r w:rsidR="00DB407D">
          <w:rPr>
            <w:noProof/>
            <w:webHidden/>
          </w:rPr>
          <w:fldChar w:fldCharType="begin"/>
        </w:r>
        <w:r w:rsidR="00DB407D">
          <w:rPr>
            <w:noProof/>
            <w:webHidden/>
          </w:rPr>
          <w:instrText xml:space="preserve"> PAGEREF _Toc143528851 \h </w:instrText>
        </w:r>
        <w:r w:rsidR="00DB407D">
          <w:rPr>
            <w:noProof/>
            <w:webHidden/>
          </w:rPr>
        </w:r>
        <w:r w:rsidR="00DB407D">
          <w:rPr>
            <w:noProof/>
            <w:webHidden/>
          </w:rPr>
          <w:fldChar w:fldCharType="separate"/>
        </w:r>
        <w:r w:rsidR="00841C5E">
          <w:rPr>
            <w:noProof/>
            <w:webHidden/>
          </w:rPr>
          <w:t>14</w:t>
        </w:r>
        <w:r w:rsidR="00DB407D">
          <w:rPr>
            <w:noProof/>
            <w:webHidden/>
          </w:rPr>
          <w:fldChar w:fldCharType="end"/>
        </w:r>
      </w:hyperlink>
    </w:p>
    <w:p w14:paraId="1DD13BE2" w14:textId="5F4FCDD0" w:rsidR="00DB407D" w:rsidRDefault="00050683" w:rsidP="00DB407D">
      <w:pPr>
        <w:pStyle w:val="TOC2"/>
        <w:rPr>
          <w:rFonts w:asciiTheme="minorHAnsi" w:eastAsiaTheme="minorEastAsia" w:hAnsiTheme="minorHAnsi"/>
          <w:noProof/>
          <w:kern w:val="2"/>
          <w14:ligatures w14:val="standardContextual"/>
        </w:rPr>
      </w:pPr>
      <w:hyperlink w:anchor="_Toc143528852" w:history="1">
        <w:r w:rsidR="00DB407D" w:rsidRPr="00055076">
          <w:rPr>
            <w:rStyle w:val="Hyperlink"/>
            <w:noProof/>
          </w:rPr>
          <w:t xml:space="preserve">3.4.2 </w:t>
        </w:r>
        <w:r w:rsidR="00DB407D">
          <w:rPr>
            <w:rStyle w:val="Hyperlink"/>
            <w:noProof/>
          </w:rPr>
          <w:tab/>
        </w:r>
        <w:r w:rsidR="00DB407D" w:rsidRPr="00055076">
          <w:rPr>
            <w:rStyle w:val="Hyperlink"/>
            <w:noProof/>
          </w:rPr>
          <w:t>Bahan</w:t>
        </w:r>
        <w:r w:rsidR="00DB407D">
          <w:rPr>
            <w:noProof/>
            <w:webHidden/>
          </w:rPr>
          <w:tab/>
        </w:r>
        <w:r w:rsidR="00DB407D">
          <w:rPr>
            <w:noProof/>
            <w:webHidden/>
          </w:rPr>
          <w:fldChar w:fldCharType="begin"/>
        </w:r>
        <w:r w:rsidR="00DB407D">
          <w:rPr>
            <w:noProof/>
            <w:webHidden/>
          </w:rPr>
          <w:instrText xml:space="preserve"> PAGEREF _Toc143528852 \h </w:instrText>
        </w:r>
        <w:r w:rsidR="00DB407D">
          <w:rPr>
            <w:noProof/>
            <w:webHidden/>
          </w:rPr>
        </w:r>
        <w:r w:rsidR="00DB407D">
          <w:rPr>
            <w:noProof/>
            <w:webHidden/>
          </w:rPr>
          <w:fldChar w:fldCharType="separate"/>
        </w:r>
        <w:r w:rsidR="00841C5E">
          <w:rPr>
            <w:noProof/>
            <w:webHidden/>
          </w:rPr>
          <w:t>14</w:t>
        </w:r>
        <w:r w:rsidR="00DB407D">
          <w:rPr>
            <w:noProof/>
            <w:webHidden/>
          </w:rPr>
          <w:fldChar w:fldCharType="end"/>
        </w:r>
      </w:hyperlink>
    </w:p>
    <w:p w14:paraId="7EF2FE07" w14:textId="13978453" w:rsidR="00DB407D" w:rsidRDefault="00050683" w:rsidP="00DB407D">
      <w:pPr>
        <w:pStyle w:val="TOC2"/>
        <w:rPr>
          <w:rFonts w:asciiTheme="minorHAnsi" w:eastAsiaTheme="minorEastAsia" w:hAnsiTheme="minorHAnsi"/>
          <w:noProof/>
          <w:kern w:val="2"/>
          <w14:ligatures w14:val="standardContextual"/>
        </w:rPr>
      </w:pPr>
      <w:hyperlink w:anchor="_Toc143528853" w:history="1">
        <w:r w:rsidR="00DB407D" w:rsidRPr="00055076">
          <w:rPr>
            <w:rStyle w:val="Hyperlink"/>
            <w:noProof/>
          </w:rPr>
          <w:t xml:space="preserve">3.5 </w:t>
        </w:r>
        <w:r w:rsidR="00DB407D">
          <w:rPr>
            <w:rStyle w:val="Hyperlink"/>
            <w:noProof/>
          </w:rPr>
          <w:tab/>
        </w:r>
        <w:r w:rsidR="00DB407D" w:rsidRPr="00055076">
          <w:rPr>
            <w:rStyle w:val="Hyperlink"/>
            <w:noProof/>
          </w:rPr>
          <w:t>Prosedur Kerja</w:t>
        </w:r>
        <w:r w:rsidR="00DB407D">
          <w:rPr>
            <w:noProof/>
            <w:webHidden/>
          </w:rPr>
          <w:tab/>
        </w:r>
        <w:r w:rsidR="00DB407D">
          <w:rPr>
            <w:noProof/>
            <w:webHidden/>
          </w:rPr>
          <w:fldChar w:fldCharType="begin"/>
        </w:r>
        <w:r w:rsidR="00DB407D">
          <w:rPr>
            <w:noProof/>
            <w:webHidden/>
          </w:rPr>
          <w:instrText xml:space="preserve"> PAGEREF _Toc143528853 \h </w:instrText>
        </w:r>
        <w:r w:rsidR="00DB407D">
          <w:rPr>
            <w:noProof/>
            <w:webHidden/>
          </w:rPr>
        </w:r>
        <w:r w:rsidR="00DB407D">
          <w:rPr>
            <w:noProof/>
            <w:webHidden/>
          </w:rPr>
          <w:fldChar w:fldCharType="separate"/>
        </w:r>
        <w:r w:rsidR="00841C5E">
          <w:rPr>
            <w:noProof/>
            <w:webHidden/>
          </w:rPr>
          <w:t>14</w:t>
        </w:r>
        <w:r w:rsidR="00DB407D">
          <w:rPr>
            <w:noProof/>
            <w:webHidden/>
          </w:rPr>
          <w:fldChar w:fldCharType="end"/>
        </w:r>
      </w:hyperlink>
    </w:p>
    <w:p w14:paraId="4B0843D6" w14:textId="36BC1CE0" w:rsidR="00DB407D" w:rsidRDefault="00050683" w:rsidP="00DB407D">
      <w:pPr>
        <w:pStyle w:val="TOC2"/>
        <w:rPr>
          <w:rFonts w:asciiTheme="minorHAnsi" w:eastAsiaTheme="minorEastAsia" w:hAnsiTheme="minorHAnsi"/>
          <w:noProof/>
          <w:kern w:val="2"/>
          <w14:ligatures w14:val="standardContextual"/>
        </w:rPr>
      </w:pPr>
      <w:hyperlink w:anchor="_Toc143528854" w:history="1">
        <w:r w:rsidR="00DB407D" w:rsidRPr="00055076">
          <w:rPr>
            <w:rStyle w:val="Hyperlink"/>
            <w:noProof/>
          </w:rPr>
          <w:t xml:space="preserve">3.5.1 </w:t>
        </w:r>
        <w:r w:rsidR="00DB407D">
          <w:rPr>
            <w:rStyle w:val="Hyperlink"/>
            <w:noProof/>
          </w:rPr>
          <w:tab/>
        </w:r>
        <w:r w:rsidR="00DB407D" w:rsidRPr="00055076">
          <w:rPr>
            <w:rStyle w:val="Hyperlink"/>
            <w:noProof/>
          </w:rPr>
          <w:t>Pembuatan Destilasi</w:t>
        </w:r>
        <w:r w:rsidR="00DB407D">
          <w:rPr>
            <w:noProof/>
            <w:webHidden/>
          </w:rPr>
          <w:tab/>
        </w:r>
        <w:r w:rsidR="00DB407D">
          <w:rPr>
            <w:noProof/>
            <w:webHidden/>
          </w:rPr>
          <w:fldChar w:fldCharType="begin"/>
        </w:r>
        <w:r w:rsidR="00DB407D">
          <w:rPr>
            <w:noProof/>
            <w:webHidden/>
          </w:rPr>
          <w:instrText xml:space="preserve"> PAGEREF _Toc143528854 \h </w:instrText>
        </w:r>
        <w:r w:rsidR="00DB407D">
          <w:rPr>
            <w:noProof/>
            <w:webHidden/>
          </w:rPr>
        </w:r>
        <w:r w:rsidR="00DB407D">
          <w:rPr>
            <w:noProof/>
            <w:webHidden/>
          </w:rPr>
          <w:fldChar w:fldCharType="separate"/>
        </w:r>
        <w:r w:rsidR="00841C5E">
          <w:rPr>
            <w:noProof/>
            <w:webHidden/>
          </w:rPr>
          <w:t>14</w:t>
        </w:r>
        <w:r w:rsidR="00DB407D">
          <w:rPr>
            <w:noProof/>
            <w:webHidden/>
          </w:rPr>
          <w:fldChar w:fldCharType="end"/>
        </w:r>
      </w:hyperlink>
    </w:p>
    <w:p w14:paraId="171F34CC" w14:textId="69AC841B" w:rsidR="00DB407D" w:rsidRDefault="00050683" w:rsidP="00DB407D">
      <w:pPr>
        <w:pStyle w:val="TOC3"/>
        <w:spacing w:after="0"/>
        <w:rPr>
          <w:rFonts w:asciiTheme="minorHAnsi" w:eastAsiaTheme="minorEastAsia" w:hAnsiTheme="minorHAnsi"/>
          <w:noProof/>
          <w:kern w:val="2"/>
          <w14:ligatures w14:val="standardContextual"/>
        </w:rPr>
      </w:pPr>
      <w:hyperlink w:anchor="_Toc143528855" w:history="1">
        <w:r w:rsidR="00DB407D" w:rsidRPr="00055076">
          <w:rPr>
            <w:rStyle w:val="Hyperlink"/>
            <w:noProof/>
          </w:rPr>
          <w:t xml:space="preserve">3.5.2 </w:t>
        </w:r>
        <w:r w:rsidR="00DB407D">
          <w:rPr>
            <w:rStyle w:val="Hyperlink"/>
            <w:noProof/>
          </w:rPr>
          <w:tab/>
        </w:r>
        <w:r w:rsidR="00DB407D" w:rsidRPr="00055076">
          <w:rPr>
            <w:rStyle w:val="Hyperlink"/>
            <w:noProof/>
          </w:rPr>
          <w:t>Pembuatan Larutan  NaOH 0,1 N</w:t>
        </w:r>
        <w:r w:rsidR="00DB407D">
          <w:rPr>
            <w:noProof/>
            <w:webHidden/>
          </w:rPr>
          <w:tab/>
        </w:r>
        <w:r w:rsidR="00DB407D">
          <w:rPr>
            <w:noProof/>
            <w:webHidden/>
          </w:rPr>
          <w:fldChar w:fldCharType="begin"/>
        </w:r>
        <w:r w:rsidR="00DB407D">
          <w:rPr>
            <w:noProof/>
            <w:webHidden/>
          </w:rPr>
          <w:instrText xml:space="preserve"> PAGEREF _Toc143528855 \h </w:instrText>
        </w:r>
        <w:r w:rsidR="00DB407D">
          <w:rPr>
            <w:noProof/>
            <w:webHidden/>
          </w:rPr>
        </w:r>
        <w:r w:rsidR="00DB407D">
          <w:rPr>
            <w:noProof/>
            <w:webHidden/>
          </w:rPr>
          <w:fldChar w:fldCharType="separate"/>
        </w:r>
        <w:r w:rsidR="00841C5E">
          <w:rPr>
            <w:noProof/>
            <w:webHidden/>
          </w:rPr>
          <w:t>15</w:t>
        </w:r>
        <w:r w:rsidR="00DB407D">
          <w:rPr>
            <w:noProof/>
            <w:webHidden/>
          </w:rPr>
          <w:fldChar w:fldCharType="end"/>
        </w:r>
      </w:hyperlink>
    </w:p>
    <w:p w14:paraId="23393799" w14:textId="1A54EBA2" w:rsidR="00DB407D" w:rsidRDefault="00050683" w:rsidP="00DB407D">
      <w:pPr>
        <w:pStyle w:val="TOC3"/>
        <w:spacing w:after="0"/>
        <w:rPr>
          <w:rFonts w:asciiTheme="minorHAnsi" w:eastAsiaTheme="minorEastAsia" w:hAnsiTheme="minorHAnsi"/>
          <w:noProof/>
          <w:kern w:val="2"/>
          <w14:ligatures w14:val="standardContextual"/>
        </w:rPr>
      </w:pPr>
      <w:hyperlink w:anchor="_Toc143528856" w:history="1">
        <w:r w:rsidR="00DB407D" w:rsidRPr="00055076">
          <w:rPr>
            <w:rStyle w:val="Hyperlink"/>
            <w:noProof/>
          </w:rPr>
          <w:t xml:space="preserve">3.5.3 </w:t>
        </w:r>
        <w:r w:rsidR="00DB407D">
          <w:rPr>
            <w:rStyle w:val="Hyperlink"/>
            <w:noProof/>
          </w:rPr>
          <w:tab/>
        </w:r>
        <w:r w:rsidR="00DB407D" w:rsidRPr="00055076">
          <w:rPr>
            <w:rStyle w:val="Hyperlink"/>
            <w:noProof/>
          </w:rPr>
          <w:t>Standarisasi NaOH 0,1 N</w:t>
        </w:r>
        <w:r w:rsidR="00DB407D">
          <w:rPr>
            <w:noProof/>
            <w:webHidden/>
          </w:rPr>
          <w:tab/>
        </w:r>
        <w:r w:rsidR="00DB407D">
          <w:rPr>
            <w:noProof/>
            <w:webHidden/>
          </w:rPr>
          <w:fldChar w:fldCharType="begin"/>
        </w:r>
        <w:r w:rsidR="00DB407D">
          <w:rPr>
            <w:noProof/>
            <w:webHidden/>
          </w:rPr>
          <w:instrText xml:space="preserve"> PAGEREF _Toc143528856 \h </w:instrText>
        </w:r>
        <w:r w:rsidR="00DB407D">
          <w:rPr>
            <w:noProof/>
            <w:webHidden/>
          </w:rPr>
        </w:r>
        <w:r w:rsidR="00DB407D">
          <w:rPr>
            <w:noProof/>
            <w:webHidden/>
          </w:rPr>
          <w:fldChar w:fldCharType="separate"/>
        </w:r>
        <w:r w:rsidR="00841C5E">
          <w:rPr>
            <w:noProof/>
            <w:webHidden/>
          </w:rPr>
          <w:t>15</w:t>
        </w:r>
        <w:r w:rsidR="00DB407D">
          <w:rPr>
            <w:noProof/>
            <w:webHidden/>
          </w:rPr>
          <w:fldChar w:fldCharType="end"/>
        </w:r>
      </w:hyperlink>
    </w:p>
    <w:p w14:paraId="6516B8FA" w14:textId="46E067F0" w:rsidR="00DB407D" w:rsidRDefault="00050683" w:rsidP="00DB407D">
      <w:pPr>
        <w:pStyle w:val="TOC3"/>
        <w:spacing w:after="0"/>
        <w:rPr>
          <w:rFonts w:asciiTheme="minorHAnsi" w:eastAsiaTheme="minorEastAsia" w:hAnsiTheme="minorHAnsi"/>
          <w:noProof/>
          <w:kern w:val="2"/>
          <w14:ligatures w14:val="standardContextual"/>
        </w:rPr>
      </w:pPr>
      <w:hyperlink w:anchor="_Toc143528857" w:history="1">
        <w:r w:rsidR="00DB407D" w:rsidRPr="00055076">
          <w:rPr>
            <w:rStyle w:val="Hyperlink"/>
            <w:noProof/>
          </w:rPr>
          <w:t xml:space="preserve">3.5.4 </w:t>
        </w:r>
        <w:r w:rsidR="00DB407D">
          <w:rPr>
            <w:rStyle w:val="Hyperlink"/>
            <w:noProof/>
          </w:rPr>
          <w:tab/>
        </w:r>
        <w:r w:rsidR="00DB407D" w:rsidRPr="00055076">
          <w:rPr>
            <w:rStyle w:val="Hyperlink"/>
            <w:noProof/>
          </w:rPr>
          <w:t>Titrasi Alkalimetri</w:t>
        </w:r>
        <w:r w:rsidR="00DB407D">
          <w:rPr>
            <w:noProof/>
            <w:webHidden/>
          </w:rPr>
          <w:tab/>
        </w:r>
        <w:r w:rsidR="00DB407D">
          <w:rPr>
            <w:noProof/>
            <w:webHidden/>
          </w:rPr>
          <w:fldChar w:fldCharType="begin"/>
        </w:r>
        <w:r w:rsidR="00DB407D">
          <w:rPr>
            <w:noProof/>
            <w:webHidden/>
          </w:rPr>
          <w:instrText xml:space="preserve"> PAGEREF _Toc143528857 \h </w:instrText>
        </w:r>
        <w:r w:rsidR="00DB407D">
          <w:rPr>
            <w:noProof/>
            <w:webHidden/>
          </w:rPr>
        </w:r>
        <w:r w:rsidR="00DB407D">
          <w:rPr>
            <w:noProof/>
            <w:webHidden/>
          </w:rPr>
          <w:fldChar w:fldCharType="separate"/>
        </w:r>
        <w:r w:rsidR="00841C5E">
          <w:rPr>
            <w:noProof/>
            <w:webHidden/>
          </w:rPr>
          <w:t>15</w:t>
        </w:r>
        <w:r w:rsidR="00DB407D">
          <w:rPr>
            <w:noProof/>
            <w:webHidden/>
          </w:rPr>
          <w:fldChar w:fldCharType="end"/>
        </w:r>
      </w:hyperlink>
    </w:p>
    <w:p w14:paraId="33C34B34" w14:textId="17252910" w:rsidR="00DB407D" w:rsidRDefault="00050683" w:rsidP="00EC5BE9">
      <w:pPr>
        <w:pStyle w:val="TOC1"/>
        <w:rPr>
          <w:rFonts w:asciiTheme="minorHAnsi" w:eastAsiaTheme="minorEastAsia" w:hAnsiTheme="minorHAnsi"/>
          <w:kern w:val="2"/>
          <w14:ligatures w14:val="standardContextual"/>
        </w:rPr>
      </w:pPr>
      <w:hyperlink w:anchor="_Toc143528858" w:history="1">
        <w:r w:rsidR="00DB407D" w:rsidRPr="00055076">
          <w:rPr>
            <w:rStyle w:val="Hyperlink"/>
          </w:rPr>
          <w:t>BAB IV HASIL DAN PEMBAHASAN</w:t>
        </w:r>
        <w:r w:rsidR="00DB407D">
          <w:rPr>
            <w:webHidden/>
          </w:rPr>
          <w:tab/>
        </w:r>
        <w:r w:rsidR="00DB407D">
          <w:rPr>
            <w:webHidden/>
          </w:rPr>
          <w:fldChar w:fldCharType="begin"/>
        </w:r>
        <w:r w:rsidR="00DB407D">
          <w:rPr>
            <w:webHidden/>
          </w:rPr>
          <w:instrText xml:space="preserve"> PAGEREF _Toc143528858 \h </w:instrText>
        </w:r>
        <w:r w:rsidR="00DB407D">
          <w:rPr>
            <w:webHidden/>
          </w:rPr>
        </w:r>
        <w:r w:rsidR="00DB407D">
          <w:rPr>
            <w:webHidden/>
          </w:rPr>
          <w:fldChar w:fldCharType="separate"/>
        </w:r>
        <w:r w:rsidR="00841C5E">
          <w:rPr>
            <w:webHidden/>
          </w:rPr>
          <w:t>17</w:t>
        </w:r>
        <w:r w:rsidR="00DB407D">
          <w:rPr>
            <w:webHidden/>
          </w:rPr>
          <w:fldChar w:fldCharType="end"/>
        </w:r>
      </w:hyperlink>
    </w:p>
    <w:p w14:paraId="6628D172" w14:textId="2A0043F8" w:rsidR="00DB407D" w:rsidRDefault="00050683" w:rsidP="00DB407D">
      <w:pPr>
        <w:pStyle w:val="TOC3"/>
        <w:spacing w:after="0"/>
        <w:rPr>
          <w:rFonts w:asciiTheme="minorHAnsi" w:eastAsiaTheme="minorEastAsia" w:hAnsiTheme="minorHAnsi"/>
          <w:noProof/>
          <w:kern w:val="2"/>
          <w14:ligatures w14:val="standardContextual"/>
        </w:rPr>
      </w:pPr>
      <w:hyperlink w:anchor="_Toc143528859" w:history="1">
        <w:r w:rsidR="00DB407D" w:rsidRPr="00055076">
          <w:rPr>
            <w:rStyle w:val="Hyperlink"/>
            <w:noProof/>
          </w:rPr>
          <w:t xml:space="preserve">4.1 </w:t>
        </w:r>
        <w:r w:rsidR="00DB407D">
          <w:rPr>
            <w:rStyle w:val="Hyperlink"/>
            <w:noProof/>
          </w:rPr>
          <w:tab/>
        </w:r>
        <w:r w:rsidR="00DB407D" w:rsidRPr="00055076">
          <w:rPr>
            <w:rStyle w:val="Hyperlink"/>
            <w:noProof/>
          </w:rPr>
          <w:t>Hasil</w:t>
        </w:r>
        <w:r w:rsidR="00DB407D">
          <w:rPr>
            <w:noProof/>
            <w:webHidden/>
          </w:rPr>
          <w:tab/>
        </w:r>
        <w:r w:rsidR="00DB407D">
          <w:rPr>
            <w:noProof/>
            <w:webHidden/>
          </w:rPr>
          <w:fldChar w:fldCharType="begin"/>
        </w:r>
        <w:r w:rsidR="00DB407D">
          <w:rPr>
            <w:noProof/>
            <w:webHidden/>
          </w:rPr>
          <w:instrText xml:space="preserve"> PAGEREF _Toc143528859 \h </w:instrText>
        </w:r>
        <w:r w:rsidR="00DB407D">
          <w:rPr>
            <w:noProof/>
            <w:webHidden/>
          </w:rPr>
        </w:r>
        <w:r w:rsidR="00DB407D">
          <w:rPr>
            <w:noProof/>
            <w:webHidden/>
          </w:rPr>
          <w:fldChar w:fldCharType="separate"/>
        </w:r>
        <w:r w:rsidR="00841C5E">
          <w:rPr>
            <w:noProof/>
            <w:webHidden/>
          </w:rPr>
          <w:t>17</w:t>
        </w:r>
        <w:r w:rsidR="00DB407D">
          <w:rPr>
            <w:noProof/>
            <w:webHidden/>
          </w:rPr>
          <w:fldChar w:fldCharType="end"/>
        </w:r>
      </w:hyperlink>
    </w:p>
    <w:p w14:paraId="46F7EE29" w14:textId="673C5C81" w:rsidR="00DB407D" w:rsidRDefault="00050683" w:rsidP="00DB407D">
      <w:pPr>
        <w:pStyle w:val="TOC3"/>
        <w:spacing w:after="0"/>
        <w:rPr>
          <w:rFonts w:asciiTheme="minorHAnsi" w:eastAsiaTheme="minorEastAsia" w:hAnsiTheme="minorHAnsi"/>
          <w:noProof/>
          <w:kern w:val="2"/>
          <w14:ligatures w14:val="standardContextual"/>
        </w:rPr>
      </w:pPr>
      <w:hyperlink w:anchor="_Toc143528860" w:history="1">
        <w:r w:rsidR="00DB407D" w:rsidRPr="00055076">
          <w:rPr>
            <w:rStyle w:val="Hyperlink"/>
            <w:noProof/>
          </w:rPr>
          <w:t xml:space="preserve">4.1.1 </w:t>
        </w:r>
        <w:r w:rsidR="00DB407D">
          <w:rPr>
            <w:rStyle w:val="Hyperlink"/>
            <w:noProof/>
          </w:rPr>
          <w:tab/>
        </w:r>
        <w:r w:rsidR="00DB407D" w:rsidRPr="00055076">
          <w:rPr>
            <w:rStyle w:val="Hyperlink"/>
            <w:noProof/>
          </w:rPr>
          <w:t>Hasil Destilasi Pada Tapai Beras Ketan Hitam</w:t>
        </w:r>
        <w:r w:rsidR="00DB407D">
          <w:rPr>
            <w:noProof/>
            <w:webHidden/>
          </w:rPr>
          <w:tab/>
        </w:r>
        <w:r w:rsidR="00DB407D">
          <w:rPr>
            <w:noProof/>
            <w:webHidden/>
          </w:rPr>
          <w:fldChar w:fldCharType="begin"/>
        </w:r>
        <w:r w:rsidR="00DB407D">
          <w:rPr>
            <w:noProof/>
            <w:webHidden/>
          </w:rPr>
          <w:instrText xml:space="preserve"> PAGEREF _Toc143528860 \h </w:instrText>
        </w:r>
        <w:r w:rsidR="00DB407D">
          <w:rPr>
            <w:noProof/>
            <w:webHidden/>
          </w:rPr>
        </w:r>
        <w:r w:rsidR="00DB407D">
          <w:rPr>
            <w:noProof/>
            <w:webHidden/>
          </w:rPr>
          <w:fldChar w:fldCharType="separate"/>
        </w:r>
        <w:r w:rsidR="00841C5E">
          <w:rPr>
            <w:noProof/>
            <w:webHidden/>
          </w:rPr>
          <w:t>17</w:t>
        </w:r>
        <w:r w:rsidR="00DB407D">
          <w:rPr>
            <w:noProof/>
            <w:webHidden/>
          </w:rPr>
          <w:fldChar w:fldCharType="end"/>
        </w:r>
      </w:hyperlink>
    </w:p>
    <w:p w14:paraId="30787C61" w14:textId="11B5B1C9" w:rsidR="00DB407D" w:rsidRDefault="00050683" w:rsidP="00DB407D">
      <w:pPr>
        <w:pStyle w:val="TOC3"/>
        <w:spacing w:after="0"/>
        <w:rPr>
          <w:rFonts w:asciiTheme="minorHAnsi" w:eastAsiaTheme="minorEastAsia" w:hAnsiTheme="minorHAnsi"/>
          <w:noProof/>
          <w:kern w:val="2"/>
          <w14:ligatures w14:val="standardContextual"/>
        </w:rPr>
      </w:pPr>
      <w:hyperlink w:anchor="_Toc143528861" w:history="1">
        <w:r w:rsidR="00DB407D" w:rsidRPr="00055076">
          <w:rPr>
            <w:rStyle w:val="Hyperlink"/>
            <w:noProof/>
          </w:rPr>
          <w:t xml:space="preserve">4.1.2 </w:t>
        </w:r>
        <w:r w:rsidR="00DB407D">
          <w:rPr>
            <w:rStyle w:val="Hyperlink"/>
            <w:noProof/>
          </w:rPr>
          <w:tab/>
        </w:r>
        <w:r w:rsidR="00DB407D" w:rsidRPr="00055076">
          <w:rPr>
            <w:rStyle w:val="Hyperlink"/>
            <w:noProof/>
          </w:rPr>
          <w:t>Hasil Pembuatan Larutan Standarisasi NaOH 0,1 N</w:t>
        </w:r>
        <w:r w:rsidR="00DB407D">
          <w:rPr>
            <w:noProof/>
            <w:webHidden/>
          </w:rPr>
          <w:tab/>
        </w:r>
        <w:r w:rsidR="00DB407D">
          <w:rPr>
            <w:noProof/>
            <w:webHidden/>
          </w:rPr>
          <w:fldChar w:fldCharType="begin"/>
        </w:r>
        <w:r w:rsidR="00DB407D">
          <w:rPr>
            <w:noProof/>
            <w:webHidden/>
          </w:rPr>
          <w:instrText xml:space="preserve"> PAGEREF _Toc143528861 \h </w:instrText>
        </w:r>
        <w:r w:rsidR="00DB407D">
          <w:rPr>
            <w:noProof/>
            <w:webHidden/>
          </w:rPr>
        </w:r>
        <w:r w:rsidR="00DB407D">
          <w:rPr>
            <w:noProof/>
            <w:webHidden/>
          </w:rPr>
          <w:fldChar w:fldCharType="separate"/>
        </w:r>
        <w:r w:rsidR="00841C5E">
          <w:rPr>
            <w:noProof/>
            <w:webHidden/>
          </w:rPr>
          <w:t>17</w:t>
        </w:r>
        <w:r w:rsidR="00DB407D">
          <w:rPr>
            <w:noProof/>
            <w:webHidden/>
          </w:rPr>
          <w:fldChar w:fldCharType="end"/>
        </w:r>
      </w:hyperlink>
    </w:p>
    <w:p w14:paraId="194854C8" w14:textId="0272153C" w:rsidR="00DB407D" w:rsidRDefault="00050683" w:rsidP="00DB407D">
      <w:pPr>
        <w:pStyle w:val="TOC3"/>
        <w:spacing w:after="0"/>
        <w:rPr>
          <w:rFonts w:asciiTheme="minorHAnsi" w:eastAsiaTheme="minorEastAsia" w:hAnsiTheme="minorHAnsi"/>
          <w:noProof/>
          <w:kern w:val="2"/>
          <w14:ligatures w14:val="standardContextual"/>
        </w:rPr>
      </w:pPr>
      <w:hyperlink w:anchor="_Toc143528862" w:history="1">
        <w:r w:rsidR="00DB407D" w:rsidRPr="00055076">
          <w:rPr>
            <w:rStyle w:val="Hyperlink"/>
            <w:noProof/>
          </w:rPr>
          <w:t xml:space="preserve">4.1.4 </w:t>
        </w:r>
        <w:r w:rsidR="00DB407D">
          <w:rPr>
            <w:rStyle w:val="Hyperlink"/>
            <w:noProof/>
          </w:rPr>
          <w:tab/>
        </w:r>
        <w:r w:rsidR="00DB407D" w:rsidRPr="00055076">
          <w:rPr>
            <w:rStyle w:val="Hyperlink"/>
            <w:noProof/>
          </w:rPr>
          <w:t>Hasil Titrasi dan Penetapan Kadar Alkohol</w:t>
        </w:r>
        <w:r w:rsidR="00DB407D">
          <w:rPr>
            <w:noProof/>
            <w:webHidden/>
          </w:rPr>
          <w:tab/>
        </w:r>
        <w:r w:rsidR="00DB407D">
          <w:rPr>
            <w:noProof/>
            <w:webHidden/>
          </w:rPr>
          <w:fldChar w:fldCharType="begin"/>
        </w:r>
        <w:r w:rsidR="00DB407D">
          <w:rPr>
            <w:noProof/>
            <w:webHidden/>
          </w:rPr>
          <w:instrText xml:space="preserve"> PAGEREF _Toc143528862 \h </w:instrText>
        </w:r>
        <w:r w:rsidR="00DB407D">
          <w:rPr>
            <w:noProof/>
            <w:webHidden/>
          </w:rPr>
        </w:r>
        <w:r w:rsidR="00DB407D">
          <w:rPr>
            <w:noProof/>
            <w:webHidden/>
          </w:rPr>
          <w:fldChar w:fldCharType="separate"/>
        </w:r>
        <w:r w:rsidR="00841C5E">
          <w:rPr>
            <w:noProof/>
            <w:webHidden/>
          </w:rPr>
          <w:t>18</w:t>
        </w:r>
        <w:r w:rsidR="00DB407D">
          <w:rPr>
            <w:noProof/>
            <w:webHidden/>
          </w:rPr>
          <w:fldChar w:fldCharType="end"/>
        </w:r>
      </w:hyperlink>
    </w:p>
    <w:p w14:paraId="06E93156" w14:textId="6DA54E86" w:rsidR="00DB407D" w:rsidRDefault="00050683" w:rsidP="00DB407D">
      <w:pPr>
        <w:pStyle w:val="TOC3"/>
        <w:spacing w:after="0"/>
        <w:rPr>
          <w:rFonts w:asciiTheme="minorHAnsi" w:eastAsiaTheme="minorEastAsia" w:hAnsiTheme="minorHAnsi"/>
          <w:noProof/>
          <w:kern w:val="2"/>
          <w14:ligatures w14:val="standardContextual"/>
        </w:rPr>
      </w:pPr>
      <w:hyperlink w:anchor="_Toc143528863" w:history="1">
        <w:r w:rsidR="00DB407D" w:rsidRPr="00055076">
          <w:rPr>
            <w:rStyle w:val="Hyperlink"/>
            <w:noProof/>
          </w:rPr>
          <w:t xml:space="preserve">4.2 </w:t>
        </w:r>
        <w:r w:rsidR="00DB407D">
          <w:rPr>
            <w:rStyle w:val="Hyperlink"/>
            <w:noProof/>
          </w:rPr>
          <w:tab/>
        </w:r>
        <w:r w:rsidR="00DB407D" w:rsidRPr="00055076">
          <w:rPr>
            <w:rStyle w:val="Hyperlink"/>
            <w:noProof/>
          </w:rPr>
          <w:t>Pembahasan</w:t>
        </w:r>
        <w:r w:rsidR="00DB407D">
          <w:rPr>
            <w:noProof/>
            <w:webHidden/>
          </w:rPr>
          <w:tab/>
        </w:r>
        <w:r w:rsidR="00DB407D">
          <w:rPr>
            <w:noProof/>
            <w:webHidden/>
          </w:rPr>
          <w:fldChar w:fldCharType="begin"/>
        </w:r>
        <w:r w:rsidR="00DB407D">
          <w:rPr>
            <w:noProof/>
            <w:webHidden/>
          </w:rPr>
          <w:instrText xml:space="preserve"> PAGEREF _Toc143528863 \h </w:instrText>
        </w:r>
        <w:r w:rsidR="00DB407D">
          <w:rPr>
            <w:noProof/>
            <w:webHidden/>
          </w:rPr>
        </w:r>
        <w:r w:rsidR="00DB407D">
          <w:rPr>
            <w:noProof/>
            <w:webHidden/>
          </w:rPr>
          <w:fldChar w:fldCharType="separate"/>
        </w:r>
        <w:r w:rsidR="00841C5E">
          <w:rPr>
            <w:noProof/>
            <w:webHidden/>
          </w:rPr>
          <w:t>19</w:t>
        </w:r>
        <w:r w:rsidR="00DB407D">
          <w:rPr>
            <w:noProof/>
            <w:webHidden/>
          </w:rPr>
          <w:fldChar w:fldCharType="end"/>
        </w:r>
      </w:hyperlink>
    </w:p>
    <w:p w14:paraId="3B1657F4" w14:textId="2950FD86" w:rsidR="00DB407D" w:rsidRDefault="00050683" w:rsidP="00EC5BE9">
      <w:pPr>
        <w:pStyle w:val="TOC1"/>
        <w:rPr>
          <w:rFonts w:asciiTheme="minorHAnsi" w:eastAsiaTheme="minorEastAsia" w:hAnsiTheme="minorHAnsi"/>
          <w:kern w:val="2"/>
          <w14:ligatures w14:val="standardContextual"/>
        </w:rPr>
      </w:pPr>
      <w:hyperlink w:anchor="_Toc143528864" w:history="1">
        <w:r w:rsidR="00DB407D" w:rsidRPr="00055076">
          <w:rPr>
            <w:rStyle w:val="Hyperlink"/>
          </w:rPr>
          <w:t>BAB V KESIMPULAN DAN SARAN</w:t>
        </w:r>
        <w:r w:rsidR="00DB407D">
          <w:rPr>
            <w:webHidden/>
          </w:rPr>
          <w:tab/>
        </w:r>
        <w:r w:rsidR="00DB407D">
          <w:rPr>
            <w:webHidden/>
          </w:rPr>
          <w:fldChar w:fldCharType="begin"/>
        </w:r>
        <w:r w:rsidR="00DB407D">
          <w:rPr>
            <w:webHidden/>
          </w:rPr>
          <w:instrText xml:space="preserve"> PAGEREF _Toc143528864 \h </w:instrText>
        </w:r>
        <w:r w:rsidR="00DB407D">
          <w:rPr>
            <w:webHidden/>
          </w:rPr>
        </w:r>
        <w:r w:rsidR="00DB407D">
          <w:rPr>
            <w:webHidden/>
          </w:rPr>
          <w:fldChar w:fldCharType="separate"/>
        </w:r>
        <w:r w:rsidR="00841C5E">
          <w:rPr>
            <w:webHidden/>
          </w:rPr>
          <w:t>21</w:t>
        </w:r>
        <w:r w:rsidR="00DB407D">
          <w:rPr>
            <w:webHidden/>
          </w:rPr>
          <w:fldChar w:fldCharType="end"/>
        </w:r>
      </w:hyperlink>
    </w:p>
    <w:p w14:paraId="63390FD1" w14:textId="79C25F91" w:rsidR="00DB407D" w:rsidRDefault="00050683" w:rsidP="00DB407D">
      <w:pPr>
        <w:pStyle w:val="TOC3"/>
        <w:spacing w:after="0"/>
        <w:rPr>
          <w:rFonts w:asciiTheme="minorHAnsi" w:eastAsiaTheme="minorEastAsia" w:hAnsiTheme="minorHAnsi"/>
          <w:noProof/>
          <w:kern w:val="2"/>
          <w14:ligatures w14:val="standardContextual"/>
        </w:rPr>
      </w:pPr>
      <w:hyperlink w:anchor="_Toc143528865" w:history="1">
        <w:r w:rsidR="00DB407D" w:rsidRPr="00055076">
          <w:rPr>
            <w:rStyle w:val="Hyperlink"/>
            <w:noProof/>
          </w:rPr>
          <w:t xml:space="preserve">5.1 </w:t>
        </w:r>
        <w:r w:rsidR="00DB407D">
          <w:rPr>
            <w:rStyle w:val="Hyperlink"/>
            <w:noProof/>
          </w:rPr>
          <w:tab/>
        </w:r>
        <w:r w:rsidR="00DB407D" w:rsidRPr="00055076">
          <w:rPr>
            <w:rStyle w:val="Hyperlink"/>
            <w:noProof/>
          </w:rPr>
          <w:t>Kesimpulan</w:t>
        </w:r>
        <w:r w:rsidR="00DB407D">
          <w:rPr>
            <w:noProof/>
            <w:webHidden/>
          </w:rPr>
          <w:tab/>
        </w:r>
        <w:r w:rsidR="00DB407D">
          <w:rPr>
            <w:noProof/>
            <w:webHidden/>
          </w:rPr>
          <w:fldChar w:fldCharType="begin"/>
        </w:r>
        <w:r w:rsidR="00DB407D">
          <w:rPr>
            <w:noProof/>
            <w:webHidden/>
          </w:rPr>
          <w:instrText xml:space="preserve"> PAGEREF _Toc143528865 \h </w:instrText>
        </w:r>
        <w:r w:rsidR="00DB407D">
          <w:rPr>
            <w:noProof/>
            <w:webHidden/>
          </w:rPr>
        </w:r>
        <w:r w:rsidR="00DB407D">
          <w:rPr>
            <w:noProof/>
            <w:webHidden/>
          </w:rPr>
          <w:fldChar w:fldCharType="separate"/>
        </w:r>
        <w:r w:rsidR="00841C5E">
          <w:rPr>
            <w:noProof/>
            <w:webHidden/>
          </w:rPr>
          <w:t>21</w:t>
        </w:r>
        <w:r w:rsidR="00DB407D">
          <w:rPr>
            <w:noProof/>
            <w:webHidden/>
          </w:rPr>
          <w:fldChar w:fldCharType="end"/>
        </w:r>
      </w:hyperlink>
    </w:p>
    <w:p w14:paraId="1F20BF83" w14:textId="30D93C61" w:rsidR="00DB407D" w:rsidRDefault="00050683" w:rsidP="00DB407D">
      <w:pPr>
        <w:pStyle w:val="TOC3"/>
        <w:spacing w:after="0"/>
        <w:rPr>
          <w:rFonts w:asciiTheme="minorHAnsi" w:eastAsiaTheme="minorEastAsia" w:hAnsiTheme="minorHAnsi"/>
          <w:noProof/>
          <w:kern w:val="2"/>
          <w14:ligatures w14:val="standardContextual"/>
        </w:rPr>
      </w:pPr>
      <w:hyperlink w:anchor="_Toc143528866" w:history="1">
        <w:r w:rsidR="00DB407D" w:rsidRPr="00055076">
          <w:rPr>
            <w:rStyle w:val="Hyperlink"/>
            <w:noProof/>
          </w:rPr>
          <w:t xml:space="preserve">5.2 </w:t>
        </w:r>
        <w:r w:rsidR="00DB407D">
          <w:rPr>
            <w:rStyle w:val="Hyperlink"/>
            <w:noProof/>
          </w:rPr>
          <w:tab/>
        </w:r>
        <w:r w:rsidR="00DB407D" w:rsidRPr="00055076">
          <w:rPr>
            <w:rStyle w:val="Hyperlink"/>
            <w:noProof/>
          </w:rPr>
          <w:t>Saran</w:t>
        </w:r>
        <w:r w:rsidR="00DB407D">
          <w:rPr>
            <w:noProof/>
            <w:webHidden/>
          </w:rPr>
          <w:tab/>
        </w:r>
        <w:r w:rsidR="00DB407D">
          <w:rPr>
            <w:noProof/>
            <w:webHidden/>
          </w:rPr>
          <w:fldChar w:fldCharType="begin"/>
        </w:r>
        <w:r w:rsidR="00DB407D">
          <w:rPr>
            <w:noProof/>
            <w:webHidden/>
          </w:rPr>
          <w:instrText xml:space="preserve"> PAGEREF _Toc143528866 \h </w:instrText>
        </w:r>
        <w:r w:rsidR="00DB407D">
          <w:rPr>
            <w:noProof/>
            <w:webHidden/>
          </w:rPr>
        </w:r>
        <w:r w:rsidR="00DB407D">
          <w:rPr>
            <w:noProof/>
            <w:webHidden/>
          </w:rPr>
          <w:fldChar w:fldCharType="separate"/>
        </w:r>
        <w:r w:rsidR="00841C5E">
          <w:rPr>
            <w:noProof/>
            <w:webHidden/>
          </w:rPr>
          <w:t>21</w:t>
        </w:r>
        <w:r w:rsidR="00DB407D">
          <w:rPr>
            <w:noProof/>
            <w:webHidden/>
          </w:rPr>
          <w:fldChar w:fldCharType="end"/>
        </w:r>
      </w:hyperlink>
    </w:p>
    <w:p w14:paraId="465FBE5C" w14:textId="68367525" w:rsidR="00DB407D" w:rsidRDefault="00050683" w:rsidP="00EC5BE9">
      <w:pPr>
        <w:pStyle w:val="TOC1"/>
        <w:rPr>
          <w:rFonts w:asciiTheme="minorHAnsi" w:eastAsiaTheme="minorEastAsia" w:hAnsiTheme="minorHAnsi"/>
          <w:kern w:val="2"/>
          <w14:ligatures w14:val="standardContextual"/>
        </w:rPr>
      </w:pPr>
      <w:hyperlink w:anchor="_Toc143528867" w:history="1">
        <w:r w:rsidR="00DB407D" w:rsidRPr="00055076">
          <w:rPr>
            <w:rStyle w:val="Hyperlink"/>
          </w:rPr>
          <w:t>DAFTAR PUSTAKA</w:t>
        </w:r>
        <w:r w:rsidR="00DB407D">
          <w:rPr>
            <w:webHidden/>
          </w:rPr>
          <w:tab/>
        </w:r>
        <w:r w:rsidR="00DB407D">
          <w:rPr>
            <w:webHidden/>
          </w:rPr>
          <w:fldChar w:fldCharType="begin"/>
        </w:r>
        <w:r w:rsidR="00DB407D">
          <w:rPr>
            <w:webHidden/>
          </w:rPr>
          <w:instrText xml:space="preserve"> PAGEREF _Toc143528867 \h </w:instrText>
        </w:r>
        <w:r w:rsidR="00DB407D">
          <w:rPr>
            <w:webHidden/>
          </w:rPr>
        </w:r>
        <w:r w:rsidR="00DB407D">
          <w:rPr>
            <w:webHidden/>
          </w:rPr>
          <w:fldChar w:fldCharType="separate"/>
        </w:r>
        <w:r w:rsidR="00841C5E">
          <w:rPr>
            <w:webHidden/>
          </w:rPr>
          <w:t>22</w:t>
        </w:r>
        <w:r w:rsidR="00DB407D">
          <w:rPr>
            <w:webHidden/>
          </w:rPr>
          <w:fldChar w:fldCharType="end"/>
        </w:r>
      </w:hyperlink>
    </w:p>
    <w:p w14:paraId="6216AAFC" w14:textId="786715F2" w:rsidR="00DB407D" w:rsidRDefault="00050683" w:rsidP="00EC5BE9">
      <w:pPr>
        <w:pStyle w:val="TOC1"/>
        <w:rPr>
          <w:rFonts w:asciiTheme="minorHAnsi" w:eastAsiaTheme="minorEastAsia" w:hAnsiTheme="minorHAnsi"/>
          <w:kern w:val="2"/>
          <w14:ligatures w14:val="standardContextual"/>
        </w:rPr>
      </w:pPr>
      <w:hyperlink w:anchor="_Toc143528868" w:history="1">
        <w:r w:rsidR="00DB407D" w:rsidRPr="00055076">
          <w:rPr>
            <w:rStyle w:val="Hyperlink"/>
          </w:rPr>
          <w:t>LAMPIRAN</w:t>
        </w:r>
        <w:r w:rsidR="00DB407D">
          <w:rPr>
            <w:webHidden/>
          </w:rPr>
          <w:tab/>
        </w:r>
        <w:r w:rsidR="00DB407D">
          <w:rPr>
            <w:webHidden/>
          </w:rPr>
          <w:fldChar w:fldCharType="begin"/>
        </w:r>
        <w:r w:rsidR="00DB407D">
          <w:rPr>
            <w:webHidden/>
          </w:rPr>
          <w:instrText xml:space="preserve"> PAGEREF _Toc143528868 \h </w:instrText>
        </w:r>
        <w:r w:rsidR="00DB407D">
          <w:rPr>
            <w:webHidden/>
          </w:rPr>
        </w:r>
        <w:r w:rsidR="00DB407D">
          <w:rPr>
            <w:webHidden/>
          </w:rPr>
          <w:fldChar w:fldCharType="separate"/>
        </w:r>
        <w:r w:rsidR="00841C5E">
          <w:rPr>
            <w:webHidden/>
          </w:rPr>
          <w:t>24</w:t>
        </w:r>
        <w:r w:rsidR="00DB407D">
          <w:rPr>
            <w:webHidden/>
          </w:rPr>
          <w:fldChar w:fldCharType="end"/>
        </w:r>
      </w:hyperlink>
    </w:p>
    <w:p w14:paraId="1B43B5C1" w14:textId="77777777" w:rsidR="00DB407D" w:rsidRDefault="00055C46" w:rsidP="00DB407D">
      <w:pPr>
        <w:pStyle w:val="BAB"/>
      </w:pPr>
      <w:r>
        <w:fldChar w:fldCharType="end"/>
      </w:r>
      <w:bookmarkStart w:id="14" w:name="_Toc143528814"/>
    </w:p>
    <w:p w14:paraId="1AB9C396" w14:textId="77777777" w:rsidR="00DB407D" w:rsidRDefault="00DB407D">
      <w:pPr>
        <w:spacing w:line="240" w:lineRule="auto"/>
        <w:rPr>
          <w:b/>
          <w:sz w:val="24"/>
        </w:rPr>
      </w:pPr>
      <w:r>
        <w:br w:type="page"/>
      </w:r>
    </w:p>
    <w:p w14:paraId="09D3F8D4" w14:textId="0FA07BCB" w:rsidR="00055C46" w:rsidRPr="0006524C" w:rsidRDefault="00F12A0C" w:rsidP="00DB407D">
      <w:pPr>
        <w:pStyle w:val="BAB"/>
      </w:pPr>
      <w:r>
        <w:lastRenderedPageBreak/>
        <w:t xml:space="preserve">DAFTAR </w:t>
      </w:r>
      <w:r w:rsidRPr="005F4A24">
        <w:t>TABEL</w:t>
      </w:r>
      <w:bookmarkEnd w:id="12"/>
      <w:bookmarkEnd w:id="13"/>
      <w:bookmarkEnd w:id="14"/>
    </w:p>
    <w:p w14:paraId="2841A64D" w14:textId="77777777" w:rsidR="005F27D6" w:rsidRPr="00DC7A67" w:rsidRDefault="00050683" w:rsidP="005F27D6">
      <w:pPr>
        <w:pStyle w:val="TableofFigures"/>
        <w:tabs>
          <w:tab w:val="left" w:pos="1418"/>
          <w:tab w:val="right" w:pos="2127"/>
          <w:tab w:val="right" w:leader="dot" w:pos="7930"/>
        </w:tabs>
        <w:rPr>
          <w:noProof/>
        </w:rPr>
      </w:pPr>
      <w:r>
        <w:fldChar w:fldCharType="begin"/>
      </w:r>
      <w:r>
        <w:instrText xml:space="preserve"> TOC \h \z \c "Tabel 2." </w:instrText>
      </w:r>
      <w:r>
        <w:fldChar w:fldCharType="separate"/>
      </w:r>
      <w:hyperlink w:anchor="_Toc134182899" w:history="1">
        <w:r w:rsidR="00737A02" w:rsidRPr="00DC7A67">
          <w:rPr>
            <w:rStyle w:val="Hyperlink"/>
            <w:noProof/>
          </w:rPr>
          <w:t xml:space="preserve">Tabel 2. 1 </w:t>
        </w:r>
        <w:r w:rsidR="00737A02" w:rsidRPr="00DC7A67">
          <w:rPr>
            <w:rStyle w:val="Hyperlink"/>
            <w:noProof/>
          </w:rPr>
          <w:tab/>
          <w:t>Kandungan gizi beras ketan hitam</w:t>
        </w:r>
        <w:r w:rsidR="00737A02" w:rsidRPr="00DC7A67">
          <w:rPr>
            <w:noProof/>
            <w:webHidden/>
          </w:rPr>
          <w:tab/>
        </w:r>
        <w:r w:rsidR="009A3C70" w:rsidRPr="00DC7A67">
          <w:rPr>
            <w:noProof/>
            <w:webHidden/>
          </w:rPr>
          <w:t>5</w:t>
        </w:r>
      </w:hyperlink>
      <w:r>
        <w:rPr>
          <w:noProof/>
        </w:rPr>
        <w:fldChar w:fldCharType="end"/>
      </w:r>
      <w:r w:rsidR="00B11AF8" w:rsidRPr="00DC7A67">
        <w:fldChar w:fldCharType="begin"/>
      </w:r>
      <w:r w:rsidR="00B11AF8" w:rsidRPr="00DC7A67">
        <w:instrText xml:space="preserve"> TOC \h \z \c "Tabel 4." </w:instrText>
      </w:r>
      <w:r w:rsidR="00B11AF8" w:rsidRPr="00DC7A67">
        <w:fldChar w:fldCharType="separate"/>
      </w:r>
    </w:p>
    <w:p w14:paraId="79959257" w14:textId="0FC8A62E" w:rsidR="005F27D6" w:rsidRPr="00DC7A67" w:rsidRDefault="00050683" w:rsidP="005F27D6">
      <w:pPr>
        <w:pStyle w:val="TableofFigures"/>
        <w:tabs>
          <w:tab w:val="left" w:pos="1418"/>
          <w:tab w:val="right" w:leader="dot" w:pos="7930"/>
        </w:tabs>
        <w:rPr>
          <w:rFonts w:asciiTheme="minorHAnsi" w:eastAsiaTheme="minorEastAsia" w:hAnsiTheme="minorHAnsi"/>
          <w:noProof/>
          <w:kern w:val="2"/>
          <w14:ligatures w14:val="standardContextual"/>
        </w:rPr>
      </w:pPr>
      <w:hyperlink w:anchor="_Toc138337420" w:history="1">
        <w:r w:rsidR="005F27D6" w:rsidRPr="00DC7A67">
          <w:rPr>
            <w:rStyle w:val="Hyperlink"/>
            <w:noProof/>
          </w:rPr>
          <w:t xml:space="preserve">Tabel 4. 1 </w:t>
        </w:r>
        <w:r w:rsidR="005F27D6" w:rsidRPr="00DC7A67">
          <w:rPr>
            <w:rStyle w:val="Hyperlink"/>
            <w:noProof/>
          </w:rPr>
          <w:tab/>
        </w:r>
        <w:r w:rsidR="005F27D6" w:rsidRPr="00DC7A67">
          <w:rPr>
            <w:rStyle w:val="Hyperlink"/>
            <w:noProof/>
            <w:u w:val="none"/>
          </w:rPr>
          <w:t>Hasil pembakuan NaOH</w:t>
        </w:r>
        <w:r w:rsidR="005F27D6" w:rsidRPr="00DC7A67">
          <w:rPr>
            <w:noProof/>
            <w:webHidden/>
          </w:rPr>
          <w:tab/>
        </w:r>
        <w:r w:rsidR="005F27D6" w:rsidRPr="00DC7A67">
          <w:rPr>
            <w:noProof/>
            <w:webHidden/>
          </w:rPr>
          <w:fldChar w:fldCharType="begin"/>
        </w:r>
        <w:r w:rsidR="005F27D6" w:rsidRPr="00DC7A67">
          <w:rPr>
            <w:noProof/>
            <w:webHidden/>
          </w:rPr>
          <w:instrText xml:space="preserve"> PAGEREF _Toc138337420 \h </w:instrText>
        </w:r>
        <w:r w:rsidR="005F27D6" w:rsidRPr="00DC7A67">
          <w:rPr>
            <w:noProof/>
            <w:webHidden/>
          </w:rPr>
        </w:r>
        <w:r w:rsidR="005F27D6" w:rsidRPr="00DC7A67">
          <w:rPr>
            <w:noProof/>
            <w:webHidden/>
          </w:rPr>
          <w:fldChar w:fldCharType="separate"/>
        </w:r>
        <w:r w:rsidR="00841C5E">
          <w:rPr>
            <w:noProof/>
            <w:webHidden/>
          </w:rPr>
          <w:t>18</w:t>
        </w:r>
        <w:r w:rsidR="005F27D6" w:rsidRPr="00DC7A67">
          <w:rPr>
            <w:noProof/>
            <w:webHidden/>
          </w:rPr>
          <w:fldChar w:fldCharType="end"/>
        </w:r>
      </w:hyperlink>
    </w:p>
    <w:p w14:paraId="7A1C008C" w14:textId="3C9DDCCE" w:rsidR="005F27D6" w:rsidRPr="00DC7A67" w:rsidRDefault="00050683" w:rsidP="005F27D6">
      <w:pPr>
        <w:pStyle w:val="TableofFigures"/>
        <w:tabs>
          <w:tab w:val="left" w:pos="1418"/>
          <w:tab w:val="right" w:leader="dot" w:pos="7930"/>
        </w:tabs>
        <w:rPr>
          <w:rFonts w:asciiTheme="minorHAnsi" w:eastAsiaTheme="minorEastAsia" w:hAnsiTheme="minorHAnsi"/>
          <w:noProof/>
          <w:kern w:val="2"/>
          <w14:ligatures w14:val="standardContextual"/>
        </w:rPr>
      </w:pPr>
      <w:hyperlink w:anchor="_Toc138337421" w:history="1">
        <w:r w:rsidR="005F27D6" w:rsidRPr="00DC7A67">
          <w:rPr>
            <w:rStyle w:val="Hyperlink"/>
            <w:noProof/>
          </w:rPr>
          <w:t xml:space="preserve">Tabel 4. 2 </w:t>
        </w:r>
        <w:r w:rsidR="005F27D6" w:rsidRPr="00DC7A67">
          <w:rPr>
            <w:rStyle w:val="Hyperlink"/>
            <w:noProof/>
          </w:rPr>
          <w:tab/>
          <w:t>Hasil penetapan kadar alkohol</w:t>
        </w:r>
        <w:r w:rsidR="005F27D6" w:rsidRPr="00DC7A67">
          <w:rPr>
            <w:noProof/>
            <w:webHidden/>
          </w:rPr>
          <w:tab/>
        </w:r>
        <w:r w:rsidR="005F27D6" w:rsidRPr="00DC7A67">
          <w:rPr>
            <w:noProof/>
            <w:webHidden/>
          </w:rPr>
          <w:fldChar w:fldCharType="begin"/>
        </w:r>
        <w:r w:rsidR="005F27D6" w:rsidRPr="00DC7A67">
          <w:rPr>
            <w:noProof/>
            <w:webHidden/>
          </w:rPr>
          <w:instrText xml:space="preserve"> PAGEREF _Toc138337421 \h </w:instrText>
        </w:r>
        <w:r w:rsidR="005F27D6" w:rsidRPr="00DC7A67">
          <w:rPr>
            <w:noProof/>
            <w:webHidden/>
          </w:rPr>
        </w:r>
        <w:r w:rsidR="005F27D6" w:rsidRPr="00DC7A67">
          <w:rPr>
            <w:noProof/>
            <w:webHidden/>
          </w:rPr>
          <w:fldChar w:fldCharType="separate"/>
        </w:r>
        <w:r w:rsidR="00841C5E">
          <w:rPr>
            <w:noProof/>
            <w:webHidden/>
          </w:rPr>
          <w:t>18</w:t>
        </w:r>
        <w:r w:rsidR="005F27D6" w:rsidRPr="00DC7A67">
          <w:rPr>
            <w:noProof/>
            <w:webHidden/>
          </w:rPr>
          <w:fldChar w:fldCharType="end"/>
        </w:r>
      </w:hyperlink>
    </w:p>
    <w:p w14:paraId="2C94027C" w14:textId="3B7A9946" w:rsidR="005F4A24" w:rsidRDefault="00B11AF8" w:rsidP="005F27D6">
      <w:pPr>
        <w:pStyle w:val="BAB"/>
        <w:jc w:val="both"/>
        <w:rPr>
          <w:b w:val="0"/>
        </w:rPr>
      </w:pPr>
      <w:r w:rsidRPr="00DC7A67">
        <w:rPr>
          <w:b w:val="0"/>
        </w:rPr>
        <w:fldChar w:fldCharType="end"/>
      </w:r>
      <w:bookmarkStart w:id="15" w:name="_Toc134179862"/>
      <w:bookmarkStart w:id="16" w:name="_Toc134180191"/>
      <w:r w:rsidR="005F4A24">
        <w:br w:type="page"/>
      </w:r>
    </w:p>
    <w:p w14:paraId="68521DE0" w14:textId="5F1465D8" w:rsidR="00F12A0C" w:rsidRDefault="00F12A0C" w:rsidP="003E615A">
      <w:pPr>
        <w:pStyle w:val="BAB"/>
        <w:tabs>
          <w:tab w:val="left" w:pos="1701"/>
        </w:tabs>
        <w:spacing w:line="480" w:lineRule="auto"/>
      </w:pPr>
      <w:bookmarkStart w:id="17" w:name="_Toc143528815"/>
      <w:r>
        <w:lastRenderedPageBreak/>
        <w:t>DAFTAR GAMBAR</w:t>
      </w:r>
      <w:bookmarkEnd w:id="15"/>
      <w:bookmarkEnd w:id="16"/>
      <w:bookmarkEnd w:id="17"/>
    </w:p>
    <w:p w14:paraId="0413E714" w14:textId="291257C1" w:rsidR="00055C46" w:rsidRPr="00DC7A67" w:rsidRDefault="00055C46" w:rsidP="003E04E7">
      <w:pPr>
        <w:pStyle w:val="TableofFigures"/>
        <w:tabs>
          <w:tab w:val="left" w:pos="1560"/>
          <w:tab w:val="right" w:pos="2268"/>
          <w:tab w:val="right" w:leader="dot" w:pos="7930"/>
        </w:tabs>
        <w:rPr>
          <w:rFonts w:asciiTheme="minorHAnsi" w:eastAsiaTheme="minorEastAsia" w:hAnsiTheme="minorHAnsi"/>
          <w:noProof/>
          <w:kern w:val="2"/>
          <w14:ligatures w14:val="standardContextual"/>
        </w:rPr>
      </w:pPr>
      <w:r>
        <w:fldChar w:fldCharType="begin"/>
      </w:r>
      <w:r>
        <w:instrText xml:space="preserve"> TOC \h \z \c "Gambar 2." </w:instrText>
      </w:r>
      <w:r>
        <w:fldChar w:fldCharType="separate"/>
      </w:r>
      <w:hyperlink w:anchor="_Toc134182316" w:history="1">
        <w:r w:rsidRPr="00DC7A67">
          <w:rPr>
            <w:rStyle w:val="Hyperlink"/>
            <w:noProof/>
          </w:rPr>
          <w:t xml:space="preserve">Gambar 2. 1 </w:t>
        </w:r>
        <w:r w:rsidR="00737A02" w:rsidRPr="00DC7A67">
          <w:rPr>
            <w:rStyle w:val="Hyperlink"/>
            <w:noProof/>
          </w:rPr>
          <w:tab/>
        </w:r>
        <w:r w:rsidRPr="00DC7A67">
          <w:rPr>
            <w:rStyle w:val="Hyperlink"/>
            <w:noProof/>
          </w:rPr>
          <w:t>Beras</w:t>
        </w:r>
        <w:r w:rsidR="00737A02" w:rsidRPr="00DC7A67">
          <w:rPr>
            <w:rStyle w:val="Hyperlink"/>
            <w:noProof/>
          </w:rPr>
          <w:t xml:space="preserve"> </w:t>
        </w:r>
        <w:r w:rsidRPr="00DC7A67">
          <w:rPr>
            <w:rStyle w:val="Hyperlink"/>
            <w:noProof/>
          </w:rPr>
          <w:t>ketan</w:t>
        </w:r>
        <w:r w:rsidR="00737A02" w:rsidRPr="00DC7A67">
          <w:rPr>
            <w:rStyle w:val="Hyperlink"/>
            <w:noProof/>
          </w:rPr>
          <w:t xml:space="preserve"> </w:t>
        </w:r>
        <w:r w:rsidRPr="00DC7A67">
          <w:rPr>
            <w:rStyle w:val="Hyperlink"/>
            <w:noProof/>
          </w:rPr>
          <w:t>hitam</w:t>
        </w:r>
        <w:r w:rsidRPr="00DC7A67">
          <w:rPr>
            <w:noProof/>
            <w:webHidden/>
          </w:rPr>
          <w:tab/>
        </w:r>
        <w:r w:rsidRPr="00DC7A67">
          <w:rPr>
            <w:noProof/>
            <w:webHidden/>
          </w:rPr>
          <w:fldChar w:fldCharType="begin"/>
        </w:r>
        <w:r w:rsidRPr="00DC7A67">
          <w:rPr>
            <w:noProof/>
            <w:webHidden/>
          </w:rPr>
          <w:instrText xml:space="preserve"> PAGEREF _Toc134182316 \h </w:instrText>
        </w:r>
        <w:r w:rsidRPr="00DC7A67">
          <w:rPr>
            <w:noProof/>
            <w:webHidden/>
          </w:rPr>
        </w:r>
        <w:r w:rsidRPr="00DC7A67">
          <w:rPr>
            <w:noProof/>
            <w:webHidden/>
          </w:rPr>
          <w:fldChar w:fldCharType="separate"/>
        </w:r>
        <w:r w:rsidR="00841C5E">
          <w:rPr>
            <w:noProof/>
            <w:webHidden/>
          </w:rPr>
          <w:t>4</w:t>
        </w:r>
        <w:r w:rsidRPr="00DC7A67">
          <w:rPr>
            <w:noProof/>
            <w:webHidden/>
          </w:rPr>
          <w:fldChar w:fldCharType="end"/>
        </w:r>
      </w:hyperlink>
    </w:p>
    <w:p w14:paraId="0A949BCC" w14:textId="5E5FEC45" w:rsidR="00055C46" w:rsidRPr="00DC7A67" w:rsidRDefault="00050683" w:rsidP="003E04E7">
      <w:pPr>
        <w:pStyle w:val="TableofFigures"/>
        <w:tabs>
          <w:tab w:val="left" w:pos="1560"/>
          <w:tab w:val="right" w:leader="dot" w:pos="7930"/>
        </w:tabs>
        <w:rPr>
          <w:rFonts w:asciiTheme="minorHAnsi" w:eastAsiaTheme="minorEastAsia" w:hAnsiTheme="minorHAnsi"/>
          <w:noProof/>
          <w:kern w:val="2"/>
          <w14:ligatures w14:val="standardContextual"/>
        </w:rPr>
      </w:pPr>
      <w:hyperlink w:anchor="_Toc134182317" w:history="1">
        <w:r w:rsidR="00055C46" w:rsidRPr="00DC7A67">
          <w:rPr>
            <w:rStyle w:val="Hyperlink"/>
            <w:noProof/>
          </w:rPr>
          <w:t xml:space="preserve">Gambar 2. 2 </w:t>
        </w:r>
        <w:r w:rsidR="003E04E7" w:rsidRPr="00DC7A67">
          <w:rPr>
            <w:rStyle w:val="Hyperlink"/>
            <w:noProof/>
          </w:rPr>
          <w:tab/>
        </w:r>
        <w:r w:rsidR="00055C46" w:rsidRPr="00DC7A67">
          <w:rPr>
            <w:rStyle w:val="Hyperlink"/>
            <w:noProof/>
          </w:rPr>
          <w:t>Tapai beras ketan hitam</w:t>
        </w:r>
        <w:r w:rsidR="00055C46" w:rsidRPr="00DC7A67">
          <w:rPr>
            <w:noProof/>
            <w:webHidden/>
          </w:rPr>
          <w:tab/>
        </w:r>
        <w:r w:rsidR="00055C46" w:rsidRPr="00DC7A67">
          <w:rPr>
            <w:noProof/>
            <w:webHidden/>
          </w:rPr>
          <w:fldChar w:fldCharType="begin"/>
        </w:r>
        <w:r w:rsidR="00055C46" w:rsidRPr="00DC7A67">
          <w:rPr>
            <w:noProof/>
            <w:webHidden/>
          </w:rPr>
          <w:instrText xml:space="preserve"> PAGEREF _Toc134182317 \h </w:instrText>
        </w:r>
        <w:r w:rsidR="00055C46" w:rsidRPr="00DC7A67">
          <w:rPr>
            <w:noProof/>
            <w:webHidden/>
          </w:rPr>
        </w:r>
        <w:r w:rsidR="00055C46" w:rsidRPr="00DC7A67">
          <w:rPr>
            <w:noProof/>
            <w:webHidden/>
          </w:rPr>
          <w:fldChar w:fldCharType="separate"/>
        </w:r>
        <w:r w:rsidR="00841C5E">
          <w:rPr>
            <w:noProof/>
            <w:webHidden/>
          </w:rPr>
          <w:t>7</w:t>
        </w:r>
        <w:r w:rsidR="00055C46" w:rsidRPr="00DC7A67">
          <w:rPr>
            <w:noProof/>
            <w:webHidden/>
          </w:rPr>
          <w:fldChar w:fldCharType="end"/>
        </w:r>
      </w:hyperlink>
    </w:p>
    <w:p w14:paraId="02299710" w14:textId="63C6A0C0" w:rsidR="00055C46" w:rsidRPr="00DC7A67" w:rsidRDefault="00050683" w:rsidP="003E04E7">
      <w:pPr>
        <w:pStyle w:val="TableofFigures"/>
        <w:tabs>
          <w:tab w:val="left" w:pos="1560"/>
          <w:tab w:val="right" w:leader="dot" w:pos="7930"/>
        </w:tabs>
        <w:rPr>
          <w:rFonts w:asciiTheme="minorHAnsi" w:eastAsiaTheme="minorEastAsia" w:hAnsiTheme="minorHAnsi"/>
          <w:noProof/>
          <w:kern w:val="2"/>
          <w14:ligatures w14:val="standardContextual"/>
        </w:rPr>
      </w:pPr>
      <w:hyperlink w:anchor="_Toc134182318" w:history="1">
        <w:r w:rsidR="00055C46" w:rsidRPr="00DC7A67">
          <w:rPr>
            <w:rStyle w:val="Hyperlink"/>
            <w:noProof/>
          </w:rPr>
          <w:t xml:space="preserve">Gambar 2. 3 </w:t>
        </w:r>
        <w:r w:rsidR="00737A02" w:rsidRPr="00DC7A67">
          <w:rPr>
            <w:rStyle w:val="Hyperlink"/>
            <w:noProof/>
          </w:rPr>
          <w:tab/>
        </w:r>
        <w:r w:rsidR="00055C46" w:rsidRPr="00DC7A67">
          <w:rPr>
            <w:rStyle w:val="Hyperlink"/>
            <w:noProof/>
          </w:rPr>
          <w:t>Rumus bangun alkohol</w:t>
        </w:r>
        <w:r w:rsidR="00055C46" w:rsidRPr="00DC7A67">
          <w:rPr>
            <w:noProof/>
            <w:webHidden/>
          </w:rPr>
          <w:tab/>
        </w:r>
        <w:r w:rsidR="00055C46" w:rsidRPr="00DC7A67">
          <w:rPr>
            <w:noProof/>
            <w:webHidden/>
          </w:rPr>
          <w:fldChar w:fldCharType="begin"/>
        </w:r>
        <w:r w:rsidR="00055C46" w:rsidRPr="00DC7A67">
          <w:rPr>
            <w:noProof/>
            <w:webHidden/>
          </w:rPr>
          <w:instrText xml:space="preserve"> PAGEREF _Toc134182318 \h </w:instrText>
        </w:r>
        <w:r w:rsidR="00055C46" w:rsidRPr="00DC7A67">
          <w:rPr>
            <w:noProof/>
            <w:webHidden/>
          </w:rPr>
        </w:r>
        <w:r w:rsidR="00055C46" w:rsidRPr="00DC7A67">
          <w:rPr>
            <w:noProof/>
            <w:webHidden/>
          </w:rPr>
          <w:fldChar w:fldCharType="separate"/>
        </w:r>
        <w:r w:rsidR="00841C5E">
          <w:rPr>
            <w:noProof/>
            <w:webHidden/>
          </w:rPr>
          <w:t>9</w:t>
        </w:r>
        <w:r w:rsidR="00055C46" w:rsidRPr="00DC7A67">
          <w:rPr>
            <w:noProof/>
            <w:webHidden/>
          </w:rPr>
          <w:fldChar w:fldCharType="end"/>
        </w:r>
      </w:hyperlink>
    </w:p>
    <w:p w14:paraId="1094EBE6" w14:textId="05F7C71A" w:rsidR="00055C46" w:rsidRPr="00DC7A67" w:rsidRDefault="00050683" w:rsidP="003E04E7">
      <w:pPr>
        <w:pStyle w:val="TableofFigures"/>
        <w:tabs>
          <w:tab w:val="left" w:pos="1560"/>
          <w:tab w:val="right" w:leader="dot" w:pos="7930"/>
        </w:tabs>
        <w:rPr>
          <w:noProof/>
        </w:rPr>
      </w:pPr>
      <w:hyperlink w:anchor="_Toc134182319" w:history="1">
        <w:r w:rsidR="00055C46" w:rsidRPr="00DC7A67">
          <w:rPr>
            <w:rStyle w:val="Hyperlink"/>
            <w:noProof/>
          </w:rPr>
          <w:t xml:space="preserve">Gambar 2. 4 </w:t>
        </w:r>
        <w:r w:rsidR="00737A02" w:rsidRPr="00DC7A67">
          <w:rPr>
            <w:rStyle w:val="Hyperlink"/>
            <w:noProof/>
          </w:rPr>
          <w:tab/>
        </w:r>
        <w:r w:rsidR="00055C46" w:rsidRPr="00DC7A67">
          <w:rPr>
            <w:rStyle w:val="Hyperlink"/>
            <w:noProof/>
          </w:rPr>
          <w:t>Kerangka konsep</w:t>
        </w:r>
        <w:r w:rsidR="00055C46" w:rsidRPr="00DC7A67">
          <w:rPr>
            <w:noProof/>
            <w:webHidden/>
          </w:rPr>
          <w:tab/>
        </w:r>
        <w:r w:rsidR="00055C46" w:rsidRPr="00DC7A67">
          <w:rPr>
            <w:noProof/>
            <w:webHidden/>
          </w:rPr>
          <w:fldChar w:fldCharType="begin"/>
        </w:r>
        <w:r w:rsidR="00055C46" w:rsidRPr="00DC7A67">
          <w:rPr>
            <w:noProof/>
            <w:webHidden/>
          </w:rPr>
          <w:instrText xml:space="preserve"> PAGEREF _Toc134182319 \h </w:instrText>
        </w:r>
        <w:r w:rsidR="00055C46" w:rsidRPr="00DC7A67">
          <w:rPr>
            <w:noProof/>
            <w:webHidden/>
          </w:rPr>
        </w:r>
        <w:r w:rsidR="00055C46" w:rsidRPr="00DC7A67">
          <w:rPr>
            <w:noProof/>
            <w:webHidden/>
          </w:rPr>
          <w:fldChar w:fldCharType="separate"/>
        </w:r>
        <w:r w:rsidR="00841C5E">
          <w:rPr>
            <w:noProof/>
            <w:webHidden/>
          </w:rPr>
          <w:t>13</w:t>
        </w:r>
        <w:r w:rsidR="00055C46" w:rsidRPr="00DC7A67">
          <w:rPr>
            <w:noProof/>
            <w:webHidden/>
          </w:rPr>
          <w:fldChar w:fldCharType="end"/>
        </w:r>
      </w:hyperlink>
    </w:p>
    <w:p w14:paraId="448AD3CB" w14:textId="39D5BB22" w:rsidR="003E04E7" w:rsidRDefault="003E04E7">
      <w:pPr>
        <w:spacing w:line="240" w:lineRule="auto"/>
      </w:pPr>
      <w:r>
        <w:br w:type="page"/>
      </w:r>
    </w:p>
    <w:p w14:paraId="5208910A" w14:textId="77777777" w:rsidR="000D167D" w:rsidRPr="00DC7A67" w:rsidRDefault="003E04E7" w:rsidP="000D167D">
      <w:pPr>
        <w:pStyle w:val="BAB"/>
        <w:spacing w:line="480" w:lineRule="auto"/>
        <w:rPr>
          <w:b w:val="0"/>
          <w:bCs/>
          <w:noProof/>
        </w:rPr>
      </w:pPr>
      <w:bookmarkStart w:id="18" w:name="_Toc143528816"/>
      <w:r>
        <w:lastRenderedPageBreak/>
        <w:t>DAFTAR LAMPIRAN</w:t>
      </w:r>
      <w:bookmarkEnd w:id="18"/>
      <w:r>
        <w:t xml:space="preserve"> </w:t>
      </w:r>
      <w:r w:rsidR="00055C46">
        <w:fldChar w:fldCharType="end"/>
      </w:r>
      <w:r w:rsidRPr="00DC7A67">
        <w:rPr>
          <w:b w:val="0"/>
          <w:bCs/>
        </w:rPr>
        <w:fldChar w:fldCharType="begin"/>
      </w:r>
      <w:r w:rsidRPr="00DC7A67">
        <w:rPr>
          <w:b w:val="0"/>
          <w:bCs/>
        </w:rPr>
        <w:instrText xml:space="preserve"> TOC \h \z \c "Lampiran" </w:instrText>
      </w:r>
      <w:r w:rsidRPr="00DC7A67">
        <w:rPr>
          <w:b w:val="0"/>
          <w:bCs/>
        </w:rPr>
        <w:fldChar w:fldCharType="separate"/>
      </w:r>
    </w:p>
    <w:p w14:paraId="2DB10FB1" w14:textId="7FAD6A57" w:rsidR="000D167D" w:rsidRPr="00DC7A67" w:rsidRDefault="00050683">
      <w:pPr>
        <w:pStyle w:val="TableofFigures"/>
        <w:tabs>
          <w:tab w:val="right" w:leader="dot" w:pos="7930"/>
        </w:tabs>
        <w:rPr>
          <w:rFonts w:asciiTheme="minorHAnsi" w:eastAsiaTheme="minorEastAsia" w:hAnsiTheme="minorHAnsi"/>
          <w:bCs/>
          <w:noProof/>
          <w:kern w:val="2"/>
          <w14:ligatures w14:val="standardContextual"/>
        </w:rPr>
      </w:pPr>
      <w:hyperlink w:anchor="_Toc139373785" w:history="1">
        <w:r w:rsidR="000D167D" w:rsidRPr="00DC7A67">
          <w:rPr>
            <w:rStyle w:val="Hyperlink"/>
            <w:bCs/>
            <w:noProof/>
          </w:rPr>
          <w:t>Lampiran 1 Lembar Perhitungan</w:t>
        </w:r>
        <w:r w:rsidR="000D167D" w:rsidRPr="00DC7A67">
          <w:rPr>
            <w:bCs/>
            <w:noProof/>
            <w:webHidden/>
          </w:rPr>
          <w:tab/>
        </w:r>
        <w:r w:rsidR="000D167D" w:rsidRPr="00DC7A67">
          <w:rPr>
            <w:bCs/>
            <w:noProof/>
            <w:webHidden/>
          </w:rPr>
          <w:fldChar w:fldCharType="begin"/>
        </w:r>
        <w:r w:rsidR="000D167D" w:rsidRPr="00DC7A67">
          <w:rPr>
            <w:bCs/>
            <w:noProof/>
            <w:webHidden/>
          </w:rPr>
          <w:instrText xml:space="preserve"> PAGEREF _Toc139373785 \h </w:instrText>
        </w:r>
        <w:r w:rsidR="000D167D" w:rsidRPr="00DC7A67">
          <w:rPr>
            <w:bCs/>
            <w:noProof/>
            <w:webHidden/>
          </w:rPr>
        </w:r>
        <w:r w:rsidR="000D167D" w:rsidRPr="00DC7A67">
          <w:rPr>
            <w:bCs/>
            <w:noProof/>
            <w:webHidden/>
          </w:rPr>
          <w:fldChar w:fldCharType="separate"/>
        </w:r>
        <w:r w:rsidR="00841C5E">
          <w:rPr>
            <w:bCs/>
            <w:noProof/>
            <w:webHidden/>
          </w:rPr>
          <w:t>24</w:t>
        </w:r>
        <w:r w:rsidR="000D167D" w:rsidRPr="00DC7A67">
          <w:rPr>
            <w:bCs/>
            <w:noProof/>
            <w:webHidden/>
          </w:rPr>
          <w:fldChar w:fldCharType="end"/>
        </w:r>
      </w:hyperlink>
    </w:p>
    <w:p w14:paraId="7CB3B1B8" w14:textId="2B870B5C" w:rsidR="000D167D" w:rsidRPr="00DC7A67" w:rsidRDefault="00050683">
      <w:pPr>
        <w:pStyle w:val="TableofFigures"/>
        <w:tabs>
          <w:tab w:val="right" w:leader="dot" w:pos="7930"/>
        </w:tabs>
        <w:rPr>
          <w:rFonts w:asciiTheme="minorHAnsi" w:eastAsiaTheme="minorEastAsia" w:hAnsiTheme="minorHAnsi"/>
          <w:bCs/>
          <w:noProof/>
          <w:kern w:val="2"/>
          <w14:ligatures w14:val="standardContextual"/>
        </w:rPr>
      </w:pPr>
      <w:hyperlink w:anchor="_Toc139373786" w:history="1">
        <w:r w:rsidR="000D167D" w:rsidRPr="00DC7A67">
          <w:rPr>
            <w:rStyle w:val="Hyperlink"/>
            <w:bCs/>
            <w:noProof/>
          </w:rPr>
          <w:t>Lampiran 2 Surat Izin Penelitian</w:t>
        </w:r>
        <w:r w:rsidR="000D167D" w:rsidRPr="00DC7A67">
          <w:rPr>
            <w:bCs/>
            <w:noProof/>
            <w:webHidden/>
          </w:rPr>
          <w:tab/>
        </w:r>
        <w:r w:rsidR="000D167D" w:rsidRPr="00DC7A67">
          <w:rPr>
            <w:bCs/>
            <w:noProof/>
            <w:webHidden/>
          </w:rPr>
          <w:fldChar w:fldCharType="begin"/>
        </w:r>
        <w:r w:rsidR="000D167D" w:rsidRPr="00DC7A67">
          <w:rPr>
            <w:bCs/>
            <w:noProof/>
            <w:webHidden/>
          </w:rPr>
          <w:instrText xml:space="preserve"> PAGEREF _Toc139373786 \h </w:instrText>
        </w:r>
        <w:r w:rsidR="000D167D" w:rsidRPr="00DC7A67">
          <w:rPr>
            <w:bCs/>
            <w:noProof/>
            <w:webHidden/>
          </w:rPr>
        </w:r>
        <w:r w:rsidR="000D167D" w:rsidRPr="00DC7A67">
          <w:rPr>
            <w:bCs/>
            <w:noProof/>
            <w:webHidden/>
          </w:rPr>
          <w:fldChar w:fldCharType="separate"/>
        </w:r>
        <w:r w:rsidR="00841C5E">
          <w:rPr>
            <w:bCs/>
            <w:noProof/>
            <w:webHidden/>
          </w:rPr>
          <w:t>26</w:t>
        </w:r>
        <w:r w:rsidR="000D167D" w:rsidRPr="00DC7A67">
          <w:rPr>
            <w:bCs/>
            <w:noProof/>
            <w:webHidden/>
          </w:rPr>
          <w:fldChar w:fldCharType="end"/>
        </w:r>
      </w:hyperlink>
    </w:p>
    <w:p w14:paraId="14B5D76F" w14:textId="7D8CD0F7" w:rsidR="000D167D" w:rsidRPr="00DC7A67" w:rsidRDefault="00050683">
      <w:pPr>
        <w:pStyle w:val="TableofFigures"/>
        <w:tabs>
          <w:tab w:val="right" w:leader="dot" w:pos="7930"/>
        </w:tabs>
        <w:rPr>
          <w:rFonts w:asciiTheme="minorHAnsi" w:eastAsiaTheme="minorEastAsia" w:hAnsiTheme="minorHAnsi"/>
          <w:bCs/>
          <w:noProof/>
          <w:kern w:val="2"/>
          <w14:ligatures w14:val="standardContextual"/>
        </w:rPr>
      </w:pPr>
      <w:hyperlink w:anchor="_Toc139373787" w:history="1">
        <w:r w:rsidR="000D167D" w:rsidRPr="00DC7A67">
          <w:rPr>
            <w:rStyle w:val="Hyperlink"/>
            <w:bCs/>
            <w:noProof/>
          </w:rPr>
          <w:t>Lampiran 3 Surat Peminjaman Alat</w:t>
        </w:r>
        <w:r w:rsidR="000D167D" w:rsidRPr="00DC7A67">
          <w:rPr>
            <w:bCs/>
            <w:noProof/>
            <w:webHidden/>
          </w:rPr>
          <w:tab/>
        </w:r>
        <w:r w:rsidR="000D167D" w:rsidRPr="00DC7A67">
          <w:rPr>
            <w:bCs/>
            <w:noProof/>
            <w:webHidden/>
          </w:rPr>
          <w:fldChar w:fldCharType="begin"/>
        </w:r>
        <w:r w:rsidR="000D167D" w:rsidRPr="00DC7A67">
          <w:rPr>
            <w:bCs/>
            <w:noProof/>
            <w:webHidden/>
          </w:rPr>
          <w:instrText xml:space="preserve"> PAGEREF _Toc139373787 \h </w:instrText>
        </w:r>
        <w:r w:rsidR="000D167D" w:rsidRPr="00DC7A67">
          <w:rPr>
            <w:bCs/>
            <w:noProof/>
            <w:webHidden/>
          </w:rPr>
        </w:r>
        <w:r w:rsidR="000D167D" w:rsidRPr="00DC7A67">
          <w:rPr>
            <w:bCs/>
            <w:noProof/>
            <w:webHidden/>
          </w:rPr>
          <w:fldChar w:fldCharType="separate"/>
        </w:r>
        <w:r w:rsidR="00841C5E">
          <w:rPr>
            <w:bCs/>
            <w:noProof/>
            <w:webHidden/>
          </w:rPr>
          <w:t>28</w:t>
        </w:r>
        <w:r w:rsidR="000D167D" w:rsidRPr="00DC7A67">
          <w:rPr>
            <w:bCs/>
            <w:noProof/>
            <w:webHidden/>
          </w:rPr>
          <w:fldChar w:fldCharType="end"/>
        </w:r>
      </w:hyperlink>
    </w:p>
    <w:p w14:paraId="1F166CE8" w14:textId="20C7D6C4" w:rsidR="000D167D" w:rsidRPr="00DC7A67" w:rsidRDefault="00050683">
      <w:pPr>
        <w:pStyle w:val="TableofFigures"/>
        <w:tabs>
          <w:tab w:val="right" w:leader="dot" w:pos="7930"/>
        </w:tabs>
        <w:rPr>
          <w:rFonts w:asciiTheme="minorHAnsi" w:eastAsiaTheme="minorEastAsia" w:hAnsiTheme="minorHAnsi"/>
          <w:bCs/>
          <w:noProof/>
          <w:kern w:val="2"/>
          <w14:ligatures w14:val="standardContextual"/>
        </w:rPr>
      </w:pPr>
      <w:hyperlink w:anchor="_Toc139373788" w:history="1">
        <w:r w:rsidR="000D167D" w:rsidRPr="00DC7A67">
          <w:rPr>
            <w:rStyle w:val="Hyperlink"/>
            <w:bCs/>
            <w:noProof/>
          </w:rPr>
          <w:t>Lampiran 4 Ethical Clearence</w:t>
        </w:r>
        <w:r w:rsidR="000D167D" w:rsidRPr="00DC7A67">
          <w:rPr>
            <w:bCs/>
            <w:noProof/>
            <w:webHidden/>
          </w:rPr>
          <w:tab/>
        </w:r>
        <w:r w:rsidR="000D167D" w:rsidRPr="00DC7A67">
          <w:rPr>
            <w:bCs/>
            <w:noProof/>
            <w:webHidden/>
          </w:rPr>
          <w:fldChar w:fldCharType="begin"/>
        </w:r>
        <w:r w:rsidR="000D167D" w:rsidRPr="00DC7A67">
          <w:rPr>
            <w:bCs/>
            <w:noProof/>
            <w:webHidden/>
          </w:rPr>
          <w:instrText xml:space="preserve"> PAGEREF _Toc139373788 \h </w:instrText>
        </w:r>
        <w:r w:rsidR="000D167D" w:rsidRPr="00DC7A67">
          <w:rPr>
            <w:bCs/>
            <w:noProof/>
            <w:webHidden/>
          </w:rPr>
        </w:r>
        <w:r w:rsidR="000D167D" w:rsidRPr="00DC7A67">
          <w:rPr>
            <w:bCs/>
            <w:noProof/>
            <w:webHidden/>
          </w:rPr>
          <w:fldChar w:fldCharType="separate"/>
        </w:r>
        <w:r w:rsidR="00841C5E">
          <w:rPr>
            <w:bCs/>
            <w:noProof/>
            <w:webHidden/>
          </w:rPr>
          <w:t>30</w:t>
        </w:r>
        <w:r w:rsidR="000D167D" w:rsidRPr="00DC7A67">
          <w:rPr>
            <w:bCs/>
            <w:noProof/>
            <w:webHidden/>
          </w:rPr>
          <w:fldChar w:fldCharType="end"/>
        </w:r>
      </w:hyperlink>
    </w:p>
    <w:p w14:paraId="3A5CC0DF" w14:textId="28BB4C7A" w:rsidR="000D167D" w:rsidRPr="00DC7A67" w:rsidRDefault="00050683">
      <w:pPr>
        <w:pStyle w:val="TableofFigures"/>
        <w:tabs>
          <w:tab w:val="right" w:leader="dot" w:pos="7930"/>
        </w:tabs>
        <w:rPr>
          <w:rFonts w:asciiTheme="minorHAnsi" w:eastAsiaTheme="minorEastAsia" w:hAnsiTheme="minorHAnsi"/>
          <w:bCs/>
          <w:noProof/>
          <w:kern w:val="2"/>
          <w14:ligatures w14:val="standardContextual"/>
        </w:rPr>
      </w:pPr>
      <w:hyperlink w:anchor="_Toc139373789" w:history="1">
        <w:r w:rsidR="000D167D" w:rsidRPr="00DC7A67">
          <w:rPr>
            <w:rStyle w:val="Hyperlink"/>
            <w:bCs/>
            <w:noProof/>
          </w:rPr>
          <w:t>Lampiran 5 Dokumentasi Penelitian</w:t>
        </w:r>
        <w:r w:rsidR="000D167D" w:rsidRPr="00DC7A67">
          <w:rPr>
            <w:bCs/>
            <w:noProof/>
            <w:webHidden/>
          </w:rPr>
          <w:tab/>
        </w:r>
        <w:r w:rsidR="000D167D" w:rsidRPr="00DC7A67">
          <w:rPr>
            <w:bCs/>
            <w:noProof/>
            <w:webHidden/>
          </w:rPr>
          <w:fldChar w:fldCharType="begin"/>
        </w:r>
        <w:r w:rsidR="000D167D" w:rsidRPr="00DC7A67">
          <w:rPr>
            <w:bCs/>
            <w:noProof/>
            <w:webHidden/>
          </w:rPr>
          <w:instrText xml:space="preserve"> PAGEREF _Toc139373789 \h </w:instrText>
        </w:r>
        <w:r w:rsidR="000D167D" w:rsidRPr="00DC7A67">
          <w:rPr>
            <w:bCs/>
            <w:noProof/>
            <w:webHidden/>
          </w:rPr>
        </w:r>
        <w:r w:rsidR="000D167D" w:rsidRPr="00DC7A67">
          <w:rPr>
            <w:bCs/>
            <w:noProof/>
            <w:webHidden/>
          </w:rPr>
          <w:fldChar w:fldCharType="separate"/>
        </w:r>
        <w:r w:rsidR="00841C5E">
          <w:rPr>
            <w:bCs/>
            <w:noProof/>
            <w:webHidden/>
          </w:rPr>
          <w:t>31</w:t>
        </w:r>
        <w:r w:rsidR="000D167D" w:rsidRPr="00DC7A67">
          <w:rPr>
            <w:bCs/>
            <w:noProof/>
            <w:webHidden/>
          </w:rPr>
          <w:fldChar w:fldCharType="end"/>
        </w:r>
      </w:hyperlink>
    </w:p>
    <w:p w14:paraId="135FF485" w14:textId="0AA19C2F" w:rsidR="000D167D" w:rsidRPr="00DC7A67" w:rsidRDefault="00050683">
      <w:pPr>
        <w:pStyle w:val="TableofFigures"/>
        <w:tabs>
          <w:tab w:val="right" w:leader="dot" w:pos="7930"/>
        </w:tabs>
        <w:rPr>
          <w:rFonts w:asciiTheme="minorHAnsi" w:eastAsiaTheme="minorEastAsia" w:hAnsiTheme="minorHAnsi"/>
          <w:bCs/>
          <w:noProof/>
          <w:kern w:val="2"/>
          <w14:ligatures w14:val="standardContextual"/>
        </w:rPr>
      </w:pPr>
      <w:hyperlink w:anchor="_Toc139373790" w:history="1">
        <w:r w:rsidR="000D167D" w:rsidRPr="00DC7A67">
          <w:rPr>
            <w:rStyle w:val="Hyperlink"/>
            <w:bCs/>
            <w:noProof/>
          </w:rPr>
          <w:t>Lampiran 6 Kartu Mengikuti Kegiatan Seminar Proposal</w:t>
        </w:r>
        <w:r w:rsidR="000D167D" w:rsidRPr="00DC7A67">
          <w:rPr>
            <w:bCs/>
            <w:noProof/>
            <w:webHidden/>
          </w:rPr>
          <w:tab/>
        </w:r>
        <w:r w:rsidR="000D167D" w:rsidRPr="00DC7A67">
          <w:rPr>
            <w:bCs/>
            <w:noProof/>
            <w:webHidden/>
          </w:rPr>
          <w:fldChar w:fldCharType="begin"/>
        </w:r>
        <w:r w:rsidR="000D167D" w:rsidRPr="00DC7A67">
          <w:rPr>
            <w:bCs/>
            <w:noProof/>
            <w:webHidden/>
          </w:rPr>
          <w:instrText xml:space="preserve"> PAGEREF _Toc139373790 \h </w:instrText>
        </w:r>
        <w:r w:rsidR="000D167D" w:rsidRPr="00DC7A67">
          <w:rPr>
            <w:bCs/>
            <w:noProof/>
            <w:webHidden/>
          </w:rPr>
        </w:r>
        <w:r w:rsidR="000D167D" w:rsidRPr="00DC7A67">
          <w:rPr>
            <w:bCs/>
            <w:noProof/>
            <w:webHidden/>
          </w:rPr>
          <w:fldChar w:fldCharType="separate"/>
        </w:r>
        <w:r w:rsidR="00841C5E">
          <w:rPr>
            <w:bCs/>
            <w:noProof/>
            <w:webHidden/>
          </w:rPr>
          <w:t>34</w:t>
        </w:r>
        <w:r w:rsidR="000D167D" w:rsidRPr="00DC7A67">
          <w:rPr>
            <w:bCs/>
            <w:noProof/>
            <w:webHidden/>
          </w:rPr>
          <w:fldChar w:fldCharType="end"/>
        </w:r>
      </w:hyperlink>
    </w:p>
    <w:p w14:paraId="63344D0F" w14:textId="6AA5EB02" w:rsidR="000D167D" w:rsidRPr="00DC7A67" w:rsidRDefault="00050683">
      <w:pPr>
        <w:pStyle w:val="TableofFigures"/>
        <w:tabs>
          <w:tab w:val="right" w:leader="dot" w:pos="7930"/>
        </w:tabs>
        <w:rPr>
          <w:rFonts w:asciiTheme="minorHAnsi" w:eastAsiaTheme="minorEastAsia" w:hAnsiTheme="minorHAnsi"/>
          <w:bCs/>
          <w:noProof/>
          <w:kern w:val="2"/>
          <w14:ligatures w14:val="standardContextual"/>
        </w:rPr>
      </w:pPr>
      <w:hyperlink w:anchor="_Toc139373791" w:history="1">
        <w:r w:rsidR="000D167D" w:rsidRPr="00DC7A67">
          <w:rPr>
            <w:rStyle w:val="Hyperlink"/>
            <w:bCs/>
            <w:noProof/>
          </w:rPr>
          <w:t>Lampiran 7 Kartu Bimbingan</w:t>
        </w:r>
        <w:r w:rsidR="000D167D" w:rsidRPr="00DC7A67">
          <w:rPr>
            <w:bCs/>
            <w:noProof/>
            <w:webHidden/>
          </w:rPr>
          <w:tab/>
        </w:r>
        <w:r w:rsidR="000D167D" w:rsidRPr="00DC7A67">
          <w:rPr>
            <w:bCs/>
            <w:noProof/>
            <w:webHidden/>
          </w:rPr>
          <w:fldChar w:fldCharType="begin"/>
        </w:r>
        <w:r w:rsidR="000D167D" w:rsidRPr="00DC7A67">
          <w:rPr>
            <w:bCs/>
            <w:noProof/>
            <w:webHidden/>
          </w:rPr>
          <w:instrText xml:space="preserve"> PAGEREF _Toc139373791 \h </w:instrText>
        </w:r>
        <w:r w:rsidR="000D167D" w:rsidRPr="00DC7A67">
          <w:rPr>
            <w:bCs/>
            <w:noProof/>
            <w:webHidden/>
          </w:rPr>
        </w:r>
        <w:r w:rsidR="000D167D" w:rsidRPr="00DC7A67">
          <w:rPr>
            <w:bCs/>
            <w:noProof/>
            <w:webHidden/>
          </w:rPr>
          <w:fldChar w:fldCharType="separate"/>
        </w:r>
        <w:r w:rsidR="00841C5E">
          <w:rPr>
            <w:bCs/>
            <w:noProof/>
            <w:webHidden/>
          </w:rPr>
          <w:t>35</w:t>
        </w:r>
        <w:r w:rsidR="000D167D" w:rsidRPr="00DC7A67">
          <w:rPr>
            <w:bCs/>
            <w:noProof/>
            <w:webHidden/>
          </w:rPr>
          <w:fldChar w:fldCharType="end"/>
        </w:r>
      </w:hyperlink>
    </w:p>
    <w:p w14:paraId="31511B07" w14:textId="629B97FE" w:rsidR="00055C46" w:rsidRDefault="003E04E7">
      <w:pPr>
        <w:sectPr w:rsidR="00055C46" w:rsidSect="00F774CA">
          <w:footerReference w:type="default" r:id="rId15"/>
          <w:pgSz w:w="11909" w:h="16834" w:code="9"/>
          <w:pgMar w:top="1701" w:right="1701" w:bottom="1701" w:left="2268" w:header="720" w:footer="720" w:gutter="0"/>
          <w:pgNumType w:fmt="lowerRoman" w:start="1"/>
          <w:cols w:space="720"/>
          <w:docGrid w:linePitch="360"/>
        </w:sectPr>
      </w:pPr>
      <w:r w:rsidRPr="00DC7A67">
        <w:rPr>
          <w:bCs/>
        </w:rPr>
        <w:fldChar w:fldCharType="end"/>
      </w:r>
    </w:p>
    <w:p w14:paraId="0F86B0AA" w14:textId="77777777" w:rsidR="00F12A0C" w:rsidRDefault="00F12A0C" w:rsidP="0027249B">
      <w:pPr>
        <w:pStyle w:val="BAB"/>
      </w:pPr>
      <w:bookmarkStart w:id="19" w:name="_Toc134179863"/>
      <w:bookmarkStart w:id="20" w:name="_Toc134180192"/>
      <w:bookmarkStart w:id="21" w:name="_Toc143528817"/>
      <w:r>
        <w:lastRenderedPageBreak/>
        <w:t>BAB</w:t>
      </w:r>
      <w:r w:rsidR="00B262E6">
        <w:t xml:space="preserve"> I </w:t>
      </w:r>
      <w:r w:rsidR="00B262E6">
        <w:br/>
      </w:r>
      <w:r>
        <w:t>PENDAHULUAN</w:t>
      </w:r>
      <w:bookmarkEnd w:id="19"/>
      <w:bookmarkEnd w:id="20"/>
      <w:bookmarkEnd w:id="21"/>
    </w:p>
    <w:p w14:paraId="3D342A6C" w14:textId="77777777" w:rsidR="00F12A0C" w:rsidRDefault="00676A52" w:rsidP="0027249B">
      <w:pPr>
        <w:pStyle w:val="SubBAB"/>
        <w:spacing w:line="480" w:lineRule="auto"/>
      </w:pPr>
      <w:bookmarkStart w:id="22" w:name="_Toc134179864"/>
      <w:bookmarkStart w:id="23" w:name="_Toc134180193"/>
      <w:bookmarkStart w:id="24" w:name="_Toc143528818"/>
      <w:r>
        <w:t xml:space="preserve">1.1 </w:t>
      </w:r>
      <w:r w:rsidR="00F12A0C">
        <w:t>Latar Belakang</w:t>
      </w:r>
      <w:bookmarkEnd w:id="22"/>
      <w:bookmarkEnd w:id="23"/>
      <w:bookmarkEnd w:id="24"/>
    </w:p>
    <w:p w14:paraId="154C41B6" w14:textId="34870F4E" w:rsidR="006E2990" w:rsidRDefault="00925102" w:rsidP="0027249B">
      <w:pPr>
        <w:ind w:firstLine="851"/>
      </w:pPr>
      <w:r>
        <w:t xml:space="preserve">Tapai </w:t>
      </w:r>
      <w:r w:rsidR="001344C3">
        <w:t xml:space="preserve">beras </w:t>
      </w:r>
      <w:r>
        <w:t>ketan hitam merupakan salah satu makanan khas dikawasan Asia terutama Asia</w:t>
      </w:r>
      <w:r w:rsidR="001344C3">
        <w:t xml:space="preserve"> </w:t>
      </w:r>
      <w:r>
        <w:t>Tenggara seperti Indonesia, Malaysia, Filipina, Kamboja</w:t>
      </w:r>
      <w:r w:rsidR="00994BF0">
        <w:t>, dan Thailand dengan nama lo</w:t>
      </w:r>
      <w:r w:rsidR="001344C3">
        <w:t>k</w:t>
      </w:r>
      <w:r w:rsidR="00994BF0">
        <w:t xml:space="preserve">al yang berbeda-beda. Di Indonesia, beberapa provinsi seperti </w:t>
      </w:r>
      <w:r w:rsidR="001344C3">
        <w:t>J</w:t>
      </w:r>
      <w:r w:rsidR="00994BF0">
        <w:t xml:space="preserve">awa </w:t>
      </w:r>
      <w:r w:rsidR="001344C3">
        <w:t>B</w:t>
      </w:r>
      <w:r w:rsidR="00994BF0">
        <w:t xml:space="preserve">arat, </w:t>
      </w:r>
      <w:r w:rsidR="001344C3">
        <w:t>S</w:t>
      </w:r>
      <w:r w:rsidR="00994BF0">
        <w:t xml:space="preserve">umatera </w:t>
      </w:r>
      <w:r w:rsidR="001344C3">
        <w:t>B</w:t>
      </w:r>
      <w:r w:rsidR="00994BF0">
        <w:t xml:space="preserve">arat, dan Sulawesi </w:t>
      </w:r>
      <w:r w:rsidR="001344C3">
        <w:t>S</w:t>
      </w:r>
      <w:r w:rsidR="00994BF0">
        <w:t xml:space="preserve">elatan sebagai produsen tapai </w:t>
      </w:r>
      <w:r w:rsidR="001344C3">
        <w:t xml:space="preserve">beras </w:t>
      </w:r>
      <w:r w:rsidR="00994BF0">
        <w:t xml:space="preserve">ketan hitam. </w:t>
      </w:r>
      <w:proofErr w:type="gramStart"/>
      <w:r w:rsidR="005A4156">
        <w:t>Salah satu makanan di Indonesia</w:t>
      </w:r>
      <w:r>
        <w:t xml:space="preserve"> berbahan dasar beras ketan hitam adalah tapai</w:t>
      </w:r>
      <w:r w:rsidR="001344C3">
        <w:t xml:space="preserve"> beras</w:t>
      </w:r>
      <w:r>
        <w:t xml:space="preserve"> ketan hitam (</w:t>
      </w:r>
      <w:r w:rsidRPr="00227D81">
        <w:rPr>
          <w:i/>
          <w:iCs/>
        </w:rPr>
        <w:t>Fermentated Black Glutinous Rice</w:t>
      </w:r>
      <w:r>
        <w:t>) yang mengandung antosianin, fenol, dan aktivitas antioksida.</w:t>
      </w:r>
      <w:proofErr w:type="gramEnd"/>
      <w:r>
        <w:t xml:space="preserve"> </w:t>
      </w:r>
      <w:bookmarkStart w:id="25" w:name="_Hlk133702786"/>
      <w:r>
        <w:t xml:space="preserve">Tapai </w:t>
      </w:r>
      <w:r w:rsidR="001344C3">
        <w:t xml:space="preserve">beras </w:t>
      </w:r>
      <w:r>
        <w:t>k</w:t>
      </w:r>
      <w:r w:rsidR="001344C3">
        <w:t>e</w:t>
      </w:r>
      <w:r>
        <w:t>tan hitam merupakan produk makanan hasil fermentasi yang dikonsumsi oleh masyarakat Indonesia karena mudah dibuat, murah serta mempunyai tekstur yang lunak dan berair dengan rasanya yang manis dan asam</w:t>
      </w:r>
      <w:bookmarkEnd w:id="25"/>
      <w:r w:rsidR="00994BF0">
        <w:t xml:space="preserve"> </w:t>
      </w:r>
      <w:r w:rsidR="00994BF0">
        <w:fldChar w:fldCharType="begin" w:fldLock="1"/>
      </w:r>
      <w:r w:rsidR="00994BF0">
        <w:instrText>ADDIN CSL_CITATION {"citationItems":[{"id":"ITEM-1","itemData":{"ISBN":"9786239439095","abstract":"Sindroma metabolik atau metabolic syndrome adalah suatu sindroma yang terdiri dari beberapa gejala yaitu peningkatan ukuran lingkar pinggang, peningkatan kadar trigliserida darah, penurunan kadar high density lipoprotein (HDL), tekanan darah tinggi dan gangguan toleransi glukosa (Ford FS, 2002). Prevalensi sindroma metabolik terus meningkat sejalan dengan meningkatnya kejadian obesitas. Hasil penelitian memperlihatkan bahwa kejadian sindroma metabolik berbanding lurus dengan obesitas yaitu dari 50% orang yang obesitas adalah penderita sindroma metabolik (Weiss R, et al., 2004). Data epidemiologi menunjukkan prevalensi sindroma metabolik dan DM tipe 2 di wilayah Asia Tenggara dengan body mass index (BMI) yang lebih tinggi dibanding pada populasi negara-negara Barat. Selain itu sebagian besar populasi pada kawasan Asia Tenggara juga memiliki kadar HDL yang lebih rendah. Kejadian sindroma metabolik berdasarkan The Adult Treatment Panel III (ATP III) of the National Cholestrol Education Program pada usia 40 tahun ke atas sebesar 24% dan WHO sebesar 21% (Tonkin A, 2004). Prevalensi sindroma metabolik di Amerika Serikat mencapai 25% (Ford ES, 2002). Penelitian di Indonesia diantaranya adalah studi kohort prospektif untuk pola sindroma metabolik dan Penyakit Tidak Menular (PTM) tahun 2012 di Kecamatan Bogor Tengah Kota Bogor menunjukkan proporsi komponen sindroma metabolik tertinggi sampai terendah adalah LDL (80,3%), HDL (56,2%), kolesterol total (49%), obesitas sentral (42,5%), TGT 2 jam pp (19,3%), Hipertensi (19,0%), Trigliserida 18,5%) dan TGT puasa (7,1%). Prevalensi sindroma metabolik pada masyarakat dewasa di Kota Padang sebesar 31% (Susmiati, 2008). Prevalensi sindroma metabolik pada kelompok eksekutif di Jakarta dan sekitarnya tergolong tinggi (21,6%) dan prevalensi sindroma metabolik pada eksekutif pria sebesar 24,7% lebih tinggi dibandingkan eksekutif wanita yaitu 11,8% (Kamso S, 2011). Prevalensi sindroma metabolik berdasarkan penelitian pendahuluan di kabupaten Bandung Barat cukup tinggi sebesar 42%.","author":[{"dropping-particle":"","family":"Fauziyah","given":"Nur","non-dropping-particle":"","parse-names":false,"suffix":""}],"id":"ITEM-1","issued":{"date-parts":[["2018"]]},"number-of-pages":"60","title":"Makanan Fungsional Tape Ketan Hitam Mencegah Sindroma Metabolik","type":"book"},"uris":["http://www.mendeley.com/documents/?uuid=d63d4c7c-0912-42ce-8d9a-b825d4a981bd"]}],"mendeley":{"formattedCitation":"(Fauziyah, 2018)","plainTextFormattedCitation":"(Fauziyah, 2018)","previouslyFormattedCitation":"(Fauziyah, 2018)"},"properties":{"noteIndex":0},"schema":"https://github.com/citation-style-language/schema/raw/master/csl-citation.json"}</w:instrText>
      </w:r>
      <w:r w:rsidR="00994BF0">
        <w:fldChar w:fldCharType="separate"/>
      </w:r>
      <w:r w:rsidR="00994BF0" w:rsidRPr="00994BF0">
        <w:rPr>
          <w:noProof/>
        </w:rPr>
        <w:t>(Fauziyah, 2018)</w:t>
      </w:r>
      <w:r w:rsidR="00994BF0">
        <w:fldChar w:fldCharType="end"/>
      </w:r>
      <w:r w:rsidR="000727F3">
        <w:t>.</w:t>
      </w:r>
    </w:p>
    <w:p w14:paraId="298199BE" w14:textId="15F2E915" w:rsidR="004E12A3" w:rsidRDefault="006E2990" w:rsidP="00131321">
      <w:pPr>
        <w:ind w:firstLine="851"/>
      </w:pPr>
      <w:proofErr w:type="gramStart"/>
      <w:r>
        <w:t>Beras ketan merupakan salah satu dari sekian banyak hasil pertanian yang memiliki jumlah produksi</w:t>
      </w:r>
      <w:r w:rsidR="00EB025A">
        <w:t xml:space="preserve"> </w:t>
      </w:r>
      <w:r>
        <w:t>yang cukup besar di Indonesia.</w:t>
      </w:r>
      <w:proofErr w:type="gramEnd"/>
      <w:r>
        <w:t xml:space="preserve"> </w:t>
      </w:r>
      <w:proofErr w:type="gramStart"/>
      <w:r>
        <w:t>Sehingga berpotensi untuk dikembangkan menjadi berbagai produk olahan makanan.</w:t>
      </w:r>
      <w:proofErr w:type="gramEnd"/>
      <w:r w:rsidR="004E12A3">
        <w:t xml:space="preserve"> </w:t>
      </w:r>
      <w:proofErr w:type="gramStart"/>
      <w:r w:rsidR="004E12A3">
        <w:t>Ada beberapa varietas</w:t>
      </w:r>
      <w:r w:rsidR="00227D81">
        <w:t xml:space="preserve"> beras</w:t>
      </w:r>
      <w:r w:rsidR="004E12A3">
        <w:t xml:space="preserve"> ketan yaitu </w:t>
      </w:r>
      <w:r w:rsidR="00227D81">
        <w:t xml:space="preserve">beras </w:t>
      </w:r>
      <w:r w:rsidR="004E12A3">
        <w:t>ketan putih, hitam, dan merah.</w:t>
      </w:r>
      <w:proofErr w:type="gramEnd"/>
      <w:r w:rsidR="004E12A3">
        <w:t xml:space="preserve"> </w:t>
      </w:r>
      <w:proofErr w:type="gramStart"/>
      <w:r w:rsidR="004E12A3">
        <w:t>Dari tiga varietas yang sudah banyak dikenal masyarakat ini adalah</w:t>
      </w:r>
      <w:r w:rsidR="00227D81">
        <w:t xml:space="preserve"> beras</w:t>
      </w:r>
      <w:r w:rsidR="004E12A3">
        <w:t xml:space="preserve"> ketan hitam dan putih yang paling banyak diproduksi.</w:t>
      </w:r>
      <w:proofErr w:type="gramEnd"/>
      <w:r w:rsidR="004E12A3">
        <w:t xml:space="preserve"> </w:t>
      </w:r>
      <w:proofErr w:type="gramStart"/>
      <w:r w:rsidR="004E12A3">
        <w:t>Selain itu kandungan pada masing-masing</w:t>
      </w:r>
      <w:r w:rsidR="00227D81">
        <w:t xml:space="preserve"> beras</w:t>
      </w:r>
      <w:r w:rsidR="004E12A3">
        <w:t xml:space="preserve"> ketan ini memiliki keistimewaan yaitu pada beras ketan putih seluruh patinya merupakan amilopektin.</w:t>
      </w:r>
      <w:proofErr w:type="gramEnd"/>
      <w:r w:rsidR="004E12A3">
        <w:t xml:space="preserve"> Sedangkan pada beras ketan hitam mengandung pigmen antosianin, sehingga berwarna ungu pekat mendekati hitam gelap </w:t>
      </w:r>
      <w:r w:rsidR="004E12A3">
        <w:fldChar w:fldCharType="begin" w:fldLock="1"/>
      </w:r>
      <w:r w:rsidR="004E12A3">
        <w:instrText>ADDIN CSL_CITATION {"citationItems":[{"id":"ITEM-1","itemData":{"author":[{"dropping-particle":"","family":"Yati","given":"Sri Hari","non-dropping-particle":"","parse-names":false,"suffix":""}],"container-title":"Pendidikan Biologi FKIP Universitas Jambi","id":"ITEM-1","issued":{"date-parts":[["2017"]]},"page":"1-16","title":"Pengaruh Penggunaan Dosis dan Jenis Ragi Terhadapkualitas Fermentasi Tape Ketan Hitam","type":"article-journal"},"uris":["http://www.mendeley.com/documents/?uuid=e2ced135-a6b0-42c8-9857-f22dfa49de8b"]}],"mendeley":{"formattedCitation":"(Yati, 2017)","plainTextFormattedCitation":"(Yati, 2017)","previouslyFormattedCitation":"(Yati, 2017)"},"properties":{"noteIndex":0},"schema":"https://github.com/citation-style-language/schema/raw/master/csl-citation.json"}</w:instrText>
      </w:r>
      <w:r w:rsidR="004E12A3">
        <w:fldChar w:fldCharType="separate"/>
      </w:r>
      <w:r w:rsidR="004E12A3" w:rsidRPr="004E12A3">
        <w:rPr>
          <w:noProof/>
        </w:rPr>
        <w:t>(Yati, 2017)</w:t>
      </w:r>
      <w:r w:rsidR="004E12A3">
        <w:fldChar w:fldCharType="end"/>
      </w:r>
      <w:r w:rsidR="000727F3">
        <w:t>.</w:t>
      </w:r>
    </w:p>
    <w:p w14:paraId="6BF3D175" w14:textId="35925F38" w:rsidR="000D1C32" w:rsidRDefault="000D1C32" w:rsidP="00131321">
      <w:pPr>
        <w:ind w:firstLine="851"/>
      </w:pPr>
      <w:proofErr w:type="gramStart"/>
      <w:r>
        <w:t>Beras ketan hitam merupakan salah satu jenis beras yang berwarna ungu pekat mendekati hitam dan mengandung senyawa fenolik yang tinggi terutama antosianin.</w:t>
      </w:r>
      <w:proofErr w:type="gramEnd"/>
      <w:r>
        <w:t xml:space="preserve"> Warna antosianin dapat digunakan sebagai pewarna alami pada makanan</w:t>
      </w:r>
      <w:r w:rsidR="00EB025A">
        <w:t xml:space="preserve"> </w:t>
      </w:r>
      <w:r w:rsidR="00EB025A">
        <w:fldChar w:fldCharType="begin" w:fldLock="1"/>
      </w:r>
      <w:r w:rsidR="004E12A3">
        <w:instrText>ADDIN CSL_CITATION {"citationItems":[{"id":"ITEM-1","itemData":{"abstract":"This study aims to improve local food development through product innovation klepon with substitution of black glutinous flour by knowing the level of product composition development, acceptability in the community and testing of nutritional content. The type of research used is R&amp;D(Research and Development) with the 4D development model (define, Design, Develop, Disseminate). The place and time of the study is the Food Laboratory of Food and Fashion Engineering Education Department, Faculty of Engineering, Yogyakarta State University, starting from February-April 2019. The test material is in the form of samples from each product, while the testing instruments are experimental forms, Validation forms I and II, panelist sensory, and preferred test forms during exhibitions with data analysis techniques. The results obtained from the research of this product are 1) The right recipe for KLEPKETAM products is the product of white glutinous flour klepon substituted with 50% black glutinous flour. 2) The value of the community's acceptability of KLEPKETAM product is 3.8 with information that is very preferred, form these data indicating that the product is acceptable to the community. 3) Based on the proximate test results, the highest content is found in carbohydrate content with the results of 14.92gr/100gr and the lowest is the fat content of 2.74gr/100gr. 4) Based on %AKG fiber is 15% and the lowest is fat 4%.","author":[{"dropping-particle":"","family":"Dewi","given":"Amelia Oktavia","non-dropping-particle":"","parse-names":false,"suffix":""},{"dropping-particle":"","family":"Rizqie Auliana","given":"Dra","non-dropping-particle":"","parse-names":false,"suffix":""},{"dropping-particle":"","family":"Kes","given":"M","non-dropping-particle":"","parse-names":false,"suffix":""}],"id":"ITEM-1","issued":{"date-parts":[["2019"]]},"page":"1-10","title":"Pemanfaatan Tepung Ketan Hitam Pada Pengembangan Produk Pangan Lokal Klepon Ketan Hitam (Klepketam)","type":"article-journal"},"uris":["http://www.mendeley.com/documents/?uuid=4c389ada-1705-4f14-970b-db8cc2817c76"]}],"mendeley":{"formattedCitation":"(Dewi et al., 2019)","plainTextFormattedCitation":"(Dewi et al., 2019)","previouslyFormattedCitation":"(Dewi et al., 2019)"},"properties":{"noteIndex":0},"schema":"https://github.com/citation-style-language/schema/raw/master/csl-citation.json"}</w:instrText>
      </w:r>
      <w:r w:rsidR="00EB025A">
        <w:fldChar w:fldCharType="separate"/>
      </w:r>
      <w:r w:rsidR="00EB025A" w:rsidRPr="00EB025A">
        <w:rPr>
          <w:noProof/>
        </w:rPr>
        <w:t>(Dewi et al., 2019)</w:t>
      </w:r>
      <w:r w:rsidR="00EB025A">
        <w:fldChar w:fldCharType="end"/>
      </w:r>
      <w:r w:rsidR="000727F3">
        <w:t>.</w:t>
      </w:r>
    </w:p>
    <w:p w14:paraId="2D291529" w14:textId="6983F323" w:rsidR="006E2990" w:rsidRDefault="00EB025A" w:rsidP="00131321">
      <w:pPr>
        <w:ind w:firstLine="851"/>
      </w:pPr>
      <w:proofErr w:type="gramStart"/>
      <w:r>
        <w:t>Beras ketan hitam ialah salah satu hasil pertanian yang mempunyai jumlah produksi yang sangat besar di Indonesia, sehingga berpotensi untuk dikembangkan jadi bermacam produk olahan santapan, salah satunya adalah tapai</w:t>
      </w:r>
      <w:r w:rsidR="000727F3">
        <w:t>.</w:t>
      </w:r>
      <w:proofErr w:type="gramEnd"/>
      <w:r w:rsidR="000727F3">
        <w:t xml:space="preserve"> </w:t>
      </w:r>
      <w:proofErr w:type="gramStart"/>
      <w:r w:rsidR="0077545B">
        <w:t>Tapai merupakan makanan turun temurun warisa dari nenek moyang kita.</w:t>
      </w:r>
      <w:proofErr w:type="gramEnd"/>
      <w:r w:rsidR="0077545B">
        <w:t xml:space="preserve"> </w:t>
      </w:r>
      <w:proofErr w:type="gramStart"/>
      <w:r w:rsidR="0077545B">
        <w:t>Sehingga perlu adanya pelestarian agar warisan ini tidak hilang.</w:t>
      </w:r>
      <w:proofErr w:type="gramEnd"/>
      <w:r w:rsidR="0077545B">
        <w:t xml:space="preserve"> </w:t>
      </w:r>
      <w:proofErr w:type="gramStart"/>
      <w:r w:rsidR="0077545B">
        <w:t>Namun, masyarakat dalam pembuatan tapai terkadang rasanya asam dan terkadang pahit.</w:t>
      </w:r>
      <w:proofErr w:type="gramEnd"/>
      <w:r w:rsidR="0077545B">
        <w:t xml:space="preserve"> Ini terjadi karena ragi yang digunakan </w:t>
      </w:r>
      <w:r w:rsidR="0077545B">
        <w:fldChar w:fldCharType="begin" w:fldLock="1"/>
      </w:r>
      <w:r w:rsidR="00611C9D">
        <w:instrText>ADDIN CSL_CITATION {"citationItems":[{"id":"ITEM-1","itemData":{"author":[{"dropping-particle":"","family":"Yati","given":"Sri Hari","non-dropping-particle":"","parse-names":false,"suffix":""}],"container-title":"Pendidikan Biologi FKIP Universitas Jambi","id":"ITEM-1","issued":{"date-parts":[["2017"]]},"page":"1-16","title":"Pengaruh Penggunaan Dosis dan Jenis Ragi Terhadapkualitas Fermentasi Tape Ketan Hitam","type":"article-journal"},"uris":["http://www.mendeley.com/documents/?uuid=e2ced135-a6b0-42c8-9857-f22dfa49de8b"]}],"mendeley":{"formattedCitation":"(Yati, 2017)","plainTextFormattedCitation":"(Yati, 2017)","previouslyFormattedCitation":"(Yati, 2017)"},"properties":{"noteIndex":0},"schema":"https://github.com/citation-style-language/schema/raw/master/csl-citation.json"}</w:instrText>
      </w:r>
      <w:r w:rsidR="0077545B">
        <w:fldChar w:fldCharType="separate"/>
      </w:r>
      <w:r w:rsidR="0077545B" w:rsidRPr="0077545B">
        <w:rPr>
          <w:noProof/>
        </w:rPr>
        <w:t>(Yati, 2017)</w:t>
      </w:r>
      <w:r w:rsidR="0077545B">
        <w:fldChar w:fldCharType="end"/>
      </w:r>
      <w:r w:rsidR="000727F3">
        <w:t>.</w:t>
      </w:r>
    </w:p>
    <w:p w14:paraId="1C1D9E2A" w14:textId="7509AC91" w:rsidR="00611C9D" w:rsidRDefault="00611C9D" w:rsidP="00131321">
      <w:pPr>
        <w:ind w:firstLine="851"/>
      </w:pPr>
      <w:r>
        <w:lastRenderedPageBreak/>
        <w:t xml:space="preserve">Tapai ialah suatu produk fermentasi dari bahan-bahan sumber pati semacam ketela tumbuhan, ketan serta sebagainya dengan mengaitkan ragi didalamnya proses pembuatannya mengendalikan keadaan maksimal buat perkembangan khamir dan pakang </w:t>
      </w:r>
      <w:r>
        <w:fldChar w:fldCharType="begin" w:fldLock="1"/>
      </w:r>
      <w:r w:rsidR="00537B85">
        <w:instrText>ADDIN CSL_CITATION {"citationItems":[{"id":"ITEM-1","itemData":{"abstract":"Tape merupakan suatu produk fermentasi dari bahan-bahan sumber pati seperti ketela pohon, ketan dan sebagainya dengan melibatkan ragi di dalam proses pembuatannya. Pengendalian pada proses fermentasi dilakukan dengan mengatur kondisi optimal untuk pertumbuhan khamir dan kapang. Tujuan dari penelitian ini adalah merancang bangun sistem pengontrol suhu dengan sensor suhu LM 35 dengan mikrokontroler ATmega8 untuk proses pematangan (fermentasi) ubi kayu, membandingkan waktu fermentasi secara alami dan dengan suhu terkontrol, mengetahui perbedaan sifat fisik dan kimia tape fermentasi secara alami dan dengan suhu terkontrol. Dari penelitian diperoleh hasil yang menunjukkan bahwa suhu tertinggi tercapai pada perlakuan dengan suhu terkontrol antara 27-30°C suhu tertinggi yaitu 29.5°C terjadi pada hari ke 2 pukul 12.00 sedangkan suhu terendah yaitu 27°C terjadi setiap hari selama proses fermentasi berlangsung. Data hasil penghitungan didapatkan bahwa kadar air pada proses fermentasi dengan suhu terkontrol 27-30°C hari ke-1 adalah 23.422%, hari ke-2 adalah 43.887%, hari ketiga 46.223 %. Berdasarkan analisa tekstur maka diketahui bahwa tape ubi kayu dengan perlakuan suhu 32-35°C memiliki tekstur yang jauh lebih lunak dibandingkan dengan tape ubi kayu dengan perlakuan suhu 27-30°C dan perlakuan secara alami. Total gula tape ubi kayu paling tinggi terjadi pada hari ke-2 fermentasi dengan perlakuan suhu 32-35°C yaitu 38.27%. Sehingga dapat disimpulkan bahwa dengan adanya pengontrolan suhu yang dilakukan dalam proses feremntasi tape, maka akan meningkatkan kualitas tape yang dihasilkan. Kata","author":[{"dropping-particle":"","family":"Asnawi","given":"Muhammad","non-dropping-particle":"","parse-names":false,"suffix":""},{"dropping-particle":"","family":"Sumarlan","given":"Sumardi Hadi","non-dropping-particle":"","parse-names":false,"suffix":""},{"dropping-particle":"","family":"Hermanto","given":"Mochamad Bagus","non-dropping-particle":"","parse-names":false,"suffix":""}],"container-title":"J. Biopres Komoditas Tropis","id":"ITEM-1","issue":"2","issued":{"date-parts":[["2013"]]},"page":"56-66","title":"Karakteristik tape ubi kayu (Manihot utilissima) melalui proses pematangan dengan penggunaan pengontrol suhu","type":"article-journal","volume":"1"},"uris":["http://www.mendeley.com/documents/?uuid=cb1b199c-1f74-4169-ab5d-66a34b30a77c"]}],"mendeley":{"formattedCitation":"(Asnawi et al., 2013)","plainTextFormattedCitation":"(Asnawi et al., 2013)","previouslyFormattedCitation":"(Asnawi et al., 2013)"},"properties":{"noteIndex":0},"schema":"https://github.com/citation-style-language/schema/raw/master/csl-citation.json"}</w:instrText>
      </w:r>
      <w:r>
        <w:fldChar w:fldCharType="separate"/>
      </w:r>
      <w:r w:rsidRPr="00611C9D">
        <w:rPr>
          <w:noProof/>
        </w:rPr>
        <w:t>(Asnawi et al., 2013)</w:t>
      </w:r>
      <w:r>
        <w:fldChar w:fldCharType="end"/>
      </w:r>
      <w:r w:rsidR="000727F3">
        <w:t>.</w:t>
      </w:r>
    </w:p>
    <w:p w14:paraId="374963AF" w14:textId="17931B53" w:rsidR="006E2990" w:rsidRPr="007E46C0" w:rsidRDefault="007E46C0" w:rsidP="00131321">
      <w:pPr>
        <w:ind w:firstLine="851"/>
      </w:pPr>
      <w:r>
        <w:t xml:space="preserve">Fermentasi adalah proses terbentuknya pemecahan zat-zat secara aerob ataupun anaerob, peruarian bisa terjadi dari komplek menjadi sederhana ataupun sebaliknya dengan dorongan mikroorganisme sehingga terciptanya energi. Fermentasi berasal dari Bahasa </w:t>
      </w:r>
      <w:proofErr w:type="gramStart"/>
      <w:r>
        <w:t>latin</w:t>
      </w:r>
      <w:proofErr w:type="gramEnd"/>
      <w:r>
        <w:t xml:space="preserve"> </w:t>
      </w:r>
      <w:r w:rsidRPr="007E46C0">
        <w:rPr>
          <w:i/>
          <w:iCs/>
        </w:rPr>
        <w:t>Fervere</w:t>
      </w:r>
      <w:r>
        <w:rPr>
          <w:i/>
          <w:iCs/>
        </w:rPr>
        <w:t xml:space="preserve"> </w:t>
      </w:r>
      <w:r>
        <w:t>yang artinya merebus (</w:t>
      </w:r>
      <w:r w:rsidRPr="007E46C0">
        <w:rPr>
          <w:i/>
          <w:iCs/>
        </w:rPr>
        <w:t>to boil</w:t>
      </w:r>
      <w:r>
        <w:t>), yaitu berdasarkan ilmu kimia terbentuknya gas-gas dari suatu cairan kimia yang pengertiannya berbeda</w:t>
      </w:r>
      <w:r w:rsidR="00B462F7">
        <w:t xml:space="preserve"> dengan air mendidih. </w:t>
      </w:r>
      <w:proofErr w:type="gramStart"/>
      <w:r w:rsidR="00B462F7">
        <w:t>Gas yang terbentuk ialah karbondioksida (CO</w:t>
      </w:r>
      <w:r w:rsidR="00B462F7">
        <w:rPr>
          <w:vertAlign w:val="subscript"/>
        </w:rPr>
        <w:t>2</w:t>
      </w:r>
      <w:r w:rsidR="00B462F7">
        <w:t>).</w:t>
      </w:r>
      <w:proofErr w:type="gramEnd"/>
      <w:r w:rsidR="00B462F7">
        <w:t xml:space="preserve"> </w:t>
      </w:r>
      <w:proofErr w:type="gramStart"/>
      <w:r w:rsidR="00B462F7">
        <w:t>Keadaan ini disebebkan adanya aktifitas khamir pada ekstrak buah-buahan atau biji-bijian</w:t>
      </w:r>
      <w:r w:rsidR="00537B85">
        <w:t>.</w:t>
      </w:r>
      <w:proofErr w:type="gramEnd"/>
      <w:r w:rsidR="00537B85">
        <w:t xml:space="preserve"> Reaksi fermentasi ini dilakukan oleh ragi, dan digunakan pada produksi makanan </w:t>
      </w:r>
      <w:r w:rsidR="00537B85">
        <w:fldChar w:fldCharType="begin" w:fldLock="1"/>
      </w:r>
      <w:r w:rsidR="00537B85">
        <w:instrText>ADDIN CSL_CITATION {"citationItems":[{"id":"ITEM-1","itemData":{"author":[{"dropping-particle":"","family":"Komuna","given":"Dayanthy Rynestyn","non-dropping-particle":"","parse-names":false,"suffix":""}],"id":"ITEM-1","issued":{"date-parts":[["2018"]]},"title":"PENENTUAN KADAR ETANOL PADA TAPE SINGKONG ( Manihot esculenta Crantz) BERDASARKAN LAMA WAKTU FERMENTASI DAN VARIASI KONSENTRASI RAGI","type":"article-journal"},"uris":["http://www.mendeley.com/documents/?uuid=ec65f28b-ed1c-415f-8c05-4e4463f86856"]}],"mendeley":{"formattedCitation":"(Komuna, 2018)","plainTextFormattedCitation":"(Komuna, 2018)","previouslyFormattedCitation":"(Komuna, 2018)"},"properties":{"noteIndex":0},"schema":"https://github.com/citation-style-language/schema/raw/master/csl-citation.json"}</w:instrText>
      </w:r>
      <w:r w:rsidR="00537B85">
        <w:fldChar w:fldCharType="separate"/>
      </w:r>
      <w:r w:rsidR="00537B85" w:rsidRPr="00537B85">
        <w:rPr>
          <w:noProof/>
        </w:rPr>
        <w:t>(Komuna, 2018)</w:t>
      </w:r>
      <w:r w:rsidR="00537B85">
        <w:fldChar w:fldCharType="end"/>
      </w:r>
      <w:r w:rsidR="000727F3">
        <w:t>.</w:t>
      </w:r>
    </w:p>
    <w:p w14:paraId="158213C8" w14:textId="27586C70" w:rsidR="00676A52" w:rsidRDefault="00537B85" w:rsidP="00131321">
      <w:pPr>
        <w:ind w:firstLine="851"/>
      </w:pPr>
      <w:proofErr w:type="gramStart"/>
      <w:r>
        <w:t xml:space="preserve">Ragi merupakan populasi campuran yang terdiri dari spesies-spesies genus </w:t>
      </w:r>
      <w:r w:rsidRPr="00537B85">
        <w:rPr>
          <w:i/>
          <w:iCs/>
        </w:rPr>
        <w:t xml:space="preserve">Aspergilius, Saccharomyces, Candida, Hansenulla, </w:t>
      </w:r>
      <w:r w:rsidRPr="00537B85">
        <w:t>dan</w:t>
      </w:r>
      <w:r w:rsidRPr="00537B85">
        <w:rPr>
          <w:i/>
          <w:iCs/>
        </w:rPr>
        <w:t xml:space="preserve"> Acetobacter</w:t>
      </w:r>
      <w:r>
        <w:rPr>
          <w:i/>
          <w:iCs/>
        </w:rPr>
        <w:t>.</w:t>
      </w:r>
      <w:proofErr w:type="gramEnd"/>
      <w:r w:rsidRPr="00537B85">
        <w:t xml:space="preserve"> </w:t>
      </w:r>
      <w:r>
        <w:t xml:space="preserve">Ragi tapai berasal dari tepung beras yang dicampurkan dengan bahan-bahan lain sehingga dapat membentuk dalam proses fermentasi </w:t>
      </w:r>
      <w:r>
        <w:fldChar w:fldCharType="begin" w:fldLock="1"/>
      </w:r>
      <w:r w:rsidR="00CB04D5">
        <w:instrText>ADDIN CSL_CITATION {"citationItems":[{"id":"ITEM-1","itemData":{"abstract":"Alkohol (C2H5OH) adalah cairan transparan, tidak berwarna, cairan yang mudah bergerak, mudah menguap, dapat bercampur dengan air, eter dan kloroform, diperoleh melalui fermentasi karbohidrat dari ragi. Beras ketan putih (Oryza sativa L. var glutinosa) merupakan bahan yang mempunyai kandungan karbohidrat yang cukup tinggi yaitu 79,40 gram dalam 100 gram bahan. Dari komposisi kimiawinya diketahui bahwa karbohidrat penyusun utama beras ketan adalah pati. Singkong (Manihot sp.) merupakan tanaman yang kandungan karbohidrat serta energi cukup tinggi, bahan baku yang sangat baik untuk produk fermentasi, karena kadar pati yang tinggi. Tapai ketan putih dan singkong setelah dilakukan fermentasi dengan menggunakan ragi bisa menghasilkan alkohol. Alkohol tersebut dapat dihasilkan karena bahan yang dicampur dengan ragi yang di dalamnya terdapat khamir yaitu saccharomyces cerevisiae yang berfungsi merombak pati yang terkandung dalam tapai menjadi alkohol. Pada proses fermentasi tapai tersebut, pemberian dosis ragi yang berbeda menghasilkan kadar alkohol yang berbeda pula. Dari hasil penelitian yang menggunakan 3 dosis ragi yang berbeda, bahwa semakin tinggi dosis ragi yang diberikan maka semakin tinggi kadar alkohol yang dihasilkan, karena pemberian dosis ragi yang semakin banyak berarti memiliki khamir yang banyak pula. Penelitian uji kadar alkohol pada tapai ketan putih dan singkong ini dilakukan dengan meggunakan dosis ragi yang berbeda. Berdasarkan hasil penelitian diketahui bahwa dosis ragi (0,25 %, 0,5 %, dan 1%) yang diberikan pada fermentasi tapai ketan putih dan singkong menghasilkan kadar alkohol yang berbeda. Kadar alkohol yang dihasilkan dari fermentasi tapai ketan putih yang paling tinggi yaitu pada pemberian dosis ragi 1 %, kemudian diikuti dosis ragi 0,5 % dan yang paling rendah adalah pada pemberian dosis ragi 0,25 %. Hal yang sama juga terdapat pada tapai singkong.","author":[{"dropping-particle":"","family":"Fathnur","given":"","non-dropping-particle":"","parse-names":false,"suffix":""}],"container-title":"Jurnal Agrisistem","id":"ITEM-1","issue":"2","issued":{"date-parts":[["2019"]]},"page":"71-79","title":"Uji kadar alkohol pada tapai ketan putih (Oryza sativa L. var glutinosa) dan singkong (Manihot sp.) melalui fermentasi dengan dosis ragi yang berbeda","type":"article-journal","volume":"15"},"uris":["http://www.mendeley.com/documents/?uuid=52d20614-c42c-46b3-9c3a-18b84a985eb0"]}],"mendeley":{"formattedCitation":"(Fathnur, 2019)","plainTextFormattedCitation":"(Fathnur, 2019)","previouslyFormattedCitation":"(Fathnur, 2019)"},"properties":{"noteIndex":0},"schema":"https://github.com/citation-style-language/schema/raw/master/csl-citation.json"}</w:instrText>
      </w:r>
      <w:r>
        <w:fldChar w:fldCharType="separate"/>
      </w:r>
      <w:r w:rsidRPr="00537B85">
        <w:rPr>
          <w:noProof/>
        </w:rPr>
        <w:t>(Fathnur, 2019)</w:t>
      </w:r>
      <w:r>
        <w:fldChar w:fldCharType="end"/>
      </w:r>
      <w:r w:rsidR="000727F3">
        <w:t>.</w:t>
      </w:r>
    </w:p>
    <w:p w14:paraId="76F40316" w14:textId="03301FAD" w:rsidR="00107C9C" w:rsidRDefault="00CE3196" w:rsidP="00131321">
      <w:pPr>
        <w:ind w:firstLine="851"/>
      </w:pPr>
      <w:proofErr w:type="gramStart"/>
      <w:r>
        <w:t xml:space="preserve">Alkohol merupakan senyawa </w:t>
      </w:r>
      <w:r w:rsidR="0089120D">
        <w:t>organik yang memiliki gugus hidroksil</w:t>
      </w:r>
      <w:r w:rsidR="00107C9C">
        <w:t xml:space="preserve"> </w:t>
      </w:r>
      <w:r w:rsidR="0089120D">
        <w:t xml:space="preserve">(-OH) dan umumnya terbentuk </w:t>
      </w:r>
      <w:r w:rsidR="0089120D" w:rsidRPr="0089120D">
        <w:rPr>
          <w:i/>
          <w:iCs/>
        </w:rPr>
        <w:t>Et</w:t>
      </w:r>
      <w:r w:rsidR="006B6C56">
        <w:rPr>
          <w:i/>
          <w:iCs/>
        </w:rPr>
        <w:t>il</w:t>
      </w:r>
      <w:r w:rsidR="0089120D" w:rsidRPr="0089120D">
        <w:rPr>
          <w:i/>
          <w:iCs/>
        </w:rPr>
        <w:t xml:space="preserve"> </w:t>
      </w:r>
      <w:r w:rsidR="006B6C56">
        <w:rPr>
          <w:i/>
          <w:iCs/>
        </w:rPr>
        <w:t>alkohol</w:t>
      </w:r>
      <w:r w:rsidR="0089120D">
        <w:t xml:space="preserve"> atau etanol.</w:t>
      </w:r>
      <w:proofErr w:type="gramEnd"/>
      <w:r w:rsidR="0089120D">
        <w:t xml:space="preserve"> Al</w:t>
      </w:r>
      <w:r w:rsidR="00107C9C">
        <w:t>k</w:t>
      </w:r>
      <w:r w:rsidR="0089120D">
        <w:t>ohol dikonsumsi secara umum dalam</w:t>
      </w:r>
      <w:r w:rsidR="00107C9C">
        <w:t xml:space="preserve"> bentuk minuman oleh mayoritas penduduk dunia dan menjadi permasalahan global </w:t>
      </w:r>
      <w:r w:rsidR="00107C9C">
        <w:fldChar w:fldCharType="begin" w:fldLock="1"/>
      </w:r>
      <w:r w:rsidR="00107C9C">
        <w:instrText>ADDIN CSL_CITATION {"citationItems":[{"id":"ITEM-1","itemData":{"DOI":"10.35816/jiskh.v12i2.409","ISSN":"2354-6093","abstract":"Latar Belakang: Alkohol merupakan senyawa organik yang memiliki gugus hidroksil dan dikonsumsi secara global oleh mayoritas penduduk dunia. Konsumsi alkohol mengakibatkan berbagai efek yang merugikan terhadap kesehatan, seperti sirosis hati, hepatitis, perubahan kognitif dan perilaku, serta perubahan pada tulang. Tujuan: Mengetahui pengaruh pemberian alkohol terhadap sistem rangka tikus. Metode: Menggunakan studi literatur dari jurnal baik nasional maupun internasional dengan cara meringkas topik pembahasan dan membandingkan hasil yang disajikan dalam artikel. Hasil: Pemberian alkohol pada hewan coba tikus terbukti menyebabkan berbagai perubahan pada tulang tikus. Kesimpulan: Konsumsi alkohol yang berlebihan mengakibatkan perubahan pada pembentukan tulang, berkurangnya bone mineral density dan bone mineral content, serta meningkatkan pengeroposan tulang dan risiko patah tulang.","author":[{"dropping-particle":"","family":"Atmaningsih","given":"Dewi Tri","non-dropping-particle":"","parse-names":false,"suffix":""}],"container-title":"Jurnal Ilmiah Kesehatan Sandi Husada","id":"ITEM-1","issue":"2","issued":{"date-parts":[["2020"]]},"page":"806-811","title":"Pengaruh Pemberian Alkohol Terhadap Sistem Rangka","type":"article-journal","volume":"12"},"uris":["http://www.mendeley.com/documents/?uuid=8a99a663-393c-44d7-b2df-ff9610e421d2"]}],"mendeley":{"formattedCitation":"(Atmaningsih, 2020)","plainTextFormattedCitation":"(Atmaningsih, 2020)","previouslyFormattedCitation":"(Atmaningsih, 2020)"},"properties":{"noteIndex":0},"schema":"https://github.com/citation-style-language/schema/raw/master/csl-citation.json"}</w:instrText>
      </w:r>
      <w:r w:rsidR="00107C9C">
        <w:fldChar w:fldCharType="separate"/>
      </w:r>
      <w:r w:rsidR="00107C9C" w:rsidRPr="00107C9C">
        <w:rPr>
          <w:noProof/>
        </w:rPr>
        <w:t>(Atmaningsih, 2020)</w:t>
      </w:r>
      <w:r w:rsidR="00107C9C">
        <w:fldChar w:fldCharType="end"/>
      </w:r>
      <w:r w:rsidR="000727F3">
        <w:t>.</w:t>
      </w:r>
    </w:p>
    <w:p w14:paraId="2A407474" w14:textId="4AD9C529" w:rsidR="006C6264" w:rsidRDefault="006C6264" w:rsidP="00131321">
      <w:pPr>
        <w:ind w:firstLine="851"/>
      </w:pPr>
      <w:r>
        <w:t>Menurut Irianto (2006), menyatakan bahwa setelah air al</w:t>
      </w:r>
      <w:r w:rsidR="000727F3">
        <w:t>k</w:t>
      </w:r>
      <w:r>
        <w:t>ohol merupakan zat pelarut dan bahan dasar paling umum yang digunakan di Laboratorium dan didalam industr</w:t>
      </w:r>
      <w:r w:rsidR="000727F3">
        <w:t>i</w:t>
      </w:r>
      <w:r>
        <w:t xml:space="preserve"> kimia</w:t>
      </w:r>
      <w:r w:rsidR="000727F3">
        <w:t>,</w:t>
      </w:r>
      <w:r w:rsidR="007A5C32">
        <w:fldChar w:fldCharType="begin" w:fldLock="1"/>
      </w:r>
      <w:r w:rsidR="000727F3">
        <w:instrText>ADDIN CSL_CITATION {"citationItems":[{"id":"ITEM-1","itemData":{"abstract":"Alcohol is widely used in industry, such as a solvent, as a synthesis in the chemical industry and at the present time alcohol is also used to fuel cars. This study aims to determine the differences in the level of alcohol contained in Tapai white sticky rice and cassava with different doses of yeast. This research was conducted in the laboratory of Chemical Biology Education Studies Program Faculty of Tarbiyah and Teaching UIN Raden Fatah Palembang in August 2015. The method used in this study is the experimental method using a completely randomized factorial design consisting of two factors, namely the type of fermentation ingredients: (Tapai white sticky rice and cassava) and a dose of yeast (0.5%, 1% and 1.5%) with four replications. Data were analyzed by ANOVA followed by two lines and test Beda Distance Real Duncan (BJND) at the level of 1%. Based on the results of the analysis showed that the alcohol content of the type of material the value of F count = 82.14&gt; F table = 8.29 and yeast dose of F count = 812.14&gt; F table = 6.01. From the results of this study concluded that: 1) There is a very real difference to the alcoholic content of fermented glutinous white Tapai and cassava. 2) There is a very real effect of different doses of yeast against alcohol content.","author":[{"dropping-particle":"","family":"Berlian","given":"Zaina","non-dropping-particle":"","parse-names":false,"suffix":""},{"dropping-particle":"","family":"Aini","given":"Fitratul","non-dropping-particle":"","parse-names":false,"suffix":""},{"dropping-particle":"","family":"Ulandari","given":"Resti","non-dropping-particle":"","parse-names":false,"suffix":""}],"container-title":"Jurnal Biota","id":"ITEM-1","issue":"1","issued":{"date-parts":[["2016"]]},"page":"106-111","title":"Uji Kadar Alkohol Pada Tapai Ketan Putih dan Singkong Melalui Fermentasi Dengan Dosis Ragi Yang  Berbeda","type":"article-journal","volume":"2"},"uris":["http://www.mendeley.com/documents/?uuid=15e52372-3229-43d1-9a3a-aa38a29f2f1e"]}],"mendeley":{"formattedCitation":"(Berlian et al., 2016)","plainTextFormattedCitation":"(Berlian et al., 2016)","previouslyFormattedCitation":"(Berlian et al., 2016)"},"properties":{"noteIndex":0},"schema":"https://github.com/citation-style-language/schema/raw/master/csl-citation.json"}</w:instrText>
      </w:r>
      <w:r w:rsidR="007A5C32">
        <w:fldChar w:fldCharType="separate"/>
      </w:r>
      <w:r w:rsidR="007A5C32" w:rsidRPr="007A5C32">
        <w:rPr>
          <w:noProof/>
        </w:rPr>
        <w:t>(Berlian et al., 2016)</w:t>
      </w:r>
      <w:r w:rsidR="007A5C32">
        <w:fldChar w:fldCharType="end"/>
      </w:r>
      <w:r w:rsidR="007A5C32">
        <w:t>.</w:t>
      </w:r>
      <w:r w:rsidR="00F41859">
        <w:t xml:space="preserve"> Untuk mengetahui adanya </w:t>
      </w:r>
      <w:proofErr w:type="gramStart"/>
      <w:r w:rsidR="00F41859">
        <w:t>kadar</w:t>
      </w:r>
      <w:proofErr w:type="gramEnd"/>
      <w:r w:rsidR="00F41859">
        <w:t xml:space="preserve"> alkohol dalam suatu makanan atau minuman terdapat beberapa metode yang dapat digunakan salah satunya alkalimetri.</w:t>
      </w:r>
      <w:r w:rsidR="007A5C32">
        <w:t xml:space="preserve"> Alkalimetri adalah suatu metode penetapan konsentrasi larutan yang </w:t>
      </w:r>
      <w:r w:rsidR="000727F3">
        <w:t xml:space="preserve">sifatnya asam secara kuantitatif dengan menggunakan larutan baku basa </w:t>
      </w:r>
      <w:r w:rsidR="000727F3">
        <w:fldChar w:fldCharType="begin" w:fldLock="1"/>
      </w:r>
      <w:r w:rsidR="00D62B29">
        <w:instrText>ADDIN CSL_CITATION {"citationItems":[{"id":"ITEM-1","itemData":{"author":[{"dropping-particle":"","family":"Faiqah","given":"Arissandi","non-dropping-particle":"","parse-names":false,"suffix":""},{"dropping-particle":"","family":"Setiawan","given":"christina T","non-dropping-particle":"","parse-names":false,"suffix":""},{"dropping-particle":"","family":"Wiludjeng, Rahayu","given":"2022","non-dropping-particle":"","parse-names":false,"suffix":""}],"id":"ITEM-1","issued":{"date-parts":[["0"]]},"page":"15-21","title":"ASIDIMETRI DAN ALKALIMETRI DALAM KEHIDUPAN SEHARI-HARI Nurul Sakinah Faiqah 1 *, Imranah 2* , Nur Yusaerah 3*","type":"article-journal"},"uris":["http://www.mendeley.com/documents/?uuid=f19b1c15-21c0-4e41-8679-274f205ed967"]}],"mendeley":{"formattedCitation":"(Faiqah et al., n.d.)","manualFormatting":"(Faiqah et al., 2022)","plainTextFormattedCitation":"(Faiqah et al., n.d.)","previouslyFormattedCitation":"(Faiqah et al., n.d.)"},"properties":{"noteIndex":0},"schema":"https://github.com/citation-style-language/schema/raw/master/csl-citation.json"}</w:instrText>
      </w:r>
      <w:r w:rsidR="000727F3">
        <w:fldChar w:fldCharType="separate"/>
      </w:r>
      <w:r w:rsidR="000727F3" w:rsidRPr="000727F3">
        <w:rPr>
          <w:noProof/>
        </w:rPr>
        <w:t xml:space="preserve">(Faiqah et al., </w:t>
      </w:r>
      <w:r w:rsidR="000727F3">
        <w:rPr>
          <w:noProof/>
        </w:rPr>
        <w:t>2022</w:t>
      </w:r>
      <w:r w:rsidR="000727F3" w:rsidRPr="000727F3">
        <w:rPr>
          <w:noProof/>
        </w:rPr>
        <w:t>)</w:t>
      </w:r>
      <w:r w:rsidR="000727F3">
        <w:fldChar w:fldCharType="end"/>
      </w:r>
      <w:r w:rsidR="000727F3">
        <w:t>.</w:t>
      </w:r>
    </w:p>
    <w:p w14:paraId="3DFCD6C3" w14:textId="6B40BA95" w:rsidR="00301B5A" w:rsidRDefault="00107C9C" w:rsidP="00301B5A">
      <w:pPr>
        <w:ind w:firstLine="851"/>
      </w:pPr>
      <w:r>
        <w:t xml:space="preserve"> </w:t>
      </w:r>
      <w:r w:rsidR="00301B5A">
        <w:t xml:space="preserve">Pada penelitian sebelumnya yang dilakukan pada Yusuf dengan metode piknometer menunjukkan hasil bahwa pada konsentrasi 1gram ragi terdapat 3,32% alkohol, pada konsentrasi 1,5gram ragi terdapat 3,07% alkohol, pada konsentrasi 2gram ragi terdapat 2,66% alkohol, pada konsentrasi 2,5gram ragi terdapat 3,25% alkohol, dan pada konsentrasi 3gram ragi terdapat 2,48% alkohol </w:t>
      </w:r>
      <w:r w:rsidR="00301B5A">
        <w:fldChar w:fldCharType="begin" w:fldLock="1"/>
      </w:r>
      <w:r w:rsidR="00D576F9">
        <w:instrText>ADDIN CSL_CITATION {"citationItems":[{"id":"ITEM-1","itemData":{"author":[{"dropping-particle":"","family":"Yusuf","given":"Muhammad","non-dropping-particle":"","parse-names":false,"suffix":""},{"dropping-particle":"","family":"Anshar","given":"Musfirah","non-dropping-particle":"","parse-names":false,"suffix":""},{"dropping-particle":"","family":"Analis Kesehatan Muhammadiyah Makassar","given":"Akademi","non-dropping-particle":"","parse-names":false,"suffix":""}],"container-title":"Jurnal Medika: Media Ilmiah Analis Kesehatan","id":"ITEM-1","issue":"1","issued":{"date-parts":[["2018"]]},"page":"2540-7910","title":"Pemeriksaan Kadar Alkohol Pada Tapai Ketan Hitam Yang Difermentasikan Dengan Konsentrasi Ragi Yang Berbeda","type":"article-journal","volume":"3"},"uris":["http://www.mendeley.com/documents/?uuid=2f90234f-9ac5-490a-94db-204372eb1e60"]}],"mendeley":{"formattedCitation":"(Yusuf et al., 2018)","plainTextFormattedCitation":"(Yusuf et al., 2018)","previouslyFormattedCitation":"(Yusuf et al., 2018)"},"properties":{"noteIndex":0},"schema":"https://github.com/citation-style-language/schema/raw/master/csl-citation.json"}</w:instrText>
      </w:r>
      <w:r w:rsidR="00301B5A">
        <w:fldChar w:fldCharType="separate"/>
      </w:r>
      <w:r w:rsidR="00301B5A" w:rsidRPr="00301B5A">
        <w:rPr>
          <w:noProof/>
        </w:rPr>
        <w:t>(Yusuf et al., 2018)</w:t>
      </w:r>
      <w:r w:rsidR="00301B5A">
        <w:fldChar w:fldCharType="end"/>
      </w:r>
      <w:r w:rsidR="00A31F2F">
        <w:t xml:space="preserve">. Maka dari itu penelitian kali ini menggunakan metode </w:t>
      </w:r>
      <w:r w:rsidR="00A31F2F">
        <w:lastRenderedPageBreak/>
        <w:t>alkalimetri untuk mengetahui perbedaan persen alkohol dari penelitian sebelumnya yang menggunakan metode piknometer</w:t>
      </w:r>
    </w:p>
    <w:p w14:paraId="30789E5D" w14:textId="31ED96DF" w:rsidR="00537B85" w:rsidRPr="00537B85" w:rsidRDefault="00537B85" w:rsidP="00A31F2F"/>
    <w:p w14:paraId="17570E82" w14:textId="48238BF5" w:rsidR="0018594E" w:rsidRDefault="0018594E" w:rsidP="00EF6F50">
      <w:pPr>
        <w:pStyle w:val="SubBAB"/>
        <w:spacing w:after="120"/>
      </w:pPr>
      <w:bookmarkStart w:id="26" w:name="_Toc134179865"/>
      <w:bookmarkStart w:id="27" w:name="_Toc134180194"/>
      <w:bookmarkStart w:id="28" w:name="_Toc143528819"/>
      <w:r>
        <w:t xml:space="preserve">1.2 </w:t>
      </w:r>
      <w:r w:rsidR="003C135C">
        <w:tab/>
      </w:r>
      <w:r w:rsidR="00FF1D18">
        <w:t>Perumusan Masalah</w:t>
      </w:r>
      <w:bookmarkEnd w:id="26"/>
      <w:bookmarkEnd w:id="27"/>
      <w:bookmarkEnd w:id="28"/>
    </w:p>
    <w:p w14:paraId="104B1907" w14:textId="468E2379" w:rsidR="0018594E" w:rsidRDefault="0018594E" w:rsidP="00EF6F50">
      <w:pPr>
        <w:spacing w:after="120"/>
        <w:ind w:left="142" w:firstLine="709"/>
      </w:pPr>
      <w:r>
        <w:t xml:space="preserve">Berdasarkan latar belakang diatas maka dapat dirumuskan masalah sebagai berikut “Berapa banyak </w:t>
      </w:r>
      <w:proofErr w:type="gramStart"/>
      <w:r>
        <w:t>kadar</w:t>
      </w:r>
      <w:proofErr w:type="gramEnd"/>
      <w:r>
        <w:t xml:space="preserve"> alkohol pada sampel tapai beras ketan hitam yang dijual di pasar gambir dengan metode alkalimetri” </w:t>
      </w:r>
    </w:p>
    <w:p w14:paraId="682FFFE7" w14:textId="42DD8AD3" w:rsidR="00FF1D18" w:rsidRDefault="0018594E" w:rsidP="0018594E">
      <w:pPr>
        <w:pStyle w:val="SubBAB"/>
      </w:pPr>
      <w:bookmarkStart w:id="29" w:name="_Toc134179866"/>
      <w:bookmarkStart w:id="30" w:name="_Toc134180195"/>
      <w:bookmarkStart w:id="31" w:name="_Toc143528820"/>
      <w:r>
        <w:t xml:space="preserve">1.3 </w:t>
      </w:r>
      <w:r w:rsidR="003C135C">
        <w:tab/>
      </w:r>
      <w:r w:rsidR="00FF1D18">
        <w:t>Tujuan Penelitian</w:t>
      </w:r>
      <w:bookmarkEnd w:id="29"/>
      <w:bookmarkEnd w:id="30"/>
      <w:bookmarkEnd w:id="31"/>
    </w:p>
    <w:p w14:paraId="13ABC4C8" w14:textId="271C37B3" w:rsidR="0018594E" w:rsidRDefault="0018594E" w:rsidP="00354694">
      <w:pPr>
        <w:pStyle w:val="SubBAB"/>
        <w:numPr>
          <w:ilvl w:val="0"/>
          <w:numId w:val="4"/>
        </w:numPr>
        <w:spacing w:after="120"/>
        <w:ind w:hanging="720"/>
      </w:pPr>
      <w:bookmarkStart w:id="32" w:name="_Toc134179867"/>
      <w:bookmarkStart w:id="33" w:name="_Toc134180196"/>
      <w:bookmarkStart w:id="34" w:name="_Toc143528821"/>
      <w:r>
        <w:t>Tujuan umum</w:t>
      </w:r>
      <w:bookmarkEnd w:id="32"/>
      <w:bookmarkEnd w:id="33"/>
      <w:bookmarkEnd w:id="34"/>
    </w:p>
    <w:p w14:paraId="00919B6F" w14:textId="4FA7A75D" w:rsidR="003C135C" w:rsidRDefault="003C135C" w:rsidP="00EF6F50">
      <w:pPr>
        <w:spacing w:after="120"/>
        <w:ind w:left="720"/>
      </w:pPr>
      <w:r>
        <w:t xml:space="preserve">Untuk mengetahui penetapan </w:t>
      </w:r>
      <w:proofErr w:type="gramStart"/>
      <w:r>
        <w:t>kadar</w:t>
      </w:r>
      <w:proofErr w:type="gramEnd"/>
      <w:r>
        <w:t xml:space="preserve"> alkohol pada tapai beras ketan hitam yang dijual dipasar gambir dengan metode alkalimetri</w:t>
      </w:r>
    </w:p>
    <w:p w14:paraId="2B205F74" w14:textId="4CC11A56" w:rsidR="0018594E" w:rsidRDefault="003C135C" w:rsidP="00EF6F50">
      <w:pPr>
        <w:pStyle w:val="SubBAB"/>
        <w:numPr>
          <w:ilvl w:val="0"/>
          <w:numId w:val="4"/>
        </w:numPr>
        <w:spacing w:after="120"/>
        <w:ind w:hanging="720"/>
      </w:pPr>
      <w:bookmarkStart w:id="35" w:name="_Toc134179868"/>
      <w:bookmarkStart w:id="36" w:name="_Toc134180197"/>
      <w:bookmarkStart w:id="37" w:name="_Toc143528822"/>
      <w:r>
        <w:t>Tujuan khusus</w:t>
      </w:r>
      <w:bookmarkEnd w:id="35"/>
      <w:bookmarkEnd w:id="36"/>
      <w:bookmarkEnd w:id="37"/>
    </w:p>
    <w:p w14:paraId="7503A179" w14:textId="56A397E2" w:rsidR="003C135C" w:rsidRDefault="003C135C" w:rsidP="00EF6F50">
      <w:pPr>
        <w:spacing w:after="120"/>
        <w:ind w:left="720"/>
      </w:pPr>
      <w:r>
        <w:t xml:space="preserve">Untuk mengetahui penetapan </w:t>
      </w:r>
      <w:proofErr w:type="gramStart"/>
      <w:r>
        <w:t>kadar</w:t>
      </w:r>
      <w:proofErr w:type="gramEnd"/>
      <w:r>
        <w:t xml:space="preserve"> alkohol pada tapai beras ketan hitam dengan metode alkalimetri</w:t>
      </w:r>
    </w:p>
    <w:p w14:paraId="432D31DC" w14:textId="611BBC94" w:rsidR="00FF1D18" w:rsidRDefault="003C135C" w:rsidP="00144E92">
      <w:pPr>
        <w:pStyle w:val="SubBAB"/>
        <w:numPr>
          <w:ilvl w:val="1"/>
          <w:numId w:val="23"/>
        </w:numPr>
        <w:spacing w:after="120"/>
      </w:pPr>
      <w:bookmarkStart w:id="38" w:name="_Toc134179869"/>
      <w:bookmarkStart w:id="39" w:name="_Toc134180198"/>
      <w:r>
        <w:tab/>
      </w:r>
      <w:bookmarkStart w:id="40" w:name="_Toc143528823"/>
      <w:r w:rsidR="00FF1D18">
        <w:t>Manfaat Penelitian</w:t>
      </w:r>
      <w:bookmarkEnd w:id="38"/>
      <w:bookmarkEnd w:id="39"/>
      <w:bookmarkEnd w:id="40"/>
    </w:p>
    <w:p w14:paraId="0A79BDF2" w14:textId="60510B5C" w:rsidR="00144E92" w:rsidRDefault="003C135C" w:rsidP="00144E92">
      <w:pPr>
        <w:pStyle w:val="ListParagraph"/>
        <w:numPr>
          <w:ilvl w:val="0"/>
          <w:numId w:val="5"/>
        </w:numPr>
        <w:ind w:left="1134" w:hanging="425"/>
      </w:pPr>
      <w:r>
        <w:t xml:space="preserve">Sebagai informasi kepada peneliti seberapa banyak </w:t>
      </w:r>
      <w:proofErr w:type="gramStart"/>
      <w:r>
        <w:t>kadar</w:t>
      </w:r>
      <w:proofErr w:type="gramEnd"/>
      <w:r>
        <w:t xml:space="preserve"> </w:t>
      </w:r>
      <w:r w:rsidR="006B6C56">
        <w:t>alkohol</w:t>
      </w:r>
      <w:r w:rsidR="006C6264">
        <w:t xml:space="preserve"> yang terkandung didalam makanan tradisional Indonesia yaitu tapai beras ketan hitam yang ada di pasar gambir dengan metode alkalimetri.</w:t>
      </w:r>
    </w:p>
    <w:p w14:paraId="37DEA415" w14:textId="3B42BDD7" w:rsidR="003C135C" w:rsidRDefault="006C6264" w:rsidP="00144E92">
      <w:pPr>
        <w:pStyle w:val="ListParagraph"/>
        <w:numPr>
          <w:ilvl w:val="0"/>
          <w:numId w:val="5"/>
        </w:numPr>
        <w:ind w:left="1134" w:hanging="425"/>
      </w:pPr>
      <w:r>
        <w:t>Penelitian ini diharapkan dapat digunakan sebagai referensi bagi peneliti selanjutnya</w:t>
      </w:r>
      <w:r w:rsidR="003C135C">
        <w:br w:type="page"/>
      </w:r>
    </w:p>
    <w:p w14:paraId="16F2ADF8" w14:textId="77777777" w:rsidR="008E0304" w:rsidRDefault="00FF1D18" w:rsidP="00230565">
      <w:pPr>
        <w:pStyle w:val="BAB"/>
      </w:pPr>
      <w:bookmarkStart w:id="41" w:name="_Toc134179870"/>
      <w:bookmarkStart w:id="42" w:name="_Toc134180199"/>
      <w:bookmarkStart w:id="43" w:name="_Toc143528824"/>
      <w:r>
        <w:lastRenderedPageBreak/>
        <w:t xml:space="preserve">BAB II </w:t>
      </w:r>
      <w:r w:rsidR="008E0304">
        <w:br/>
      </w:r>
      <w:r>
        <w:t>TINJAUAN PUSTAKA</w:t>
      </w:r>
      <w:bookmarkEnd w:id="41"/>
      <w:bookmarkEnd w:id="42"/>
      <w:bookmarkEnd w:id="43"/>
    </w:p>
    <w:p w14:paraId="62D6AA20" w14:textId="684E17C4" w:rsidR="006C6264" w:rsidRDefault="00F41859" w:rsidP="00230565">
      <w:pPr>
        <w:pStyle w:val="SubBAB"/>
        <w:spacing w:before="240"/>
      </w:pPr>
      <w:bookmarkStart w:id="44" w:name="_Toc134179871"/>
      <w:bookmarkStart w:id="45" w:name="_Toc134180200"/>
      <w:bookmarkStart w:id="46" w:name="_Toc143528825"/>
      <w:r>
        <w:t>2.1 Beras Ketan Hitam (Oryza sativa. Var. glutinosa)</w:t>
      </w:r>
      <w:bookmarkEnd w:id="44"/>
      <w:bookmarkEnd w:id="45"/>
      <w:bookmarkEnd w:id="46"/>
    </w:p>
    <w:p w14:paraId="2EDD0428" w14:textId="047C177B" w:rsidR="00F41859" w:rsidRDefault="00F41859" w:rsidP="00230565">
      <w:pPr>
        <w:pStyle w:val="SubBAB"/>
        <w:spacing w:after="120"/>
      </w:pPr>
      <w:bookmarkStart w:id="47" w:name="_Toc134179872"/>
      <w:bookmarkStart w:id="48" w:name="_Toc134180201"/>
      <w:bookmarkStart w:id="49" w:name="_Toc143528826"/>
      <w:r>
        <w:t>2.1.1 Morfologi Beras Ketan Hitam</w:t>
      </w:r>
      <w:bookmarkEnd w:id="47"/>
      <w:bookmarkEnd w:id="48"/>
      <w:bookmarkEnd w:id="49"/>
    </w:p>
    <w:p w14:paraId="7E214B3E" w14:textId="222B708E" w:rsidR="00D62B29" w:rsidRDefault="00F41859" w:rsidP="00230565">
      <w:pPr>
        <w:spacing w:after="120"/>
        <w:ind w:firstLine="851"/>
      </w:pPr>
      <w:proofErr w:type="gramStart"/>
      <w:r>
        <w:t>Ketan merupakan salah satu varietas dari padi yang merupakan tumbuhan semusim yang memiliki siklus</w:t>
      </w:r>
      <w:r w:rsidR="00112EF7">
        <w:t xml:space="preserve"> hidup yang pendek bervariasi sekitar 110 – 130 hari.</w:t>
      </w:r>
      <w:proofErr w:type="gramEnd"/>
      <w:r w:rsidR="00112EF7">
        <w:t xml:space="preserve"> </w:t>
      </w:r>
      <w:proofErr w:type="gramStart"/>
      <w:r w:rsidR="00112EF7">
        <w:t>Pada umumnya tinggi tanaman padi sekitar 1m – 2m, tergantung pada varietas dan kesuburan tanahnya.</w:t>
      </w:r>
      <w:proofErr w:type="gramEnd"/>
      <w:r w:rsidR="00112EF7">
        <w:t xml:space="preserve"> </w:t>
      </w:r>
      <w:proofErr w:type="gramStart"/>
      <w:r w:rsidR="00112EF7">
        <w:t>Batangnya beruas-ruas, daunya terdiri atas pelepah daun dan helai daun.</w:t>
      </w:r>
      <w:proofErr w:type="gramEnd"/>
      <w:r w:rsidR="00112EF7">
        <w:t xml:space="preserve"> </w:t>
      </w:r>
      <w:proofErr w:type="gramStart"/>
      <w:r w:rsidR="00112EF7">
        <w:t>Helai daunnya berbentuk datar dengan Panjang dan lebar yang bervariasi.</w:t>
      </w:r>
      <w:proofErr w:type="gramEnd"/>
      <w:r w:rsidR="00112EF7">
        <w:t xml:space="preserve"> </w:t>
      </w:r>
      <w:proofErr w:type="gramStart"/>
      <w:r w:rsidR="00112EF7">
        <w:t>Akarnya berupa akar serabut.</w:t>
      </w:r>
      <w:proofErr w:type="gramEnd"/>
      <w:r w:rsidR="00112EF7">
        <w:t xml:space="preserve"> </w:t>
      </w:r>
      <w:proofErr w:type="gramStart"/>
      <w:r w:rsidR="00112EF7">
        <w:t>Biji padi (</w:t>
      </w:r>
      <w:r w:rsidR="00112EF7" w:rsidRPr="00112EF7">
        <w:rPr>
          <w:i/>
          <w:iCs/>
        </w:rPr>
        <w:t>caryopsis</w:t>
      </w:r>
      <w:r w:rsidR="00112EF7">
        <w:t>) sehari-hari dikenal sebagai beras.</w:t>
      </w:r>
      <w:proofErr w:type="gramEnd"/>
      <w:r w:rsidR="00112EF7">
        <w:t xml:space="preserve"> </w:t>
      </w:r>
      <w:proofErr w:type="gramStart"/>
      <w:r w:rsidR="00112EF7">
        <w:t xml:space="preserve">Butir beras terdiri </w:t>
      </w:r>
      <w:r w:rsidR="00112EF7" w:rsidRPr="00D62B29">
        <w:rPr>
          <w:i/>
          <w:iCs/>
        </w:rPr>
        <w:t>endosperm, embrio,</w:t>
      </w:r>
      <w:r w:rsidR="00112EF7">
        <w:t xml:space="preserve"> dan</w:t>
      </w:r>
      <w:r w:rsidR="00112EF7" w:rsidRPr="00D62B29">
        <w:rPr>
          <w:i/>
          <w:iCs/>
        </w:rPr>
        <w:t xml:space="preserve"> aleurone</w:t>
      </w:r>
      <w:r w:rsidR="00112EF7">
        <w:t>.</w:t>
      </w:r>
      <w:proofErr w:type="gramEnd"/>
      <w:r w:rsidR="00112EF7">
        <w:t xml:space="preserve"> Kemudian lapisan terluar dan tagmen yang disebut </w:t>
      </w:r>
      <w:r w:rsidR="00D62B29">
        <w:t xml:space="preserve">pericarp </w:t>
      </w:r>
      <w:r w:rsidR="00D62B29">
        <w:fldChar w:fldCharType="begin" w:fldLock="1"/>
      </w:r>
      <w:r w:rsidR="00C553C3">
        <w:instrText>ADDIN CSL_CITATION {"citationItems":[{"id":"ITEM-1","itemData":{"author":[{"dropping-particle":"","family":"Azizah","given":"2015","non-dropping-particle":"","parse-names":false,"suffix":""}],"id":"ITEM-1","issue":"2","issued":{"date-parts":[["2015"]]},"page":"231-241","title":"klasifikasi dan morfoligi tanaman beras ketan hitam","type":"article-journal","volume":"47"},"uris":["http://www.mendeley.com/documents/?uuid=680c8b45-e9b7-4bd3-b82f-f0bba86eaae9"]}],"mendeley":{"formattedCitation":"(Azizah, 2015)","plainTextFormattedCitation":"(Azizah, 2015)","previouslyFormattedCitation":"(Azizah, 2015)"},"properties":{"noteIndex":0},"schema":"https://github.com/citation-style-language/schema/raw/master/csl-citation.json"}</w:instrText>
      </w:r>
      <w:r w:rsidR="00D62B29">
        <w:fldChar w:fldCharType="separate"/>
      </w:r>
      <w:r w:rsidR="00D62B29" w:rsidRPr="00D62B29">
        <w:rPr>
          <w:noProof/>
        </w:rPr>
        <w:t>(Azizah, 2015)</w:t>
      </w:r>
      <w:r w:rsidR="00D62B29">
        <w:fldChar w:fldCharType="end"/>
      </w:r>
      <w:r w:rsidR="00D62B29">
        <w:t>.</w:t>
      </w:r>
    </w:p>
    <w:p w14:paraId="057155BB" w14:textId="77777777" w:rsidR="00D62B29" w:rsidRDefault="00D62B29" w:rsidP="008E0304">
      <w:pPr>
        <w:pStyle w:val="SubBAB"/>
        <w:spacing w:after="120"/>
      </w:pPr>
      <w:bookmarkStart w:id="50" w:name="_Toc134179873"/>
      <w:bookmarkStart w:id="51" w:name="_Toc134180202"/>
      <w:bookmarkStart w:id="52" w:name="_Toc143528827"/>
      <w:r>
        <w:t>2.1.2 Klasifikasi Beras Ketan Hitam</w:t>
      </w:r>
      <w:bookmarkEnd w:id="50"/>
      <w:bookmarkEnd w:id="51"/>
      <w:bookmarkEnd w:id="52"/>
    </w:p>
    <w:p w14:paraId="728A2756" w14:textId="484F5C7F" w:rsidR="00C40FB9" w:rsidRDefault="00D62B29" w:rsidP="001C5E20">
      <w:pPr>
        <w:ind w:firstLine="851"/>
      </w:pPr>
      <w:r>
        <w:t>Menurut vanughan dkk, 2013, beras ketan hitam dapat diklasifikasikan seb</w:t>
      </w:r>
      <w:r w:rsidR="00C40FB9">
        <w:t xml:space="preserve">agai </w:t>
      </w:r>
      <w:proofErr w:type="gramStart"/>
      <w:r w:rsidR="00C40FB9">
        <w:t>berikut</w:t>
      </w:r>
      <w:r w:rsidR="008E0304">
        <w:t xml:space="preserve"> </w:t>
      </w:r>
      <w:r w:rsidR="00C40FB9">
        <w:t>:</w:t>
      </w:r>
      <w:proofErr w:type="gramEnd"/>
    </w:p>
    <w:p w14:paraId="17F45370" w14:textId="3A5C7900" w:rsidR="00C40FB9" w:rsidRPr="008C4164" w:rsidRDefault="00C40FB9">
      <w:pPr>
        <w:rPr>
          <w:i/>
          <w:iCs/>
        </w:rPr>
      </w:pPr>
      <w:r>
        <w:t>Kingdom</w:t>
      </w:r>
      <w:r>
        <w:tab/>
        <w:t>:</w:t>
      </w:r>
      <w:r>
        <w:tab/>
        <w:t xml:space="preserve"> </w:t>
      </w:r>
      <w:r w:rsidRPr="008C4164">
        <w:rPr>
          <w:i/>
          <w:iCs/>
        </w:rPr>
        <w:t>Plantae</w:t>
      </w:r>
    </w:p>
    <w:p w14:paraId="5B11C372" w14:textId="089AC8ED" w:rsidR="00C40FB9" w:rsidRDefault="00C40FB9">
      <w:r>
        <w:t xml:space="preserve">Divisi </w:t>
      </w:r>
      <w:r>
        <w:tab/>
      </w:r>
      <w:r>
        <w:tab/>
        <w:t>:</w:t>
      </w:r>
      <w:r>
        <w:tab/>
        <w:t xml:space="preserve"> </w:t>
      </w:r>
      <w:r w:rsidRPr="008C4164">
        <w:rPr>
          <w:i/>
          <w:iCs/>
        </w:rPr>
        <w:t>Spermatophyta</w:t>
      </w:r>
    </w:p>
    <w:p w14:paraId="522BBD2C" w14:textId="74D6BE9E" w:rsidR="00C40FB9" w:rsidRPr="008C4164" w:rsidRDefault="00C40FB9">
      <w:pPr>
        <w:rPr>
          <w:i/>
          <w:iCs/>
        </w:rPr>
      </w:pPr>
      <w:r>
        <w:t xml:space="preserve">Kelas </w:t>
      </w:r>
      <w:r w:rsidR="008C4164">
        <w:tab/>
      </w:r>
      <w:r w:rsidR="008C4164">
        <w:tab/>
      </w:r>
      <w:r>
        <w:t>:</w:t>
      </w:r>
      <w:r w:rsidR="008C4164">
        <w:tab/>
      </w:r>
      <w:r>
        <w:t xml:space="preserve"> </w:t>
      </w:r>
      <w:r w:rsidRPr="008C4164">
        <w:rPr>
          <w:i/>
          <w:iCs/>
        </w:rPr>
        <w:t>Monoctyledoneae</w:t>
      </w:r>
    </w:p>
    <w:p w14:paraId="4F26E34B" w14:textId="78862C19" w:rsidR="00C40FB9" w:rsidRDefault="00C40FB9">
      <w:r>
        <w:t xml:space="preserve">Ordo </w:t>
      </w:r>
      <w:r w:rsidR="008C4164">
        <w:tab/>
      </w:r>
      <w:r w:rsidR="008C4164">
        <w:tab/>
      </w:r>
      <w:r>
        <w:t>:</w:t>
      </w:r>
      <w:r w:rsidR="008C4164">
        <w:tab/>
      </w:r>
      <w:r w:rsidRPr="008C4164">
        <w:rPr>
          <w:i/>
          <w:iCs/>
        </w:rPr>
        <w:t xml:space="preserve"> Poales</w:t>
      </w:r>
    </w:p>
    <w:p w14:paraId="18F531EC" w14:textId="7B5C219C" w:rsidR="00C40FB9" w:rsidRPr="008C4164" w:rsidRDefault="00C40FB9">
      <w:pPr>
        <w:rPr>
          <w:i/>
          <w:iCs/>
        </w:rPr>
      </w:pPr>
      <w:r>
        <w:t xml:space="preserve">Famili </w:t>
      </w:r>
      <w:r w:rsidR="008C4164">
        <w:tab/>
      </w:r>
      <w:r w:rsidR="008C4164">
        <w:tab/>
      </w:r>
      <w:r>
        <w:t>:</w:t>
      </w:r>
      <w:r w:rsidR="008C4164">
        <w:tab/>
      </w:r>
      <w:r>
        <w:t xml:space="preserve"> </w:t>
      </w:r>
      <w:r w:rsidRPr="008C4164">
        <w:rPr>
          <w:i/>
          <w:iCs/>
        </w:rPr>
        <w:t>Poaceae/Gramineae</w:t>
      </w:r>
    </w:p>
    <w:p w14:paraId="7BA573DF" w14:textId="0855A230" w:rsidR="00C40FB9" w:rsidRPr="008C4164" w:rsidRDefault="00C40FB9">
      <w:pPr>
        <w:rPr>
          <w:i/>
          <w:iCs/>
        </w:rPr>
      </w:pPr>
      <w:r>
        <w:t xml:space="preserve">Genus </w:t>
      </w:r>
      <w:r w:rsidR="008C4164">
        <w:tab/>
      </w:r>
      <w:r w:rsidR="008C4164">
        <w:tab/>
      </w:r>
      <w:r>
        <w:t>:</w:t>
      </w:r>
      <w:r w:rsidR="008C4164">
        <w:tab/>
      </w:r>
      <w:r>
        <w:t xml:space="preserve"> </w:t>
      </w:r>
      <w:r w:rsidRPr="008C4164">
        <w:rPr>
          <w:i/>
          <w:iCs/>
        </w:rPr>
        <w:t>Oryza</w:t>
      </w:r>
    </w:p>
    <w:p w14:paraId="34493877" w14:textId="088D97DF" w:rsidR="00C40FB9" w:rsidRDefault="00C40FB9">
      <w:r>
        <w:t xml:space="preserve">Spesies </w:t>
      </w:r>
      <w:r w:rsidR="008C4164">
        <w:tab/>
      </w:r>
      <w:r>
        <w:t>:</w:t>
      </w:r>
      <w:r w:rsidR="008C4164">
        <w:tab/>
      </w:r>
      <w:r w:rsidRPr="008C4164">
        <w:rPr>
          <w:i/>
          <w:iCs/>
        </w:rPr>
        <w:t xml:space="preserve"> Oryza sativa Linn. Var glutinosa</w:t>
      </w:r>
    </w:p>
    <w:p w14:paraId="5DD98579" w14:textId="77777777" w:rsidR="008C4164" w:rsidRDefault="00C40FB9">
      <w:r>
        <w:t xml:space="preserve">Nama lokal </w:t>
      </w:r>
      <w:r w:rsidR="008C4164">
        <w:tab/>
      </w:r>
      <w:r>
        <w:t>:</w:t>
      </w:r>
      <w:r w:rsidR="008C4164">
        <w:tab/>
      </w:r>
      <w:r>
        <w:t xml:space="preserve"> Beras krtan hitam </w:t>
      </w:r>
    </w:p>
    <w:p w14:paraId="4825902C" w14:textId="77777777" w:rsidR="008C4164" w:rsidRDefault="008C4164" w:rsidP="008C4164">
      <w:pPr>
        <w:jc w:val="center"/>
      </w:pPr>
      <w:r>
        <w:rPr>
          <w:noProof/>
        </w:rPr>
        <w:drawing>
          <wp:inline distT="0" distB="0" distL="0" distR="0" wp14:anchorId="7BF9FCB7" wp14:editId="4060EC18">
            <wp:extent cx="4391025" cy="1846580"/>
            <wp:effectExtent l="0" t="0" r="9525" b="1270"/>
            <wp:docPr id="51623686" name="Picture 5162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9802" cy="1896530"/>
                    </a:xfrm>
                    <a:prstGeom prst="rect">
                      <a:avLst/>
                    </a:prstGeom>
                    <a:noFill/>
                  </pic:spPr>
                </pic:pic>
              </a:graphicData>
            </a:graphic>
          </wp:inline>
        </w:drawing>
      </w:r>
    </w:p>
    <w:p w14:paraId="1F30F55E" w14:textId="218E30A0" w:rsidR="00C553C3" w:rsidRPr="00C553C3" w:rsidRDefault="008C4164" w:rsidP="00C553C3">
      <w:pPr>
        <w:spacing w:line="240" w:lineRule="auto"/>
        <w:jc w:val="center"/>
      </w:pPr>
      <w:bookmarkStart w:id="53" w:name="_Toc134182227"/>
      <w:bookmarkStart w:id="54" w:name="_Toc134182316"/>
      <w:proofErr w:type="gramStart"/>
      <w:r w:rsidRPr="00C553C3">
        <w:rPr>
          <w:b/>
          <w:bCs/>
        </w:rPr>
        <w:t>Gambar 2.</w:t>
      </w:r>
      <w:proofErr w:type="gramEnd"/>
      <w:r w:rsidRPr="00C553C3">
        <w:rPr>
          <w:b/>
          <w:bCs/>
        </w:rPr>
        <w:t xml:space="preserve"> </w:t>
      </w:r>
      <w:r w:rsidRPr="00C553C3">
        <w:rPr>
          <w:b/>
          <w:bCs/>
        </w:rPr>
        <w:fldChar w:fldCharType="begin"/>
      </w:r>
      <w:r w:rsidRPr="00C553C3">
        <w:rPr>
          <w:b/>
          <w:bCs/>
        </w:rPr>
        <w:instrText xml:space="preserve"> SEQ Gambar_2. \* ARABIC </w:instrText>
      </w:r>
      <w:r w:rsidRPr="00C553C3">
        <w:rPr>
          <w:b/>
          <w:bCs/>
        </w:rPr>
        <w:fldChar w:fldCharType="separate"/>
      </w:r>
      <w:r w:rsidR="00841C5E">
        <w:rPr>
          <w:b/>
          <w:bCs/>
          <w:noProof/>
        </w:rPr>
        <w:t>1</w:t>
      </w:r>
      <w:r w:rsidRPr="00C553C3">
        <w:rPr>
          <w:b/>
          <w:bCs/>
        </w:rPr>
        <w:fldChar w:fldCharType="end"/>
      </w:r>
      <w:r w:rsidR="00C553C3" w:rsidRPr="00C553C3">
        <w:t xml:space="preserve"> </w:t>
      </w:r>
      <w:r w:rsidR="00B20F35">
        <w:t>B</w:t>
      </w:r>
      <w:r w:rsidR="00C553C3" w:rsidRPr="00C553C3">
        <w:t>eras ketan hitam</w:t>
      </w:r>
      <w:bookmarkEnd w:id="53"/>
      <w:bookmarkEnd w:id="54"/>
    </w:p>
    <w:p w14:paraId="0CB57CA9" w14:textId="5A0A3697" w:rsidR="00C430CC" w:rsidRDefault="00994BF0" w:rsidP="001C5E20">
      <w:pPr>
        <w:ind w:firstLine="851"/>
      </w:pPr>
      <w:r w:rsidRPr="00C553C3">
        <w:br w:type="page"/>
      </w:r>
      <w:r w:rsidR="00C553C3">
        <w:lastRenderedPageBreak/>
        <w:t xml:space="preserve">Beras ketan hitam ialah sumber pangan lokal yang kaya </w:t>
      </w:r>
      <w:proofErr w:type="gramStart"/>
      <w:r w:rsidR="00C553C3">
        <w:t>akan</w:t>
      </w:r>
      <w:proofErr w:type="gramEnd"/>
      <w:r w:rsidR="00C553C3">
        <w:t xml:space="preserve"> antosianin dan belum banyak dikembangkan sebagai pangan fungsional. </w:t>
      </w:r>
      <w:proofErr w:type="gramStart"/>
      <w:r w:rsidR="00C553C3">
        <w:t>Beras ketan hitam memiliki sifat yang berbeda dengan beras hitam karena beras ketan hitam memiliki kandungan amilopektin yang lebih tinggi dari pada beras hitam</w:t>
      </w:r>
      <w:r w:rsidR="00C430CC">
        <w:t>.</w:t>
      </w:r>
      <w:proofErr w:type="gramEnd"/>
      <w:r w:rsidR="00C430CC">
        <w:t xml:space="preserve"> </w:t>
      </w:r>
      <w:proofErr w:type="gramStart"/>
      <w:r w:rsidR="00C430CC">
        <w:t>Antosianin merupakan flavonoid yang melimpah ketersediaannya dalam buah dan sayuran serta produk hasil pertanian lainnya, seperti padi, jagung, wortel dan bayam merah.</w:t>
      </w:r>
      <w:proofErr w:type="gramEnd"/>
      <w:r w:rsidR="00C430CC">
        <w:t xml:space="preserve"> Saat ini telah dikenal beberapa Janis padi yang kaya akan antosianin, seperti beras hitam, beras ketan hitam, beras merah, dan yang lainnya</w:t>
      </w:r>
      <w:r w:rsidR="00C553C3">
        <w:t xml:space="preserve"> </w:t>
      </w:r>
      <w:r w:rsidR="00C553C3">
        <w:fldChar w:fldCharType="begin" w:fldLock="1"/>
      </w:r>
      <w:r w:rsidR="000A444B">
        <w:instrText>ADDIN CSL_CITATION {"citationItems":[{"id":"ITEM-1","itemData":{"abstract":"ABSTRAK antosianin sebagai senyawa yang menyebabkan timbulnya warna merah, biru, dan ungu pada padi, buah, sayuran, dan produk hortikultura lainnya, sangat berpotensi untuk dikembangkan sebagai bahan pewarna alami pada produk pangan fungsional. Tujuan dari penelitian ini adalah untuk mempelajari stabilitas dan warna ekstrak antosianin dari beras ketan hitam selama proses pemanasan dan penyimpanan. Hasil menunjukkan bahwa semakin tinggi suhu pemanasan dan semakin lama waktu pemanasan, menyebabkan kerusakan antosianin semakin banyak. Kecuali pada pemanasan &lt;50 o c tidak lebih dari 15 menit yang dapat meningkatkan kestabilan antosianin. aktivitas antioksidan (% RSa, radical scavenging activity dan nilai fRaP, Ferrous radical Activity Power) mengalami penurunan setelah dipanaskan pada suhu 70 o c. Penyimpanan pada suhu kamar dan pH 7,0 dapat menurunkan kadar antosianin ekstrak dari 25 menjadi 1,87 mg/100 mL. Sedangkan penyimpanan pada suhu rendah tidak menyebabkan perubahan kadar antosianin yang berarti. Kata kunci: antosianin, beras ketan hitam, antioksidan, pemanasan, penyimpanan ABSTRACT anthocyanin pigments are responsible for the red, blue, and purple colour in crop produces such as fruits, vegetables, rice, and flowers. This bioactive compound has been developed for natural colorants in food products, especially functional foods. The aims of this research were to study the stability of anthocyanin and its colour during heating in various temperatures and during storage under different conditions. The results showed that the higher the heating temperature and the longer the heating time, the higher degradation of anthocyanin. Except for anthocyanin extract heated below 50 o c for not more than 15 min, it has increased the anthocyanin stability. antioxidant activities (% RSa, radical scavenging activity and fRaP value, Ferrous Radical Activity Power) decreased after the extract were heated at 70 o c. Extracts stored at room temperature with neutral solution (pH 7.0) have decreased their level of anthocyanin from 25 to 1.87 mg/100 mL. Storage at low temperature had not reduced significantly their anthocyanin concentration.","author":[{"dropping-particle":"","family":"Suhartatik","given":"Nanik","non-dropping-particle":"","parse-names":false,"suffix":""},{"dropping-particle":"","family":"Karyantina","given":"Merkuria","non-dropping-particle":"","parse-names":false,"suffix":""},{"dropping-particle":"","family":"Mustofa","given":"Akhmad","non-dropping-particle":"","parse-names":false,"suffix":""},{"dropping-particle":"","family":"Cahyanto","given":"Muhammad Nur","non-dropping-particle":"","parse-names":false,"suffix":""},{"dropping-particle":"","family":"Raharjo","given":"Sri","non-dropping-particle":"","parse-names":false,"suffix":""},{"dropping-particle":"","family":"Rahayu","given":"Endang Sutriswati","non-dropping-particle":"","parse-names":false,"suffix":""}],"container-title":"Agritech","id":"ITEM-1","issue":"4","issued":{"date-parts":[["2013"]]},"page":"384-390","title":"STABILITAS EKSTRAK ANTOSIANIN BERAS KETAN (Oryza sativa var. glutinosa) HITAM SELAMA PROSES PEMANASAN DAN PENYIMPANAN","type":"article-journal","volume":"33"},"uris":["http://www.mendeley.com/documents/?uuid=4ea00bd9-0252-4859-84db-1a424aceb480"]}],"mendeley":{"formattedCitation":"(Suhartatik et al., 2013)","plainTextFormattedCitation":"(Suhartatik et al., 2013)","previouslyFormattedCitation":"(Suhartatik et al., 2013)"},"properties":{"noteIndex":0},"schema":"https://github.com/citation-style-language/schema/raw/master/csl-citation.json"}</w:instrText>
      </w:r>
      <w:r w:rsidR="00C553C3">
        <w:fldChar w:fldCharType="separate"/>
      </w:r>
      <w:r w:rsidR="00C553C3" w:rsidRPr="00C553C3">
        <w:rPr>
          <w:noProof/>
        </w:rPr>
        <w:t>(Suhartatik et al., 2013)</w:t>
      </w:r>
      <w:r w:rsidR="00C553C3">
        <w:fldChar w:fldCharType="end"/>
      </w:r>
      <w:r w:rsidR="00C430CC">
        <w:t xml:space="preserve">. </w:t>
      </w:r>
    </w:p>
    <w:p w14:paraId="5DE92C3B" w14:textId="17C7E002" w:rsidR="00411355" w:rsidRDefault="00411355" w:rsidP="001C5E20">
      <w:pPr>
        <w:ind w:firstLine="851"/>
      </w:pPr>
      <w:r>
        <w:t xml:space="preserve">Beras ketan dibedakan menjadi dua macam, yaitu beras tekan putih dan beras ketan hitam perbandingan warn aini bergantung pada pigmen yang terkandung didalamnya. </w:t>
      </w:r>
      <w:proofErr w:type="gramStart"/>
      <w:r>
        <w:t>Beras ketan hitam memiliki pigmen antosianin yang berwarna ungu pekat.</w:t>
      </w:r>
      <w:proofErr w:type="gramEnd"/>
      <w:r w:rsidR="00B20FB4">
        <w:t xml:space="preserve"> </w:t>
      </w:r>
      <w:proofErr w:type="gramStart"/>
      <w:r w:rsidR="00B20FB4">
        <w:t>Beras ketan hitam (Oryza sativa.</w:t>
      </w:r>
      <w:proofErr w:type="gramEnd"/>
      <w:r w:rsidR="00B20FB4">
        <w:t xml:space="preserve"> </w:t>
      </w:r>
      <w:proofErr w:type="gramStart"/>
      <w:r w:rsidR="00B20FB4">
        <w:t>Var. glutinosa) adalah salah satu dari varietas padi serta termasuk family gramineae, namun memiliki kandungan amilopektin yang besar.</w:t>
      </w:r>
      <w:proofErr w:type="gramEnd"/>
      <w:r w:rsidR="00B20FB4">
        <w:t xml:space="preserve"> </w:t>
      </w:r>
      <w:proofErr w:type="gramStart"/>
      <w:r w:rsidR="00B20FB4">
        <w:t>Beras ketan hitam memiliki warna ungu kehitaman yang mempunyai kandungan paling baik dibandingikan dengan beras warna lainnya.</w:t>
      </w:r>
      <w:proofErr w:type="gramEnd"/>
      <w:r w:rsidR="00B20FB4">
        <w:t xml:space="preserve"> Komponen bioaktif yang terkandung dalam beras ketan hitam adalah antosianin</w:t>
      </w:r>
      <w:r w:rsidR="000A444B">
        <w:t xml:space="preserve"> </w:t>
      </w:r>
      <w:r w:rsidR="000A444B">
        <w:fldChar w:fldCharType="begin" w:fldLock="1"/>
      </w:r>
      <w:r w:rsidR="000A444B">
        <w:instrText>ADDIN CSL_CITATION {"citationItems":[{"id":"ITEM-1","itemData":{"DOI":"10.25077/jtpa.24.2.114-121.2020","ISSN":"1410-1920","abstract":"Bodyscrub adalah salah satu produk yang menjadi andalan konsumen dalam menjaga kebersihan dan kesegaran kulit tubuh, bodyscrub berfungsi untuk mengangkat sel-sel kulit mati, kotoran pada kulit dan membuka pori-pori sehingga kulit menjadi lebih cerah dan putih. Penelitian ini bertujuan untuk menentukan formulasi terbaik pada pembuatan bodyscrub berbahan dasar beras ketan hitam dan madu. Penelitian ini menggunakan metode analisis deskriptif dengan sampel beras ketan hitam dan madu. Pengujian yang dilakukan adalah pengamatan terhadap sifat fisik organoleptik (warna, aroma dan tekstur), kelembaban kulit, iritasi kulit, pH dan stabilitas emulsi. Hasil penelitian menunjukkan bahwa formulasi terbaik adalah bodyscrub dengan formulasi 4,6% beras ketan hitam dan madu yang memiliki warna mauve, aroma sedikit berbau khas beras ketan hitam dan madu, tekstur lebih banyak butiran scrub, pH 7, tidak terjadi iritasi kulit, nilai rata-rata kadar kelembaban kulit sebesar 18,60%, dan stabilitas emulsi sebesar 79,72%.","author":[{"dropping-particle":"","family":"Hairiyah","given":"Nina","non-dropping-particle":"","parse-names":false,"suffix":""},{"dropping-particle":"","family":"Nuryati","given":"Nuryati","non-dropping-particle":"","parse-names":false,"suffix":""}],"container-title":"Jurnal Teknologi Pertanian Andalas","id":"ITEM-1","issue":"2","issued":{"date-parts":[["2020"]]},"page":"114","title":"APLIKASI BERAS KETAN HITAM (Oryza sativa var glutinous) DAN MADU SEBAGAI BAHAN DASAR PEMBUATAN BODYSCRUB","type":"article-journal","volume":"24"},"uris":["http://www.mendeley.com/documents/?uuid=ded196a8-11f8-4ed9-8009-e00a54bd0bc1"]}],"mendeley":{"formattedCitation":"(Hairiyah &amp; Nuryati, 2020)","plainTextFormattedCitation":"(Hairiyah &amp; Nuryati, 2020)","previouslyFormattedCitation":"(Hairiyah &amp; Nuryati, 2020)"},"properties":{"noteIndex":0},"schema":"https://github.com/citation-style-language/schema/raw/master/csl-citation.json"}</w:instrText>
      </w:r>
      <w:r w:rsidR="000A444B">
        <w:fldChar w:fldCharType="separate"/>
      </w:r>
      <w:r w:rsidR="000A444B" w:rsidRPr="000A444B">
        <w:rPr>
          <w:noProof/>
        </w:rPr>
        <w:t>(Hairiyah &amp; Nuryati, 2020)</w:t>
      </w:r>
      <w:r w:rsidR="000A444B">
        <w:fldChar w:fldCharType="end"/>
      </w:r>
      <w:r w:rsidR="000A444B">
        <w:t>.</w:t>
      </w:r>
    </w:p>
    <w:p w14:paraId="6C1B305C" w14:textId="48C9E899" w:rsidR="00454032" w:rsidRDefault="000A444B" w:rsidP="008E0304">
      <w:pPr>
        <w:spacing w:after="120"/>
        <w:ind w:firstLine="851"/>
      </w:pPr>
      <w:r>
        <w:t xml:space="preserve">Beras ketan hitam memiliki khasiat yang lebih baik disbanding dengan beras ketan lainnya, yaitu : sumber </w:t>
      </w:r>
      <w:r>
        <w:fldChar w:fldCharType="begin" w:fldLock="1"/>
      </w:r>
      <w:r w:rsidR="00EB2774">
        <w:instrText>ADDIN CSL_CITATION {"citationItems":[{"id":"ITEM-1","itemData":{"abstract":"In recent time, there is a change in diet behavior of people. Food color is potential as antioxidant activity, such as rice and millet. These two type of grain are potentialy been used as functional food. This study is aimed to analyze antioxidant activity and nutrition content in several rice and millet. The antioxidant activity of Garcinia skin was used as control. The antioxidant activity was measured by DPPH method. This research was designed by descriptive quantitative. Parameters was measured including antioxidant activity, water content, ash, fiber, fat, and protein content. Resuls from this study showed that red rice (Oryzanivara L.) has the highest antioxidant activity, as much as 95,05%. This antioxidant activity is 0.92% higher than Garcinia skin. The fiber content in red rice was also the highest, wich is 7,50%, wihie the protein content was 13,78%. The black rise, has content 13.58% of protein. Antooxidant activity of pearl millet (Pennisestumnglaucum) was 4.92%, and protein content as much as 13,57%. Panicummiliaceum has higher antioxidant activity (8,09%) and 11,21% of protein content. The fiber content of Pennisestumglaucumwas 9,33%, while Panicummiliaceumwas 5,75%.","author":[{"dropping-particle":"","family":"Azis","given":"Adriamin","non-dropping-particle":"","parse-names":false,"suffix":""},{"dropping-particle":"","family":"Haryanti","given":"Sri","non-dropping-particle":"","parse-names":false,"suffix":""},{"dropping-particle":"","family":"Biologi","given":"1 Jurusan","non-dropping-particle":"","parse-names":false,"suffix":""}],"container-title":"Jurnal Biologi","id":"ITEM-1","issue":"1","issued":{"date-parts":[["2015"]]},"page":"45-61","title":"Aktivitas Antioksidan Dan Nilai Gizi Dari Beberapa Jenis Beras Dan Millet Sebagai Bahan Pangan Fungsional Indonesia","type":"article-journal","volume":"4"},"uris":["http://www.mendeley.com/documents/?uuid=66feb6fa-a010-47ee-97de-85d750263bf6"]}],"mendeley":{"formattedCitation":"(Azis et al., 2015)","plainTextFormattedCitation":"(Azis et al., 2015)","previouslyFormattedCitation":"(Azis et al., 2015)"},"properties":{"noteIndex":0},"schema":"https://github.com/citation-style-language/schema/raw/master/csl-citation.json"}</w:instrText>
      </w:r>
      <w:r>
        <w:fldChar w:fldCharType="separate"/>
      </w:r>
      <w:r w:rsidRPr="000A444B">
        <w:rPr>
          <w:noProof/>
        </w:rPr>
        <w:t>(Azis et al., 2015)</w:t>
      </w:r>
      <w:r>
        <w:fldChar w:fldCharType="end"/>
      </w:r>
      <w:r w:rsidR="00E534EC">
        <w:t>.</w:t>
      </w:r>
    </w:p>
    <w:p w14:paraId="0B56C548" w14:textId="6A7B9936" w:rsidR="00082418" w:rsidRPr="00082418" w:rsidRDefault="00082418" w:rsidP="00D56A72">
      <w:pPr>
        <w:pStyle w:val="Caption"/>
        <w:spacing w:after="0"/>
        <w:rPr>
          <w:b/>
          <w:bCs/>
          <w:i w:val="0"/>
          <w:iCs w:val="0"/>
          <w:color w:val="auto"/>
          <w:sz w:val="22"/>
          <w:szCs w:val="22"/>
        </w:rPr>
      </w:pPr>
      <w:proofErr w:type="gramStart"/>
      <w:r w:rsidRPr="00082418">
        <w:rPr>
          <w:b/>
          <w:bCs/>
          <w:i w:val="0"/>
          <w:iCs w:val="0"/>
          <w:color w:val="auto"/>
          <w:sz w:val="22"/>
          <w:szCs w:val="22"/>
        </w:rPr>
        <w:t>Tabel 2.</w:t>
      </w:r>
      <w:proofErr w:type="gramEnd"/>
      <w:r w:rsidRPr="00082418">
        <w:rPr>
          <w:b/>
          <w:bCs/>
          <w:i w:val="0"/>
          <w:iCs w:val="0"/>
          <w:color w:val="auto"/>
          <w:sz w:val="22"/>
          <w:szCs w:val="22"/>
        </w:rPr>
        <w:t xml:space="preserve"> </w:t>
      </w:r>
      <w:r w:rsidRPr="00082418">
        <w:rPr>
          <w:b/>
          <w:bCs/>
          <w:i w:val="0"/>
          <w:iCs w:val="0"/>
          <w:color w:val="auto"/>
          <w:sz w:val="22"/>
          <w:szCs w:val="22"/>
        </w:rPr>
        <w:fldChar w:fldCharType="begin"/>
      </w:r>
      <w:r w:rsidRPr="00082418">
        <w:rPr>
          <w:b/>
          <w:bCs/>
          <w:i w:val="0"/>
          <w:iCs w:val="0"/>
          <w:color w:val="auto"/>
          <w:sz w:val="22"/>
          <w:szCs w:val="22"/>
        </w:rPr>
        <w:instrText xml:space="preserve"> SEQ Tabel_2. \* ARABIC </w:instrText>
      </w:r>
      <w:r w:rsidRPr="00082418">
        <w:rPr>
          <w:b/>
          <w:bCs/>
          <w:i w:val="0"/>
          <w:iCs w:val="0"/>
          <w:color w:val="auto"/>
          <w:sz w:val="22"/>
          <w:szCs w:val="22"/>
        </w:rPr>
        <w:fldChar w:fldCharType="separate"/>
      </w:r>
      <w:r w:rsidR="00841C5E">
        <w:rPr>
          <w:b/>
          <w:bCs/>
          <w:i w:val="0"/>
          <w:iCs w:val="0"/>
          <w:noProof/>
          <w:color w:val="auto"/>
          <w:sz w:val="22"/>
          <w:szCs w:val="22"/>
        </w:rPr>
        <w:t>1</w:t>
      </w:r>
      <w:r w:rsidRPr="00082418">
        <w:rPr>
          <w:b/>
          <w:bCs/>
          <w:i w:val="0"/>
          <w:iCs w:val="0"/>
          <w:color w:val="auto"/>
          <w:sz w:val="22"/>
          <w:szCs w:val="22"/>
        </w:rPr>
        <w:fldChar w:fldCharType="end"/>
      </w:r>
      <w:r w:rsidRPr="00082418">
        <w:rPr>
          <w:b/>
          <w:bCs/>
          <w:i w:val="0"/>
          <w:iCs w:val="0"/>
          <w:color w:val="auto"/>
          <w:sz w:val="22"/>
          <w:szCs w:val="22"/>
        </w:rPr>
        <w:t xml:space="preserve"> Kandungan gizi beras ketan hitam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65"/>
      </w:tblGrid>
      <w:tr w:rsidR="000A444B" w14:paraId="3E2783B4" w14:textId="77777777" w:rsidTr="00311685">
        <w:tc>
          <w:tcPr>
            <w:tcW w:w="3965" w:type="dxa"/>
            <w:tcBorders>
              <w:top w:val="single" w:sz="4" w:space="0" w:color="auto"/>
              <w:bottom w:val="double" w:sz="4" w:space="0" w:color="auto"/>
            </w:tcBorders>
          </w:tcPr>
          <w:p w14:paraId="36109E93" w14:textId="3939819E" w:rsidR="000A444B" w:rsidRDefault="00E211CA" w:rsidP="00CE57A6">
            <w:pPr>
              <w:jc w:val="center"/>
            </w:pPr>
            <w:r>
              <w:t>Kandungan Gizi</w:t>
            </w:r>
          </w:p>
        </w:tc>
        <w:tc>
          <w:tcPr>
            <w:tcW w:w="3965" w:type="dxa"/>
            <w:tcBorders>
              <w:top w:val="single" w:sz="4" w:space="0" w:color="auto"/>
              <w:bottom w:val="double" w:sz="4" w:space="0" w:color="auto"/>
            </w:tcBorders>
          </w:tcPr>
          <w:p w14:paraId="36A04944" w14:textId="4E267648" w:rsidR="000A444B" w:rsidRDefault="00E211CA" w:rsidP="00CE57A6">
            <w:pPr>
              <w:jc w:val="center"/>
            </w:pPr>
            <w:r>
              <w:t>Hasil %</w:t>
            </w:r>
          </w:p>
        </w:tc>
      </w:tr>
      <w:tr w:rsidR="000A444B" w14:paraId="3F8F2147" w14:textId="77777777" w:rsidTr="00454032">
        <w:tc>
          <w:tcPr>
            <w:tcW w:w="3965" w:type="dxa"/>
            <w:tcBorders>
              <w:top w:val="double" w:sz="4" w:space="0" w:color="auto"/>
            </w:tcBorders>
          </w:tcPr>
          <w:p w14:paraId="0CF46D9B" w14:textId="2268E5CF" w:rsidR="000A444B" w:rsidRDefault="00E211CA" w:rsidP="00CE57A6">
            <w:pPr>
              <w:jc w:val="center"/>
            </w:pPr>
            <w:r>
              <w:t>Antioksidan</w:t>
            </w:r>
          </w:p>
        </w:tc>
        <w:tc>
          <w:tcPr>
            <w:tcW w:w="3965" w:type="dxa"/>
            <w:tcBorders>
              <w:top w:val="double" w:sz="4" w:space="0" w:color="auto"/>
            </w:tcBorders>
          </w:tcPr>
          <w:p w14:paraId="181D854A" w14:textId="25931663" w:rsidR="000A444B" w:rsidRDefault="00E211CA" w:rsidP="00CE57A6">
            <w:pPr>
              <w:jc w:val="center"/>
            </w:pPr>
            <w:r>
              <w:t>92.10%</w:t>
            </w:r>
          </w:p>
        </w:tc>
      </w:tr>
      <w:tr w:rsidR="000A444B" w14:paraId="42B9646A" w14:textId="77777777" w:rsidTr="00E211CA">
        <w:tc>
          <w:tcPr>
            <w:tcW w:w="3965" w:type="dxa"/>
          </w:tcPr>
          <w:p w14:paraId="70FC7FE0" w14:textId="1CEA408C" w:rsidR="000A444B" w:rsidRDefault="00E211CA" w:rsidP="00CE57A6">
            <w:pPr>
              <w:jc w:val="center"/>
            </w:pPr>
            <w:r>
              <w:t>Kadar Air</w:t>
            </w:r>
          </w:p>
        </w:tc>
        <w:tc>
          <w:tcPr>
            <w:tcW w:w="3965" w:type="dxa"/>
          </w:tcPr>
          <w:p w14:paraId="21C2A179" w14:textId="249102AC" w:rsidR="000A444B" w:rsidRDefault="00E211CA" w:rsidP="00CE57A6">
            <w:pPr>
              <w:jc w:val="center"/>
            </w:pPr>
            <w:r>
              <w:t>11.43%</w:t>
            </w:r>
          </w:p>
        </w:tc>
      </w:tr>
      <w:tr w:rsidR="000A444B" w14:paraId="293AC06F" w14:textId="77777777" w:rsidTr="00E211CA">
        <w:tc>
          <w:tcPr>
            <w:tcW w:w="3965" w:type="dxa"/>
          </w:tcPr>
          <w:p w14:paraId="5D4E1EF5" w14:textId="1AF38BBB" w:rsidR="000A444B" w:rsidRDefault="00E211CA" w:rsidP="00CE57A6">
            <w:pPr>
              <w:jc w:val="center"/>
            </w:pPr>
            <w:r>
              <w:t>Kadar Lemak</w:t>
            </w:r>
          </w:p>
        </w:tc>
        <w:tc>
          <w:tcPr>
            <w:tcW w:w="3965" w:type="dxa"/>
          </w:tcPr>
          <w:p w14:paraId="19067ECA" w14:textId="69935D0C" w:rsidR="000A444B" w:rsidRDefault="00E211CA" w:rsidP="00CE57A6">
            <w:pPr>
              <w:jc w:val="center"/>
            </w:pPr>
            <w:r>
              <w:t>5.57%</w:t>
            </w:r>
          </w:p>
        </w:tc>
      </w:tr>
      <w:tr w:rsidR="000A444B" w14:paraId="6E056A27" w14:textId="77777777" w:rsidTr="00E211CA">
        <w:tc>
          <w:tcPr>
            <w:tcW w:w="3965" w:type="dxa"/>
          </w:tcPr>
          <w:p w14:paraId="4DF52CE1" w14:textId="06F43FD8" w:rsidR="000A444B" w:rsidRDefault="00E211CA" w:rsidP="00CE57A6">
            <w:pPr>
              <w:jc w:val="center"/>
            </w:pPr>
            <w:r>
              <w:t>Kadar Serat</w:t>
            </w:r>
          </w:p>
        </w:tc>
        <w:tc>
          <w:tcPr>
            <w:tcW w:w="3965" w:type="dxa"/>
          </w:tcPr>
          <w:p w14:paraId="51C78350" w14:textId="7C699E4E" w:rsidR="000A444B" w:rsidRDefault="00E211CA" w:rsidP="00CE57A6">
            <w:pPr>
              <w:jc w:val="center"/>
            </w:pPr>
            <w:r>
              <w:t>6.09%</w:t>
            </w:r>
          </w:p>
        </w:tc>
      </w:tr>
      <w:tr w:rsidR="000A444B" w14:paraId="7EA22EF8" w14:textId="77777777" w:rsidTr="00454032">
        <w:tc>
          <w:tcPr>
            <w:tcW w:w="3965" w:type="dxa"/>
            <w:tcBorders>
              <w:bottom w:val="double" w:sz="4" w:space="0" w:color="auto"/>
            </w:tcBorders>
          </w:tcPr>
          <w:p w14:paraId="60C64F0E" w14:textId="2BCEA641" w:rsidR="000A444B" w:rsidRDefault="00E211CA" w:rsidP="00CE57A6">
            <w:pPr>
              <w:jc w:val="center"/>
            </w:pPr>
            <w:r>
              <w:t>Kadar Protein</w:t>
            </w:r>
          </w:p>
        </w:tc>
        <w:tc>
          <w:tcPr>
            <w:tcW w:w="3965" w:type="dxa"/>
            <w:tcBorders>
              <w:bottom w:val="double" w:sz="4" w:space="0" w:color="auto"/>
            </w:tcBorders>
          </w:tcPr>
          <w:p w14:paraId="32D3B3B7" w14:textId="30B6827C" w:rsidR="000A444B" w:rsidRDefault="00E211CA" w:rsidP="00CE57A6">
            <w:pPr>
              <w:jc w:val="center"/>
            </w:pPr>
            <w:r>
              <w:t>7.48%</w:t>
            </w:r>
          </w:p>
        </w:tc>
      </w:tr>
    </w:tbl>
    <w:p w14:paraId="2506F1F2" w14:textId="6AFBFFC7" w:rsidR="00157CBF" w:rsidRDefault="00157CBF" w:rsidP="00CE57A6">
      <w:pPr>
        <w:pStyle w:val="SubBAB"/>
        <w:spacing w:before="120" w:after="120"/>
      </w:pPr>
      <w:bookmarkStart w:id="55" w:name="_Toc134179874"/>
      <w:bookmarkStart w:id="56" w:name="_Toc134180203"/>
      <w:bookmarkStart w:id="57" w:name="_Toc143528828"/>
      <w:r>
        <w:t>2.1.3 Kandungan dan Manfaat Beras Ketan Hitam</w:t>
      </w:r>
      <w:bookmarkEnd w:id="55"/>
      <w:bookmarkEnd w:id="56"/>
      <w:bookmarkEnd w:id="57"/>
      <w:r>
        <w:t xml:space="preserve"> </w:t>
      </w:r>
    </w:p>
    <w:p w14:paraId="36D8B5CC" w14:textId="5321B177" w:rsidR="00EB2774" w:rsidRDefault="00EB2774" w:rsidP="001C5E20">
      <w:pPr>
        <w:ind w:firstLine="851"/>
      </w:pPr>
      <w:r>
        <w:t xml:space="preserve">Secara universal isi beras ketan hitam merupakan karbohidrat, protein, lemak, serta senyawa-senyawa yang lainnya semacam flavonoid, tannin, alkaloid, serta fenolik yang besar paling utama antosianin dan vitamin-vitamin serta mineral-mineral, antara lain fosfor, kalsium, vit A, vit C serta vit B </w:t>
      </w:r>
      <w:r>
        <w:fldChar w:fldCharType="begin" w:fldLock="1"/>
      </w:r>
      <w:r w:rsidR="0017390A">
        <w:instrText>ADDIN CSL_CITATION {"citationItems":[{"id":"ITEM-1","itemData":{"author":[{"dropping-particle":"","family":"Azizah","given":"2015","non-dropping-particle":"","parse-names":false,"suffix":""}],"id":"ITEM-1","issue":"2","issued":{"date-parts":[["2015"]]},"page":"231-241","title":"klasifikasi dan morfoligi tanaman beras ketan hitam","type":"article-journal","volume":"47"},"uris":["http://www.mendeley.com/documents/?uuid=680c8b45-e9b7-4bd3-b82f-f0bba86eaae9"]}],"mendeley":{"formattedCitation":"(Azizah, 2015)","plainTextFormattedCitation":"(Azizah, 2015)","previouslyFormattedCitation":"(Azizah, 2015)"},"properties":{"noteIndex":0},"schema":"https://github.com/citation-style-language/schema/raw/master/csl-citation.json"}</w:instrText>
      </w:r>
      <w:r>
        <w:fldChar w:fldCharType="separate"/>
      </w:r>
      <w:r w:rsidRPr="00EB2774">
        <w:rPr>
          <w:noProof/>
        </w:rPr>
        <w:t>(Azizah, 2015)</w:t>
      </w:r>
      <w:r>
        <w:fldChar w:fldCharType="end"/>
      </w:r>
      <w:r w:rsidR="00C17622">
        <w:t>.</w:t>
      </w:r>
    </w:p>
    <w:p w14:paraId="5E2D77D1" w14:textId="431340B9" w:rsidR="003944C0" w:rsidRDefault="003944C0" w:rsidP="001C5E20">
      <w:pPr>
        <w:ind w:firstLine="851"/>
      </w:pPr>
      <w:proofErr w:type="gramStart"/>
      <w:r>
        <w:lastRenderedPageBreak/>
        <w:t>Komponen bioaktif yang terkandung dalam beras ketan hitam adalah antosianin.</w:t>
      </w:r>
      <w:proofErr w:type="gramEnd"/>
      <w:r>
        <w:t xml:space="preserve"> Antosianin merupakan pigmen ungu khas yang terkandung dalam beras ketan hitam dan sejumlah studi beberapa tahun belakangan menunjukkan bahwa antosianin memiliki beraneka manfaat diantaranya sebagai antioksidan, antiinflamasi, antimikroba, memiliki aktivitas antikarsinogenik, memperbaiki penglihatan, menginduksi apop</w:t>
      </w:r>
      <w:r w:rsidR="0017390A">
        <w:t xml:space="preserve">tosis dan lainnya </w:t>
      </w:r>
      <w:r w:rsidR="0017390A">
        <w:fldChar w:fldCharType="begin" w:fldLock="1"/>
      </w:r>
      <w:r w:rsidR="00C17622">
        <w:instrText>ADDIN CSL_CITATION {"citationItems":[{"id":"ITEM-1","itemData":{"DOI":"10.25077/jtpa.24.2.114-121.2020","ISSN":"1410-1920","abstract":"Bodyscrub adalah salah satu produk yang menjadi andalan konsumen dalam menjaga kebersihan dan kesegaran kulit tubuh, bodyscrub berfungsi untuk mengangkat sel-sel kulit mati, kotoran pada kulit dan membuka pori-pori sehingga kulit menjadi lebih cerah dan putih. Penelitian ini bertujuan untuk menentukan formulasi terbaik pada pembuatan bodyscrub berbahan dasar beras ketan hitam dan madu. Penelitian ini menggunakan metode analisis deskriptif dengan sampel beras ketan hitam dan madu. Pengujian yang dilakukan adalah pengamatan terhadap sifat fisik organoleptik (warna, aroma dan tekstur), kelembaban kulit, iritasi kulit, pH dan stabilitas emulsi. Hasil penelitian menunjukkan bahwa formulasi terbaik adalah bodyscrub dengan formulasi 4,6% beras ketan hitam dan madu yang memiliki warna mauve, aroma sedikit berbau khas beras ketan hitam dan madu, tekstur lebih banyak butiran scrub, pH 7, tidak terjadi iritasi kulit, nilai rata-rata kadar kelembaban kulit sebesar 18,60%, dan stabilitas emulsi sebesar 79,72%.","author":[{"dropping-particle":"","family":"Hairiyah","given":"Nina","non-dropping-particle":"","parse-names":false,"suffix":""},{"dropping-particle":"","family":"Nuryati","given":"Nuryati","non-dropping-particle":"","parse-names":false,"suffix":""}],"container-title":"Jurnal Teknologi Pertanian Andalas","id":"ITEM-1","issue":"2","issued":{"date-parts":[["2020"]]},"page":"114","title":"APLIKASI BERAS KETAN HITAM (Oryza sativa var glutinous) DAN MADU SEBAGAI BAHAN DASAR PEMBUATAN BODYSCRUB","type":"article-journal","volume":"24"},"uris":["http://www.mendeley.com/documents/?uuid=ded196a8-11f8-4ed9-8009-e00a54bd0bc1"]}],"mendeley":{"formattedCitation":"(Hairiyah &amp; Nuryati, 2020)","plainTextFormattedCitation":"(Hairiyah &amp; Nuryati, 2020)","previouslyFormattedCitation":"(Hairiyah &amp; Nuryati, 2020)"},"properties":{"noteIndex":0},"schema":"https://github.com/citation-style-language/schema/raw/master/csl-citation.json"}</w:instrText>
      </w:r>
      <w:r w:rsidR="0017390A">
        <w:fldChar w:fldCharType="separate"/>
      </w:r>
      <w:r w:rsidR="0017390A" w:rsidRPr="0017390A">
        <w:rPr>
          <w:noProof/>
        </w:rPr>
        <w:t>(Hairiyah &amp; Nuryati, 2020)</w:t>
      </w:r>
      <w:r w:rsidR="0017390A">
        <w:fldChar w:fldCharType="end"/>
      </w:r>
      <w:r w:rsidR="00C17622">
        <w:t>.</w:t>
      </w:r>
    </w:p>
    <w:p w14:paraId="3E80F5CA" w14:textId="5D54B5E2" w:rsidR="0017390A" w:rsidRDefault="00C17622" w:rsidP="00B20F35">
      <w:pPr>
        <w:spacing w:after="120"/>
        <w:ind w:firstLine="851"/>
      </w:pPr>
      <w:proofErr w:type="gramStart"/>
      <w:r>
        <w:t>Beras ketan hitam adalah salah satu jenis beras yang berwarna ungu pekat mendekati hitam dan mengndung senyawa fenolik yang tinggi terutama antosianin.</w:t>
      </w:r>
      <w:proofErr w:type="gramEnd"/>
      <w:r>
        <w:t xml:space="preserve"> </w:t>
      </w:r>
      <w:proofErr w:type="gramStart"/>
      <w:r>
        <w:t>Warna antosianin dapat digunakan sebagai pewarna alami pada makanan.</w:t>
      </w:r>
      <w:proofErr w:type="gramEnd"/>
      <w:r>
        <w:t xml:space="preserve"> Beberapa fungsi antosianin antara </w:t>
      </w:r>
      <w:proofErr w:type="gramStart"/>
      <w:r>
        <w:t>lain</w:t>
      </w:r>
      <w:proofErr w:type="gramEnd"/>
      <w:r>
        <w:t xml:space="preserve">, sebagai antioksidan dalam tubuh. Melindungi lambung dari kerusakan, meghambat sel tumor, meningkatkan kemampuan penglihatan mata, sebagai senyawa antiinflamasi yang melindungi otak dari kerusakan, serta mampu mencegah obesitas dan diabetes </w:t>
      </w:r>
      <w:r>
        <w:fldChar w:fldCharType="begin" w:fldLock="1"/>
      </w:r>
      <w:r w:rsidR="00D04D9B">
        <w:instrText>ADDIN CSL_CITATION {"citationItems":[{"id":"ITEM-1","itemData":{"abstract":"This study aims to improve local food development through product innovation klepon with substitution of black glutinous flour by knowing the level of product composition development, acceptability in the community and testing of nutritional content. The type of research used is R&amp;D(Research and Development) with the 4D development model (define, Design, Develop, Disseminate). The place and time of the study is the Food Laboratory of Food and Fashion Engineering Education Department, Faculty of Engineering, Yogyakarta State University, starting from February-April 2019. The test material is in the form of samples from each product, while the testing instruments are experimental forms, Validation forms I and II, panelist sensory, and preferred test forms during exhibitions with data analysis techniques. The results obtained from the research of this product are 1) The right recipe for KLEPKETAM products is the product of white glutinous flour klepon substituted with 50% black glutinous flour. 2) The value of the community's acceptability of KLEPKETAM product is 3.8 with information that is very preferred, form these data indicating that the product is acceptable to the community. 3) Based on the proximate test results, the highest content is found in carbohydrate content with the results of 14.92gr/100gr and the lowest is the fat content of 2.74gr/100gr. 4) Based on %AKG fiber is 15% and the lowest is fat 4%.","author":[{"dropping-particle":"","family":"Dewi","given":"Amelia Oktavia","non-dropping-particle":"","parse-names":false,"suffix":""},{"dropping-particle":"","family":"Rizqie Auliana","given":"Dra","non-dropping-particle":"","parse-names":false,"suffix":""},{"dropping-particle":"","family":"Kes","given":"M","non-dropping-particle":"","parse-names":false,"suffix":""}],"id":"ITEM-1","issued":{"date-parts":[["2019"]]},"page":"1-10","title":"Pemanfaatan Tepung Ketan Hitam Pada Pengembangan Produk Pangan Lokal Klepon Ketan Hitam (Klepketam)","type":"article-journal"},"uris":["http://www.mendeley.com/documents/?uuid=4c389ada-1705-4f14-970b-db8cc2817c76"]}],"mendeley":{"formattedCitation":"(Dewi et al., 2019)","plainTextFormattedCitation":"(Dewi et al., 2019)","previouslyFormattedCitation":"(Dewi et al., 2019)"},"properties":{"noteIndex":0},"schema":"https://github.com/citation-style-language/schema/raw/master/csl-citation.json"}</w:instrText>
      </w:r>
      <w:r>
        <w:fldChar w:fldCharType="separate"/>
      </w:r>
      <w:r w:rsidRPr="00C17622">
        <w:rPr>
          <w:noProof/>
        </w:rPr>
        <w:t>(Dewi et al., 2019)</w:t>
      </w:r>
      <w:r>
        <w:fldChar w:fldCharType="end"/>
      </w:r>
      <w:r>
        <w:t>.</w:t>
      </w:r>
    </w:p>
    <w:p w14:paraId="172A6040" w14:textId="3D12ED93" w:rsidR="00E534EC" w:rsidRDefault="00E534EC" w:rsidP="00B20F35">
      <w:pPr>
        <w:pStyle w:val="SubBAB"/>
        <w:spacing w:after="120"/>
      </w:pPr>
      <w:bookmarkStart w:id="58" w:name="_Toc134179875"/>
      <w:bookmarkStart w:id="59" w:name="_Toc134180204"/>
      <w:bookmarkStart w:id="60" w:name="_Toc143528829"/>
      <w:r>
        <w:t>2.2 Tapai Beras Ketan Hitam</w:t>
      </w:r>
      <w:bookmarkEnd w:id="58"/>
      <w:bookmarkEnd w:id="59"/>
      <w:bookmarkEnd w:id="60"/>
      <w:r>
        <w:t xml:space="preserve"> </w:t>
      </w:r>
    </w:p>
    <w:p w14:paraId="1A30F599" w14:textId="5474647E" w:rsidR="00E534EC" w:rsidRDefault="00E534EC" w:rsidP="001C5E20">
      <w:pPr>
        <w:ind w:firstLine="851"/>
      </w:pPr>
      <w:r>
        <w:t>Tapai adalah salah satu produk fermentasi</w:t>
      </w:r>
      <w:r w:rsidR="00D04D9B">
        <w:t xml:space="preserve"> dari bahan-bahan sumber pati seperti ketela pohon, ketan dan sebagainya dengan melibatkan ragi didalam proses pembuatannya. </w:t>
      </w:r>
      <w:proofErr w:type="gramStart"/>
      <w:r w:rsidR="00D04D9B">
        <w:t>Pada saat ini tapai masih dipandang sebelah mata oleh masyarakat.</w:t>
      </w:r>
      <w:proofErr w:type="gramEnd"/>
      <w:r w:rsidR="00D04D9B">
        <w:t xml:space="preserve"> Hal ini disebabkan karena dalam proses pembuatannya masih dilakukan secara tradisional dan prosesnya cukup lama yaitu 2-3 hari. </w:t>
      </w:r>
      <w:proofErr w:type="gramStart"/>
      <w:r w:rsidR="00D04D9B">
        <w:t>Tapai sendiri mempunyai keunggulan yaitu meningkatkan kandungan Vit B1 sehingga tiga kali lipat.</w:t>
      </w:r>
      <w:proofErr w:type="gramEnd"/>
      <w:r w:rsidR="00D04D9B">
        <w:t xml:space="preserve"> </w:t>
      </w:r>
      <w:proofErr w:type="gramStart"/>
      <w:r w:rsidR="00D04D9B">
        <w:t>Vitamin ini diperlukan oleh sistem saraf, sel otot dan system pencernaan agar dapat berfungsi dengan baik.</w:t>
      </w:r>
      <w:proofErr w:type="gramEnd"/>
      <w:r w:rsidR="00D04D9B">
        <w:t xml:space="preserve"> Karena banyak mengandung bakteri baik yang aman dikonsumsi, tapai dapat digolongkan sebagai sumber probiotik bagi tubuh </w:t>
      </w:r>
      <w:r w:rsidR="00D04D9B">
        <w:fldChar w:fldCharType="begin" w:fldLock="1"/>
      </w:r>
      <w:r w:rsidR="00D22055">
        <w:instrText>ADDIN CSL_CITATION {"citationItems":[{"id":"ITEM-1","itemData":{"abstract":"Tape merupakan suatu produk fermentasi dari bahan-bahan sumber pati seperti ketela pohon, ketan dan sebagainya dengan melibatkan ragi di dalam proses pembuatannya. Pengendalian pada proses fermentasi dilakukan dengan mengatur kondisi optimal untuk pertumbuhan khamir dan kapang. Tujuan dari penelitian ini adalah merancang bangun sistem pengontrol suhu dengan sensor suhu LM 35 dengan mikrokontroler ATmega8 untuk proses pematangan (fermentasi) ubi kayu, membandingkan waktu fermentasi secara alami dan dengan suhu terkontrol, mengetahui perbedaan sifat fisik dan kimia tape fermentasi secara alami dan dengan suhu terkontrol. Dari penelitian diperoleh hasil yang menunjukkan bahwa suhu tertinggi tercapai pada perlakuan dengan suhu terkontrol antara 27-30°C suhu tertinggi yaitu 29.5°C terjadi pada hari ke 2 pukul 12.00 sedangkan suhu terendah yaitu 27°C terjadi setiap hari selama proses fermentasi berlangsung. Data hasil penghitungan didapatkan bahwa kadar air pada proses fermentasi dengan suhu terkontrol 27-30°C hari ke-1 adalah 23.422%, hari ke-2 adalah 43.887%, hari ketiga 46.223 %. Berdasarkan analisa tekstur maka diketahui bahwa tape ubi kayu dengan perlakuan suhu 32-35°C memiliki tekstur yang jauh lebih lunak dibandingkan dengan tape ubi kayu dengan perlakuan suhu 27-30°C dan perlakuan secara alami. Total gula tape ubi kayu paling tinggi terjadi pada hari ke-2 fermentasi dengan perlakuan suhu 32-35°C yaitu 38.27%. Sehingga dapat disimpulkan bahwa dengan adanya pengontrolan suhu yang dilakukan dalam proses feremntasi tape, maka akan meningkatkan kualitas tape yang dihasilkan. Kata","author":[{"dropping-particle":"","family":"Asnawi","given":"Muhammad","non-dropping-particle":"","parse-names":false,"suffix":""},{"dropping-particle":"","family":"Sumarlan","given":"Sumardi Hadi","non-dropping-particle":"","parse-names":false,"suffix":""},{"dropping-particle":"","family":"Hermanto","given":"Mochamad Bagus","non-dropping-particle":"","parse-names":false,"suffix":""}],"container-title":"J. Biopres Komoditas Tropis","id":"ITEM-1","issue":"2","issued":{"date-parts":[["2013"]]},"page":"56-66","title":"Karakteristik tape ubi kayu (Manihot utilissima) melalui proses pematangan dengan penggunaan pengontrol suhu","type":"article-journal","volume":"1"},"uris":["http://www.mendeley.com/documents/?uuid=cb1b199c-1f74-4169-ab5d-66a34b30a77c"]}],"mendeley":{"formattedCitation":"(Asnawi et al., 2013)","plainTextFormattedCitation":"(Asnawi et al., 2013)","previouslyFormattedCitation":"(Asnawi et al., 2013)"},"properties":{"noteIndex":0},"schema":"https://github.com/citation-style-language/schema/raw/master/csl-citation.json"}</w:instrText>
      </w:r>
      <w:r w:rsidR="00D04D9B">
        <w:fldChar w:fldCharType="separate"/>
      </w:r>
      <w:r w:rsidR="00D04D9B" w:rsidRPr="00D04D9B">
        <w:rPr>
          <w:noProof/>
        </w:rPr>
        <w:t>(Asnawi et al., 2013)</w:t>
      </w:r>
      <w:r w:rsidR="00D04D9B">
        <w:fldChar w:fldCharType="end"/>
      </w:r>
    </w:p>
    <w:p w14:paraId="1BE63591" w14:textId="25D077F9" w:rsidR="00D04D9B" w:rsidRDefault="00D04D9B" w:rsidP="001C5E20">
      <w:pPr>
        <w:ind w:firstLine="851"/>
      </w:pPr>
      <w:r>
        <w:t>Bahan dalam pembuatan tapai</w:t>
      </w:r>
      <w:r w:rsidR="00D22055">
        <w:t xml:space="preserve"> tidak hanya berasal dari singkong, ketan putih, ketan hitam, beras juga bisa dibuat sebagai tapai karena termasuk dalam umbi-umbian </w:t>
      </w:r>
      <w:r w:rsidR="00D22055">
        <w:fldChar w:fldCharType="begin" w:fldLock="1"/>
      </w:r>
      <w:r w:rsidR="00D22055">
        <w:instrText>ADDIN CSL_CITATION {"citationItems":[{"id":"ITEM-1","itemData":{"abstract":"Alkohol (C2H5OH) adalah cairan transparan, tidak berwarna, cairan yang mudah bergerak, mudah menguap, dapat bercampur dengan air, eter dan kloroform, diperoleh melalui fermentasi karbohidrat dari ragi. Beras ketan putih (Oryza sativa L. var glutinosa) merupakan bahan yang mempunyai kandungan karbohidrat yang cukup tinggi yaitu 79,40 gram dalam 100 gram bahan. Dari komposisi kimiawinya diketahui bahwa karbohidrat penyusun utama beras ketan adalah pati. Singkong (Manihot sp.) merupakan tanaman yang kandungan karbohidrat serta energi cukup tinggi, bahan baku yang sangat baik untuk produk fermentasi, karena kadar pati yang tinggi. Tapai ketan putih dan singkong setelah dilakukan fermentasi dengan menggunakan ragi bisa menghasilkan alkohol. Alkohol tersebut dapat dihasilkan karena bahan yang dicampur dengan ragi yang di dalamnya terdapat khamir yaitu saccharomyces cerevisiae yang berfungsi merombak pati yang terkandung dalam tapai menjadi alkohol. Pada proses fermentasi tapai tersebut, pemberian dosis ragi yang berbeda menghasilkan kadar alkohol yang berbeda pula. Dari hasil penelitian yang menggunakan 3 dosis ragi yang berbeda, bahwa semakin tinggi dosis ragi yang diberikan maka semakin tinggi kadar alkohol yang dihasilkan, karena pemberian dosis ragi yang semakin banyak berarti memiliki khamir yang banyak pula. Penelitian uji kadar alkohol pada tapai ketan putih dan singkong ini dilakukan dengan meggunakan dosis ragi yang berbeda. Berdasarkan hasil penelitian diketahui bahwa dosis ragi (0,25 %, 0,5 %, dan 1%) yang diberikan pada fermentasi tapai ketan putih dan singkong menghasilkan kadar alkohol yang berbeda. Kadar alkohol yang dihasilkan dari fermentasi tapai ketan putih yang paling tinggi yaitu pada pemberian dosis ragi 1 %, kemudian diikuti dosis ragi 0,5 % dan yang paling rendah adalah pada pemberian dosis ragi 0,25 %. Hal yang sama juga terdapat pada tapai singkong.","author":[{"dropping-particle":"","family":"Fathnur","given":"","non-dropping-particle":"","parse-names":false,"suffix":""}],"container-title":"Jurnal Agrisistem","id":"ITEM-1","issue":"2","issued":{"date-parts":[["2019"]]},"page":"71-79","title":"Uji kadar alkohol pada tapai ketan putih (Oryza sativa L. var glutinosa) dan singkong (Manihot sp.) melalui fermentasi dengan dosis ragi yang berbeda","type":"article-journal","volume":"15"},"uris":["http://www.mendeley.com/documents/?uuid=52d20614-c42c-46b3-9c3a-18b84a985eb0"]}],"mendeley":{"formattedCitation":"(Fathnur, 2019)","plainTextFormattedCitation":"(Fathnur, 2019)","previouslyFormattedCitation":"(Fathnur, 2019)"},"properties":{"noteIndex":0},"schema":"https://github.com/citation-style-language/schema/raw/master/csl-citation.json"}</w:instrText>
      </w:r>
      <w:r w:rsidR="00D22055">
        <w:fldChar w:fldCharType="separate"/>
      </w:r>
      <w:r w:rsidR="00D22055" w:rsidRPr="00D22055">
        <w:rPr>
          <w:noProof/>
        </w:rPr>
        <w:t>(Fathnur, 2019)</w:t>
      </w:r>
      <w:r w:rsidR="00D22055">
        <w:fldChar w:fldCharType="end"/>
      </w:r>
    </w:p>
    <w:p w14:paraId="158B0721" w14:textId="789AFC89" w:rsidR="00D22055" w:rsidRDefault="00D22055" w:rsidP="001C5E20">
      <w:pPr>
        <w:ind w:firstLine="851"/>
      </w:pPr>
      <w:r>
        <w:t xml:space="preserve">Tapai beras ketan hitam merupakan produk makanan hasil fermentasi yang dikonsumsi oleh masyarakat Indonesia karena mudah dibuat, murah serta mempunyai tekstur yang lunak dan berair dengan rasanya yang manis dan asam </w:t>
      </w:r>
      <w:r>
        <w:fldChar w:fldCharType="begin" w:fldLock="1"/>
      </w:r>
      <w:r w:rsidR="00C10057">
        <w:instrText>ADDIN CSL_CITATION {"citationItems":[{"id":"ITEM-1","itemData":{"ISBN":"9786239439095","abstract":"Sindroma metabolik atau metabolic syndrome adalah suatu sindroma yang terdiri dari beberapa gejala yaitu peningkatan ukuran lingkar pinggang, peningkatan kadar trigliserida darah, penurunan kadar high density lipoprotein (HDL), tekanan darah tinggi dan gangguan toleransi glukosa (Ford FS, 2002). Prevalensi sindroma metabolik terus meningkat sejalan dengan meningkatnya kejadian obesitas. Hasil penelitian memperlihatkan bahwa kejadian sindroma metabolik berbanding lurus dengan obesitas yaitu dari 50% orang yang obesitas adalah penderita sindroma metabolik (Weiss R, et al., 2004). Data epidemiologi menunjukkan prevalensi sindroma metabolik dan DM tipe 2 di wilayah Asia Tenggara dengan body mass index (BMI) yang lebih tinggi dibanding pada populasi negara-negara Barat. Selain itu sebagian besar populasi pada kawasan Asia Tenggara juga memiliki kadar HDL yang lebih rendah. Kejadian sindroma metabolik berdasarkan The Adult Treatment Panel III (ATP III) of the National Cholestrol Education Program pada usia 40 tahun ke atas sebesar 24% dan WHO sebesar 21% (Tonkin A, 2004). Prevalensi sindroma metabolik di Amerika Serikat mencapai 25% (Ford ES, 2002). Penelitian di Indonesia diantaranya adalah studi kohort prospektif untuk pola sindroma metabolik dan Penyakit Tidak Menular (PTM) tahun 2012 di Kecamatan Bogor Tengah Kota Bogor menunjukkan proporsi komponen sindroma metabolik tertinggi sampai terendah adalah LDL (80,3%), HDL (56,2%), kolesterol total (49%), obesitas sentral (42,5%), TGT 2 jam pp (19,3%), Hipertensi (19,0%), Trigliserida 18,5%) dan TGT puasa (7,1%). Prevalensi sindroma metabolik pada masyarakat dewasa di Kota Padang sebesar 31% (Susmiati, 2008). Prevalensi sindroma metabolik pada kelompok eksekutif di Jakarta dan sekitarnya tergolong tinggi (21,6%) dan prevalensi sindroma metabolik pada eksekutif pria sebesar 24,7% lebih tinggi dibandingkan eksekutif wanita yaitu 11,8% (Kamso S, 2011). Prevalensi sindroma metabolik berdasarkan penelitian pendahuluan di kabupaten Bandung Barat cukup tinggi sebesar 42%.","author":[{"dropping-particle":"","family":"Fauziyah","given":"Nur","non-dropping-particle":"","parse-names":false,"suffix":""}],"id":"ITEM-1","issued":{"date-parts":[["2018"]]},"number-of-pages":"60","title":"Makanan Fungsional Tape Ketan Hitam Mencegah Sindroma Metabolik","type":"book"},"uris":["http://www.mendeley.com/documents/?uuid=d63d4c7c-0912-42ce-8d9a-b825d4a981bd"]}],"mendeley":{"formattedCitation":"(Fauziyah, 2018)","plainTextFormattedCitation":"(Fauziyah, 2018)","previouslyFormattedCitation":"(Fauziyah, 2018)"},"properties":{"noteIndex":0},"schema":"https://github.com/citation-style-language/schema/raw/master/csl-citation.json"}</w:instrText>
      </w:r>
      <w:r>
        <w:fldChar w:fldCharType="separate"/>
      </w:r>
      <w:r w:rsidRPr="00D22055">
        <w:rPr>
          <w:noProof/>
        </w:rPr>
        <w:t>(Fauziyah, 2018)</w:t>
      </w:r>
      <w:r>
        <w:fldChar w:fldCharType="end"/>
      </w:r>
      <w:r>
        <w:t>.</w:t>
      </w:r>
    </w:p>
    <w:p w14:paraId="1FED22EE" w14:textId="5F8A7BD4" w:rsidR="00D22055" w:rsidRDefault="00CE57A6" w:rsidP="00491129">
      <w:pPr>
        <w:jc w:val="center"/>
      </w:pPr>
      <w:r>
        <w:rPr>
          <w:noProof/>
        </w:rPr>
        <w:lastRenderedPageBreak/>
        <w:drawing>
          <wp:inline distT="0" distB="0" distL="0" distR="0" wp14:anchorId="5EBD6D66" wp14:editId="743899B9">
            <wp:extent cx="2605613" cy="2581275"/>
            <wp:effectExtent l="0" t="0" r="4445" b="0"/>
            <wp:docPr id="145108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81128" name="Picture 14510811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6379" cy="2601847"/>
                    </a:xfrm>
                    <a:prstGeom prst="rect">
                      <a:avLst/>
                    </a:prstGeom>
                  </pic:spPr>
                </pic:pic>
              </a:graphicData>
            </a:graphic>
          </wp:inline>
        </w:drawing>
      </w:r>
    </w:p>
    <w:p w14:paraId="036FAC52" w14:textId="7B64C194" w:rsidR="00491129" w:rsidRPr="00B20F35" w:rsidRDefault="004B5C78" w:rsidP="00B20F35">
      <w:pPr>
        <w:pStyle w:val="Caption"/>
        <w:jc w:val="center"/>
        <w:rPr>
          <w:i w:val="0"/>
          <w:iCs w:val="0"/>
          <w:color w:val="auto"/>
          <w:sz w:val="22"/>
          <w:szCs w:val="22"/>
        </w:rPr>
      </w:pPr>
      <w:bookmarkStart w:id="61" w:name="_Toc134182228"/>
      <w:bookmarkStart w:id="62" w:name="_Toc134182317"/>
      <w:proofErr w:type="gramStart"/>
      <w:r w:rsidRPr="00B20F35">
        <w:rPr>
          <w:b/>
          <w:bCs/>
          <w:i w:val="0"/>
          <w:iCs w:val="0"/>
          <w:color w:val="auto"/>
          <w:sz w:val="22"/>
          <w:szCs w:val="22"/>
        </w:rPr>
        <w:t>Gambar 2.</w:t>
      </w:r>
      <w:proofErr w:type="gramEnd"/>
      <w:r w:rsidRPr="00B20F35">
        <w:rPr>
          <w:b/>
          <w:bCs/>
          <w:i w:val="0"/>
          <w:iCs w:val="0"/>
          <w:color w:val="auto"/>
          <w:sz w:val="22"/>
          <w:szCs w:val="22"/>
        </w:rPr>
        <w:t xml:space="preserve"> </w:t>
      </w:r>
      <w:r w:rsidRPr="00B20F35">
        <w:rPr>
          <w:b/>
          <w:bCs/>
          <w:i w:val="0"/>
          <w:iCs w:val="0"/>
          <w:color w:val="auto"/>
          <w:sz w:val="22"/>
          <w:szCs w:val="22"/>
        </w:rPr>
        <w:fldChar w:fldCharType="begin"/>
      </w:r>
      <w:r w:rsidRPr="00B20F35">
        <w:rPr>
          <w:b/>
          <w:bCs/>
          <w:i w:val="0"/>
          <w:iCs w:val="0"/>
          <w:color w:val="auto"/>
          <w:sz w:val="22"/>
          <w:szCs w:val="22"/>
        </w:rPr>
        <w:instrText xml:space="preserve"> SEQ Gambar_2. \* ARABIC </w:instrText>
      </w:r>
      <w:r w:rsidRPr="00B20F35">
        <w:rPr>
          <w:b/>
          <w:bCs/>
          <w:i w:val="0"/>
          <w:iCs w:val="0"/>
          <w:color w:val="auto"/>
          <w:sz w:val="22"/>
          <w:szCs w:val="22"/>
        </w:rPr>
        <w:fldChar w:fldCharType="separate"/>
      </w:r>
      <w:r w:rsidR="00841C5E">
        <w:rPr>
          <w:b/>
          <w:bCs/>
          <w:i w:val="0"/>
          <w:iCs w:val="0"/>
          <w:noProof/>
          <w:color w:val="auto"/>
          <w:sz w:val="22"/>
          <w:szCs w:val="22"/>
        </w:rPr>
        <w:t>2</w:t>
      </w:r>
      <w:r w:rsidRPr="00B20F35">
        <w:rPr>
          <w:b/>
          <w:bCs/>
          <w:i w:val="0"/>
          <w:iCs w:val="0"/>
          <w:color w:val="auto"/>
          <w:sz w:val="22"/>
          <w:szCs w:val="22"/>
        </w:rPr>
        <w:fldChar w:fldCharType="end"/>
      </w:r>
      <w:r w:rsidRPr="00B20F35">
        <w:rPr>
          <w:i w:val="0"/>
          <w:iCs w:val="0"/>
          <w:color w:val="auto"/>
          <w:sz w:val="22"/>
          <w:szCs w:val="22"/>
        </w:rPr>
        <w:t xml:space="preserve"> Tapai beras ketan hitam</w:t>
      </w:r>
      <w:bookmarkEnd w:id="61"/>
      <w:bookmarkEnd w:id="62"/>
    </w:p>
    <w:p w14:paraId="454F6040" w14:textId="77777777" w:rsidR="00491129" w:rsidRDefault="00491129" w:rsidP="00B20F35">
      <w:pPr>
        <w:pStyle w:val="SubBAB"/>
        <w:spacing w:after="120"/>
      </w:pPr>
      <w:bookmarkStart w:id="63" w:name="_Toc134179876"/>
      <w:bookmarkStart w:id="64" w:name="_Toc134180205"/>
      <w:bookmarkStart w:id="65" w:name="_Toc143528830"/>
      <w:r>
        <w:t>2.3 Fermentasi</w:t>
      </w:r>
      <w:bookmarkEnd w:id="63"/>
      <w:bookmarkEnd w:id="64"/>
      <w:bookmarkEnd w:id="65"/>
    </w:p>
    <w:p w14:paraId="35B9AD1C" w14:textId="7E8C0926" w:rsidR="00C10057" w:rsidRDefault="00C35F9E" w:rsidP="001C5E20">
      <w:pPr>
        <w:ind w:firstLine="851"/>
      </w:pPr>
      <w:r>
        <w:t xml:space="preserve">Fermentasi merupakan proses terbentuknya pemecahan zat-zat secara aerob ataupun anaerob, perubahan bisa terjadi dari kompleks menjadi sederhana ataupun sebaliknya dengan dorongan mikroorganisme sehingga terciptanya energi. Fermentasi berasal dari Bahasa </w:t>
      </w:r>
      <w:proofErr w:type="gramStart"/>
      <w:r>
        <w:t>latin</w:t>
      </w:r>
      <w:proofErr w:type="gramEnd"/>
      <w:r>
        <w:t xml:space="preserve"> </w:t>
      </w:r>
      <w:r w:rsidRPr="00C35F9E">
        <w:rPr>
          <w:i/>
          <w:iCs/>
        </w:rPr>
        <w:t>Fervere</w:t>
      </w:r>
      <w:r>
        <w:rPr>
          <w:i/>
          <w:iCs/>
        </w:rPr>
        <w:t xml:space="preserve"> </w:t>
      </w:r>
      <w:r>
        <w:t>yang artinya merebus (</w:t>
      </w:r>
      <w:r w:rsidRPr="00C35F9E">
        <w:rPr>
          <w:i/>
          <w:iCs/>
        </w:rPr>
        <w:t>to boil</w:t>
      </w:r>
      <w:r>
        <w:t xml:space="preserve">) adalah bersumber pada ilmu kimia terjadinya gas-gas dari sesuatu cairan kimia yang pengertiannya berbeda dengan air mendidih. Gas yang terbentuk tersebut antara </w:t>
      </w:r>
      <w:proofErr w:type="gramStart"/>
      <w:r>
        <w:t>lain</w:t>
      </w:r>
      <w:proofErr w:type="gramEnd"/>
      <w:r>
        <w:t xml:space="preserve"> karbondioksida (CO</w:t>
      </w:r>
      <w:r>
        <w:rPr>
          <w:vertAlign w:val="subscript"/>
        </w:rPr>
        <w:t>2</w:t>
      </w:r>
      <w:r>
        <w:t xml:space="preserve">). </w:t>
      </w:r>
      <w:proofErr w:type="gramStart"/>
      <w:r>
        <w:t>Kondisi ini diakibatkan terdapatnya kegiatan khamir pada ekstari buah buahan dan biji-bijian.</w:t>
      </w:r>
      <w:proofErr w:type="gramEnd"/>
      <w:r>
        <w:t xml:space="preserve"> </w:t>
      </w:r>
      <w:proofErr w:type="gramStart"/>
      <w:r>
        <w:t>Reaksi fermentasi berbeda-beda tergantung pada tipe gula yang digunakan serta produk yang dihasilkan.</w:t>
      </w:r>
      <w:proofErr w:type="gramEnd"/>
      <w:r>
        <w:t xml:space="preserve"> Secara singkat, glukosa </w:t>
      </w:r>
      <w:r w:rsidR="00C10057">
        <w:t>(C</w:t>
      </w:r>
      <w:r w:rsidR="00C10057">
        <w:rPr>
          <w:vertAlign w:val="subscript"/>
        </w:rPr>
        <w:t>2</w:t>
      </w:r>
      <w:r w:rsidR="00C10057">
        <w:t>H</w:t>
      </w:r>
      <w:r w:rsidR="00C10057">
        <w:rPr>
          <w:vertAlign w:val="subscript"/>
        </w:rPr>
        <w:t>12</w:t>
      </w:r>
      <w:r w:rsidR="00C10057">
        <w:t>O</w:t>
      </w:r>
      <w:r w:rsidR="00C10057">
        <w:rPr>
          <w:vertAlign w:val="subscript"/>
        </w:rPr>
        <w:t>6</w:t>
      </w:r>
      <w:r w:rsidR="00C10057">
        <w:t xml:space="preserve">) yaitu gula paling sederhana, melalui fermentasi </w:t>
      </w:r>
      <w:proofErr w:type="gramStart"/>
      <w:r w:rsidR="00C10057">
        <w:t>akan</w:t>
      </w:r>
      <w:proofErr w:type="gramEnd"/>
      <w:r w:rsidR="00C10057">
        <w:t xml:space="preserve"> menghasilkan alkohol. </w:t>
      </w:r>
      <w:proofErr w:type="gramStart"/>
      <w:r w:rsidR="00C10057">
        <w:t>Reaksi fermentasi ini dilakukan dengan ragi.</w:t>
      </w:r>
      <w:proofErr w:type="gramEnd"/>
      <w:r w:rsidR="00C10057">
        <w:t xml:space="preserve"> Dan digunakan pada produksi makanan </w:t>
      </w:r>
      <w:r w:rsidR="00C10057">
        <w:fldChar w:fldCharType="begin" w:fldLock="1"/>
      </w:r>
      <w:r w:rsidR="000C21F1">
        <w:instrText>ADDIN CSL_CITATION {"citationItems":[{"id":"ITEM-1","itemData":{"author":[{"dropping-particle":"","family":"Komuna","given":"Dayanthy Rynestyn","non-dropping-particle":"","parse-names":false,"suffix":""}],"id":"ITEM-1","issued":{"date-parts":[["2018"]]},"title":"PENENTUAN KADAR ETANOL PADA TAPE SINGKONG ( Manihot esculenta Crantz) BERDASARKAN LAMA WAKTU FERMENTASI DAN VARIASI KONSENTRASI RAGI","type":"article-journal"},"uris":["http://www.mendeley.com/documents/?uuid=ec65f28b-ed1c-415f-8c05-4e4463f86856"]}],"mendeley":{"formattedCitation":"(Komuna, 2018)","plainTextFormattedCitation":"(Komuna, 2018)","previouslyFormattedCitation":"(Komuna, 2018)"},"properties":{"noteIndex":0},"schema":"https://github.com/citation-style-language/schema/raw/master/csl-citation.json"}</w:instrText>
      </w:r>
      <w:r w:rsidR="00C10057">
        <w:fldChar w:fldCharType="separate"/>
      </w:r>
      <w:r w:rsidR="00C10057" w:rsidRPr="00C10057">
        <w:rPr>
          <w:noProof/>
        </w:rPr>
        <w:t>(Komuna, 2018)</w:t>
      </w:r>
      <w:r w:rsidR="00C10057">
        <w:fldChar w:fldCharType="end"/>
      </w:r>
      <w:r w:rsidR="000C21F1">
        <w:t xml:space="preserve">. </w:t>
      </w:r>
    </w:p>
    <w:p w14:paraId="0863F3F8" w14:textId="3CABCCE8" w:rsidR="00DA4A81" w:rsidRDefault="000C21F1" w:rsidP="00B20F35">
      <w:pPr>
        <w:spacing w:after="120"/>
        <w:ind w:firstLine="851"/>
      </w:pPr>
      <w:proofErr w:type="gramStart"/>
      <w:r>
        <w:t>T</w:t>
      </w:r>
      <w:r w:rsidR="00C10057">
        <w:t>eknol</w:t>
      </w:r>
      <w:r>
        <w:t>ogi fermentasi untuk pengawetan lebih mengutamakan penilaian daya simpan dan pemeliharaan daya guna bahan, sedangkan teknologi fermentasi produk lebih mengutamakan efisiensi konversi substrat dengan produk yang diharapkan.</w:t>
      </w:r>
      <w:proofErr w:type="gramEnd"/>
      <w:r>
        <w:t xml:space="preserve"> </w:t>
      </w:r>
      <w:proofErr w:type="gramStart"/>
      <w:r>
        <w:t>Senyawa pengawet hasil fermentasi pada dasarnya ada tiga yaitu, alkohol, asam alkohol, dan gas/senyawa menguap.</w:t>
      </w:r>
      <w:proofErr w:type="gramEnd"/>
      <w:r>
        <w:t xml:space="preserve"> </w:t>
      </w:r>
      <w:proofErr w:type="gramStart"/>
      <w:r>
        <w:t>Tiga senyawa tersebut terutama adalah hasil fermentasi dengan substrat karbohidrat dan alkohol sebagai ciri utamanya.</w:t>
      </w:r>
      <w:proofErr w:type="gramEnd"/>
      <w:r>
        <w:t xml:space="preserve"> Oleh karena itu fermentasi karbohidrat sering juga disebut sebagai fermentasi </w:t>
      </w:r>
      <w:proofErr w:type="gramStart"/>
      <w:r>
        <w:t>alkohol  atau</w:t>
      </w:r>
      <w:proofErr w:type="gramEnd"/>
      <w:r>
        <w:t xml:space="preserve"> fermentasi saja. </w:t>
      </w:r>
      <w:r w:rsidR="00DA4A81">
        <w:t xml:space="preserve">Prinsip dasar fermentasi panganberpati adalah degradasi komponen pati menjadi dekstrin dan gula, selanjutnya diubah menjadi alkohol atau asam sehingga menghasilkan </w:t>
      </w:r>
      <w:r w:rsidR="00DA4A81">
        <w:lastRenderedPageBreak/>
        <w:t>makanan fermentasiberasa manis, alkoholik, dan sedikit asam atau manis sedikit asam</w:t>
      </w:r>
      <w:r>
        <w:t xml:space="preserve"> </w:t>
      </w:r>
      <w:r>
        <w:fldChar w:fldCharType="begin" w:fldLock="1"/>
      </w:r>
      <w:r w:rsidR="00035DB0">
        <w:instrText>ADDIN CSL_CITATION {"citationItems":[{"id":"ITEM-1","itemData":{"abstract":"Alkohol (C2H5OH) adalah cairan transparan, tidak berwarna, cairan yang mudah bergerak, mudah menguap, dapat bercampur dengan air, eter dan kloroform, diperoleh melalui fermentasi karbohidrat dari ragi. Beras ketan putih (Oryza sativa L. var glutinosa) merupakan bahan yang mempunyai kandungan karbohidrat yang cukup tinggi yaitu 79,40 gram dalam 100 gram bahan. Dari komposisi kimiawinya diketahui bahwa karbohidrat penyusun utama beras ketan adalah pati. Singkong (Manihot sp.) merupakan tanaman yang kandungan karbohidrat serta energi cukup tinggi, bahan baku yang sangat baik untuk produk fermentasi, karena kadar pati yang tinggi. Tapai ketan putih dan singkong setelah dilakukan fermentasi dengan menggunakan ragi bisa menghasilkan alkohol. Alkohol tersebut dapat dihasilkan karena bahan yang dicampur dengan ragi yang di dalamnya terdapat khamir yaitu saccharomyces cerevisiae yang berfungsi merombak pati yang terkandung dalam tapai menjadi alkohol. Pada proses fermentasi tapai tersebut, pemberian dosis ragi yang berbeda menghasilkan kadar alkohol yang berbeda pula. Dari hasil penelitian yang menggunakan 3 dosis ragi yang berbeda, bahwa semakin tinggi dosis ragi yang diberikan maka semakin tinggi kadar alkohol yang dihasilkan, karena pemberian dosis ragi yang semakin banyak berarti memiliki khamir yang banyak pula. Penelitian uji kadar alkohol pada tapai ketan putih dan singkong ini dilakukan dengan meggunakan dosis ragi yang berbeda. Berdasarkan hasil penelitian diketahui bahwa dosis ragi (0,25 %, 0,5 %, dan 1%) yang diberikan pada fermentasi tapai ketan putih dan singkong menghasilkan kadar alkohol yang berbeda. Kadar alkohol yang dihasilkan dari fermentasi tapai ketan putih yang paling tinggi yaitu pada pemberian dosis ragi 1 %, kemudian diikuti dosis ragi 0,5 % dan yang paling rendah adalah pada pemberian dosis ragi 0,25 %. Hal yang sama juga terdapat pada tapai singkong.","author":[{"dropping-particle":"","family":"Fathnur","given":"","non-dropping-particle":"","parse-names":false,"suffix":""}],"container-title":"Jurnal Agrisistem","id":"ITEM-1","issue":"2","issued":{"date-parts":[["2019"]]},"page":"71-79","title":"Uji kadar alkohol pada tapai ketan putih (Oryza sativa L. var glutinosa) dan singkong (Manihot sp.) melalui fermentasi dengan dosis ragi yang berbeda","type":"article-journal","volume":"15"},"uris":["http://www.mendeley.com/documents/?uuid=52d20614-c42c-46b3-9c3a-18b84a985eb0"]}],"mendeley":{"formattedCitation":"(Fathnur, 2019)","plainTextFormattedCitation":"(Fathnur, 2019)","previouslyFormattedCitation":"(Fathnur, 2019)"},"properties":{"noteIndex":0},"schema":"https://github.com/citation-style-language/schema/raw/master/csl-citation.json"}</w:instrText>
      </w:r>
      <w:r>
        <w:fldChar w:fldCharType="separate"/>
      </w:r>
      <w:r w:rsidRPr="000C21F1">
        <w:rPr>
          <w:noProof/>
        </w:rPr>
        <w:t>(Fathnur, 2019)</w:t>
      </w:r>
      <w:r>
        <w:fldChar w:fldCharType="end"/>
      </w:r>
      <w:r>
        <w:t xml:space="preserve">. </w:t>
      </w:r>
    </w:p>
    <w:p w14:paraId="195B3455" w14:textId="77777777" w:rsidR="00DA4A81" w:rsidRDefault="00DA4A81" w:rsidP="00B20F35">
      <w:pPr>
        <w:pStyle w:val="SubBAB"/>
        <w:spacing w:after="120"/>
      </w:pPr>
      <w:bookmarkStart w:id="66" w:name="_Toc134179877"/>
      <w:bookmarkStart w:id="67" w:name="_Toc134180206"/>
      <w:bookmarkStart w:id="68" w:name="_Toc143528831"/>
      <w:r>
        <w:t>2.3.1 Faktor Yang Mempengaruhi Kadar Alkohol Pada Fermentasi</w:t>
      </w:r>
      <w:bookmarkEnd w:id="66"/>
      <w:bookmarkEnd w:id="67"/>
      <w:bookmarkEnd w:id="68"/>
    </w:p>
    <w:p w14:paraId="40846954" w14:textId="37BF6F58" w:rsidR="00DA4A81" w:rsidRDefault="00DA4A81" w:rsidP="00B20F35">
      <w:pPr>
        <w:spacing w:after="120"/>
        <w:ind w:firstLine="851"/>
      </w:pPr>
      <w:proofErr w:type="gramStart"/>
      <w:r>
        <w:t xml:space="preserve">Menurut hassna </w:t>
      </w:r>
      <w:r w:rsidR="00035DB0">
        <w:t>(</w:t>
      </w:r>
      <w:r>
        <w:t>2008</w:t>
      </w:r>
      <w:r w:rsidR="00035DB0">
        <w:t>) kemampuan mikroorganisme untuk tumbuhnya dan tetap hidup merupakan hal yang sangat penting dalam ekosistem pangan.</w:t>
      </w:r>
      <w:proofErr w:type="gramEnd"/>
      <w:r w:rsidR="00035DB0">
        <w:t xml:space="preserve"> Beberapa farktor utama yang mempengaruhi sistem fermentasi alkohol oleh mikroorganisme meliputi macam-macam bahan (substrat), mikroba, derajat keasaman(Ph), suhu, suplai makanan, waktu, air(H</w:t>
      </w:r>
      <w:r w:rsidR="00035DB0">
        <w:rPr>
          <w:vertAlign w:val="subscript"/>
        </w:rPr>
        <w:t>2</w:t>
      </w:r>
      <w:r w:rsidR="00035DB0">
        <w:t>O), dan kesediaan oksigen(O</w:t>
      </w:r>
      <w:r w:rsidR="00035DB0">
        <w:rPr>
          <w:vertAlign w:val="subscript"/>
        </w:rPr>
        <w:t>2</w:t>
      </w:r>
      <w:r w:rsidR="00035DB0">
        <w:t xml:space="preserve">) </w:t>
      </w:r>
      <w:r w:rsidR="00035DB0">
        <w:fldChar w:fldCharType="begin" w:fldLock="1"/>
      </w:r>
      <w:r w:rsidR="002B4B85">
        <w:instrText>ADDIN CSL_CITATION {"citationItems":[{"id":"ITEM-1","itemData":{"author":[{"dropping-particle":"","family":"Komuna","given":"Dayanthy Rynestyn","non-dropping-particle":"","parse-names":false,"suffix":""}],"id":"ITEM-1","issued":{"date-parts":[["2018"]]},"title":"PENENTUAN KADAR ETANOL PADA TAPE SINGKONG ( Manihot esculenta Crantz) BERDASARKAN LAMA WAKTU FERMENTASI DAN VARIASI KONSENTRASI RAGI","type":"article-journal"},"uris":["http://www.mendeley.com/documents/?uuid=ec65f28b-ed1c-415f-8c05-4e4463f86856"]}],"mendeley":{"formattedCitation":"(Komuna, 2018)","plainTextFormattedCitation":"(Komuna, 2018)","previouslyFormattedCitation":"(Komuna, 2018)"},"properties":{"noteIndex":0},"schema":"https://github.com/citation-style-language/schema/raw/master/csl-citation.json"}</w:instrText>
      </w:r>
      <w:r w:rsidR="00035DB0">
        <w:fldChar w:fldCharType="separate"/>
      </w:r>
      <w:r w:rsidR="00035DB0" w:rsidRPr="00035DB0">
        <w:rPr>
          <w:noProof/>
        </w:rPr>
        <w:t>(Komuna, 2018)</w:t>
      </w:r>
      <w:r w:rsidR="00035DB0">
        <w:fldChar w:fldCharType="end"/>
      </w:r>
      <w:r w:rsidR="00035DB0">
        <w:t xml:space="preserve">. </w:t>
      </w:r>
    </w:p>
    <w:p w14:paraId="27CD4453" w14:textId="12FBF212" w:rsidR="00035DB0" w:rsidRDefault="00035DB0" w:rsidP="00B20F35">
      <w:pPr>
        <w:pStyle w:val="SubBAB"/>
        <w:spacing w:after="120"/>
      </w:pPr>
      <w:bookmarkStart w:id="69" w:name="_Toc134179878"/>
      <w:bookmarkStart w:id="70" w:name="_Toc134180207"/>
      <w:bookmarkStart w:id="71" w:name="_Toc143528832"/>
      <w:r>
        <w:t>2.3.2 Keuntungan Makanan Fermentasi</w:t>
      </w:r>
      <w:bookmarkEnd w:id="69"/>
      <w:bookmarkEnd w:id="70"/>
      <w:bookmarkEnd w:id="71"/>
    </w:p>
    <w:p w14:paraId="31610E53" w14:textId="0E2EE0B3" w:rsidR="00035DB0" w:rsidRDefault="00E449BD" w:rsidP="001C5E20">
      <w:pPr>
        <w:ind w:firstLine="851"/>
      </w:pPr>
      <w:r>
        <w:t xml:space="preserve">Menurut afrianti (2013) makanan fermentasi merupakan makanan yang digunakan sebagai menu makanan sehari-hari, karena cara membuatnya mudah, praktis, murah dan banyak keuntungan yang bisa diambil dari produk makanan yang difermentasi baik dari sifat-sifat organoleptik, peningkatan nilai gizi ataupun sanitasi keunggulan dari makanan fermentasi antara </w:t>
      </w:r>
      <w:proofErr w:type="gramStart"/>
      <w:r>
        <w:t>lain :</w:t>
      </w:r>
      <w:proofErr w:type="gramEnd"/>
      <w:r>
        <w:t xml:space="preserve"> </w:t>
      </w:r>
    </w:p>
    <w:p w14:paraId="3F8E1DDA" w14:textId="4506544F" w:rsidR="00E449BD" w:rsidRDefault="002B4B85" w:rsidP="00E449BD">
      <w:pPr>
        <w:pStyle w:val="ListParagraph"/>
        <w:numPr>
          <w:ilvl w:val="0"/>
          <w:numId w:val="7"/>
        </w:numPr>
      </w:pPr>
      <w:r>
        <w:t xml:space="preserve">Memberikan penampakan, dan cita rasa yang khas misalnya pada </w:t>
      </w:r>
      <w:proofErr w:type="gramStart"/>
      <w:r>
        <w:t>tempe</w:t>
      </w:r>
      <w:proofErr w:type="gramEnd"/>
      <w:r>
        <w:t>, oncom, tauco berbeda dari penampakan atau rasanya dengan bahan asli kedelai.</w:t>
      </w:r>
    </w:p>
    <w:p w14:paraId="26217039" w14:textId="11A893FE" w:rsidR="002B4B85" w:rsidRDefault="002B4B85" w:rsidP="00E449BD">
      <w:pPr>
        <w:pStyle w:val="ListParagraph"/>
        <w:numPr>
          <w:ilvl w:val="0"/>
          <w:numId w:val="7"/>
        </w:numPr>
      </w:pPr>
      <w:r>
        <w:t>Mempunyai aroma yang lebih menyengat dengan terbentuknya asam, alkohol, ester, dan senyawa aroma lainnya.</w:t>
      </w:r>
    </w:p>
    <w:p w14:paraId="7ED5D7EE" w14:textId="0B99D4BD" w:rsidR="002B4B85" w:rsidRDefault="002B4B85" w:rsidP="00E449BD">
      <w:pPr>
        <w:pStyle w:val="ListParagraph"/>
        <w:numPr>
          <w:ilvl w:val="0"/>
          <w:numId w:val="7"/>
        </w:numPr>
      </w:pPr>
      <w:r>
        <w:t>Menurunkan senyawa beracun seperti anti tirosin pada kedelai, yang bila dijadikan tempe maka kandungannya akan menurun</w:t>
      </w:r>
    </w:p>
    <w:p w14:paraId="681A7E8B" w14:textId="471C1E81" w:rsidR="002B4B85" w:rsidRDefault="002B4B85" w:rsidP="00E449BD">
      <w:pPr>
        <w:pStyle w:val="ListParagraph"/>
        <w:numPr>
          <w:ilvl w:val="0"/>
          <w:numId w:val="7"/>
        </w:numPr>
      </w:pPr>
      <w:r>
        <w:t>Mempertinggi nilai gizi, karena mikroorganisme bersifat memecah senyawa kompleks menjadi senyawa sederhana.</w:t>
      </w:r>
    </w:p>
    <w:p w14:paraId="3711019D" w14:textId="3295D85C" w:rsidR="002B4B85" w:rsidRDefault="002B4B85" w:rsidP="00E449BD">
      <w:pPr>
        <w:pStyle w:val="ListParagraph"/>
        <w:numPr>
          <w:ilvl w:val="0"/>
          <w:numId w:val="7"/>
        </w:numPr>
      </w:pPr>
      <w:r>
        <w:t>Lebih murah karena dapat menghemat bahan bakar.</w:t>
      </w:r>
    </w:p>
    <w:p w14:paraId="66C47125" w14:textId="33358F59" w:rsidR="002B4B85" w:rsidRDefault="002B4B85" w:rsidP="00B20F35">
      <w:pPr>
        <w:pStyle w:val="ListParagraph"/>
        <w:numPr>
          <w:ilvl w:val="0"/>
          <w:numId w:val="7"/>
        </w:numPr>
        <w:spacing w:after="120"/>
        <w:ind w:left="714" w:hanging="357"/>
      </w:pPr>
      <w:r>
        <w:t xml:space="preserve">Mempunyai daya simpan yang lebih lama. </w:t>
      </w:r>
      <w:r>
        <w:fldChar w:fldCharType="begin" w:fldLock="1"/>
      </w:r>
      <w:r w:rsidR="002C752D">
        <w:instrText>ADDIN CSL_CITATION {"citationItems":[{"id":"ITEM-1","itemData":{"author":[{"dropping-particle":"","family":"Komuna","given":"Dayanthy Rynestyn","non-dropping-particle":"","parse-names":false,"suffix":""}],"id":"ITEM-1","issued":{"date-parts":[["2018"]]},"title":"PENENTUAN KADAR ETANOL PADA TAPE SINGKONG ( Manihot esculenta Crantz) BERDASARKAN LAMA WAKTU FERMENTASI DAN VARIASI KONSENTRASI RAGI","type":"article-journal"},"uris":["http://www.mendeley.com/documents/?uuid=ec65f28b-ed1c-415f-8c05-4e4463f86856"]}],"mendeley":{"formattedCitation":"(Komuna, 2018)","plainTextFormattedCitation":"(Komuna, 2018)","previouslyFormattedCitation":"(Komuna, 2018)"},"properties":{"noteIndex":0},"schema":"https://github.com/citation-style-language/schema/raw/master/csl-citation.json"}</w:instrText>
      </w:r>
      <w:r>
        <w:fldChar w:fldCharType="separate"/>
      </w:r>
      <w:r w:rsidRPr="002B4B85">
        <w:rPr>
          <w:noProof/>
        </w:rPr>
        <w:t>(Komuna, 2018)</w:t>
      </w:r>
      <w:r>
        <w:fldChar w:fldCharType="end"/>
      </w:r>
    </w:p>
    <w:p w14:paraId="77651175" w14:textId="7382EF3D" w:rsidR="005F1CFD" w:rsidRDefault="005F1CFD" w:rsidP="00B20F35">
      <w:pPr>
        <w:pStyle w:val="SubBAB"/>
        <w:spacing w:after="120"/>
      </w:pPr>
      <w:bookmarkStart w:id="72" w:name="_Toc134179879"/>
      <w:bookmarkStart w:id="73" w:name="_Toc134180208"/>
      <w:bookmarkStart w:id="74" w:name="_Toc143528833"/>
      <w:r>
        <w:t>2.4 Ragi</w:t>
      </w:r>
      <w:bookmarkEnd w:id="72"/>
      <w:bookmarkEnd w:id="73"/>
      <w:bookmarkEnd w:id="74"/>
    </w:p>
    <w:p w14:paraId="7FE1271C" w14:textId="1E047EBF" w:rsidR="002C752D" w:rsidRDefault="005F1CFD" w:rsidP="00B20F35">
      <w:pPr>
        <w:spacing w:after="120"/>
        <w:ind w:firstLine="851"/>
      </w:pPr>
      <w:proofErr w:type="gramStart"/>
      <w:r>
        <w:t xml:space="preserve">Ragi tapai merupakan populasi campuran yang terdiri dari spesies-spesies genus </w:t>
      </w:r>
      <w:r w:rsidRPr="005F1CFD">
        <w:rPr>
          <w:i/>
          <w:iCs/>
        </w:rPr>
        <w:t>Aspergilius, Saccharomyces, Candida, Hansenulla,</w:t>
      </w:r>
      <w:r>
        <w:t xml:space="preserve"> dan </w:t>
      </w:r>
      <w:r w:rsidRPr="005F1CFD">
        <w:rPr>
          <w:i/>
          <w:iCs/>
        </w:rPr>
        <w:t>Acetobacter</w:t>
      </w:r>
      <w:r>
        <w:t>.</w:t>
      </w:r>
      <w:proofErr w:type="gramEnd"/>
      <w:r>
        <w:t xml:space="preserve"> Ragi tapai berasal dari tepung beras yang dicampurkan dengan bahan-bahan lain sehingga dapat membentuk dalam proses fermentasi. Di dalam ragi ini terdapat mikroorganisme yang dapat mengubah karbohidrat (pati) menjadi gula sederhana (glukosa) yang selanjutnya diubah lagi menjadi </w:t>
      </w:r>
      <w:r>
        <w:lastRenderedPageBreak/>
        <w:t>karbohidrat terfermentasi maka menghasilkan sejumlah besar asam</w:t>
      </w:r>
      <w:r w:rsidR="002C752D">
        <w:t xml:space="preserve"> laktat yang akan menurunkan nilai Ph sehingga menimbulkan rasa asam </w:t>
      </w:r>
      <w:r w:rsidR="002C752D">
        <w:fldChar w:fldCharType="begin" w:fldLock="1"/>
      </w:r>
      <w:r w:rsidR="00C756CD">
        <w:instrText>ADDIN CSL_CITATION {"citationItems":[{"id":"ITEM-1","itemData":{"abstract":"Alkohol (C2H5OH) adalah cairan transparan, tidak berwarna, cairan yang mudah bergerak, mudah menguap, dapat bercampur dengan air, eter dan kloroform, diperoleh melalui fermentasi karbohidrat dari ragi. Beras ketan putih (Oryza sativa L. var glutinosa) merupakan bahan yang mempunyai kandungan karbohidrat yang cukup tinggi yaitu 79,40 gram dalam 100 gram bahan. Dari komposisi kimiawinya diketahui bahwa karbohidrat penyusun utama beras ketan adalah pati. Singkong (Manihot sp.) merupakan tanaman yang kandungan karbohidrat serta energi cukup tinggi, bahan baku yang sangat baik untuk produk fermentasi, karena kadar pati yang tinggi. Tapai ketan putih dan singkong setelah dilakukan fermentasi dengan menggunakan ragi bisa menghasilkan alkohol. Alkohol tersebut dapat dihasilkan karena bahan yang dicampur dengan ragi yang di dalamnya terdapat khamir yaitu saccharomyces cerevisiae yang berfungsi merombak pati yang terkandung dalam tapai menjadi alkohol. Pada proses fermentasi tapai tersebut, pemberian dosis ragi yang berbeda menghasilkan kadar alkohol yang berbeda pula. Dari hasil penelitian yang menggunakan 3 dosis ragi yang berbeda, bahwa semakin tinggi dosis ragi yang diberikan maka semakin tinggi kadar alkohol yang dihasilkan, karena pemberian dosis ragi yang semakin banyak berarti memiliki khamir yang banyak pula. Penelitian uji kadar alkohol pada tapai ketan putih dan singkong ini dilakukan dengan meggunakan dosis ragi yang berbeda. Berdasarkan hasil penelitian diketahui bahwa dosis ragi (0,25 %, 0,5 %, dan 1%) yang diberikan pada fermentasi tapai ketan putih dan singkong menghasilkan kadar alkohol yang berbeda. Kadar alkohol yang dihasilkan dari fermentasi tapai ketan putih yang paling tinggi yaitu pada pemberian dosis ragi 1 %, kemudian diikuti dosis ragi 0,5 % dan yang paling rendah adalah pada pemberian dosis ragi 0,25 %. Hal yang sama juga terdapat pada tapai singkong.","author":[{"dropping-particle":"","family":"Fathnur","given":"","non-dropping-particle":"","parse-names":false,"suffix":""}],"container-title":"Jurnal Agrisistem","id":"ITEM-1","issue":"2","issued":{"date-parts":[["2019"]]},"page":"71-79","title":"Uji kadar alkohol pada tapai ketan putih (Oryza sativa L. var glutinosa) dan singkong (Manihot sp.) melalui fermentasi dengan dosis ragi yang berbeda","type":"article-journal","volume":"15"},"uris":["http://www.mendeley.com/documents/?uuid=52d20614-c42c-46b3-9c3a-18b84a985eb0"]}],"mendeley":{"formattedCitation":"(Fathnur, 2019)","plainTextFormattedCitation":"(Fathnur, 2019)","previouslyFormattedCitation":"(Fathnur, 2019)"},"properties":{"noteIndex":0},"schema":"https://github.com/citation-style-language/schema/raw/master/csl-citation.json"}</w:instrText>
      </w:r>
      <w:r w:rsidR="002C752D">
        <w:fldChar w:fldCharType="separate"/>
      </w:r>
      <w:r w:rsidR="002C752D" w:rsidRPr="002C752D">
        <w:rPr>
          <w:noProof/>
        </w:rPr>
        <w:t>(Fathnur, 2019)</w:t>
      </w:r>
      <w:r w:rsidR="002C752D">
        <w:fldChar w:fldCharType="end"/>
      </w:r>
    </w:p>
    <w:p w14:paraId="6967928A" w14:textId="77777777" w:rsidR="002C752D" w:rsidRDefault="002C752D" w:rsidP="002C752D">
      <w:pPr>
        <w:pStyle w:val="SubBAB"/>
      </w:pPr>
      <w:bookmarkStart w:id="75" w:name="_Toc134179880"/>
      <w:bookmarkStart w:id="76" w:name="_Toc134180209"/>
      <w:bookmarkStart w:id="77" w:name="_Toc143528834"/>
      <w:r>
        <w:t>2.5 Alkohol</w:t>
      </w:r>
      <w:bookmarkEnd w:id="75"/>
      <w:bookmarkEnd w:id="76"/>
      <w:bookmarkEnd w:id="77"/>
    </w:p>
    <w:p w14:paraId="3F05CDF9" w14:textId="77777777" w:rsidR="00517A3D" w:rsidRDefault="002C752D" w:rsidP="00B20F35">
      <w:pPr>
        <w:pStyle w:val="SubBAB"/>
        <w:spacing w:after="120"/>
      </w:pPr>
      <w:bookmarkStart w:id="78" w:name="_Toc134179881"/>
      <w:bookmarkStart w:id="79" w:name="_Toc134180210"/>
      <w:bookmarkStart w:id="80" w:name="_Toc143528835"/>
      <w:r>
        <w:t>2.5.1 Se</w:t>
      </w:r>
      <w:r w:rsidR="00517A3D">
        <w:t>jarah Alkohol</w:t>
      </w:r>
      <w:bookmarkEnd w:id="78"/>
      <w:bookmarkEnd w:id="79"/>
      <w:bookmarkEnd w:id="80"/>
    </w:p>
    <w:p w14:paraId="4EE24624" w14:textId="36EF88D7" w:rsidR="007D12EE" w:rsidRDefault="00C756CD" w:rsidP="001C5E20">
      <w:pPr>
        <w:spacing w:after="120"/>
        <w:ind w:firstLine="851"/>
      </w:pPr>
      <w:r>
        <w:t xml:space="preserve">Dalam ilmu kimia, Alkohol adalah istilah yang umum bagi senyawa organik apapun yang memiliki gugus hidroksil (-OH) yang terikat pada atom karbon, yang </w:t>
      </w:r>
      <w:proofErr w:type="gramStart"/>
      <w:r>
        <w:t>ia</w:t>
      </w:r>
      <w:proofErr w:type="gramEnd"/>
      <w:r>
        <w:t xml:space="preserve"> sendiri terikat pada atom hidrogen atau atom karbon lain. </w:t>
      </w:r>
      <w:proofErr w:type="gramStart"/>
      <w:r>
        <w:t>Dilihat dari gugus fungsinya, Alkohol memiliki banyak golongan.</w:t>
      </w:r>
      <w:proofErr w:type="gramEnd"/>
      <w:r>
        <w:t xml:space="preserve"> </w:t>
      </w:r>
      <w:proofErr w:type="gramStart"/>
      <w:r>
        <w:t>Golongan yang paling sederhana adalah methanol dan etanol.</w:t>
      </w:r>
      <w:proofErr w:type="gramEnd"/>
      <w:r>
        <w:t xml:space="preserve"> </w:t>
      </w:r>
      <w:proofErr w:type="gramStart"/>
      <w:r>
        <w:t>Ada 2 jenis Alkohol yang bersifat Racun yaitu Etil Alkohol (Etanol) dan Metil Alkohol (Metanol).</w:t>
      </w:r>
      <w:proofErr w:type="gramEnd"/>
      <w:r>
        <w:t xml:space="preserve"> </w:t>
      </w:r>
      <w:proofErr w:type="gramStart"/>
      <w:r>
        <w:t>Etil Alkohol (Etanol) terdapat dalam minuman Alkohol dan obat</w:t>
      </w:r>
      <w:r w:rsidR="00A52929">
        <w:t>-</w:t>
      </w:r>
      <w:r>
        <w:t>obatan salah satunya adalah obat batuk yang diolah dan dijadikan sebagai pelarut.</w:t>
      </w:r>
      <w:proofErr w:type="gramEnd"/>
      <w:r>
        <w:t xml:space="preserve"> </w:t>
      </w:r>
      <w:proofErr w:type="gramStart"/>
      <w:r>
        <w:t>Pada umumnya obat batuk mengandung satu atau lebih komponen berikut, yaitu Ekspektoran (berkhasiat untuk memudahkan mengeluarkan dahak melalui refleks batuk) dan Antishtamin (zat yang mencegah atau meredam aksi alergi).</w:t>
      </w:r>
      <w:proofErr w:type="gramEnd"/>
      <w:r>
        <w:t xml:space="preserve"> Adapula pabrik farmasi yang menambahkan Antitusif (zat peredam batuk), Mukolitik (pengencer dahak yang kental) dan Surfaktan (bahan pencegah melekatnya dahak pada dinding saluran pernafasan serta diharapkan dapat memperlancar pengeluaran dahak melalui refleks batuk) </w:t>
      </w:r>
      <w:r>
        <w:fldChar w:fldCharType="begin" w:fldLock="1"/>
      </w:r>
      <w:r w:rsidR="006B02F5">
        <w:instrText>ADDIN CSL_CITATION {"citationItems":[{"id":"ITEM-1","itemData":{"ISSN":"2476-9576","abstract":"The research objectives are 1) the level of alcohol that is put on the drug. 2) The use of alcohol in cough medicine is based on 4 schools. The type is done by library research with the type of research is descriptive normative. Sources of data in this study consisted of two kinds, namely primary data and secondary data. Data analysis using qualitative conducted using the deductive method. Descriptive methods are used to describe how renters practice being transferred before maturity.","author":[{"dropping-particle":"","family":"Hani","given":"Umi","non-dropping-particle":"","parse-names":false,"suffix":""}],"container-title":"Jurnal Al-Ulum Ilmu sosial dan Humaniora","id":"ITEM-1","issue":"1","issued":{"date-parts":[["2020"]]},"page":"60-74","title":"Pemakaian Alkohol Pada Obat Batuk Sirup Berdasarkan 4 Mazhab","type":"article-journal","volume":"6"},"uris":["http://www.mendeley.com/documents/?uuid=04a73898-3a30-41b4-8e65-8f7a40ce3ab2"]}],"mendeley":{"formattedCitation":"(Hani, 2020)","plainTextFormattedCitation":"(Hani, 2020)","previouslyFormattedCitation":"(Hani, 2020)"},"properties":{"noteIndex":0},"schema":"https://github.com/citation-style-language/schema/raw/master/csl-citation.json"}</w:instrText>
      </w:r>
      <w:r>
        <w:fldChar w:fldCharType="separate"/>
      </w:r>
      <w:r w:rsidRPr="00C756CD">
        <w:rPr>
          <w:noProof/>
        </w:rPr>
        <w:t>(Hani, 2020)</w:t>
      </w:r>
      <w:r>
        <w:fldChar w:fldCharType="end"/>
      </w:r>
    </w:p>
    <w:p w14:paraId="67DA4A8C" w14:textId="3B4D6315" w:rsidR="00C756CD" w:rsidRDefault="007D12EE" w:rsidP="00B20F35">
      <w:pPr>
        <w:pStyle w:val="SubBAB"/>
        <w:spacing w:after="120"/>
      </w:pPr>
      <w:bookmarkStart w:id="81" w:name="_Toc134179882"/>
      <w:bookmarkStart w:id="82" w:name="_Toc134180211"/>
      <w:bookmarkStart w:id="83" w:name="_Toc143528836"/>
      <w:r>
        <w:t>2.5.2 Tinjauan Kimia Alkohol</w:t>
      </w:r>
      <w:bookmarkEnd w:id="81"/>
      <w:bookmarkEnd w:id="82"/>
      <w:bookmarkEnd w:id="83"/>
      <w:r w:rsidR="00C756CD">
        <w:t xml:space="preserve"> </w:t>
      </w:r>
    </w:p>
    <w:p w14:paraId="6A2C678C" w14:textId="1EE225D4" w:rsidR="007D12EE" w:rsidRDefault="007D12EE" w:rsidP="007D12EE">
      <w:pPr>
        <w:ind w:firstLine="851"/>
      </w:pPr>
      <w:r>
        <w:t xml:space="preserve">Monografi alkohol (etanol) menurut farmakope Indonesia edisi Ketiga tahun 1979 </w:t>
      </w:r>
    </w:p>
    <w:p w14:paraId="448D57FA" w14:textId="7C02BBED" w:rsidR="007D12EE" w:rsidRDefault="00B20F35" w:rsidP="007D12EE">
      <w:pPr>
        <w:keepNext/>
      </w:pPr>
      <w:r>
        <w:t xml:space="preserve">              </w:t>
      </w:r>
      <w:r w:rsidR="007D12EE">
        <w:t xml:space="preserve">          </w:t>
      </w:r>
      <w:r w:rsidR="007D12EE">
        <w:rPr>
          <w:noProof/>
        </w:rPr>
        <w:drawing>
          <wp:inline distT="0" distB="0" distL="0" distR="0" wp14:anchorId="100CBD2F" wp14:editId="16F24961">
            <wp:extent cx="312420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9748" cy="1579874"/>
                    </a:xfrm>
                    <a:prstGeom prst="rect">
                      <a:avLst/>
                    </a:prstGeom>
                    <a:noFill/>
                    <a:ln>
                      <a:noFill/>
                    </a:ln>
                  </pic:spPr>
                </pic:pic>
              </a:graphicData>
            </a:graphic>
          </wp:inline>
        </w:drawing>
      </w:r>
    </w:p>
    <w:p w14:paraId="3028E807" w14:textId="5EEEA298" w:rsidR="00B20F35" w:rsidRPr="009610BC" w:rsidRDefault="004B5C78" w:rsidP="009610BC">
      <w:pPr>
        <w:pStyle w:val="Caption"/>
        <w:jc w:val="center"/>
        <w:rPr>
          <w:i w:val="0"/>
          <w:iCs w:val="0"/>
          <w:color w:val="auto"/>
          <w:sz w:val="22"/>
          <w:szCs w:val="22"/>
        </w:rPr>
      </w:pPr>
      <w:bookmarkStart w:id="84" w:name="_Toc134182229"/>
      <w:bookmarkStart w:id="85" w:name="_Toc134182318"/>
      <w:proofErr w:type="gramStart"/>
      <w:r w:rsidRPr="00B20F35">
        <w:rPr>
          <w:b/>
          <w:bCs/>
          <w:i w:val="0"/>
          <w:iCs w:val="0"/>
          <w:color w:val="auto"/>
          <w:sz w:val="22"/>
          <w:szCs w:val="22"/>
        </w:rPr>
        <w:t>Gambar 2.</w:t>
      </w:r>
      <w:proofErr w:type="gramEnd"/>
      <w:r w:rsidRPr="00B20F35">
        <w:rPr>
          <w:b/>
          <w:bCs/>
          <w:i w:val="0"/>
          <w:iCs w:val="0"/>
          <w:color w:val="auto"/>
          <w:sz w:val="22"/>
          <w:szCs w:val="22"/>
        </w:rPr>
        <w:t xml:space="preserve"> </w:t>
      </w:r>
      <w:r w:rsidRPr="00B20F35">
        <w:rPr>
          <w:b/>
          <w:bCs/>
          <w:i w:val="0"/>
          <w:iCs w:val="0"/>
          <w:color w:val="auto"/>
          <w:sz w:val="22"/>
          <w:szCs w:val="22"/>
        </w:rPr>
        <w:fldChar w:fldCharType="begin"/>
      </w:r>
      <w:r w:rsidRPr="00B20F35">
        <w:rPr>
          <w:b/>
          <w:bCs/>
          <w:i w:val="0"/>
          <w:iCs w:val="0"/>
          <w:color w:val="auto"/>
          <w:sz w:val="22"/>
          <w:szCs w:val="22"/>
        </w:rPr>
        <w:instrText xml:space="preserve"> SEQ Gambar_2. \* ARABIC </w:instrText>
      </w:r>
      <w:r w:rsidRPr="00B20F35">
        <w:rPr>
          <w:b/>
          <w:bCs/>
          <w:i w:val="0"/>
          <w:iCs w:val="0"/>
          <w:color w:val="auto"/>
          <w:sz w:val="22"/>
          <w:szCs w:val="22"/>
        </w:rPr>
        <w:fldChar w:fldCharType="separate"/>
      </w:r>
      <w:r w:rsidR="00841C5E">
        <w:rPr>
          <w:b/>
          <w:bCs/>
          <w:i w:val="0"/>
          <w:iCs w:val="0"/>
          <w:noProof/>
          <w:color w:val="auto"/>
          <w:sz w:val="22"/>
          <w:szCs w:val="22"/>
        </w:rPr>
        <w:t>3</w:t>
      </w:r>
      <w:r w:rsidRPr="00B20F35">
        <w:rPr>
          <w:b/>
          <w:bCs/>
          <w:i w:val="0"/>
          <w:iCs w:val="0"/>
          <w:color w:val="auto"/>
          <w:sz w:val="22"/>
          <w:szCs w:val="22"/>
        </w:rPr>
        <w:fldChar w:fldCharType="end"/>
      </w:r>
      <w:r w:rsidRPr="00B20F35">
        <w:rPr>
          <w:i w:val="0"/>
          <w:iCs w:val="0"/>
          <w:color w:val="auto"/>
          <w:sz w:val="22"/>
          <w:szCs w:val="22"/>
        </w:rPr>
        <w:t xml:space="preserve"> Rumus bangun </w:t>
      </w:r>
      <w:r w:rsidR="00B20F35" w:rsidRPr="00B20F35">
        <w:rPr>
          <w:i w:val="0"/>
          <w:iCs w:val="0"/>
          <w:color w:val="auto"/>
          <w:sz w:val="22"/>
          <w:szCs w:val="22"/>
        </w:rPr>
        <w:t>alkohol</w:t>
      </w:r>
      <w:bookmarkEnd w:id="84"/>
      <w:bookmarkEnd w:id="85"/>
    </w:p>
    <w:p w14:paraId="076DBBFF" w14:textId="23BEA17E" w:rsidR="007D12EE" w:rsidRDefault="007D12EE" w:rsidP="00CE57A6">
      <w:pPr>
        <w:tabs>
          <w:tab w:val="left" w:pos="1418"/>
        </w:tabs>
      </w:pPr>
      <w:r>
        <w:t xml:space="preserve">Rumus Kimia </w:t>
      </w:r>
      <w:r>
        <w:tab/>
      </w:r>
      <w:r>
        <w:tab/>
        <w:t>:</w:t>
      </w:r>
      <w:r w:rsidR="006428C7">
        <w:t xml:space="preserve"> </w:t>
      </w:r>
      <w:r>
        <w:t>C</w:t>
      </w:r>
      <w:r>
        <w:rPr>
          <w:vertAlign w:val="subscript"/>
        </w:rPr>
        <w:t>2</w:t>
      </w:r>
      <w:r>
        <w:t>H</w:t>
      </w:r>
      <w:r w:rsidR="00A81554">
        <w:rPr>
          <w:vertAlign w:val="subscript"/>
        </w:rPr>
        <w:t>5</w:t>
      </w:r>
      <w:r>
        <w:t>O</w:t>
      </w:r>
      <w:r w:rsidR="00A81554">
        <w:t>H</w:t>
      </w:r>
    </w:p>
    <w:p w14:paraId="17D1D3DF" w14:textId="6693D78F" w:rsidR="007D12EE" w:rsidRDefault="007D12EE" w:rsidP="006428C7">
      <w:pPr>
        <w:tabs>
          <w:tab w:val="left" w:pos="1560"/>
        </w:tabs>
        <w:ind w:left="1440" w:hanging="1455"/>
      </w:pPr>
      <w:r>
        <w:t xml:space="preserve">Kandungan </w:t>
      </w:r>
      <w:r w:rsidR="00CE57A6">
        <w:tab/>
      </w:r>
      <w:r>
        <w:t>:</w:t>
      </w:r>
      <w:r w:rsidR="006428C7">
        <w:t xml:space="preserve"> </w:t>
      </w:r>
      <w:r>
        <w:t>Mengandung tidak kurang dari 94</w:t>
      </w:r>
      <w:proofErr w:type="gramStart"/>
      <w:r>
        <w:t>,7</w:t>
      </w:r>
      <w:proofErr w:type="gramEnd"/>
      <w:r>
        <w:t xml:space="preserve"> v/v atau  92,0% d</w:t>
      </w:r>
      <w:r w:rsidR="00CE57A6">
        <w:t xml:space="preserve">an </w:t>
      </w:r>
      <w:r>
        <w:t xml:space="preserve">tidak </w:t>
      </w:r>
      <w:r w:rsidR="00CE57A6">
        <w:t xml:space="preserve"> </w:t>
      </w:r>
      <w:r>
        <w:t>lebih dari 95,2% v/v atau 92,7% C</w:t>
      </w:r>
      <w:r>
        <w:rPr>
          <w:vertAlign w:val="subscript"/>
        </w:rPr>
        <w:t>2</w:t>
      </w:r>
      <w:r>
        <w:t>H</w:t>
      </w:r>
      <w:r w:rsidR="006428C7">
        <w:rPr>
          <w:vertAlign w:val="subscript"/>
        </w:rPr>
        <w:t>5</w:t>
      </w:r>
      <w:r>
        <w:t>O</w:t>
      </w:r>
      <w:r w:rsidR="006428C7">
        <w:t>H</w:t>
      </w:r>
    </w:p>
    <w:p w14:paraId="67B9C842" w14:textId="1444FB42" w:rsidR="007D12EE" w:rsidRDefault="007D12EE" w:rsidP="00CE57A6">
      <w:pPr>
        <w:tabs>
          <w:tab w:val="left" w:pos="1418"/>
        </w:tabs>
        <w:ind w:left="1418" w:hanging="1418"/>
        <w:rPr>
          <w:rFonts w:cs="Arial"/>
        </w:rPr>
      </w:pPr>
      <w:r>
        <w:lastRenderedPageBreak/>
        <w:t xml:space="preserve">Pemerian </w:t>
      </w:r>
      <w:r>
        <w:tab/>
        <w:t>:</w:t>
      </w:r>
      <w:r w:rsidR="006428C7">
        <w:t xml:space="preserve"> </w:t>
      </w:r>
      <w:r>
        <w:t xml:space="preserve">Cairan tidah berwarna, jernih, mudah menguap dan mudah bergerak; bauk has; rasa panas. Mudah terbakar dengan memberikan nyala biru yang tidak berasap </w:t>
      </w:r>
    </w:p>
    <w:p w14:paraId="5D44794C" w14:textId="5BA57976" w:rsidR="007D12EE" w:rsidRDefault="007D12EE" w:rsidP="00CE57A6">
      <w:pPr>
        <w:tabs>
          <w:tab w:val="left" w:pos="851"/>
          <w:tab w:val="left" w:pos="1418"/>
        </w:tabs>
        <w:spacing w:after="120"/>
        <w:ind w:left="1418" w:hanging="1418"/>
        <w:rPr>
          <w:rFonts w:cs="Arial"/>
        </w:rPr>
      </w:pPr>
      <w:r>
        <w:rPr>
          <w:rFonts w:cs="Arial"/>
        </w:rPr>
        <w:t xml:space="preserve">Kelarutan </w:t>
      </w:r>
      <w:r w:rsidR="00CE57A6">
        <w:rPr>
          <w:rFonts w:cs="Arial"/>
        </w:rPr>
        <w:tab/>
      </w:r>
      <w:r>
        <w:rPr>
          <w:rFonts w:cs="Arial"/>
        </w:rPr>
        <w:t>:</w:t>
      </w:r>
      <w:r w:rsidR="006428C7">
        <w:rPr>
          <w:rFonts w:cs="Arial"/>
        </w:rPr>
        <w:t xml:space="preserve"> </w:t>
      </w:r>
      <w:r>
        <w:rPr>
          <w:rFonts w:cs="Arial"/>
        </w:rPr>
        <w:t xml:space="preserve">Sangat mudah larut dalam air, dalam </w:t>
      </w:r>
      <w:r>
        <w:rPr>
          <w:rFonts w:cs="Arial"/>
          <w:i/>
          <w:iCs/>
        </w:rPr>
        <w:t xml:space="preserve">kloroform P </w:t>
      </w:r>
      <w:r>
        <w:rPr>
          <w:rFonts w:cs="Arial"/>
        </w:rPr>
        <w:t xml:space="preserve">dan  dalam </w:t>
      </w:r>
      <w:r>
        <w:rPr>
          <w:rFonts w:cs="Arial"/>
          <w:i/>
          <w:iCs/>
        </w:rPr>
        <w:t>eter P</w:t>
      </w:r>
      <w:r>
        <w:rPr>
          <w:rFonts w:cs="Arial"/>
        </w:rPr>
        <w:t xml:space="preserve">. </w:t>
      </w:r>
      <w:r w:rsidR="00C412E9">
        <w:rPr>
          <w:rFonts w:cs="Arial"/>
        </w:rPr>
        <w:fldChar w:fldCharType="begin" w:fldLock="1"/>
      </w:r>
      <w:r w:rsidR="00D72E58">
        <w:rPr>
          <w:rFonts w:cs="Arial"/>
        </w:rPr>
        <w:instrText>ADDIN CSL_CITATION {"citationItems":[{"id":"ITEM-1","itemData":{"abstract":"Group A human rotavirus strains belonging to the unusual serotype G9 were detected at high frequency in stool specimens from infected children with acute diarrhea in Bari, Italy, during a 15-month survey from March 2001 to June 2002. This may signify a local reemergence of the G9 rotaviruses detected in Italy in the early and mid-1990s or may be related to the global emergence of G9 rotaviruses in recent years","author":[{"dropping-particle":"","family":"Departemen Kesehatan Indonesia","given":"","non-dropping-particle":"","parse-names":false,"suffix":""}],"container-title":"Depkes RI","id":"ITEM-1","issued":{"date-parts":[["1979"]]},"title":"Farmakope Indonesia Edisi III","type":"chapter"},"uris":["http://www.mendeley.com/documents/?uuid=87fcdde5-42d8-3c50-bc4b-77ef29c0e2ee"]}],"mendeley":{"formattedCitation":"(Departemen Kesehatan Indonesia, 1979)","plainTextFormattedCitation":"(Departemen Kesehatan Indonesia, 1979)","previouslyFormattedCitation":"(Departemen Kesehatan Indonesia, 1979)"},"properties":{"noteIndex":0},"schema":"https://github.com/citation-style-language/schema/raw/master/csl-citation.json"}</w:instrText>
      </w:r>
      <w:r w:rsidR="00C412E9">
        <w:rPr>
          <w:rFonts w:cs="Arial"/>
        </w:rPr>
        <w:fldChar w:fldCharType="separate"/>
      </w:r>
      <w:r w:rsidR="00C412E9" w:rsidRPr="00C412E9">
        <w:rPr>
          <w:rFonts w:cs="Arial"/>
          <w:noProof/>
        </w:rPr>
        <w:t>(Departemen Kesehatan Indonesia, 1979)</w:t>
      </w:r>
      <w:r w:rsidR="00C412E9">
        <w:rPr>
          <w:rFonts w:cs="Arial"/>
        </w:rPr>
        <w:fldChar w:fldCharType="end"/>
      </w:r>
    </w:p>
    <w:p w14:paraId="26EE32FA" w14:textId="77777777" w:rsidR="007D12EE" w:rsidRDefault="007D12EE" w:rsidP="009610BC">
      <w:pPr>
        <w:pStyle w:val="SubBAB"/>
        <w:spacing w:after="120"/>
        <w:rPr>
          <w:i/>
          <w:iCs/>
        </w:rPr>
      </w:pPr>
      <w:bookmarkStart w:id="86" w:name="_Toc128308074"/>
      <w:bookmarkStart w:id="87" w:name="_Toc128308278"/>
      <w:bookmarkStart w:id="88" w:name="_Toc128397939"/>
      <w:bookmarkStart w:id="89" w:name="_Toc129216469"/>
      <w:bookmarkStart w:id="90" w:name="_Toc134179883"/>
      <w:bookmarkStart w:id="91" w:name="_Toc134180212"/>
      <w:bookmarkStart w:id="92" w:name="_Toc143528837"/>
      <w:r>
        <w:t>2.6 Metode Penetapan Kadar Alkohol</w:t>
      </w:r>
      <w:bookmarkEnd w:id="86"/>
      <w:bookmarkEnd w:id="87"/>
      <w:bookmarkEnd w:id="88"/>
      <w:bookmarkEnd w:id="89"/>
      <w:bookmarkEnd w:id="90"/>
      <w:bookmarkEnd w:id="91"/>
      <w:bookmarkEnd w:id="92"/>
      <w:r>
        <w:rPr>
          <w:i/>
          <w:iCs/>
        </w:rPr>
        <w:t xml:space="preserve"> </w:t>
      </w:r>
    </w:p>
    <w:p w14:paraId="1B26568C" w14:textId="77777777" w:rsidR="007D12EE" w:rsidRPr="007D12EE" w:rsidRDefault="007D12EE" w:rsidP="009610BC">
      <w:pPr>
        <w:spacing w:after="120"/>
        <w:ind w:firstLine="851"/>
        <w:rPr>
          <w:rStyle w:val="Strong"/>
          <w:b w:val="0"/>
          <w:bCs w:val="0"/>
        </w:rPr>
      </w:pPr>
      <w:r w:rsidRPr="007D12EE">
        <w:rPr>
          <w:rStyle w:val="Strong"/>
          <w:b w:val="0"/>
          <w:bCs w:val="0"/>
        </w:rPr>
        <w:t xml:space="preserve">Dalam menganalisis penetapan kadar </w:t>
      </w:r>
      <w:proofErr w:type="gramStart"/>
      <w:r w:rsidRPr="007D12EE">
        <w:rPr>
          <w:rStyle w:val="Strong"/>
          <w:b w:val="0"/>
          <w:bCs w:val="0"/>
        </w:rPr>
        <w:t>alkohol  dibagi</w:t>
      </w:r>
      <w:proofErr w:type="gramEnd"/>
      <w:r w:rsidRPr="007D12EE">
        <w:rPr>
          <w:rStyle w:val="Strong"/>
          <w:b w:val="0"/>
          <w:bCs w:val="0"/>
        </w:rPr>
        <w:t xml:space="preserve"> menjadi dua yaitu  Analisa kualitatif dengan menggunakan pereaksi potassium dikromat, dan Analisa kuantitatif seperti metode alkalimetri, metode spektrofotometri, metode destilasi, dan kromatografi gas. </w:t>
      </w:r>
    </w:p>
    <w:p w14:paraId="28D2F567" w14:textId="77777777" w:rsidR="007D12EE" w:rsidRPr="007D12EE" w:rsidRDefault="007D12EE" w:rsidP="009610BC">
      <w:pPr>
        <w:pStyle w:val="SubBAB"/>
        <w:spacing w:after="120"/>
        <w:rPr>
          <w:rStyle w:val="Strong"/>
          <w:b/>
          <w:bCs w:val="0"/>
        </w:rPr>
      </w:pPr>
      <w:bookmarkStart w:id="93" w:name="_Toc129216470"/>
      <w:bookmarkStart w:id="94" w:name="_Toc134179884"/>
      <w:bookmarkStart w:id="95" w:name="_Toc134180213"/>
      <w:bookmarkStart w:id="96" w:name="_Toc143528838"/>
      <w:r w:rsidRPr="007D12EE">
        <w:rPr>
          <w:rStyle w:val="Strong"/>
          <w:b/>
          <w:bCs w:val="0"/>
        </w:rPr>
        <w:t>2.6.1 Analisa kuantitatif</w:t>
      </w:r>
      <w:bookmarkEnd w:id="93"/>
      <w:bookmarkEnd w:id="94"/>
      <w:bookmarkEnd w:id="95"/>
      <w:bookmarkEnd w:id="96"/>
    </w:p>
    <w:p w14:paraId="401D4144" w14:textId="77777777" w:rsidR="007D12EE" w:rsidRPr="007D12EE" w:rsidRDefault="007D12EE" w:rsidP="001C5E20">
      <w:pPr>
        <w:ind w:firstLine="851"/>
        <w:rPr>
          <w:rStyle w:val="Strong"/>
          <w:b w:val="0"/>
          <w:bCs w:val="0"/>
        </w:rPr>
      </w:pPr>
      <w:r w:rsidRPr="007D12EE">
        <w:rPr>
          <w:rStyle w:val="Strong"/>
          <w:b w:val="0"/>
          <w:bCs w:val="0"/>
        </w:rPr>
        <w:t xml:space="preserve">Analisa kuantitatif dari alkohol dapat dilakukan dengan beberapa metode, yaitu: </w:t>
      </w:r>
    </w:p>
    <w:p w14:paraId="50A72847" w14:textId="77777777" w:rsidR="006B02F5" w:rsidRDefault="007D12EE" w:rsidP="0018205C">
      <w:pPr>
        <w:pStyle w:val="ListParagraph"/>
        <w:numPr>
          <w:ilvl w:val="0"/>
          <w:numId w:val="9"/>
        </w:numPr>
        <w:ind w:left="426" w:hanging="437"/>
        <w:rPr>
          <w:rStyle w:val="Strong"/>
          <w:b w:val="0"/>
          <w:bCs w:val="0"/>
        </w:rPr>
      </w:pPr>
      <w:r w:rsidRPr="006B02F5">
        <w:rPr>
          <w:rStyle w:val="Strong"/>
          <w:b w:val="0"/>
          <w:bCs w:val="0"/>
        </w:rPr>
        <w:t xml:space="preserve">Alkalimetri </w:t>
      </w:r>
    </w:p>
    <w:p w14:paraId="0BA0DC5F" w14:textId="77777777" w:rsidR="0018205C" w:rsidRDefault="007D12EE" w:rsidP="0018205C">
      <w:pPr>
        <w:pStyle w:val="ListParagraph"/>
        <w:rPr>
          <w:rStyle w:val="Strong"/>
          <w:b w:val="0"/>
          <w:bCs w:val="0"/>
        </w:rPr>
      </w:pPr>
      <w:proofErr w:type="gramStart"/>
      <w:r w:rsidRPr="006B02F5">
        <w:rPr>
          <w:rStyle w:val="Strong"/>
          <w:b w:val="0"/>
          <w:bCs w:val="0"/>
        </w:rPr>
        <w:t>Alkalimetri merupakan metode yang berdasarkan pada reaksi netralisasi, yaitu reaksi antara i</w:t>
      </w:r>
      <w:r w:rsidR="006428C7">
        <w:rPr>
          <w:rStyle w:val="Strong"/>
          <w:b w:val="0"/>
          <w:bCs w:val="0"/>
        </w:rPr>
        <w:t>o</w:t>
      </w:r>
      <w:r w:rsidRPr="006B02F5">
        <w:rPr>
          <w:rStyle w:val="Strong"/>
          <w:b w:val="0"/>
          <w:bCs w:val="0"/>
        </w:rPr>
        <w:t>n hydrogen (berasal dari asam) dengan ion hidroksida (berasal dari basa) yang membentuk molekul air.</w:t>
      </w:r>
      <w:proofErr w:type="gramEnd"/>
      <w:r w:rsidRPr="006B02F5">
        <w:rPr>
          <w:rStyle w:val="Strong"/>
          <w:b w:val="0"/>
          <w:bCs w:val="0"/>
        </w:rPr>
        <w:t xml:space="preserve"> Karenanya alkalimetri dapat didefenisikan sebagai metode untuk menetapkan kasar asam dari suatu bahan dengan menggunakan larutan basa yang sesuai</w:t>
      </w:r>
      <w:r w:rsidR="006B02F5">
        <w:rPr>
          <w:rStyle w:val="Strong"/>
          <w:b w:val="0"/>
          <w:bCs w:val="0"/>
        </w:rPr>
        <w:t xml:space="preserve"> </w:t>
      </w:r>
      <w:r w:rsidR="006B02F5">
        <w:rPr>
          <w:rStyle w:val="Strong"/>
          <w:b w:val="0"/>
          <w:bCs w:val="0"/>
        </w:rPr>
        <w:fldChar w:fldCharType="begin" w:fldLock="1"/>
      </w:r>
      <w:r w:rsidR="00D34476">
        <w:rPr>
          <w:rStyle w:val="Strong"/>
          <w:b w:val="0"/>
          <w:bCs w:val="0"/>
        </w:rPr>
        <w:instrText>ADDIN CSL_CITATION {"citationItems":[{"id":"ITEM-1","itemData":{"author":[{"dropping-particle":"","family":"Pasca","given":"Evaluasi","non-dropping-particle":"","parse-names":false,"suffix":""},{"dropping-particle":"","family":"Pelayanan","given":"Revitalisasi","non-dropping-particle":"","parse-names":false,"suffix":""},{"dropping-particle":"","family":"Di","given":"Kesehatan","non-dropping-particle":"","parse-names":false,"suffix":""},{"dropping-particle":"","family":"Kota","given":"Posyandu","non-dropping-particle":"","parse-names":false,"suffix":""},{"dropping-particle":"","family":"Sebagai","given":"Stres","non-dropping-particle":"","parse-names":false,"suffix":""},{"dropping-particle":"","family":"Terjadinya","given":"Faktor","non-dropping-particle":"","parse-names":false,"suffix":""},{"dropping-particle":"","family":"Tekanan","given":"Peningkatan","non-dropping-particle":"","parse-names":false,"suffix":""},{"dropping-particle":"","family":"Pada","given":"Darah","non-dropping-particle":"","parse-names":false,"suffix":""},{"dropping-particle":"","family":"Jenis","given":"Hubungan","non-dropping-particle":"","parse-names":false,"suffix":""},{"dropping-particle":"","family":"Suntik","given":"Kontrasepsi","non-dropping-particle":"","parse-names":false,"suffix":""},{"dropping-particle":"","family":"Perubahan","given":"Dengan","non-dropping-particle":"","parse-names":false,"suffix":""},{"dropping-particle":"","family":"Badan","given":"Berat","non-dropping-particle":"","parse-names":false,"suffix":""},{"dropping-particle":"","family":"Fungsi","given":"Hubungan","non-dropping-particle":"","parse-names":false,"suffix":""},{"dropping-particle":"","family":"Keluarga","given":"Afektif","non-dropping-particle":"","parse-names":false,"suffix":""},{"dropping-particle":"","family":"Kecerdasan","given":"Terhadap","non-dropping-particle":"","parse-names":false,"suffix":""},{"dropping-particle":"","family":"Remaja","given":"Emosional","non-dropping-particle":"","parse-names":false,"suffix":""},{"dropping-particle":"","family":"Mempengaruhi","given":"Faktor-faktor Yang","non-dropping-particle":"","parse-names":false,"suffix":""},{"dropping-particle":"","family":"Ibu","given":"Perilaku","non-dropping-particle":"","parse-names":false,"suffix":""},{"dropping-particle":"","family":"Memilih","given":"Dalam","non-dropping-particle":"","parse-names":false,"suffix":""},{"dropping-particle":"","family":"Tosaren","given":"Kelurahan","non-dropping-particle":"","parse-names":false,"suffix":""},{"dropping-particle":"","family":"Metode","given":"Penerapan","non-dropping-particle":"","parse-names":false,"suffix":""},{"dropping-particle":"","family":"Dan","given":"Minat","non-dropping-particle":"","parse-names":false,"suffix":""},{"dropping-particle":"","family":"Belajar","given":"Prestasi","non-dropping-particle":"","parse-names":false,"suffix":""},{"dropping-particle":"","family":"Mata","given":"Pada","non-dropping-particle":"","parse-names":false,"suffix":""},{"dropping-particle":"","family":"Ilmu","given":"Kuliah","non-dropping-particle":"","parse-names":false,"suffix":""},{"dropping-particle":"","family":"Budaya","given":"Sosial","non-dropping-particle":"","parse-names":false,"suffix":""},{"dropping-particle":"","family":"Penetapan","given":"Perbandingan","non-dropping-particle":"","parse-names":false,"suffix":""},{"dropping-particle":"","family":"Ketoprofen","given":"Kadar","non-dropping-particle":"","parse-names":false,"suffix":""},{"dropping-particle":"","family":"Secara","given":"Tablet","non-dropping-particle":"","parse-names":false,"suffix":""},{"dropping-particle":"","family":"Uv","given":"Dengan Spektrofotometri-","non-dropping-particle":"","parse-names":false,"suffix":""},{"dropping-particle":"","family":"Antara","given":"Hubungan","non-dropping-particle":"","parse-names":false,"suffix":""},{"dropping-particle":"","family":"Ibu","given":"Paritas","non-dropping-particle":"","parse-names":false,"suffix":""},{"dropping-particle":"","family":"Kejadian","given":"Dengan","non-dropping-particle":"","parse-names":false,"suffix":""},{"dropping-particle":"","family":"Blues","given":"Postpartum","non-dropping-particle":"","parse-names":false,"suffix":""},{"dropping-particle":"","family":"Antara","given":"Hubungan","non-dropping-particle":"","parse-names":false,"suffix":""},{"dropping-particle":"","family":"Pecah","given":"Ketuban","non-dropping-particle":"","parse-names":false,"suffix":""},{"dropping-particle":"","family":"Dan","given":"Dini","non-dropping-particle":"","parse-names":false,"suffix":""},{"dropping-particle":"","family":"Asfiksia","given":"Kejadian","non-dropping-particle":"","parse-names":false,"suffix":""},{"dropping-particle":"","family":"Bayi","given":"Pada","non-dropping-particle":"","parse-names":false,"suffix":""},{"dropping-particle":"","family":"Lahir","given":"Baru","non-dropping-particle":"","parse-names":false,"suffix":""},{"dropping-particle":"","family":"Kesehatan","given":"Fakultas Ilmu","non-dropping-particle":"","parse-names":false,"suffix":""},{"dropping-particle":"","family":"Pesantren","given":"Universitas","non-dropping-particle":"","parse-names":false,"suffix":""},{"dropping-particle":"","family":"Darul","given":"Tinggi","non-dropping-particle":"","parse-names":false,"suffix":""},{"dropping-particle":"","family":"Jombang","given":"Ulum","non-dropping-particle":"","parse-names":false,"suffix":""}],"id":"ITEM-1","issue":"2","issued":{"date-parts":[["2013"]]},"title":"246147-Perbandingan-Penetapan-Kadar-Ketoprofen-147E034a","type":"article-journal","volume":"3"},"uris":["http://www.mendeley.com/documents/?uuid=2c43b8be-3fcf-4174-b41e-19d08dc70be5"]}],"mendeley":{"formattedCitation":"(Pasca et al., 2013)","plainTextFormattedCitation":"(Pasca et al., 2013)","previouslyFormattedCitation":"(Pasca et al., 2013)"},"properties":{"noteIndex":0},"schema":"https://github.com/citation-style-language/schema/raw/master/csl-citation.json"}</w:instrText>
      </w:r>
      <w:r w:rsidR="006B02F5">
        <w:rPr>
          <w:rStyle w:val="Strong"/>
          <w:b w:val="0"/>
          <w:bCs w:val="0"/>
        </w:rPr>
        <w:fldChar w:fldCharType="separate"/>
      </w:r>
      <w:r w:rsidR="006B02F5" w:rsidRPr="006B02F5">
        <w:rPr>
          <w:rStyle w:val="Strong"/>
          <w:b w:val="0"/>
          <w:bCs w:val="0"/>
          <w:noProof/>
        </w:rPr>
        <w:t>(Pasca et al., 2013)</w:t>
      </w:r>
      <w:r w:rsidR="006B02F5">
        <w:rPr>
          <w:rStyle w:val="Strong"/>
          <w:b w:val="0"/>
          <w:bCs w:val="0"/>
        </w:rPr>
        <w:fldChar w:fldCharType="end"/>
      </w:r>
      <w:r w:rsidR="006B02F5">
        <w:rPr>
          <w:rStyle w:val="Strong"/>
          <w:b w:val="0"/>
          <w:bCs w:val="0"/>
        </w:rPr>
        <w:t xml:space="preserve"> </w:t>
      </w:r>
    </w:p>
    <w:p w14:paraId="2C625C56" w14:textId="608B39EA" w:rsidR="006B02F5" w:rsidRPr="0018205C" w:rsidRDefault="007D12EE" w:rsidP="0018205C">
      <w:pPr>
        <w:pStyle w:val="ListParagraph"/>
        <w:numPr>
          <w:ilvl w:val="0"/>
          <w:numId w:val="9"/>
        </w:numPr>
        <w:ind w:left="426" w:hanging="426"/>
        <w:rPr>
          <w:rStyle w:val="Strong"/>
          <w:b w:val="0"/>
          <w:bCs w:val="0"/>
        </w:rPr>
      </w:pPr>
      <w:r w:rsidRPr="0018205C">
        <w:rPr>
          <w:rStyle w:val="Strong"/>
          <w:b w:val="0"/>
          <w:bCs w:val="0"/>
        </w:rPr>
        <w:t xml:space="preserve">Spektrofotometri </w:t>
      </w:r>
    </w:p>
    <w:p w14:paraId="40D7CF64" w14:textId="77777777" w:rsidR="006B02F5" w:rsidRDefault="007D12EE" w:rsidP="0018205C">
      <w:pPr>
        <w:pStyle w:val="ListParagraph"/>
        <w:rPr>
          <w:rStyle w:val="Strong"/>
          <w:b w:val="0"/>
          <w:bCs w:val="0"/>
        </w:rPr>
      </w:pPr>
      <w:proofErr w:type="gramStart"/>
      <w:r w:rsidRPr="006B02F5">
        <w:rPr>
          <w:rStyle w:val="Strong"/>
          <w:b w:val="0"/>
          <w:bCs w:val="0"/>
        </w:rPr>
        <w:t>Teknik spektrofotometri adalah salah satu Teknik fisika kimia yang mengamati tentang interaksi atom atau molekul dengan radiasi elektromagnetik (REM).</w:t>
      </w:r>
      <w:proofErr w:type="gramEnd"/>
      <w:r w:rsidRPr="006B02F5">
        <w:rPr>
          <w:rStyle w:val="Strong"/>
          <w:b w:val="0"/>
          <w:bCs w:val="0"/>
        </w:rPr>
        <w:t xml:space="preserve"> Pada prinsipnya, interaksi REM dengan molekul </w:t>
      </w:r>
      <w:proofErr w:type="gramStart"/>
      <w:r w:rsidRPr="006B02F5">
        <w:rPr>
          <w:rStyle w:val="Strong"/>
          <w:b w:val="0"/>
          <w:bCs w:val="0"/>
        </w:rPr>
        <w:t>akan</w:t>
      </w:r>
      <w:proofErr w:type="gramEnd"/>
      <w:r w:rsidRPr="006B02F5">
        <w:rPr>
          <w:rStyle w:val="Strong"/>
          <w:b w:val="0"/>
          <w:bCs w:val="0"/>
        </w:rPr>
        <w:t xml:space="preserve"> menghasilkan satu atau dua macam dari tiga kejadian yang mungkin terjadi, yaitu hamburan (</w:t>
      </w:r>
      <w:r w:rsidRPr="006B02F5">
        <w:rPr>
          <w:rStyle w:val="Strong"/>
          <w:b w:val="0"/>
          <w:bCs w:val="0"/>
          <w:i/>
          <w:iCs/>
        </w:rPr>
        <w:t>scattering</w:t>
      </w:r>
      <w:r w:rsidRPr="006B02F5">
        <w:rPr>
          <w:rStyle w:val="Strong"/>
          <w:b w:val="0"/>
          <w:bCs w:val="0"/>
        </w:rPr>
        <w:t>), absorpsi (</w:t>
      </w:r>
      <w:r w:rsidRPr="006B02F5">
        <w:rPr>
          <w:rStyle w:val="Strong"/>
          <w:b w:val="0"/>
          <w:bCs w:val="0"/>
          <w:i/>
          <w:iCs/>
        </w:rPr>
        <w:t>absorption</w:t>
      </w:r>
      <w:r w:rsidRPr="006B02F5">
        <w:rPr>
          <w:rStyle w:val="Strong"/>
          <w:b w:val="0"/>
          <w:bCs w:val="0"/>
        </w:rPr>
        <w:t>), dan emisi (</w:t>
      </w:r>
      <w:r w:rsidRPr="006B02F5">
        <w:rPr>
          <w:rStyle w:val="Strong"/>
          <w:b w:val="0"/>
          <w:bCs w:val="0"/>
          <w:i/>
          <w:iCs/>
        </w:rPr>
        <w:t>emission</w:t>
      </w:r>
      <w:r w:rsidRPr="006B02F5">
        <w:rPr>
          <w:rStyle w:val="Strong"/>
          <w:b w:val="0"/>
          <w:bCs w:val="0"/>
        </w:rPr>
        <w:t xml:space="preserve">) REM oleh atom-atom atau molekul yang diamati. Hamburan REM oleh atom atau molekul melahirkan spektrofotometri </w:t>
      </w:r>
      <w:proofErr w:type="gramStart"/>
      <w:r w:rsidRPr="006B02F5">
        <w:rPr>
          <w:rStyle w:val="Strong"/>
          <w:b w:val="0"/>
          <w:bCs w:val="0"/>
        </w:rPr>
        <w:t>raman</w:t>
      </w:r>
      <w:proofErr w:type="gramEnd"/>
      <w:r w:rsidRPr="006B02F5">
        <w:rPr>
          <w:rStyle w:val="Strong"/>
          <w:b w:val="0"/>
          <w:bCs w:val="0"/>
        </w:rPr>
        <w:t xml:space="preserve">. </w:t>
      </w:r>
      <w:proofErr w:type="gramStart"/>
      <w:r w:rsidRPr="006B02F5">
        <w:rPr>
          <w:rStyle w:val="Strong"/>
          <w:b w:val="0"/>
          <w:bCs w:val="0"/>
        </w:rPr>
        <w:t>Absorpsi melahirkan spektrofotometri UV-Vis dan infra merah.</w:t>
      </w:r>
      <w:proofErr w:type="gramEnd"/>
      <w:r w:rsidRPr="006B02F5">
        <w:rPr>
          <w:rStyle w:val="Strong"/>
          <w:b w:val="0"/>
          <w:bCs w:val="0"/>
        </w:rPr>
        <w:t xml:space="preserve"> Sedangkan absorpsi yang disertai emisi melahirkan</w:t>
      </w:r>
      <w:r w:rsidRPr="00BB0C48">
        <w:rPr>
          <w:rStyle w:val="Strong"/>
          <w:b w:val="0"/>
          <w:bCs w:val="0"/>
          <w:i/>
          <w:iCs/>
        </w:rPr>
        <w:t xml:space="preserve"> fotoluminesensi</w:t>
      </w:r>
      <w:r w:rsidRPr="006B02F5">
        <w:rPr>
          <w:rStyle w:val="Strong"/>
          <w:b w:val="0"/>
          <w:bCs w:val="0"/>
        </w:rPr>
        <w:t xml:space="preserve"> yang kemuadian dikenal sebagai </w:t>
      </w:r>
      <w:r w:rsidRPr="006651D7">
        <w:rPr>
          <w:rStyle w:val="Strong"/>
          <w:b w:val="0"/>
          <w:bCs w:val="0"/>
          <w:i/>
          <w:iCs/>
        </w:rPr>
        <w:t xml:space="preserve">fluoresensi </w:t>
      </w:r>
      <w:r w:rsidRPr="006B02F5">
        <w:rPr>
          <w:rStyle w:val="Strong"/>
          <w:b w:val="0"/>
          <w:bCs w:val="0"/>
        </w:rPr>
        <w:t xml:space="preserve">dan </w:t>
      </w:r>
      <w:r w:rsidRPr="006651D7">
        <w:rPr>
          <w:rStyle w:val="Strong"/>
          <w:b w:val="0"/>
          <w:bCs w:val="0"/>
          <w:i/>
          <w:iCs/>
        </w:rPr>
        <w:t>fosforesensi</w:t>
      </w:r>
      <w:r w:rsidRPr="006B02F5">
        <w:rPr>
          <w:rStyle w:val="Strong"/>
          <w:b w:val="0"/>
          <w:bCs w:val="0"/>
        </w:rPr>
        <w:t>.</w:t>
      </w:r>
      <w:r w:rsidRPr="006B02F5">
        <w:rPr>
          <w:rStyle w:val="Strong"/>
          <w:b w:val="0"/>
          <w:bCs w:val="0"/>
        </w:rPr>
        <w:fldChar w:fldCharType="begin" w:fldLock="1"/>
      </w:r>
      <w:r w:rsidRPr="006B02F5">
        <w:rPr>
          <w:rStyle w:val="Strong"/>
          <w:b w:val="0"/>
          <w:bCs w:val="0"/>
        </w:rPr>
        <w:instrText>ADDIN CSL_CITATION {"citationItems":[{"id":"ITEM-1","itemData":{"author":[{"dropping-particle":"","family":"Pasca","given":"Evaluasi","non-dropping-particle":"","parse-names":false,"suffix":""},{"dropping-particle":"","family":"Pelayanan","given":"Revitalisasi","non-dropping-particle":"","parse-names":false,"suffix":""},{"dropping-particle":"","family":"Di","given":"Kesehatan","non-dropping-particle":"","parse-names":false,"suffix":""},{"dropping-particle":"","family":"Kota","given":"Posyandu","non-dropping-particle":"","parse-names":false,"suffix":""},{"dropping-particle":"","family":"Sebagai","given":"Stres","non-dropping-particle":"","parse-names":false,"suffix":""},{"dropping-particle":"","family":"Terjadinya","given":"Faktor","non-dropping-particle":"","parse-names":false,"suffix":""},{"dropping-particle":"","family":"Tekanan","given":"Peningkatan","non-dropping-particle":"","parse-names":false,"suffix":""},{"dropping-particle":"","family":"Pada","given":"Darah","non-dropping-particle":"","parse-names":false,"suffix":""},{"dropping-particle":"","family":"Jenis","given":"Hubungan","non-dropping-particle":"","parse-names":false,"suffix":""},{"dropping-particle":"","family":"Suntik","given":"Kontrasepsi","non-dropping-particle":"","parse-names":false,"suffix":""},{"dropping-particle":"","family":"Perubahan","given":"Dengan","non-dropping-particle":"","parse-names":false,"suffix":""},{"dropping-particle":"","family":"Badan","given":"Berat","non-dropping-particle":"","parse-names":false,"suffix":""},{"dropping-particle":"","family":"Fungsi","given":"Hubungan","non-dropping-particle":"","parse-names":false,"suffix":""},{"dropping-particle":"","family":"Keluarga","given":"Afektif","non-dropping-particle":"","parse-names":false,"suffix":""},{"dropping-particle":"","family":"Kecerdasan","given":"Terhadap","non-dropping-particle":"","parse-names":false,"suffix":""},{"dropping-particle":"","family":"Remaja","given":"Emosional","non-dropping-particle":"","parse-names":false,"suffix":""},{"dropping-particle":"","family":"Mempengaruhi","given":"Faktor-faktor Yang","non-dropping-particle":"","parse-names":false,"suffix":""},{"dropping-particle":"","family":"Ibu","given":"Perilaku","non-dropping-particle":"","parse-names":false,"suffix":""},{"dropping-particle":"","family":"Memilih","given":"Dalam","non-dropping-particle":"","parse-names":false,"suffix":""},{"dropping-particle":"","family":"Tosaren","given":"Kelurahan","non-dropping-particle":"","parse-names":false,"suffix":""},{"dropping-particle":"","family":"Metode","given":"Penerapan","non-dropping-particle":"","parse-names":false,"suffix":""},{"dropping-particle":"","family":"Dan","given":"Minat","non-dropping-particle":"","parse-names":false,"suffix":""},{"dropping-particle":"","family":"Belajar","given":"Prestasi","non-dropping-particle":"","parse-names":false,"suffix":""},{"dropping-particle":"","family":"Mata","given":"Pada","non-dropping-particle":"","parse-names":false,"suffix":""},{"dropping-particle":"","family":"Ilmu","given":"Kuliah","non-dropping-particle":"","parse-names":false,"suffix":""},{"dropping-particle":"","family":"Budaya","given":"Sosial","non-dropping-particle":"","parse-names":false,"suffix":""},{"dropping-particle":"","family":"Penetapan","given":"Perbandingan","non-dropping-particle":"","parse-names":false,"suffix":""},{"dropping-particle":"","family":"Ketoprofen","given":"Kadar","non-dropping-particle":"","parse-names":false,"suffix":""},{"dropping-particle":"","family":"Secara","given":"Tablet","non-dropping-particle":"","parse-names":false,"suffix":""},{"dropping-particle":"","family":"Uv","given":"Dengan Spektrofotometri-","non-dropping-particle":"","parse-names":false,"suffix":""},{"dropping-particle":"","family":"Antara","given":"Hubungan","non-dropping-particle":"","parse-names":false,"suffix":""},{"dropping-particle":"","family":"Ibu","given":"Paritas","non-dropping-particle":"","parse-names":false,"suffix":""},{"dropping-particle":"","family":"Kejadian","given":"Dengan","non-dropping-particle":"","parse-names":false,"suffix":""},{"dropping-particle":"","family":"Blues","given":"Postpartum","non-dropping-particle":"","parse-names":false,"suffix":""},{"dropping-particle":"","family":"Antara","given":"Hubungan","non-dropping-particle":"","parse-names":false,"suffix":""},{"dropping-particle":"","family":"Pecah","given":"Ketuban","non-dropping-particle":"","parse-names":false,"suffix":""},{"dropping-particle":"","family":"Dan","given":"Dini","non-dropping-particle":"","parse-names":false,"suffix":""},{"dropping-particle":"","family":"Asfiksia","given":"Kejadian","non-dropping-particle":"","parse-names":false,"suffix":""},{"dropping-particle":"","family":"Bayi","given":"Pada","non-dropping-particle":"","parse-names":false,"suffix":""},{"dropping-particle":"","family":"Lahir","given":"Baru","non-dropping-particle":"","parse-names":false,"suffix":""},{"dropping-particle":"","family":"Kesehatan","given":"Fakultas Ilmu","non-dropping-particle":"","parse-names":false,"suffix":""},{"dropping-particle":"","family":"Pesantren","given":"Universitas","non-dropping-particle":"","parse-names":false,"suffix":""},{"dropping-particle":"","family":"Darul","given":"Tinggi","non-dropping-particle":"","parse-names":false,"suffix":""},{"dropping-particle":"","family":"Jombang","given":"Ulum","non-dropping-particle":"","parse-names":false,"suffix":""}],"id":"ITEM-1","issue":"2","issued":{"date-parts":[["2013"]]},"title":"246147-Perbandingan-Penetapan-Kadar-Ketoprofen-147E034a","type":"article-journal","volume":"3"},"uris":["http://www.mendeley.com/documents/?uuid=2c43b8be-3fcf-4174-b41e-19d08dc70be5"]}],"mendeley":{"formattedCitation":"(Pasca et al., 2013)","plainTextFormattedCitation":"(Pasca et al., 2013)","previouslyFormattedCitation":"(Pasca et al., 2013)"},"properties":{"noteIndex":0},"schema":"https://github.com/citation-style-language/schema/raw/master/csl-citation.json"}</w:instrText>
      </w:r>
      <w:r w:rsidRPr="006B02F5">
        <w:rPr>
          <w:rStyle w:val="Strong"/>
          <w:b w:val="0"/>
          <w:bCs w:val="0"/>
        </w:rPr>
        <w:fldChar w:fldCharType="separate"/>
      </w:r>
      <w:r w:rsidRPr="006B02F5">
        <w:rPr>
          <w:rStyle w:val="Strong"/>
          <w:b w:val="0"/>
          <w:bCs w:val="0"/>
          <w:noProof/>
        </w:rPr>
        <w:t>(Pasca et al., 2013)</w:t>
      </w:r>
      <w:r w:rsidRPr="006B02F5">
        <w:rPr>
          <w:rStyle w:val="Strong"/>
          <w:b w:val="0"/>
          <w:bCs w:val="0"/>
        </w:rPr>
        <w:fldChar w:fldCharType="end"/>
      </w:r>
    </w:p>
    <w:p w14:paraId="27511520" w14:textId="77777777" w:rsidR="006B02F5" w:rsidRDefault="007D12EE" w:rsidP="0018205C">
      <w:pPr>
        <w:pStyle w:val="ListParagraph"/>
        <w:numPr>
          <w:ilvl w:val="0"/>
          <w:numId w:val="9"/>
        </w:numPr>
        <w:ind w:left="426" w:hanging="426"/>
        <w:rPr>
          <w:rStyle w:val="Strong"/>
          <w:b w:val="0"/>
          <w:bCs w:val="0"/>
        </w:rPr>
      </w:pPr>
      <w:r w:rsidRPr="007D12EE">
        <w:rPr>
          <w:rStyle w:val="Strong"/>
          <w:b w:val="0"/>
          <w:bCs w:val="0"/>
        </w:rPr>
        <w:lastRenderedPageBreak/>
        <w:t xml:space="preserve">Destilasi </w:t>
      </w:r>
    </w:p>
    <w:p w14:paraId="662006B2" w14:textId="5651B20F" w:rsidR="00D34476" w:rsidRDefault="00D34476" w:rsidP="0018205C">
      <w:pPr>
        <w:pStyle w:val="ListParagraph"/>
        <w:rPr>
          <w:rStyle w:val="Strong"/>
          <w:b w:val="0"/>
          <w:bCs w:val="0"/>
        </w:rPr>
      </w:pPr>
      <w:r>
        <w:rPr>
          <w:rStyle w:val="Strong"/>
          <w:b w:val="0"/>
          <w:bCs w:val="0"/>
        </w:rPr>
        <w:t xml:space="preserve">Destilasi merupakan istilah lain dari penyulingan, yakni proses pemanasan suatu bahan pada berbagai temperatur tanpa kontak dengan udara luar untuk memperoleh hasil tertentu. Penyulingan ialah perubahan bahan dari bentuk cair ke bentuk gas memulai proses pemanasan cairan tersebut, dan kemudian mendinginkan gas hasil pemanasan, untuk selanjutnya mengumpulkan tetesan cairan yang mengembun </w:t>
      </w:r>
      <w:r>
        <w:rPr>
          <w:rStyle w:val="Strong"/>
          <w:b w:val="0"/>
          <w:bCs w:val="0"/>
        </w:rPr>
        <w:fldChar w:fldCharType="begin" w:fldLock="1"/>
      </w:r>
      <w:r w:rsidR="005D3D62">
        <w:rPr>
          <w:rStyle w:val="Strong"/>
          <w:b w:val="0"/>
          <w:bCs w:val="0"/>
        </w:rPr>
        <w:instrText>ADDIN CSL_CITATION {"citationItems":[{"id":"ITEM-1","itemData":{"DOI":"10.30872/cmg.v1i1.1137","abstract":"Kebutuhan aquadest di Fakultas Teknik Universitas Mulawarman sangat besar, karena aquadest merupakanbahan pelarut utama dalam kegiatan pratikum di laboratorium. Hal ini mendorong peneliti untuk melakukanpenelitian pembuatan akuades dengan mengolah air kran menggunakan proses distilasi. Sehingga dapat digunakan untuk keperluan praktikum di laboratorium. Tingkat efisiensi dari alat destilasi harus diketahui untuk mengoptimalkan kinerja alat tersebut agar dapat berjalan dengan output keluaran yang maksimal tanpa harus membuang energi yang berlebih sehingga dapat dilakukan penghematan energi. Tujuan penelitian yaitu untuk mengetahui pengaruh suhu dan waktu operasi terhadap volume aquadest yang dihasilkan dan mengetahuiefisiensi dari kinerja alat destilasi. Penelitian ini menggunakan air yang terdapat pada fakultas teknik sebagai bahan baku. Air umpan awal yang digunakan sebesar 10 Liter Variasi suhu operasi yang digunakan yaitu 105 oC, 125 oC, dan 145 oC, dengan masing-masing waktu 2 jam, 3 jam, 4 jam dan 5 jam. Dari hasil penilitian diperoleh bahwa efisiensi tertinggi yaitu 51,30% didapatkan pada suhu 145 oC.Kata kunci : destilasi, aquadest, efesiensi, waktu operasi, suhu operasi","author":[{"dropping-particle":"","family":"Adani","given":"Shabrina Iswari","non-dropping-particle":"","parse-names":false,"suffix":""},{"dropping-particle":"","family":"Pujiastuti","given":"Yunita Ali","non-dropping-particle":"","parse-names":false,"suffix":""}],"container-title":"Jurnal Chemurgy","id":"ITEM-1","issue":"1","issued":{"date-parts":[["2018"]]},"page":"31","title":"Pengaruh Suhu dan Waktu Operasi pada Proses Destilasi untuk Pengolahan Aquades di Fakultas Teknik Universitas Mulawarman","type":"article-journal","volume":"1"},"uris":["http://www.mendeley.com/documents/?uuid=b0aaa018-0d7c-4d56-a9bb-e585ad7e6819"]}],"mendeley":{"formattedCitation":"(Adani &amp; Pujiastuti, 2018)","plainTextFormattedCitation":"(Adani &amp; Pujiastuti, 2018)","previouslyFormattedCitation":"(Adani &amp; Pujiastuti, 2018)"},"properties":{"noteIndex":0},"schema":"https://github.com/citation-style-language/schema/raw/master/csl-citation.json"}</w:instrText>
      </w:r>
      <w:r>
        <w:rPr>
          <w:rStyle w:val="Strong"/>
          <w:b w:val="0"/>
          <w:bCs w:val="0"/>
        </w:rPr>
        <w:fldChar w:fldCharType="separate"/>
      </w:r>
      <w:r w:rsidRPr="00D34476">
        <w:rPr>
          <w:rStyle w:val="Strong"/>
          <w:b w:val="0"/>
          <w:bCs w:val="0"/>
          <w:noProof/>
        </w:rPr>
        <w:t>(Adani &amp; Pujiastuti, 2018)</w:t>
      </w:r>
      <w:r>
        <w:rPr>
          <w:rStyle w:val="Strong"/>
          <w:b w:val="0"/>
          <w:bCs w:val="0"/>
        </w:rPr>
        <w:fldChar w:fldCharType="end"/>
      </w:r>
    </w:p>
    <w:p w14:paraId="10C8981A" w14:textId="77777777" w:rsidR="006B02F5" w:rsidRDefault="007D12EE" w:rsidP="0018205C">
      <w:pPr>
        <w:pStyle w:val="ListParagraph"/>
        <w:numPr>
          <w:ilvl w:val="0"/>
          <w:numId w:val="9"/>
        </w:numPr>
        <w:ind w:left="426" w:hanging="426"/>
        <w:rPr>
          <w:rStyle w:val="Strong"/>
          <w:b w:val="0"/>
          <w:bCs w:val="0"/>
        </w:rPr>
      </w:pPr>
      <w:r w:rsidRPr="007D12EE">
        <w:rPr>
          <w:rStyle w:val="Strong"/>
          <w:b w:val="0"/>
          <w:bCs w:val="0"/>
        </w:rPr>
        <w:t>Kromatografi gas</w:t>
      </w:r>
    </w:p>
    <w:p w14:paraId="7FFFDC0E" w14:textId="6B991E34" w:rsidR="005D3D62" w:rsidRDefault="007D12EE" w:rsidP="0018205C">
      <w:pPr>
        <w:pStyle w:val="ListParagraph"/>
        <w:spacing w:after="120"/>
        <w:rPr>
          <w:rStyle w:val="Strong"/>
          <w:b w:val="0"/>
          <w:bCs w:val="0"/>
        </w:rPr>
      </w:pPr>
      <w:proofErr w:type="gramStart"/>
      <w:r w:rsidRPr="006B02F5">
        <w:rPr>
          <w:rStyle w:val="Strong"/>
          <w:b w:val="0"/>
          <w:bCs w:val="0"/>
        </w:rPr>
        <w:t xml:space="preserve">Kromatografi </w:t>
      </w:r>
      <w:r w:rsidR="00B276BA">
        <w:rPr>
          <w:rStyle w:val="Strong"/>
          <w:b w:val="0"/>
          <w:bCs w:val="0"/>
        </w:rPr>
        <w:t>adalah suatu Teknik pemisahan campuran berdasarkan perbedaan distribusi dari komponen-komponen dalam fasa gerak dan fasa diam. Fasa gerak berupa gas atau cairan, sedangkan fasa diam dapat berupa cairan atau padatan.</w:t>
      </w:r>
      <w:proofErr w:type="gramEnd"/>
      <w:r w:rsidR="00B276BA">
        <w:rPr>
          <w:rStyle w:val="Strong"/>
          <w:b w:val="0"/>
          <w:bCs w:val="0"/>
        </w:rPr>
        <w:t xml:space="preserve"> Fasa  gerak berupa gas disebut kromatografi gas kegunaannya ialah untuk identifikasi semua jenis senyawa organik yang mudah menguap dan juga dapat dugunakan untuk analisis kualitatif dan kuantitatif senyawa dalam suatu campuran</w:t>
      </w:r>
      <w:r w:rsidR="005D3D62">
        <w:rPr>
          <w:rStyle w:val="Strong"/>
          <w:b w:val="0"/>
          <w:bCs w:val="0"/>
        </w:rPr>
        <w:t xml:space="preserve"> </w:t>
      </w:r>
      <w:r w:rsidR="005D3D62">
        <w:rPr>
          <w:rStyle w:val="Strong"/>
          <w:b w:val="0"/>
          <w:bCs w:val="0"/>
        </w:rPr>
        <w:fldChar w:fldCharType="begin" w:fldLock="1"/>
      </w:r>
      <w:r w:rsidR="005D3D62">
        <w:rPr>
          <w:rStyle w:val="Strong"/>
          <w:b w:val="0"/>
          <w:bCs w:val="0"/>
        </w:rPr>
        <w:instrText>ADDIN CSL_CITATION {"citationItems":[{"id":"ITEM-1","itemData":{"ISSN":"2502-6844","abstract":"Examination of methanol poisoning in the body in the forensic world needs to be done with an appropriate, fast and accurate preparation since the amount of samples commonly obtained are very limited. Determination of methanol in the body such as blood can be analyzed using Gas Chromatography-Flame Ionization Detector (GC-FID), before analyzing blood samples need to be prepared to remove impurities, therefore the selection of a fast and precise preparation method needs to be done. This study aims to determine the most appropriate, fast, and accurate preparation, various types of sample preparation methods are examined in achieving those objectives, namely distillation method, liquid-liquid extraction, and solid phase extraction. Validity test is done to prove the reliability of a procedure which is used based on linearity, LoD, LoQ, accuracy, and precision tests. Based on the analysis result of validity test shows that the accuracy and precision of the distillation method is better than liquid-liquid extraction and solid phase extraction methods. Therefore, the distillation method is more appropriate to be used for determining the level of methanol in the blood using GC-FID.","author":[{"dropping-particle":"","family":"Rizalina","given":"Hartias","non-dropping-particle":"","parse-names":false,"suffix":""},{"dropping-particle":"","family":"Cahyono","given":"Edy","non-dropping-particle":"","parse-names":false,"suffix":""},{"dropping-particle":"","family":"Mursiti","given":"Sri","non-dropping-particle":"","parse-names":false,"suffix":""},{"dropping-particle":"","family":"Nurcahyo","given":"Bowo","non-dropping-particle":"","parse-names":false,"suffix":""}],"container-title":"Indonesian Journal of Chemical Science","id":"ITEM-1","issue":"3","issued":{"date-parts":[["2018"]]},"page":"254-261","title":"Optimasi Penentuan Kadar Metanol dalam Darah Menggunakan Gas Chromatography","type":"article-journal","volume":"7"},"uris":["http://www.mendeley.com/documents/?uuid=4b25c697-df43-4992-aa1b-be80d36489bf"]}],"mendeley":{"formattedCitation":"(Rizalina et al., 2018)","plainTextFormattedCitation":"(Rizalina et al., 2018)","previouslyFormattedCitation":"(Rizalina et al., 2018)"},"properties":{"noteIndex":0},"schema":"https://github.com/citation-style-language/schema/raw/master/csl-citation.json"}</w:instrText>
      </w:r>
      <w:r w:rsidR="005D3D62">
        <w:rPr>
          <w:rStyle w:val="Strong"/>
          <w:b w:val="0"/>
          <w:bCs w:val="0"/>
        </w:rPr>
        <w:fldChar w:fldCharType="separate"/>
      </w:r>
      <w:r w:rsidR="005D3D62" w:rsidRPr="005D3D62">
        <w:rPr>
          <w:rStyle w:val="Strong"/>
          <w:b w:val="0"/>
          <w:bCs w:val="0"/>
          <w:noProof/>
        </w:rPr>
        <w:t>(Rizalina et al., 2018)</w:t>
      </w:r>
      <w:r w:rsidR="005D3D62">
        <w:rPr>
          <w:rStyle w:val="Strong"/>
          <w:b w:val="0"/>
          <w:bCs w:val="0"/>
        </w:rPr>
        <w:fldChar w:fldCharType="end"/>
      </w:r>
    </w:p>
    <w:p w14:paraId="62F187E2" w14:textId="77777777" w:rsidR="00434D61" w:rsidRDefault="00434D61" w:rsidP="005F5081">
      <w:pPr>
        <w:pStyle w:val="SubBAB"/>
      </w:pPr>
      <w:bookmarkStart w:id="97" w:name="_Toc143528839"/>
      <w:r>
        <w:t>2.7 Destilasi</w:t>
      </w:r>
      <w:bookmarkEnd w:id="97"/>
      <w:r>
        <w:t xml:space="preserve"> </w:t>
      </w:r>
    </w:p>
    <w:p w14:paraId="7187B77B" w14:textId="273C02AF" w:rsidR="00434D61" w:rsidRDefault="00434D61" w:rsidP="005F5081">
      <w:pPr>
        <w:spacing w:after="120"/>
        <w:ind w:firstLine="720"/>
      </w:pPr>
      <w:r>
        <w:t>Destilasi adalah istilah lain dari penyulingan, yakni proses pemanasan suatu bahan pada berbagai temperatur, tanpa kontak dengan udara luar untuk memperoleh hasil tertentu. Penyulingan adalah perubahan bahan dari bentuk cair ke bentuk gas melalui proses pemanasan cairan tersebut, dan kemudian mendinginkan gaas hasil pemanasan, untuk selanjutnya mengumpulkan tetesan cairan yang mengembun</w:t>
      </w:r>
      <w:r w:rsidR="00DC6D6E">
        <w:t xml:space="preserve"> </w:t>
      </w:r>
      <w:r w:rsidR="00DC6D6E">
        <w:fldChar w:fldCharType="begin" w:fldLock="1"/>
      </w:r>
      <w:r w:rsidR="00DC6D6E">
        <w:instrText>ADDIN CSL_CITATION {"citationItems":[{"id":"ITEM-1","itemData":{"DOI":"10.30872/cmg.v1i1.1137","abstract":"Kebutuhan aquadest di Fakultas Teknik Universitas Mulawarman sangat besar, karena aquadest merupakanbahan pelarut utama dalam kegiatan pratikum di laboratorium. Hal ini mendorong peneliti untuk melakukanpenelitian pembuatan akuades dengan mengolah air kran menggunakan proses distilasi. Sehingga dapat digunakan untuk keperluan praktikum di laboratorium. Tingkat efisiensi dari alat destilasi harus diketahui untuk mengoptimalkan kinerja alat tersebut agar dapat berjalan dengan output keluaran yang maksimal tanpa harus membuang energi yang berlebih sehingga dapat dilakukan penghematan energi. Tujuan penelitian yaitu untuk mengetahui pengaruh suhu dan waktu operasi terhadap volume aquadest yang dihasilkan dan mengetahuiefisiensi dari kinerja alat destilasi. Penelitian ini menggunakan air yang terdapat pada fakultas teknik sebagai bahan baku. Air umpan awal yang digunakan sebesar 10 Liter Variasi suhu operasi yang digunakan yaitu 105 oC, 125 oC, dan 145 oC, dengan masing-masing waktu 2 jam, 3 jam, 4 jam dan 5 jam. Dari hasil penilitian diperoleh bahwa efisiensi tertinggi yaitu 51,30% didapatkan pada suhu 145 oC.Kata kunci : destilasi, aquadest, efesiensi, waktu operasi, suhu operasi","author":[{"dropping-particle":"","family":"Adani","given":"Shabrina Iswari","non-dropping-particle":"","parse-names":false,"suffix":""},{"dropping-particle":"","family":"Pujiastuti","given":"Yunita Ali","non-dropping-particle":"","parse-names":false,"suffix":""}],"container-title":"Jurnal Chemurgy","id":"ITEM-1","issue":"1","issued":{"date-parts":[["2018"]]},"page":"31","title":"Pengaruh Suhu dan Waktu Operasi pada Proses Destilasi untuk Pengolahan Aquades di Fakultas Teknik Universitas Mulawarman","type":"article-journal","volume":"1"},"uris":["http://www.mendeley.com/documents/?uuid=b0aaa018-0d7c-4d56-a9bb-e585ad7e6819"]}],"mendeley":{"formattedCitation":"(Adani &amp; Pujiastuti, 2018)","plainTextFormattedCitation":"(Adani &amp; Pujiastuti, 2018)","previouslyFormattedCitation":"(Adani &amp; Pujiastuti, 2018)"},"properties":{"noteIndex":0},"schema":"https://github.com/citation-style-language/schema/raw/master/csl-citation.json"}</w:instrText>
      </w:r>
      <w:r w:rsidR="00DC6D6E">
        <w:fldChar w:fldCharType="separate"/>
      </w:r>
      <w:r w:rsidR="00DC6D6E" w:rsidRPr="00DC6D6E">
        <w:rPr>
          <w:noProof/>
        </w:rPr>
        <w:t>(Adani &amp; Pujiastuti, 2018)</w:t>
      </w:r>
      <w:r w:rsidR="00DC6D6E">
        <w:fldChar w:fldCharType="end"/>
      </w:r>
    </w:p>
    <w:p w14:paraId="3089D26F" w14:textId="0D278419" w:rsidR="00434D61" w:rsidRPr="00434D61" w:rsidRDefault="00434D61" w:rsidP="00434D61">
      <w:pPr>
        <w:spacing w:after="120"/>
        <w:rPr>
          <w:rStyle w:val="Strong"/>
          <w:b w:val="0"/>
          <w:bCs w:val="0"/>
        </w:rPr>
      </w:pPr>
      <w:proofErr w:type="gramStart"/>
      <w:r>
        <w:t>Dalam penyulingan campuran zat dididihkan sehingga menguap, dan uap ini kemudian didinginkan kembali kedalam bentuk cairan.</w:t>
      </w:r>
      <w:proofErr w:type="gramEnd"/>
      <w:r>
        <w:t xml:space="preserve"> Zat yang memiliki titik didih lebih rendah </w:t>
      </w:r>
      <w:proofErr w:type="gramStart"/>
      <w:r>
        <w:t>akan</w:t>
      </w:r>
      <w:proofErr w:type="gramEnd"/>
      <w:r>
        <w:t xml:space="preserve"> menguap terlebih dahulu. Sedangkan zat yang memiliki titik didih yang lebih tinggi akan mengembun dan akan menguap apa bila telah mencapai titik didihnya</w:t>
      </w:r>
      <w:r w:rsidR="00DC6D6E">
        <w:t xml:space="preserve"> </w:t>
      </w:r>
      <w:r w:rsidR="00BB6F68">
        <w:fldChar w:fldCharType="begin" w:fldLock="1"/>
      </w:r>
      <w:r w:rsidR="00114CF7">
        <w:instrText>ADDIN CSL_CITATION {"citationItems":[{"id":"ITEM-1","itemData":{"ISSN":"1693-8682","abstract":"Destilasi adalah suatu cara pemisahan larutan dengan menggunakan panas sebagai pemisah. Jika larutan yang terdiri dari dua buah komponen yang cukup mudah menguap ada perbedaan komposisi antara fase cair dan fase uap, dan hal ini merupakan syarat utama supaya pemisahan dengan distilasi dapat dilakukan. Kalau komposisi fase uap sama dengan komposisi fase cair, maka pemisahan dengan jalan distilasi tidak dapat dilakukan. Proses destilasi bisa berjalan dengan baik jika faktor-faktor yang mempengaruhi Distilasi seperti Kondisi umpan, Sifat dari camuran,, Karakteristik kolom, Jenis kolom ( plate,packed ),Jenis Tray,Besaran-besaran lainnya (laju uap naik, laju cairan turun/ reflux, luas permukaan kontak antara fasa gas dan cair, dan effisiensi perpindahan massa) diperhatikan sehingga dampak diakibatkan kesalahan operasi seperti foaming,weeaping,entrainment,flooding bisa diatasi.","author":[{"dropping-particle":"","family":"Fatimura","given":"Muhrinsyah","non-dropping-particle":"","parse-names":false,"suffix":""}],"container-title":"Pusat Penelitian Fakultas Teknik Universitas Pgri Palembang","id":"ITEM-1","issue":"1","issued":{"date-parts":[["2014"]]},"page":"23-31","title":"Tinjauan Teoritis Faktor-Faktor Yang Mempengaruhi Operasi Pada Kolom Destilasi","type":"article-journal","volume":"11"},"uris":["http://www.mendeley.com/documents/?uuid=b407c9da-0a26-4c82-83d4-956ed48abbe4"]}],"mendeley":{"formattedCitation":"(Fatimura, 2014)","plainTextFormattedCitation":"(Fatimura, 2014)","previouslyFormattedCitation":"(Fatimura, 2014)"},"properties":{"noteIndex":0},"schema":"https://github.com/citation-style-language/schema/raw/master/csl-citation.json"}</w:instrText>
      </w:r>
      <w:r w:rsidR="00BB6F68">
        <w:fldChar w:fldCharType="separate"/>
      </w:r>
      <w:r w:rsidR="00BB6F68" w:rsidRPr="00BB6F68">
        <w:rPr>
          <w:noProof/>
        </w:rPr>
        <w:t>(Fatimura, 2014)</w:t>
      </w:r>
      <w:r w:rsidR="00BB6F68">
        <w:fldChar w:fldCharType="end"/>
      </w:r>
    </w:p>
    <w:p w14:paraId="6DC8F768" w14:textId="7AF521ED" w:rsidR="005D3D62" w:rsidRDefault="005D3D62" w:rsidP="009610BC">
      <w:pPr>
        <w:pStyle w:val="SubBAB"/>
        <w:spacing w:after="120"/>
        <w:rPr>
          <w:rStyle w:val="Strong"/>
          <w:b/>
          <w:bCs w:val="0"/>
        </w:rPr>
      </w:pPr>
      <w:bookmarkStart w:id="98" w:name="_Toc134179885"/>
      <w:bookmarkStart w:id="99" w:name="_Toc134180214"/>
      <w:bookmarkStart w:id="100" w:name="_Toc143528840"/>
      <w:r>
        <w:rPr>
          <w:rStyle w:val="Strong"/>
          <w:b/>
          <w:bCs w:val="0"/>
        </w:rPr>
        <w:t>2.</w:t>
      </w:r>
      <w:r w:rsidR="00580F37">
        <w:rPr>
          <w:rStyle w:val="Strong"/>
          <w:b/>
          <w:bCs w:val="0"/>
        </w:rPr>
        <w:t>8</w:t>
      </w:r>
      <w:r>
        <w:rPr>
          <w:rStyle w:val="Strong"/>
          <w:b/>
          <w:bCs w:val="0"/>
        </w:rPr>
        <w:t xml:space="preserve"> Titrasi Alkalimetri</w:t>
      </w:r>
      <w:bookmarkEnd w:id="98"/>
      <w:bookmarkEnd w:id="99"/>
      <w:bookmarkEnd w:id="100"/>
    </w:p>
    <w:p w14:paraId="2B2E0191" w14:textId="6C82020D" w:rsidR="005D3D62" w:rsidRDefault="007D12EE" w:rsidP="001C5E20">
      <w:pPr>
        <w:ind w:firstLine="851"/>
        <w:rPr>
          <w:rStyle w:val="Strong"/>
          <w:b w:val="0"/>
          <w:bCs w:val="0"/>
        </w:rPr>
      </w:pPr>
      <w:r w:rsidRPr="005D3D62">
        <w:rPr>
          <w:rStyle w:val="Strong"/>
          <w:b w:val="0"/>
          <w:bCs w:val="0"/>
        </w:rPr>
        <w:t xml:space="preserve">Titrasi merupakan metode yang digunakan </w:t>
      </w:r>
      <w:proofErr w:type="gramStart"/>
      <w:r w:rsidRPr="005D3D62">
        <w:rPr>
          <w:rStyle w:val="Strong"/>
          <w:b w:val="0"/>
          <w:bCs w:val="0"/>
        </w:rPr>
        <w:t>dalam  menentukan</w:t>
      </w:r>
      <w:proofErr w:type="gramEnd"/>
      <w:r w:rsidRPr="005D3D62">
        <w:rPr>
          <w:rStyle w:val="Strong"/>
          <w:b w:val="0"/>
          <w:bCs w:val="0"/>
        </w:rPr>
        <w:t xml:space="preserve"> kadar suatu senyawa. </w:t>
      </w:r>
      <w:proofErr w:type="gramStart"/>
      <w:r w:rsidRPr="005D3D62">
        <w:rPr>
          <w:rStyle w:val="Strong"/>
          <w:b w:val="0"/>
          <w:bCs w:val="0"/>
        </w:rPr>
        <w:t xml:space="preserve">Titrasi asam basa dibedakan atas dua jenis yaitu </w:t>
      </w:r>
      <w:r w:rsidRPr="005D3D62">
        <w:rPr>
          <w:rStyle w:val="Strong"/>
          <w:b w:val="0"/>
          <w:bCs w:val="0"/>
        </w:rPr>
        <w:lastRenderedPageBreak/>
        <w:t>asidimetri dan alkalimetri</w:t>
      </w:r>
      <w:r w:rsidR="006651D7">
        <w:rPr>
          <w:rStyle w:val="Strong"/>
          <w:b w:val="0"/>
          <w:bCs w:val="0"/>
        </w:rPr>
        <w:t>.</w:t>
      </w:r>
      <w:proofErr w:type="gramEnd"/>
      <w:r w:rsidR="006651D7">
        <w:rPr>
          <w:rStyle w:val="Strong"/>
          <w:b w:val="0"/>
          <w:bCs w:val="0"/>
        </w:rPr>
        <w:t xml:space="preserve"> </w:t>
      </w:r>
      <w:r w:rsidRPr="007D12EE">
        <w:rPr>
          <w:rStyle w:val="Strong"/>
          <w:b w:val="0"/>
          <w:bCs w:val="0"/>
        </w:rPr>
        <w:t xml:space="preserve">Titrasi Alkalimetri adalah suatau </w:t>
      </w:r>
      <w:proofErr w:type="gramStart"/>
      <w:r w:rsidRPr="007D12EE">
        <w:rPr>
          <w:rStyle w:val="Strong"/>
          <w:b w:val="0"/>
          <w:bCs w:val="0"/>
        </w:rPr>
        <w:t>cara</w:t>
      </w:r>
      <w:proofErr w:type="gramEnd"/>
      <w:r w:rsidRPr="007D12EE">
        <w:rPr>
          <w:rStyle w:val="Strong"/>
          <w:b w:val="0"/>
          <w:bCs w:val="0"/>
        </w:rPr>
        <w:t xml:space="preserve"> penentuan konsentrasi larutan yang bersifat asam secara kuantitatif dengan menggunakan larutan baku basa</w:t>
      </w:r>
      <w:r w:rsidR="005D3D62">
        <w:rPr>
          <w:rStyle w:val="Strong"/>
          <w:b w:val="0"/>
          <w:bCs w:val="0"/>
        </w:rPr>
        <w:t xml:space="preserve">. </w:t>
      </w:r>
      <w:r w:rsidRPr="007D12EE">
        <w:rPr>
          <w:rStyle w:val="Strong"/>
          <w:b w:val="0"/>
          <w:bCs w:val="0"/>
        </w:rPr>
        <w:t xml:space="preserve">Salah satu </w:t>
      </w:r>
      <w:proofErr w:type="gramStart"/>
      <w:r w:rsidRPr="007D12EE">
        <w:rPr>
          <w:rStyle w:val="Strong"/>
          <w:b w:val="0"/>
          <w:bCs w:val="0"/>
        </w:rPr>
        <w:t>cara</w:t>
      </w:r>
      <w:proofErr w:type="gramEnd"/>
      <w:r w:rsidRPr="007D12EE">
        <w:rPr>
          <w:rStyle w:val="Strong"/>
          <w:b w:val="0"/>
          <w:bCs w:val="0"/>
        </w:rPr>
        <w:t xml:space="preserve"> yang digunakan untuk menentukan konsentrasi larutan asam basa adalah dengan melalui titrasi aside-alkalimetri. </w:t>
      </w:r>
      <w:proofErr w:type="gramStart"/>
      <w:r w:rsidRPr="007D12EE">
        <w:rPr>
          <w:rStyle w:val="Strong"/>
          <w:b w:val="0"/>
          <w:bCs w:val="0"/>
        </w:rPr>
        <w:t>Titrasi aside-alkalimetri dibedakan menjadi dua bagian yang meliputi asidimetri serta alkalimetri.</w:t>
      </w:r>
      <w:proofErr w:type="gramEnd"/>
      <w:r w:rsidRPr="007D12EE">
        <w:rPr>
          <w:rStyle w:val="Strong"/>
          <w:b w:val="0"/>
          <w:bCs w:val="0"/>
        </w:rPr>
        <w:t xml:space="preserve"> Alkalimetri ialah cara untuk menentukan kadar asam dengan zat baku basa</w:t>
      </w:r>
      <w:r w:rsidR="005D3D62">
        <w:rPr>
          <w:rStyle w:val="Strong"/>
          <w:b w:val="0"/>
          <w:bCs w:val="0"/>
        </w:rPr>
        <w:t xml:space="preserve"> </w:t>
      </w:r>
      <w:r w:rsidR="005D3D62">
        <w:rPr>
          <w:rStyle w:val="Strong"/>
          <w:b w:val="0"/>
          <w:bCs w:val="0"/>
        </w:rPr>
        <w:fldChar w:fldCharType="begin" w:fldLock="1"/>
      </w:r>
      <w:r w:rsidR="006651D7">
        <w:rPr>
          <w:rStyle w:val="Strong"/>
          <w:b w:val="0"/>
          <w:bCs w:val="0"/>
        </w:rPr>
        <w:instrText>ADDIN CSL_CITATION {"citationItems":[{"id":"ITEM-1","itemData":{"abstract":"This research aims to explain the strategy in improving the quality of santri in Sunanul Huda Islamic Boarding School in Sukabumi, West Java. The method used in this study is a qualitative method with a descriptive analysis approach. Data collection procedures in this study used observation, interviews and document studies. The leaders of the Sunanul Huda Islamic Boarding School has well implemented a strategy to improve the quality of students based on the principle of maintaining good old things and taking new things better (al- muhafadhah 'ala al-qodim al-sihih wa al-ahdz bi al-jadidi al-ashlah) by integrating the general education system and classical education","author":[{"dropping-particle":"","family":"Arissandi","given":"Devi","non-dropping-particle":"","parse-names":false,"suffix":""},{"dropping-particle":"","family":"Setiawan","given":"christina T","non-dropping-particle":"","parse-names":false,"suffix":""},{"dropping-particle":"","family":"Wiludjeng","given":"Rahayu","non-dropping-particle":"","parse-names":false,"suffix":""}],"container-title":"Jurnal Borneo Cendekia","id":"ITEM-1","issue":"2","issued":{"date-parts":[["2019"]]},"page":"40-46","title":"2 3 123","type":"article-journal","volume":"3"},"uris":["http://www.mendeley.com/documents/?uuid=2a464f58-8255-4257-89a5-3398f9a003c9"]}],"mendeley":{"formattedCitation":"(Arissandi et al., 2019)","plainTextFormattedCitation":"(Arissandi et al., 2019)","previouslyFormattedCitation":"(Arissandi et al., 2019)"},"properties":{"noteIndex":0},"schema":"https://github.com/citation-style-language/schema/raw/master/csl-citation.json"}</w:instrText>
      </w:r>
      <w:r w:rsidR="005D3D62">
        <w:rPr>
          <w:rStyle w:val="Strong"/>
          <w:b w:val="0"/>
          <w:bCs w:val="0"/>
        </w:rPr>
        <w:fldChar w:fldCharType="separate"/>
      </w:r>
      <w:r w:rsidR="005D3D62" w:rsidRPr="005D3D62">
        <w:rPr>
          <w:rStyle w:val="Strong"/>
          <w:b w:val="0"/>
          <w:bCs w:val="0"/>
          <w:noProof/>
        </w:rPr>
        <w:t>(Arissandi et al., 2019)</w:t>
      </w:r>
      <w:r w:rsidR="005D3D62">
        <w:rPr>
          <w:rStyle w:val="Strong"/>
          <w:b w:val="0"/>
          <w:bCs w:val="0"/>
        </w:rPr>
        <w:fldChar w:fldCharType="end"/>
      </w:r>
      <w:r w:rsidR="005D3D62">
        <w:rPr>
          <w:rStyle w:val="Strong"/>
          <w:b w:val="0"/>
          <w:bCs w:val="0"/>
        </w:rPr>
        <w:t xml:space="preserve"> </w:t>
      </w:r>
    </w:p>
    <w:p w14:paraId="003604CE" w14:textId="5A0A9F70" w:rsidR="007D12EE" w:rsidRPr="007D12EE" w:rsidRDefault="007D12EE" w:rsidP="009610BC">
      <w:pPr>
        <w:spacing w:after="120"/>
        <w:ind w:firstLine="851"/>
        <w:rPr>
          <w:rStyle w:val="Strong"/>
          <w:b w:val="0"/>
          <w:bCs w:val="0"/>
        </w:rPr>
      </w:pPr>
      <w:proofErr w:type="gramStart"/>
      <w:r w:rsidRPr="007D12EE">
        <w:rPr>
          <w:rStyle w:val="Strong"/>
          <w:b w:val="0"/>
          <w:bCs w:val="0"/>
        </w:rPr>
        <w:t>Alkalimetri termasuk reaksi netralisasi yakni reaksi antara ion hidrogen yang berasal dari asam dengan ion hidroksida yang berasal dari basa untuk menghasilkan air yang bersifat netral.</w:t>
      </w:r>
      <w:proofErr w:type="gramEnd"/>
      <w:r w:rsidRPr="007D12EE">
        <w:rPr>
          <w:rStyle w:val="Strong"/>
          <w:b w:val="0"/>
          <w:bCs w:val="0"/>
        </w:rPr>
        <w:t xml:space="preserve"> </w:t>
      </w:r>
      <w:proofErr w:type="gramStart"/>
      <w:r w:rsidRPr="007D12EE">
        <w:rPr>
          <w:rStyle w:val="Strong"/>
          <w:b w:val="0"/>
          <w:bCs w:val="0"/>
        </w:rPr>
        <w:t>Netralisasi dapat juga dikatakan sebagai reaksi antara pemberi proton (asam) dengan penerima proton (basa).</w:t>
      </w:r>
      <w:proofErr w:type="gramEnd"/>
      <w:r w:rsidRPr="007D12EE">
        <w:rPr>
          <w:rStyle w:val="Strong"/>
          <w:b w:val="0"/>
          <w:bCs w:val="0"/>
        </w:rPr>
        <w:t xml:space="preserve"> Alkali- metri merupakan penetapan </w:t>
      </w:r>
      <w:proofErr w:type="gramStart"/>
      <w:r w:rsidRPr="007D12EE">
        <w:rPr>
          <w:rStyle w:val="Strong"/>
          <w:b w:val="0"/>
          <w:bCs w:val="0"/>
        </w:rPr>
        <w:t>kadar</w:t>
      </w:r>
      <w:proofErr w:type="gramEnd"/>
      <w:r w:rsidRPr="007D12EE">
        <w:rPr>
          <w:rStyle w:val="Strong"/>
          <w:b w:val="0"/>
          <w:bCs w:val="0"/>
        </w:rPr>
        <w:t xml:space="preserve"> senyawa-senyawa yang bersifat asam dengan menggunakan baku</w:t>
      </w:r>
      <w:r w:rsidR="006651D7">
        <w:rPr>
          <w:rStyle w:val="Strong"/>
          <w:b w:val="0"/>
          <w:bCs w:val="0"/>
        </w:rPr>
        <w:t xml:space="preserve">. </w:t>
      </w:r>
      <w:proofErr w:type="gramStart"/>
      <w:r w:rsidRPr="007D12EE">
        <w:rPr>
          <w:rStyle w:val="Strong"/>
          <w:b w:val="0"/>
          <w:bCs w:val="0"/>
        </w:rPr>
        <w:t>Analisis alkalimetri biasanya digunakan untuk titrasi asam basa, dimana larutan standar (suatu basa) yang diteteskan melalui buret ke dalam larutan asam dengan menggunakan suatu indikator tertentu.</w:t>
      </w:r>
      <w:proofErr w:type="gramEnd"/>
      <w:r w:rsidRPr="007D12EE">
        <w:rPr>
          <w:rStyle w:val="Strong"/>
          <w:b w:val="0"/>
          <w:bCs w:val="0"/>
        </w:rPr>
        <w:t xml:space="preserve"> </w:t>
      </w:r>
      <w:proofErr w:type="gramStart"/>
      <w:r w:rsidRPr="007D12EE">
        <w:rPr>
          <w:rStyle w:val="Strong"/>
          <w:b w:val="0"/>
          <w:bCs w:val="0"/>
        </w:rPr>
        <w:t>Indikator itu sendiri ialah zat yang dapat berubah warna apabila pH lingkungannya berubah.</w:t>
      </w:r>
      <w:proofErr w:type="gramEnd"/>
      <w:r w:rsidRPr="007D12EE">
        <w:rPr>
          <w:rStyle w:val="Strong"/>
          <w:b w:val="0"/>
          <w:bCs w:val="0"/>
        </w:rPr>
        <w:t xml:space="preserve"> Jika asam berarti pH lebih rendah dan basa berarti pH lebih besar dari trayek indikator </w:t>
      </w:r>
      <w:r w:rsidR="006651D7">
        <w:rPr>
          <w:rStyle w:val="Strong"/>
          <w:b w:val="0"/>
          <w:bCs w:val="0"/>
        </w:rPr>
        <w:fldChar w:fldCharType="begin" w:fldLock="1"/>
      </w:r>
      <w:r w:rsidR="00BB0C48">
        <w:rPr>
          <w:rStyle w:val="Strong"/>
          <w:b w:val="0"/>
          <w:bCs w:val="0"/>
        </w:rPr>
        <w:instrText>ADDIN CSL_CITATION {"citationItems":[{"id":"ITEM-1","itemData":{"abstract":"Diabetic mellitus is a metabolic disease, with type I and II. Diabetic mellitus is chronic and caused many organs compli- cation. Diabetic nephrophathy is one of the manifestation of kidney complicattion that can caused the end stage of renal disease, and would need dyalisys therapy. The simple laboratory examination are urinay glucose test and protein urin test.The aim of this study to determine the purpose proteinuria and glucose urine of diabetic mellitus patient in Persadia of RSU St. Antonius. This is a cross sectional study, with purposive sampling. The proteinuria test and urine glucose by strip rapid test. This study was on Mei-November 2016. The 40 diabetic mellitus patient had participated. This study found 8 (20%) urin samples were protein urine positive 1, and 32 were negative. Urine glucose examination results 31 people negative, positive 1 in 5 people and positive 4 on 4 people. In type II DM patients found proteinuria and glucose in the urine, so patients with positive proteinuria should check again in 3-6 months to monitor kidney function","author":[{"dropping-particle":"","family":"Indrawati","given":"Ratih","non-dropping-particle":"","parse-names":false,"suffix":""},{"dropping-particle":"","family":"Ratnawati","given":"Gervacia Jenny","non-dropping-particle":"","parse-names":false,"suffix":""}],"container-title":"Jurnal Laboratorium Khatulistiwa","id":"ITEM-1","issue":"1","issued":{"date-parts":[["2017"]]},"page":"58-66","title":"Jurnal Laboratorium Khatulistiwa","type":"article-journal","volume":"1"},"uris":["http://www.mendeley.com/documents/?uuid=c492258a-3435-4624-a54d-4334933eb278"]}],"mendeley":{"formattedCitation":"(Indrawati &amp; Ratnawati, 2017)","plainTextFormattedCitation":"(Indrawati &amp; Ratnawati, 2017)","previouslyFormattedCitation":"(Indrawati &amp; Ratnawati, 2017)"},"properties":{"noteIndex":0},"schema":"https://github.com/citation-style-language/schema/raw/master/csl-citation.json"}</w:instrText>
      </w:r>
      <w:r w:rsidR="006651D7">
        <w:rPr>
          <w:rStyle w:val="Strong"/>
          <w:b w:val="0"/>
          <w:bCs w:val="0"/>
        </w:rPr>
        <w:fldChar w:fldCharType="separate"/>
      </w:r>
      <w:r w:rsidR="006651D7" w:rsidRPr="006651D7">
        <w:rPr>
          <w:rStyle w:val="Strong"/>
          <w:b w:val="0"/>
          <w:bCs w:val="0"/>
          <w:noProof/>
        </w:rPr>
        <w:t>(Indrawati &amp; Ratnawati, 2017)</w:t>
      </w:r>
      <w:r w:rsidR="006651D7">
        <w:rPr>
          <w:rStyle w:val="Strong"/>
          <w:b w:val="0"/>
          <w:bCs w:val="0"/>
        </w:rPr>
        <w:fldChar w:fldCharType="end"/>
      </w:r>
    </w:p>
    <w:p w14:paraId="33630171" w14:textId="4F91F669" w:rsidR="007D12EE" w:rsidRPr="007D12EE" w:rsidRDefault="007D12EE" w:rsidP="009610BC">
      <w:pPr>
        <w:pStyle w:val="SubBAB"/>
        <w:spacing w:after="120"/>
        <w:rPr>
          <w:rStyle w:val="Strong"/>
          <w:bCs w:val="0"/>
        </w:rPr>
      </w:pPr>
      <w:bookmarkStart w:id="101" w:name="_Toc128308076"/>
      <w:bookmarkStart w:id="102" w:name="_Toc128308280"/>
      <w:bookmarkStart w:id="103" w:name="_Toc128397941"/>
      <w:bookmarkStart w:id="104" w:name="_Toc129216473"/>
      <w:bookmarkStart w:id="105" w:name="_Toc134179886"/>
      <w:bookmarkStart w:id="106" w:name="_Toc134180215"/>
      <w:bookmarkStart w:id="107" w:name="_Toc143528841"/>
      <w:r w:rsidRPr="007D12EE">
        <w:t>2.</w:t>
      </w:r>
      <w:bookmarkEnd w:id="101"/>
      <w:bookmarkEnd w:id="102"/>
      <w:bookmarkEnd w:id="103"/>
      <w:bookmarkEnd w:id="104"/>
      <w:r w:rsidR="00580F37">
        <w:t>9</w:t>
      </w:r>
      <w:r w:rsidR="006651D7">
        <w:t xml:space="preserve"> Kerangka Konsep</w:t>
      </w:r>
      <w:bookmarkEnd w:id="105"/>
      <w:bookmarkEnd w:id="106"/>
      <w:bookmarkEnd w:id="107"/>
    </w:p>
    <w:p w14:paraId="4171D356" w14:textId="479C5972" w:rsidR="00A331BA" w:rsidRDefault="007D12EE" w:rsidP="001C5E20">
      <w:pPr>
        <w:ind w:firstLine="851"/>
        <w:rPr>
          <w:rStyle w:val="Strong"/>
          <w:b w:val="0"/>
          <w:bCs w:val="0"/>
        </w:rPr>
      </w:pPr>
      <w:r w:rsidRPr="007D12EE">
        <w:rPr>
          <w:rStyle w:val="Strong"/>
          <w:b w:val="0"/>
          <w:bCs w:val="0"/>
        </w:rPr>
        <w:t>Kerangka konsep adalah suatu uraian visualisasi hubungan yang berkaitan antara konsep satu terhadap konsep yang lainnya, atau antara variabel yang satu dengan variabel yang lain dari masalah yang ingin diteliti</w:t>
      </w:r>
      <w:r w:rsidR="00BB0C48">
        <w:rPr>
          <w:rStyle w:val="Strong"/>
          <w:b w:val="0"/>
          <w:bCs w:val="0"/>
        </w:rPr>
        <w:t xml:space="preserve"> </w:t>
      </w:r>
      <w:r w:rsidR="00BB0C48">
        <w:rPr>
          <w:rStyle w:val="Strong"/>
          <w:b w:val="0"/>
          <w:bCs w:val="0"/>
        </w:rPr>
        <w:fldChar w:fldCharType="begin" w:fldLock="1"/>
      </w:r>
      <w:r w:rsidR="007439EF">
        <w:rPr>
          <w:rStyle w:val="Strong"/>
          <w:b w:val="0"/>
          <w:bCs w:val="0"/>
        </w:rPr>
        <w:instrText>ADDIN CSL_CITATION {"citationItems":[{"id":"ITEM-1","itemData":{"abstract":"This research aims to explain the strategy in improving the quality of santri in Sunanul Huda Islamic Boarding School in Sukabumi, West Java. The method used in this study is a qualitative method with a descriptive analysis approach. Data collection procedures in this study used observation, interviews and document studies. The leaders of the Sunanul Huda Islamic Boarding School has well implemented a strategy to improve the quality of students based on the principle of maintaining good old things and taking new things better (al- muhafadhah 'ala al-qodim al-sihih wa al-ahdz bi al-jadidi al-ashlah) by integrating the general education system and classical education","author":[{"dropping-particle":"","family":"Arissandi","given":"Devi","non-dropping-particle":"","parse-names":false,"suffix":""},{"dropping-particle":"","family":"Setiawan","given":"christina T","non-dropping-particle":"","parse-names":false,"suffix":""},{"dropping-particle":"","family":"Wiludjeng","given":"Rahayu","non-dropping-particle":"","parse-names":false,"suffix":""}],"container-title":"Jurnal Borneo Cendekia","id":"ITEM-1","issue":"2","issued":{"date-parts":[["2019"]]},"page":"40-46","title":"2 3 123","type":"article-journal","volume":"3"},"uris":["http://www.mendeley.com/documents/?uuid=2a464f58-8255-4257-89a5-3398f9a003c9"]}],"mendeley":{"formattedCitation":"(Arissandi et al., 2019)","plainTextFormattedCitation":"(Arissandi et al., 2019)","previouslyFormattedCitation":"(Arissandi et al., 2019)"},"properties":{"noteIndex":0},"schema":"https://github.com/citation-style-language/schema/raw/master/csl-citation.json"}</w:instrText>
      </w:r>
      <w:r w:rsidR="00BB0C48">
        <w:rPr>
          <w:rStyle w:val="Strong"/>
          <w:b w:val="0"/>
          <w:bCs w:val="0"/>
        </w:rPr>
        <w:fldChar w:fldCharType="separate"/>
      </w:r>
      <w:r w:rsidR="00BB0C48" w:rsidRPr="00BB0C48">
        <w:rPr>
          <w:rStyle w:val="Strong"/>
          <w:b w:val="0"/>
          <w:bCs w:val="0"/>
          <w:noProof/>
        </w:rPr>
        <w:t>(Arissandi et al., 2019)</w:t>
      </w:r>
      <w:r w:rsidR="00BB0C48">
        <w:rPr>
          <w:rStyle w:val="Strong"/>
          <w:b w:val="0"/>
          <w:bCs w:val="0"/>
        </w:rPr>
        <w:fldChar w:fldCharType="end"/>
      </w:r>
      <w:r w:rsidRPr="007D12EE">
        <w:rPr>
          <w:rStyle w:val="Strong"/>
          <w:b w:val="0"/>
          <w:bCs w:val="0"/>
        </w:rPr>
        <w:t>. Berikut ini adalah kerangka konsep</w:t>
      </w:r>
      <w:r w:rsidR="00BB0C48">
        <w:rPr>
          <w:rStyle w:val="Strong"/>
          <w:b w:val="0"/>
          <w:bCs w:val="0"/>
        </w:rPr>
        <w:t>t</w:t>
      </w:r>
      <w:r w:rsidRPr="007D12EE">
        <w:rPr>
          <w:rStyle w:val="Strong"/>
          <w:b w:val="0"/>
          <w:bCs w:val="0"/>
        </w:rPr>
        <w:t>ual “</w:t>
      </w:r>
      <w:r w:rsidR="00012EDC">
        <w:rPr>
          <w:rStyle w:val="Strong"/>
          <w:b w:val="0"/>
          <w:bCs w:val="0"/>
        </w:rPr>
        <w:t xml:space="preserve">Penetapan </w:t>
      </w:r>
      <w:r w:rsidRPr="007D12EE">
        <w:rPr>
          <w:rStyle w:val="Strong"/>
          <w:b w:val="0"/>
          <w:bCs w:val="0"/>
        </w:rPr>
        <w:t xml:space="preserve">Kadar </w:t>
      </w:r>
      <w:r w:rsidR="00012EDC">
        <w:rPr>
          <w:rStyle w:val="Strong"/>
          <w:b w:val="0"/>
          <w:bCs w:val="0"/>
        </w:rPr>
        <w:t>Alkohol P</w:t>
      </w:r>
      <w:r w:rsidRPr="007D12EE">
        <w:rPr>
          <w:rStyle w:val="Strong"/>
          <w:b w:val="0"/>
          <w:bCs w:val="0"/>
        </w:rPr>
        <w:t xml:space="preserve">ada Tapai </w:t>
      </w:r>
      <w:r w:rsidR="00012EDC">
        <w:rPr>
          <w:rStyle w:val="Strong"/>
          <w:b w:val="0"/>
          <w:bCs w:val="0"/>
        </w:rPr>
        <w:t>B</w:t>
      </w:r>
      <w:r w:rsidRPr="007D12EE">
        <w:rPr>
          <w:rStyle w:val="Strong"/>
          <w:b w:val="0"/>
          <w:bCs w:val="0"/>
        </w:rPr>
        <w:t xml:space="preserve">eras </w:t>
      </w:r>
      <w:r w:rsidR="00012EDC">
        <w:rPr>
          <w:rStyle w:val="Strong"/>
          <w:b w:val="0"/>
          <w:bCs w:val="0"/>
        </w:rPr>
        <w:t>K</w:t>
      </w:r>
      <w:r w:rsidRPr="007D12EE">
        <w:rPr>
          <w:rStyle w:val="Strong"/>
          <w:b w:val="0"/>
          <w:bCs w:val="0"/>
        </w:rPr>
        <w:t xml:space="preserve">etan </w:t>
      </w:r>
      <w:r w:rsidR="00012EDC">
        <w:rPr>
          <w:rStyle w:val="Strong"/>
          <w:b w:val="0"/>
          <w:bCs w:val="0"/>
        </w:rPr>
        <w:t>H</w:t>
      </w:r>
      <w:r w:rsidRPr="007D12EE">
        <w:rPr>
          <w:rStyle w:val="Strong"/>
          <w:b w:val="0"/>
          <w:bCs w:val="0"/>
        </w:rPr>
        <w:t>itam</w:t>
      </w:r>
      <w:r w:rsidR="00012EDC">
        <w:rPr>
          <w:rStyle w:val="Strong"/>
          <w:b w:val="0"/>
          <w:bCs w:val="0"/>
        </w:rPr>
        <w:t xml:space="preserve"> Di Pasar Gambir Dengan Metode</w:t>
      </w:r>
      <w:r w:rsidR="00A331BA">
        <w:rPr>
          <w:rStyle w:val="Strong"/>
          <w:b w:val="0"/>
          <w:bCs w:val="0"/>
        </w:rPr>
        <w:t xml:space="preserve"> </w:t>
      </w:r>
      <w:r w:rsidR="00012EDC">
        <w:rPr>
          <w:rStyle w:val="Strong"/>
          <w:b w:val="0"/>
          <w:bCs w:val="0"/>
        </w:rPr>
        <w:t>Alkalimetri</w:t>
      </w:r>
      <w:proofErr w:type="gramStart"/>
      <w:r w:rsidR="008E3951">
        <w:rPr>
          <w:rStyle w:val="Strong"/>
          <w:b w:val="0"/>
          <w:bCs w:val="0"/>
        </w:rPr>
        <w:t>”</w:t>
      </w:r>
      <w:r w:rsidR="00490502">
        <w:rPr>
          <w:rStyle w:val="Strong"/>
          <w:b w:val="0"/>
          <w:bCs w:val="0"/>
        </w:rPr>
        <w:t xml:space="preserve"> </w:t>
      </w:r>
      <w:r w:rsidRPr="007D12EE">
        <w:rPr>
          <w:rStyle w:val="Strong"/>
          <w:b w:val="0"/>
          <w:bCs w:val="0"/>
        </w:rPr>
        <w:t>:</w:t>
      </w:r>
      <w:proofErr w:type="gramEnd"/>
    </w:p>
    <w:p w14:paraId="7BFCCF47" w14:textId="77777777" w:rsidR="007542AE" w:rsidRDefault="007542AE" w:rsidP="001C5E20">
      <w:pPr>
        <w:ind w:firstLine="851"/>
        <w:rPr>
          <w:rStyle w:val="Strong"/>
          <w:b w:val="0"/>
          <w:bCs w:val="0"/>
        </w:rPr>
      </w:pPr>
    </w:p>
    <w:p w14:paraId="689AA845" w14:textId="77777777" w:rsidR="0018205C" w:rsidRDefault="0018205C" w:rsidP="001C5E20">
      <w:pPr>
        <w:ind w:firstLine="851"/>
        <w:rPr>
          <w:rStyle w:val="Strong"/>
          <w:b w:val="0"/>
          <w:bCs w:val="0"/>
        </w:rPr>
      </w:pPr>
    </w:p>
    <w:p w14:paraId="108190C9" w14:textId="77777777" w:rsidR="0018205C" w:rsidRDefault="0018205C" w:rsidP="001C5E20">
      <w:pPr>
        <w:ind w:firstLine="851"/>
        <w:rPr>
          <w:rStyle w:val="Strong"/>
          <w:b w:val="0"/>
          <w:bCs w:val="0"/>
        </w:rPr>
      </w:pPr>
    </w:p>
    <w:p w14:paraId="62E9C80A" w14:textId="77777777" w:rsidR="0018205C" w:rsidRDefault="0018205C" w:rsidP="001C5E20">
      <w:pPr>
        <w:ind w:firstLine="851"/>
        <w:rPr>
          <w:rStyle w:val="Strong"/>
          <w:b w:val="0"/>
          <w:bCs w:val="0"/>
        </w:rPr>
      </w:pPr>
    </w:p>
    <w:p w14:paraId="6095511D" w14:textId="77777777" w:rsidR="007542AE" w:rsidRDefault="007542AE" w:rsidP="001C5E20">
      <w:pPr>
        <w:ind w:firstLine="851"/>
        <w:rPr>
          <w:rStyle w:val="Strong"/>
          <w:b w:val="0"/>
          <w:bCs w:val="0"/>
        </w:rPr>
      </w:pPr>
    </w:p>
    <w:p w14:paraId="01F1F378" w14:textId="5CD04D2D" w:rsidR="007542AE" w:rsidRDefault="00234042" w:rsidP="00234042">
      <w:pPr>
        <w:spacing w:before="120"/>
        <w:rPr>
          <w:rStyle w:val="Strong"/>
          <w:b w:val="0"/>
          <w:bCs w:val="0"/>
        </w:rPr>
      </w:pPr>
      <w:r>
        <w:rPr>
          <w:rStyle w:val="Strong"/>
          <w:b w:val="0"/>
          <w:bCs w:val="0"/>
        </w:rPr>
        <w:lastRenderedPageBreak/>
        <w:t xml:space="preserve">          </w:t>
      </w:r>
      <w:r w:rsidR="008639F8">
        <w:rPr>
          <w:rStyle w:val="Strong"/>
          <w:b w:val="0"/>
          <w:bCs w:val="0"/>
        </w:rPr>
        <w:t xml:space="preserve">  </w:t>
      </w:r>
      <w:r w:rsidR="007542AE">
        <w:rPr>
          <w:rStyle w:val="Strong"/>
          <w:b w:val="0"/>
          <w:bCs w:val="0"/>
        </w:rPr>
        <w:t>Variabel bebas                 Variabel terikat                Parameter</w:t>
      </w:r>
    </w:p>
    <w:p w14:paraId="71F3B835" w14:textId="295ECE1D" w:rsidR="00C27375" w:rsidRDefault="006B6C56" w:rsidP="001C5E20">
      <w:pPr>
        <w:ind w:firstLine="851"/>
        <w:rPr>
          <w:rStyle w:val="Strong"/>
          <w:b w:val="0"/>
          <w:bCs w:val="0"/>
        </w:rPr>
      </w:pPr>
      <w:r>
        <w:rPr>
          <w:noProof/>
          <w:sz w:val="24"/>
        </w:rPr>
        <mc:AlternateContent>
          <mc:Choice Requires="wpg">
            <w:drawing>
              <wp:anchor distT="0" distB="0" distL="114300" distR="114300" simplePos="0" relativeHeight="251666432" behindDoc="0" locked="0" layoutInCell="1" allowOverlap="1" wp14:anchorId="2374DF51" wp14:editId="36D35C48">
                <wp:simplePos x="0" y="0"/>
                <wp:positionH relativeFrom="margin">
                  <wp:posOffset>321945</wp:posOffset>
                </wp:positionH>
                <wp:positionV relativeFrom="paragraph">
                  <wp:posOffset>180975</wp:posOffset>
                </wp:positionV>
                <wp:extent cx="4667250" cy="466725"/>
                <wp:effectExtent l="0" t="0" r="19050" b="28575"/>
                <wp:wrapNone/>
                <wp:docPr id="1268492011" name="Group 3"/>
                <wp:cNvGraphicFramePr/>
                <a:graphic xmlns:a="http://schemas.openxmlformats.org/drawingml/2006/main">
                  <a:graphicData uri="http://schemas.microsoft.com/office/word/2010/wordprocessingGroup">
                    <wpg:wgp>
                      <wpg:cNvGrpSpPr/>
                      <wpg:grpSpPr>
                        <a:xfrm>
                          <a:off x="0" y="0"/>
                          <a:ext cx="4667250" cy="466725"/>
                          <a:chOff x="0" y="0"/>
                          <a:chExt cx="4667250" cy="466725"/>
                        </a:xfrm>
                      </wpg:grpSpPr>
                      <wps:wsp>
                        <wps:cNvPr id="21040967" name="Rectangle: Rounded Corners 1"/>
                        <wps:cNvSpPr/>
                        <wps:spPr>
                          <a:xfrm>
                            <a:off x="0" y="0"/>
                            <a:ext cx="1457325"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DC7166" w14:textId="7A0BBB3C" w:rsidR="007D6B39" w:rsidRPr="006B6C56" w:rsidRDefault="007D6B39" w:rsidP="006B6C56">
                              <w:pPr>
                                <w:jc w:val="center"/>
                                <w:rPr>
                                  <w:sz w:val="18"/>
                                  <w:szCs w:val="18"/>
                                </w:rPr>
                              </w:pPr>
                              <w:r w:rsidRPr="006B6C56">
                                <w:rPr>
                                  <w:sz w:val="18"/>
                                  <w:szCs w:val="18"/>
                                </w:rPr>
                                <w:t>Tapai Beras Ketan Hitam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977909" name="Straight Arrow Connector 2"/>
                        <wps:cNvCnPr/>
                        <wps:spPr>
                          <a:xfrm>
                            <a:off x="1466850" y="219075"/>
                            <a:ext cx="381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9403434" name="Rectangle: Rounded Corners 1"/>
                        <wps:cNvSpPr/>
                        <wps:spPr>
                          <a:xfrm>
                            <a:off x="1838325" y="38100"/>
                            <a:ext cx="1228725" cy="361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3FDE1D" w14:textId="3AF5F7D7" w:rsidR="007D6B39" w:rsidRPr="006B6C56" w:rsidRDefault="007D6B39" w:rsidP="006B6C56">
                              <w:pPr>
                                <w:jc w:val="center"/>
                                <w:rPr>
                                  <w:sz w:val="18"/>
                                  <w:szCs w:val="18"/>
                                </w:rPr>
                              </w:pPr>
                              <w:r>
                                <w:rPr>
                                  <w:sz w:val="18"/>
                                  <w:szCs w:val="18"/>
                                </w:rPr>
                                <w:t>Kadar Alkohol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411409" name="Rectangle: Rounded Corners 1"/>
                        <wps:cNvSpPr/>
                        <wps:spPr>
                          <a:xfrm>
                            <a:off x="3438525" y="38100"/>
                            <a:ext cx="1228725" cy="361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D3D9E0" w14:textId="6510D5CA" w:rsidR="007D6B39" w:rsidRPr="006B6C56" w:rsidRDefault="007D6B39" w:rsidP="006B6C56">
                              <w:pPr>
                                <w:jc w:val="center"/>
                                <w:rPr>
                                  <w:sz w:val="18"/>
                                  <w:szCs w:val="18"/>
                                </w:rPr>
                              </w:pPr>
                              <w:r>
                                <w:rPr>
                                  <w:sz w:val="18"/>
                                  <w:szCs w:val="18"/>
                                </w:rPr>
                                <w:t>Alkalimetri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4DF51" id="Group 3" o:spid="_x0000_s1026" style="position:absolute;left:0;text-align:left;margin-left:25.35pt;margin-top:14.25pt;width:367.5pt;height:36.75pt;z-index:251666432;mso-position-horizontal-relative:margin;mso-width-relative:margin" coordsize="46672,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MU7wMAADURAAAOAAAAZHJzL2Uyb0RvYy54bWzsWF1v2zYUfR+w/0DwfdGHv4UoheE2wYCg&#10;DZIOfWYoyhImkRxJR/Z+/S5JUXZcpyjcLhiGvMiiyEteHp1zLuXLd9u2QU9M6VrwHCcXMUaMU1HU&#10;fJ3jPz5f/zbHSBvCC9IIznK8Yxq/u/r1l8tOZiwVlWgKphBMwnXWyRxXxsgsijStWEv0hZCMQ2cp&#10;VEsMNNU6KhTpYPa2idI4nkadUIVUgjKt4el734mv3Pxlyaj5VJaaGdTkGHIz7qrc9dFeo6tLkq0V&#10;kVVN+zTIGVm0pOaw6DDVe2II2qj6q6namiqhRWkuqGgjUZY1ZW4PsJskPtrNjRIb6fayzrq1HGAC&#10;aI9wOnta+vHpRskHeacAiU6uAQvXsnvZlqq1v5Al2jrIdgNkbGsQhYfj6XSWTgBZCn2+4TGlFQD/&#10;VRitPnw7MArLRs+S6STQQ+8R0D+GwENFJHPA6gwQuFOoLnKcJvE4XkxnGHHSAlfvgT2ErxuWoXux&#10;4QUr0EooDmRHid2kTQqiB/B0pgHH70UuGU9mo3RyjNwAAMmk0uaGiRbZmxwDGXhhc3JEI0+32kAS&#10;MD6Msys33F61aOrium4a17BaYqtGoScCKjBblzzEHYyClo0E0MMm3J3ZNczPes9KwAheeOpWd/rc&#10;z0koZdxMLShuJhhtw0rIYAhMTgU2JiTTj7VhzOl2CIxPBT5fcYhwqwpuhuC25kKdmqD4c1jZjw+7&#10;93u22zfbx23/mh9FsQOWKOENREt6XcNLuSXa3BEFjgEKABc0n+BSNqLLsejvMKqE+vvUczseaAy9&#10;GHXgQDnWf22IYhg1v3Mg+CIZj61luQaQJYWGOux5POzhm3Yl4PUm4LeSuls73jThtlSi/QJmubSr&#10;QhfhFNbOMTUqNFbGOyPYLWXLpRsGNiWJueUPktrJLcCWb5+3X4iSPTMNuMFHEURFsiNu+rE2kovl&#10;xoiydsS1EHtce+hB4F5U/7rSk+l4tpjNFvEiaP3BKFKvK4OWSokOdM45KE0olB4ofcV7mwwiCWY1&#10;eGQCFji3dghumCaLeDbxbhjscjRP4hi6rVu64gNyCTYbZNyDqvuMhlQ8+EfYWn+wyJ6pe5IZUjcf&#10;eIHMToLlGVU7xxuUHFThjO0lTzgpba/QILKGn/KEb0g7BJ7lCyH4DF/Y22P5ki940lqvs4C8ImuT&#10;eDGOR+PROLD2p1WoZD6au2IEvHQcfU7bJE3nUOY9b0fTZAEU917/AnnfatVBxX2tWuUOMY76e2t9&#10;K1n/k5I1g5qVJHA+/enaB0OZT6y437RvD7gni9l//pzqP2CsKb9p/zWPq+4zFb7N4TDw7OP/sO0O&#10;Cvt/O67+AQAA//8DAFBLAwQUAAYACAAAACEAKpspaN8AAAAJAQAADwAAAGRycy9kb3ducmV2Lnht&#10;bEyPwUrDQBCG74LvsEzBm91NJDak2ZRS1FMRbAXxNk2mSWh2N2S3Sfr2jic9zvwf/3yTb2bTiZEG&#10;3zqrIVoqEGRLV7W21vB5fH1MQfiAtsLOWdJwIw+b4v4ux6xyk/2g8RBqwSXWZ6ihCaHPpPRlQwb9&#10;0vVkOTu7wWDgcahlNeDE5aaTsVLP0mBr+UKDPe0aKi+Hq9HwNuG0fYpexv3lvLt9H5P3r31EWj8s&#10;5u0aRKA5/MHwq8/qULDTyV1t5UWnIVErJjXEaQKC81Wa8OLEoIoVyCKX/z8ofgAAAP//AwBQSwEC&#10;LQAUAAYACAAAACEAtoM4kv4AAADhAQAAEwAAAAAAAAAAAAAAAAAAAAAAW0NvbnRlbnRfVHlwZXNd&#10;LnhtbFBLAQItABQABgAIAAAAIQA4/SH/1gAAAJQBAAALAAAAAAAAAAAAAAAAAC8BAABfcmVscy8u&#10;cmVsc1BLAQItABQABgAIAAAAIQAhFwMU7wMAADURAAAOAAAAAAAAAAAAAAAAAC4CAABkcnMvZTJv&#10;RG9jLnhtbFBLAQItABQABgAIAAAAIQAqmylo3wAAAAkBAAAPAAAAAAAAAAAAAAAAAEkGAABkcnMv&#10;ZG93bnJldi54bWxQSwUGAAAAAAQABADzAAAAVQcAAAAA&#10;">
                <v:roundrect id="Rectangle: Rounded Corners 1" o:spid="_x0000_s1027" style="position:absolute;width:14573;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pmyAAAAOEAAAAPAAAAZHJzL2Rvd25yZXYueG1sRI9RS8Mw&#10;FIXfBf9DuIJvLlmRrdZlQwabgzKYVdjrXXNti8lNaeLW/XsjCD4ezjnf4SxWo7PiTEPoPGuYThQI&#10;4tqbjhsNH++bhxxEiMgGrWfScKUAq+XtzQIL4y/8RucqNiJBOBSooY2xL6QMdUsOw8T3xMn79IPD&#10;mOTQSDPgJcGdlZlSM+mw47TQYk/rluqv6ttpiOGEmO1Lu622uSpL27we3UHr+7vx5RlEpDH+h//a&#10;O6Mhm6pH9TSbw++j9Abk8gcAAP//AwBQSwECLQAUAAYACAAAACEA2+H2y+4AAACFAQAAEwAAAAAA&#10;AAAAAAAAAAAAAAAAW0NvbnRlbnRfVHlwZXNdLnhtbFBLAQItABQABgAIAAAAIQBa9CxbvwAAABUB&#10;AAALAAAAAAAAAAAAAAAAAB8BAABfcmVscy8ucmVsc1BLAQItABQABgAIAAAAIQBhI4pmyAAAAOEA&#10;AAAPAAAAAAAAAAAAAAAAAAcCAABkcnMvZG93bnJldi54bWxQSwUGAAAAAAMAAwC3AAAA/AIAAAAA&#10;" fillcolor="white [3201]" strokecolor="black [3213]" strokeweight="1pt">
                  <v:stroke joinstyle="miter"/>
                  <v:textbox>
                    <w:txbxContent>
                      <w:p w14:paraId="27DC7166" w14:textId="7A0BBB3C" w:rsidR="006B6C56" w:rsidRPr="006B6C56" w:rsidRDefault="006B6C56" w:rsidP="006B6C56">
                        <w:pPr>
                          <w:jc w:val="center"/>
                          <w:rPr>
                            <w:sz w:val="18"/>
                            <w:szCs w:val="18"/>
                          </w:rPr>
                        </w:pPr>
                        <w:r w:rsidRPr="006B6C56">
                          <w:rPr>
                            <w:sz w:val="18"/>
                            <w:szCs w:val="18"/>
                          </w:rPr>
                          <w:t>Tapai Beras Ketan Hitam</w:t>
                        </w:r>
                      </w:p>
                    </w:txbxContent>
                  </v:textbox>
                </v:roundrect>
                <v:shapetype id="_x0000_t32" coordsize="21600,21600" o:spt="32" o:oned="t" path="m,l21600,21600e" filled="f">
                  <v:path arrowok="t" fillok="f" o:connecttype="none"/>
                  <o:lock v:ext="edit" shapetype="t"/>
                </v:shapetype>
                <v:shape id="Straight Arrow Connector 2" o:spid="_x0000_s1028" type="#_x0000_t32" style="position:absolute;left:14668;top:2190;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VVyQAAAOMAAAAPAAAAZHJzL2Rvd25yZXYueG1sRE9LS8NA&#10;EL4X/A/LCN7aja00Tey2FEFUeqlp6eM2ZMdkMTsbsmsT/70rCB7ne89yPdhGXKnzxrGC+0kCgrh0&#10;2nCl4LB/Hi9A+ICssXFMCr7Jw3p1M1pirl3P73QtQiViCPscFdQhtLmUvqzJop+4ljhyH66zGOLZ&#10;VVJ32Mdw28hpksylRcOxocaWnmoqP4svq6A8nE8Z7cxR9zOTvrTby3ZWvCl1dztsHkEEGsK/+M/9&#10;quP8+UOapWmWZPD7UwRArn4AAAD//wMAUEsBAi0AFAAGAAgAAAAhANvh9svuAAAAhQEAABMAAAAA&#10;AAAAAAAAAAAAAAAAAFtDb250ZW50X1R5cGVzXS54bWxQSwECLQAUAAYACAAAACEAWvQsW78AAAAV&#10;AQAACwAAAAAAAAAAAAAAAAAfAQAAX3JlbHMvLnJlbHNQSwECLQAUAAYACAAAACEA5GSFVckAAADj&#10;AAAADwAAAAAAAAAAAAAAAAAHAgAAZHJzL2Rvd25yZXYueG1sUEsFBgAAAAADAAMAtwAAAP0CAAAA&#10;AA==&#10;" strokecolor="black [3213]" strokeweight=".5pt">
                  <v:stroke endarrow="block" joinstyle="miter"/>
                </v:shape>
                <v:roundrect id="Rectangle: Rounded Corners 1" o:spid="_x0000_s1029" style="position:absolute;left:18383;top:381;width:12287;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zZxwAAAOMAAAAPAAAAZHJzL2Rvd25yZXYueG1sRE9fa8Iw&#10;EH8X9h3CDXybiVrEdUYZA92gCFsn+Hprbm1ZcilNpt23N8LAx/v9v9VmcFacqA+tZw3TiQJBXHnT&#10;cq3h8Ll9WIIIEdmg9Uwa/ijAZn03WmFu/Jk/6FTGWqQQDjlqaGLscilD1ZDDMPEdceK+fe8wprOv&#10;penxnMKdlTOlFtJhy6mhwY5eGqp+yl+nIYYvxNm+sLtyt1RFYevXo3vXenw/PD+BiDTEm/jf/WbS&#10;/Kl6zNQ8m2dw/SkBINcXAAAA//8DAFBLAQItABQABgAIAAAAIQDb4fbL7gAAAIUBAAATAAAAAAAA&#10;AAAAAAAAAAAAAABbQ29udGVudF9UeXBlc10ueG1sUEsBAi0AFAAGAAgAAAAhAFr0LFu/AAAAFQEA&#10;AAsAAAAAAAAAAAAAAAAAHwEAAF9yZWxzLy5yZWxzUEsBAi0AFAAGAAgAAAAhAPukvNnHAAAA4wAA&#10;AA8AAAAAAAAAAAAAAAAABwIAAGRycy9kb3ducmV2LnhtbFBLBQYAAAAAAwADALcAAAD7AgAAAAA=&#10;" fillcolor="white [3201]" strokecolor="black [3213]" strokeweight="1pt">
                  <v:stroke joinstyle="miter"/>
                  <v:textbox>
                    <w:txbxContent>
                      <w:p w14:paraId="513FDE1D" w14:textId="3AF5F7D7" w:rsidR="006B6C56" w:rsidRPr="006B6C56" w:rsidRDefault="006B6C56" w:rsidP="006B6C56">
                        <w:pPr>
                          <w:jc w:val="center"/>
                          <w:rPr>
                            <w:sz w:val="18"/>
                            <w:szCs w:val="18"/>
                          </w:rPr>
                        </w:pPr>
                        <w:r>
                          <w:rPr>
                            <w:sz w:val="18"/>
                            <w:szCs w:val="18"/>
                          </w:rPr>
                          <w:t xml:space="preserve">Kadar </w:t>
                        </w:r>
                        <w:r>
                          <w:rPr>
                            <w:sz w:val="18"/>
                            <w:szCs w:val="18"/>
                          </w:rPr>
                          <w:t>Alkohol %</w:t>
                        </w:r>
                      </w:p>
                    </w:txbxContent>
                  </v:textbox>
                </v:roundrect>
                <v:roundrect id="Rectangle: Rounded Corners 1" o:spid="_x0000_s1030" style="position:absolute;left:34385;top:381;width:12287;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v9yQAAAOIAAAAPAAAAZHJzL2Rvd25yZXYueG1sRI9Ra8Iw&#10;FIXfB/sP4Q72NpOKOK1GGYM5oQy0Cr5em7u2LLkpTab13y+DwR4P55zvcJbrwVlxoT60njVkIwWC&#10;uPKm5VrD8fD2NAMRIrJB65k03CjAenV/t8Tc+Cvv6VLGWiQIhxw1NDF2uZShashhGPmOOHmfvncY&#10;k+xraXq8JrizcqzUVDpsOS002NFrQ9VX+e00xHBGHH8UdlNuZqoobP1+cjutHx+GlwWISEP8D/+1&#10;t0bDczadZNlEzeH3UroDcvUDAAD//wMAUEsBAi0AFAAGAAgAAAAhANvh9svuAAAAhQEAABMAAAAA&#10;AAAAAAAAAAAAAAAAAFtDb250ZW50X1R5cGVzXS54bWxQSwECLQAUAAYACAAAACEAWvQsW78AAAAV&#10;AQAACwAAAAAAAAAAAAAAAAAfAQAAX3JlbHMvLnJlbHNQSwECLQAUAAYACAAAACEAtopL/ckAAADi&#10;AAAADwAAAAAAAAAAAAAAAAAHAgAAZHJzL2Rvd25yZXYueG1sUEsFBgAAAAADAAMAtwAAAP0CAAAA&#10;AA==&#10;" fillcolor="white [3201]" strokecolor="black [3213]" strokeweight="1pt">
                  <v:stroke joinstyle="miter"/>
                  <v:textbox>
                    <w:txbxContent>
                      <w:p w14:paraId="46D3D9E0" w14:textId="6510D5CA" w:rsidR="006B6C56" w:rsidRPr="006B6C56" w:rsidRDefault="006B6C56" w:rsidP="006B6C56">
                        <w:pPr>
                          <w:jc w:val="center"/>
                          <w:rPr>
                            <w:sz w:val="18"/>
                            <w:szCs w:val="18"/>
                          </w:rPr>
                        </w:pPr>
                        <w:r>
                          <w:rPr>
                            <w:sz w:val="18"/>
                            <w:szCs w:val="18"/>
                          </w:rPr>
                          <w:t>Alkalimetri</w:t>
                        </w:r>
                      </w:p>
                    </w:txbxContent>
                  </v:textbox>
                </v:roundrect>
                <w10:wrap anchorx="margin"/>
              </v:group>
            </w:pict>
          </mc:Fallback>
        </mc:AlternateContent>
      </w:r>
    </w:p>
    <w:p w14:paraId="7368B758" w14:textId="4BA69A7A" w:rsidR="006B6C56" w:rsidRDefault="006B6C56" w:rsidP="001C5E20">
      <w:pPr>
        <w:ind w:firstLine="851"/>
        <w:rPr>
          <w:rStyle w:val="Strong"/>
          <w:b w:val="0"/>
          <w:bCs w:val="0"/>
        </w:rPr>
      </w:pPr>
    </w:p>
    <w:p w14:paraId="230ADD00" w14:textId="77777777" w:rsidR="006B6C56" w:rsidRDefault="006B6C56" w:rsidP="009610BC">
      <w:pPr>
        <w:pStyle w:val="Caption"/>
        <w:jc w:val="center"/>
        <w:rPr>
          <w:b/>
          <w:bCs/>
          <w:i w:val="0"/>
          <w:iCs w:val="0"/>
          <w:color w:val="auto"/>
          <w:sz w:val="22"/>
          <w:szCs w:val="22"/>
        </w:rPr>
      </w:pPr>
      <w:bookmarkStart w:id="108" w:name="_Toc134182230"/>
      <w:bookmarkStart w:id="109" w:name="_Toc134182319"/>
    </w:p>
    <w:p w14:paraId="2D22057E" w14:textId="1A23D6EB" w:rsidR="00BD64A4" w:rsidRPr="009610BC" w:rsidRDefault="00BD64A4" w:rsidP="009610BC">
      <w:pPr>
        <w:pStyle w:val="Caption"/>
        <w:jc w:val="center"/>
        <w:rPr>
          <w:rStyle w:val="Strong"/>
          <w:b w:val="0"/>
          <w:bCs w:val="0"/>
          <w:i w:val="0"/>
          <w:iCs w:val="0"/>
          <w:color w:val="auto"/>
          <w:sz w:val="22"/>
          <w:szCs w:val="22"/>
        </w:rPr>
      </w:pPr>
      <w:proofErr w:type="gramStart"/>
      <w:r w:rsidRPr="009610BC">
        <w:rPr>
          <w:b/>
          <w:bCs/>
          <w:i w:val="0"/>
          <w:iCs w:val="0"/>
          <w:color w:val="auto"/>
          <w:sz w:val="22"/>
          <w:szCs w:val="22"/>
        </w:rPr>
        <w:t>Gambar 2.</w:t>
      </w:r>
      <w:proofErr w:type="gramEnd"/>
      <w:r w:rsidRPr="009610BC">
        <w:rPr>
          <w:b/>
          <w:bCs/>
          <w:i w:val="0"/>
          <w:iCs w:val="0"/>
          <w:color w:val="auto"/>
          <w:sz w:val="22"/>
          <w:szCs w:val="22"/>
        </w:rPr>
        <w:t xml:space="preserve"> </w:t>
      </w:r>
      <w:r w:rsidRPr="009610BC">
        <w:rPr>
          <w:b/>
          <w:bCs/>
          <w:i w:val="0"/>
          <w:iCs w:val="0"/>
          <w:color w:val="auto"/>
          <w:sz w:val="22"/>
          <w:szCs w:val="22"/>
        </w:rPr>
        <w:fldChar w:fldCharType="begin"/>
      </w:r>
      <w:r w:rsidRPr="009610BC">
        <w:rPr>
          <w:b/>
          <w:bCs/>
          <w:i w:val="0"/>
          <w:iCs w:val="0"/>
          <w:color w:val="auto"/>
          <w:sz w:val="22"/>
          <w:szCs w:val="22"/>
        </w:rPr>
        <w:instrText xml:space="preserve"> SEQ Gambar_2. \* ARABIC </w:instrText>
      </w:r>
      <w:r w:rsidRPr="009610BC">
        <w:rPr>
          <w:b/>
          <w:bCs/>
          <w:i w:val="0"/>
          <w:iCs w:val="0"/>
          <w:color w:val="auto"/>
          <w:sz w:val="22"/>
          <w:szCs w:val="22"/>
        </w:rPr>
        <w:fldChar w:fldCharType="separate"/>
      </w:r>
      <w:r w:rsidR="00841C5E">
        <w:rPr>
          <w:b/>
          <w:bCs/>
          <w:i w:val="0"/>
          <w:iCs w:val="0"/>
          <w:noProof/>
          <w:color w:val="auto"/>
          <w:sz w:val="22"/>
          <w:szCs w:val="22"/>
        </w:rPr>
        <w:t>4</w:t>
      </w:r>
      <w:r w:rsidRPr="009610BC">
        <w:rPr>
          <w:b/>
          <w:bCs/>
          <w:i w:val="0"/>
          <w:iCs w:val="0"/>
          <w:color w:val="auto"/>
          <w:sz w:val="22"/>
          <w:szCs w:val="22"/>
        </w:rPr>
        <w:fldChar w:fldCharType="end"/>
      </w:r>
      <w:r w:rsidRPr="009610BC">
        <w:rPr>
          <w:i w:val="0"/>
          <w:iCs w:val="0"/>
          <w:color w:val="auto"/>
          <w:sz w:val="22"/>
          <w:szCs w:val="22"/>
        </w:rPr>
        <w:t xml:space="preserve"> Kerangka konsep</w:t>
      </w:r>
      <w:bookmarkEnd w:id="108"/>
      <w:bookmarkEnd w:id="109"/>
    </w:p>
    <w:p w14:paraId="22A26042" w14:textId="202ED278" w:rsidR="00941C1C" w:rsidRPr="00230565" w:rsidRDefault="00C27375" w:rsidP="00230565">
      <w:pPr>
        <w:pStyle w:val="SubBAB"/>
        <w:rPr>
          <w:rStyle w:val="Strong"/>
          <w:b/>
          <w:bCs w:val="0"/>
        </w:rPr>
      </w:pPr>
      <w:bookmarkStart w:id="110" w:name="_Toc134179887"/>
      <w:bookmarkStart w:id="111" w:name="_Toc134180216"/>
      <w:bookmarkStart w:id="112" w:name="_Toc143528842"/>
      <w:r w:rsidRPr="00230565">
        <w:rPr>
          <w:rStyle w:val="Strong"/>
          <w:b/>
          <w:bCs w:val="0"/>
        </w:rPr>
        <w:t>2.</w:t>
      </w:r>
      <w:r w:rsidR="00580F37">
        <w:rPr>
          <w:rStyle w:val="Strong"/>
          <w:b/>
          <w:bCs w:val="0"/>
        </w:rPr>
        <w:t>10</w:t>
      </w:r>
      <w:r w:rsidRPr="00230565">
        <w:rPr>
          <w:rStyle w:val="Strong"/>
          <w:b/>
          <w:bCs w:val="0"/>
        </w:rPr>
        <w:t xml:space="preserve"> Defenisi Operasional</w:t>
      </w:r>
      <w:bookmarkEnd w:id="110"/>
      <w:bookmarkEnd w:id="111"/>
      <w:bookmarkEnd w:id="112"/>
    </w:p>
    <w:p w14:paraId="7D62CEF4" w14:textId="03A5F43A" w:rsidR="001D7AE3" w:rsidRDefault="001D7AE3" w:rsidP="001D7AE3">
      <w:pPr>
        <w:rPr>
          <w:rStyle w:val="Strong"/>
          <w:b w:val="0"/>
          <w:bCs w:val="0"/>
        </w:rPr>
      </w:pPr>
      <w:r>
        <w:rPr>
          <w:rStyle w:val="Strong"/>
          <w:b w:val="0"/>
          <w:bCs w:val="0"/>
        </w:rPr>
        <w:t xml:space="preserve">a. Tapai beras ketan hitam yang diambil sebanyak 500gram secara alkalimetri untuk mengetahui </w:t>
      </w:r>
      <w:proofErr w:type="gramStart"/>
      <w:r>
        <w:rPr>
          <w:rStyle w:val="Strong"/>
          <w:b w:val="0"/>
          <w:bCs w:val="0"/>
        </w:rPr>
        <w:t>kadar</w:t>
      </w:r>
      <w:proofErr w:type="gramEnd"/>
      <w:r>
        <w:rPr>
          <w:rStyle w:val="Strong"/>
          <w:b w:val="0"/>
          <w:bCs w:val="0"/>
        </w:rPr>
        <w:t xml:space="preserve"> alkohol </w:t>
      </w:r>
    </w:p>
    <w:p w14:paraId="2FEE9A68" w14:textId="589EDA8A" w:rsidR="00BF62E5" w:rsidRDefault="001D7AE3" w:rsidP="009610BC">
      <w:pPr>
        <w:spacing w:after="120"/>
        <w:rPr>
          <w:rStyle w:val="Strong"/>
          <w:b w:val="0"/>
          <w:bCs w:val="0"/>
        </w:rPr>
      </w:pPr>
      <w:proofErr w:type="gramStart"/>
      <w:r>
        <w:rPr>
          <w:rStyle w:val="Strong"/>
          <w:b w:val="0"/>
          <w:bCs w:val="0"/>
        </w:rPr>
        <w:t>b</w:t>
      </w:r>
      <w:proofErr w:type="gramEnd"/>
      <w:r>
        <w:rPr>
          <w:rStyle w:val="Strong"/>
          <w:b w:val="0"/>
          <w:bCs w:val="0"/>
        </w:rPr>
        <w:t>. Penetapan kadar alkohol pada tapai beras ketan hitam adalah kadar alkohol pada tapai beras ketan hitam</w:t>
      </w:r>
      <w:r w:rsidR="00BF62E5">
        <w:rPr>
          <w:rStyle w:val="Strong"/>
          <w:b w:val="0"/>
          <w:bCs w:val="0"/>
        </w:rPr>
        <w:t xml:space="preserve">. </w:t>
      </w:r>
    </w:p>
    <w:p w14:paraId="726E731E" w14:textId="4EC6F9DB" w:rsidR="00BF62E5" w:rsidRDefault="00BF62E5" w:rsidP="009610BC">
      <w:pPr>
        <w:spacing w:after="120"/>
        <w:rPr>
          <w:rStyle w:val="Strong"/>
          <w:b w:val="0"/>
          <w:bCs w:val="0"/>
        </w:rPr>
      </w:pPr>
      <w:r>
        <w:rPr>
          <w:rStyle w:val="Strong"/>
          <w:b w:val="0"/>
          <w:bCs w:val="0"/>
        </w:rPr>
        <w:t>c. Alkalimetri adalah</w:t>
      </w:r>
      <w:r w:rsidR="00A64E54">
        <w:rPr>
          <w:rStyle w:val="Strong"/>
          <w:b w:val="0"/>
          <w:bCs w:val="0"/>
        </w:rPr>
        <w:t xml:space="preserve"> </w:t>
      </w:r>
      <w:r w:rsidR="00A64E54" w:rsidRPr="007D12EE">
        <w:rPr>
          <w:rStyle w:val="Strong"/>
          <w:b w:val="0"/>
          <w:bCs w:val="0"/>
        </w:rPr>
        <w:t xml:space="preserve">suatau </w:t>
      </w:r>
      <w:proofErr w:type="gramStart"/>
      <w:r w:rsidR="00A64E54" w:rsidRPr="007D12EE">
        <w:rPr>
          <w:rStyle w:val="Strong"/>
          <w:b w:val="0"/>
          <w:bCs w:val="0"/>
        </w:rPr>
        <w:t>cara</w:t>
      </w:r>
      <w:proofErr w:type="gramEnd"/>
      <w:r w:rsidR="00A64E54" w:rsidRPr="007D12EE">
        <w:rPr>
          <w:rStyle w:val="Strong"/>
          <w:b w:val="0"/>
          <w:bCs w:val="0"/>
        </w:rPr>
        <w:t xml:space="preserve"> penentuan konsentrasi larutan yang bersifat asam secara kuantitatif dengan menggunakan larutan baku basa</w:t>
      </w:r>
      <w:r w:rsidR="00A64E54">
        <w:rPr>
          <w:rStyle w:val="Strong"/>
          <w:b w:val="0"/>
          <w:bCs w:val="0"/>
        </w:rPr>
        <w:t>.</w:t>
      </w:r>
    </w:p>
    <w:p w14:paraId="5916CFE6" w14:textId="0996DB36" w:rsidR="00C27375" w:rsidRPr="00230565" w:rsidRDefault="00C27375" w:rsidP="00230565">
      <w:pPr>
        <w:pStyle w:val="SubBAB"/>
        <w:rPr>
          <w:rStyle w:val="Strong"/>
          <w:b/>
          <w:bCs w:val="0"/>
        </w:rPr>
      </w:pPr>
      <w:bookmarkStart w:id="113" w:name="_Toc134179888"/>
      <w:bookmarkStart w:id="114" w:name="_Toc134180217"/>
      <w:bookmarkStart w:id="115" w:name="_Toc143528843"/>
      <w:r w:rsidRPr="00230565">
        <w:rPr>
          <w:rStyle w:val="Strong"/>
          <w:b/>
          <w:bCs w:val="0"/>
        </w:rPr>
        <w:t>2.1</w:t>
      </w:r>
      <w:r w:rsidR="00580F37">
        <w:rPr>
          <w:rStyle w:val="Strong"/>
          <w:b/>
          <w:bCs w:val="0"/>
        </w:rPr>
        <w:t>1</w:t>
      </w:r>
      <w:r w:rsidRPr="00230565">
        <w:rPr>
          <w:rStyle w:val="Strong"/>
          <w:b/>
          <w:bCs w:val="0"/>
        </w:rPr>
        <w:t xml:space="preserve"> Hipotesis</w:t>
      </w:r>
      <w:bookmarkEnd w:id="113"/>
      <w:bookmarkEnd w:id="114"/>
      <w:bookmarkEnd w:id="115"/>
    </w:p>
    <w:p w14:paraId="7719AC26" w14:textId="1B219527" w:rsidR="00941C1C" w:rsidRDefault="00C27375" w:rsidP="009610BC">
      <w:pPr>
        <w:ind w:firstLine="851"/>
      </w:pPr>
      <w:proofErr w:type="gramStart"/>
      <w:r>
        <w:t>Tapai beras ketan hitam (Oryza sativa.</w:t>
      </w:r>
      <w:proofErr w:type="gramEnd"/>
      <w:r>
        <w:t xml:space="preserve"> Var. glutinosa) memiliki </w:t>
      </w:r>
      <w:proofErr w:type="gramStart"/>
      <w:r>
        <w:t>kadar</w:t>
      </w:r>
      <w:proofErr w:type="gramEnd"/>
      <w:r>
        <w:t xml:space="preserve"> </w:t>
      </w:r>
      <w:r w:rsidR="001D7AE3">
        <w:t xml:space="preserve">alkohol, </w:t>
      </w:r>
      <w:r>
        <w:t>berapakah kadar alkohol pada tapai beras ketan hitam yang dijual di pasar gambir</w:t>
      </w:r>
      <w:r w:rsidR="009610BC">
        <w:t>.</w:t>
      </w:r>
    </w:p>
    <w:p w14:paraId="75BF5DB3" w14:textId="77777777" w:rsidR="007542AE" w:rsidRDefault="007542AE">
      <w:pPr>
        <w:spacing w:line="240" w:lineRule="auto"/>
        <w:rPr>
          <w:b/>
          <w:sz w:val="24"/>
        </w:rPr>
      </w:pPr>
      <w:bookmarkStart w:id="116" w:name="_Toc134179889"/>
      <w:bookmarkStart w:id="117" w:name="_Toc134180218"/>
      <w:r>
        <w:br w:type="page"/>
      </w:r>
    </w:p>
    <w:p w14:paraId="29B7D8D0" w14:textId="006675BC" w:rsidR="00941C1C" w:rsidRDefault="00941C1C" w:rsidP="00941C1C">
      <w:pPr>
        <w:pStyle w:val="BAB"/>
      </w:pPr>
      <w:bookmarkStart w:id="118" w:name="_Toc143528844"/>
      <w:r>
        <w:lastRenderedPageBreak/>
        <w:t xml:space="preserve">BAB III </w:t>
      </w:r>
      <w:r>
        <w:br/>
        <w:t>METODE PENELITIAN</w:t>
      </w:r>
      <w:bookmarkEnd w:id="116"/>
      <w:bookmarkEnd w:id="117"/>
      <w:bookmarkEnd w:id="118"/>
    </w:p>
    <w:p w14:paraId="019BB249" w14:textId="5DCFBE26" w:rsidR="00941C1C" w:rsidRDefault="004E0ADD" w:rsidP="00BB1216">
      <w:pPr>
        <w:pStyle w:val="SubBAB"/>
        <w:spacing w:after="120"/>
      </w:pPr>
      <w:bookmarkStart w:id="119" w:name="_Toc134179890"/>
      <w:bookmarkStart w:id="120" w:name="_Toc134180219"/>
      <w:bookmarkStart w:id="121" w:name="_Toc143528845"/>
      <w:r>
        <w:t>3.1 Jenis Penelitian</w:t>
      </w:r>
      <w:bookmarkEnd w:id="119"/>
      <w:bookmarkEnd w:id="120"/>
      <w:bookmarkEnd w:id="121"/>
    </w:p>
    <w:p w14:paraId="7FA34209" w14:textId="001D248E" w:rsidR="004E0ADD" w:rsidRDefault="004E0ADD" w:rsidP="00BB1216">
      <w:pPr>
        <w:spacing w:after="120"/>
        <w:ind w:firstLine="851"/>
      </w:pPr>
      <w:r>
        <w:t xml:space="preserve">Jenis dan desain penelitian yang digunakan dalam penelitian ini adalah eksperimen dengan metode alkalimetri </w:t>
      </w:r>
    </w:p>
    <w:p w14:paraId="447B171F" w14:textId="3A70FE6A" w:rsidR="004E0ADD" w:rsidRDefault="004E0ADD" w:rsidP="00BB1216">
      <w:pPr>
        <w:pStyle w:val="SubBAB"/>
        <w:spacing w:after="120"/>
      </w:pPr>
      <w:bookmarkStart w:id="122" w:name="_Toc134179891"/>
      <w:bookmarkStart w:id="123" w:name="_Toc134180220"/>
      <w:bookmarkStart w:id="124" w:name="_Toc143528846"/>
      <w:r>
        <w:t xml:space="preserve">3.2 </w:t>
      </w:r>
      <w:r w:rsidR="005E29A5">
        <w:t>W</w:t>
      </w:r>
      <w:r>
        <w:t>aktu dan Tempat</w:t>
      </w:r>
      <w:bookmarkEnd w:id="122"/>
      <w:bookmarkEnd w:id="123"/>
      <w:bookmarkEnd w:id="124"/>
    </w:p>
    <w:p w14:paraId="034AE846" w14:textId="29DDD97E" w:rsidR="004E0ADD" w:rsidRPr="00941C1C" w:rsidRDefault="004E0ADD" w:rsidP="00BB1216">
      <w:pPr>
        <w:spacing w:after="120"/>
        <w:ind w:firstLine="851"/>
      </w:pPr>
      <w:r>
        <w:t xml:space="preserve">Penelitian ini dilakukan pada bulan Januari sampai Mei 2023 di Laboratorium Jurusan Farmasi Poltekkes Kemenkes Medan Jalan Airlangga No. 20 Medan </w:t>
      </w:r>
    </w:p>
    <w:p w14:paraId="6953F5CE" w14:textId="626D6B58" w:rsidR="005F1CFD" w:rsidRDefault="004E0ADD" w:rsidP="004E0ADD">
      <w:pPr>
        <w:pStyle w:val="SubBAB"/>
      </w:pPr>
      <w:bookmarkStart w:id="125" w:name="_Toc134179892"/>
      <w:bookmarkStart w:id="126" w:name="_Toc134180221"/>
      <w:bookmarkStart w:id="127" w:name="_Toc143528847"/>
      <w:r>
        <w:t>3.3 Populasi dan Sampel Penelitian</w:t>
      </w:r>
      <w:bookmarkEnd w:id="125"/>
      <w:bookmarkEnd w:id="126"/>
      <w:bookmarkEnd w:id="127"/>
    </w:p>
    <w:p w14:paraId="27415FE5" w14:textId="4CEABD6B" w:rsidR="004E0ADD" w:rsidRDefault="00045E1E" w:rsidP="00BB1216">
      <w:pPr>
        <w:pStyle w:val="SubBAB"/>
        <w:spacing w:after="120"/>
      </w:pPr>
      <w:bookmarkStart w:id="128" w:name="_Toc134179893"/>
      <w:bookmarkStart w:id="129" w:name="_Toc134180222"/>
      <w:bookmarkStart w:id="130" w:name="_Toc143528848"/>
      <w:r>
        <w:t>3.3.1 Populasi</w:t>
      </w:r>
      <w:bookmarkEnd w:id="128"/>
      <w:bookmarkEnd w:id="129"/>
      <w:bookmarkEnd w:id="130"/>
    </w:p>
    <w:p w14:paraId="7473C67E" w14:textId="5E9F5923" w:rsidR="00045E1E" w:rsidRDefault="00045E1E" w:rsidP="00BB1216">
      <w:pPr>
        <w:spacing w:after="120"/>
        <w:ind w:firstLine="851"/>
      </w:pPr>
      <w:proofErr w:type="gramStart"/>
      <w:r>
        <w:t>Populasi pada penelitian ini adalah Tapai Beras Ketan Hitam (</w:t>
      </w:r>
      <w:r w:rsidRPr="00BF62E5">
        <w:rPr>
          <w:i/>
          <w:iCs/>
        </w:rPr>
        <w:t>Oryza sativa.</w:t>
      </w:r>
      <w:proofErr w:type="gramEnd"/>
      <w:r w:rsidRPr="00BF62E5">
        <w:rPr>
          <w:i/>
          <w:iCs/>
        </w:rPr>
        <w:t xml:space="preserve"> Var. glutinosa</w:t>
      </w:r>
      <w:r>
        <w:t>)</w:t>
      </w:r>
    </w:p>
    <w:p w14:paraId="7E2B77C1" w14:textId="14889C01" w:rsidR="00045E1E" w:rsidRDefault="00045E1E" w:rsidP="00BB1216">
      <w:pPr>
        <w:pStyle w:val="SubBAB"/>
        <w:spacing w:after="120"/>
      </w:pPr>
      <w:bookmarkStart w:id="131" w:name="_Toc134179894"/>
      <w:bookmarkStart w:id="132" w:name="_Toc134180223"/>
      <w:bookmarkStart w:id="133" w:name="_Toc143528849"/>
      <w:r>
        <w:t>3.3.2 Sampel</w:t>
      </w:r>
      <w:bookmarkEnd w:id="131"/>
      <w:bookmarkEnd w:id="132"/>
      <w:bookmarkEnd w:id="133"/>
    </w:p>
    <w:p w14:paraId="003376A8" w14:textId="515CDC20" w:rsidR="00524247" w:rsidRDefault="00045E1E" w:rsidP="00BB1216">
      <w:pPr>
        <w:spacing w:after="120"/>
        <w:ind w:firstLine="851"/>
      </w:pPr>
      <w:proofErr w:type="gramStart"/>
      <w:r>
        <w:t>Sampel pada penelitian ini adalah Tapai Beras Ketan Hitam (</w:t>
      </w:r>
      <w:r w:rsidRPr="00BF62E5">
        <w:rPr>
          <w:i/>
          <w:iCs/>
        </w:rPr>
        <w:t>Oryza sativa.</w:t>
      </w:r>
      <w:proofErr w:type="gramEnd"/>
      <w:r w:rsidRPr="00BF62E5">
        <w:rPr>
          <w:i/>
          <w:iCs/>
        </w:rPr>
        <w:t xml:space="preserve"> Var. glutinosa</w:t>
      </w:r>
      <w:r>
        <w:t xml:space="preserve">) yang </w:t>
      </w:r>
      <w:r w:rsidR="006462D1">
        <w:t>dibeli di pasar gambir</w:t>
      </w:r>
    </w:p>
    <w:p w14:paraId="5BD04EB0" w14:textId="6B85B68F" w:rsidR="00045E1E" w:rsidRDefault="00C30B66" w:rsidP="00C30B66">
      <w:pPr>
        <w:pStyle w:val="SubBAB"/>
      </w:pPr>
      <w:bookmarkStart w:id="134" w:name="_Toc134179895"/>
      <w:bookmarkStart w:id="135" w:name="_Toc134180224"/>
      <w:bookmarkStart w:id="136" w:name="_Toc143528850"/>
      <w:r>
        <w:t>3.4 Alat dan Bahan</w:t>
      </w:r>
      <w:bookmarkEnd w:id="134"/>
      <w:bookmarkEnd w:id="135"/>
      <w:bookmarkEnd w:id="136"/>
    </w:p>
    <w:p w14:paraId="51326341" w14:textId="0ECB9FB0" w:rsidR="00C30B66" w:rsidRDefault="00C30B66" w:rsidP="00BB1216">
      <w:pPr>
        <w:pStyle w:val="SubBAB"/>
        <w:spacing w:after="120"/>
      </w:pPr>
      <w:bookmarkStart w:id="137" w:name="_Toc134179896"/>
      <w:bookmarkStart w:id="138" w:name="_Toc134180225"/>
      <w:bookmarkStart w:id="139" w:name="_Toc143528851"/>
      <w:r>
        <w:t>3.4.1 Alat</w:t>
      </w:r>
      <w:bookmarkEnd w:id="137"/>
      <w:bookmarkEnd w:id="138"/>
      <w:bookmarkEnd w:id="139"/>
      <w:r>
        <w:t xml:space="preserve"> </w:t>
      </w:r>
    </w:p>
    <w:p w14:paraId="5B93CD73" w14:textId="7FFF7F27" w:rsidR="00C30B66" w:rsidRDefault="00C30B66" w:rsidP="00BB1216">
      <w:pPr>
        <w:spacing w:after="120"/>
        <w:ind w:firstLine="851"/>
      </w:pPr>
      <w:r>
        <w:t>Alat yang digunakan dalam penelitian ini adalah</w:t>
      </w:r>
      <w:r w:rsidR="006D4699">
        <w:t xml:space="preserve"> destilasi 1 set, lumpang, stemper, e</w:t>
      </w:r>
      <w:r>
        <w:t>rlenmeyer, beaker glass, gelas ukur, neraca analitik, buret 1 set, cawan poselen, batang pengaduk</w:t>
      </w:r>
      <w:r w:rsidR="00F80C1B">
        <w:t xml:space="preserve">, </w:t>
      </w:r>
      <w:r>
        <w:t>pipet tetes, dan botol reagen.</w:t>
      </w:r>
    </w:p>
    <w:p w14:paraId="453F5755" w14:textId="235008D3" w:rsidR="00C30B66" w:rsidRDefault="00C30B66" w:rsidP="00BB1216">
      <w:pPr>
        <w:pStyle w:val="SubBAB"/>
        <w:spacing w:after="120"/>
      </w:pPr>
      <w:bookmarkStart w:id="140" w:name="_Toc134179897"/>
      <w:bookmarkStart w:id="141" w:name="_Toc134180226"/>
      <w:bookmarkStart w:id="142" w:name="_Toc143528852"/>
      <w:r>
        <w:t>3.4.2 Bahan</w:t>
      </w:r>
      <w:bookmarkEnd w:id="140"/>
      <w:bookmarkEnd w:id="141"/>
      <w:bookmarkEnd w:id="142"/>
    </w:p>
    <w:p w14:paraId="5ACFFF36" w14:textId="6DC0F24E" w:rsidR="00C30B66" w:rsidRDefault="00C30B66" w:rsidP="00BB1216">
      <w:pPr>
        <w:spacing w:after="120"/>
        <w:ind w:firstLine="851"/>
      </w:pPr>
      <w:r>
        <w:t>Bahan yang digunakan dalam penelitian ini adalah asam oksalat, aqua</w:t>
      </w:r>
      <w:r w:rsidR="00643650">
        <w:t>dest, indi</w:t>
      </w:r>
      <w:r w:rsidR="006D4699">
        <w:t>k</w:t>
      </w:r>
      <w:r w:rsidR="00643650">
        <w:t>ator PP (</w:t>
      </w:r>
      <w:r w:rsidR="00643650" w:rsidRPr="007439EF">
        <w:t>phenilphtalein</w:t>
      </w:r>
      <w:r w:rsidR="00643650">
        <w:t>) 1%, larutan larutan NaOH 0,1 N, dan sampel tapai beras ketan hitam yang dibeli di pasar gambir Deli Serdang.</w:t>
      </w:r>
    </w:p>
    <w:p w14:paraId="38B8F763" w14:textId="042DA27F" w:rsidR="00643650" w:rsidRDefault="00643650" w:rsidP="00643650">
      <w:pPr>
        <w:pStyle w:val="SubBAB"/>
      </w:pPr>
      <w:bookmarkStart w:id="143" w:name="_Toc134179898"/>
      <w:bookmarkStart w:id="144" w:name="_Toc134180227"/>
      <w:bookmarkStart w:id="145" w:name="_Toc143528853"/>
      <w:r>
        <w:t>3.5 Prosedur Kerja</w:t>
      </w:r>
      <w:bookmarkEnd w:id="143"/>
      <w:bookmarkEnd w:id="144"/>
      <w:bookmarkEnd w:id="145"/>
      <w:r>
        <w:t xml:space="preserve"> </w:t>
      </w:r>
    </w:p>
    <w:p w14:paraId="7E1900E6" w14:textId="26D24618" w:rsidR="00434D61" w:rsidRDefault="00434D61" w:rsidP="007542AE">
      <w:pPr>
        <w:pStyle w:val="SubBAB"/>
        <w:spacing w:after="120"/>
      </w:pPr>
      <w:bookmarkStart w:id="146" w:name="_Toc143528854"/>
      <w:r>
        <w:t>3.5.1 Pembuatan Destilasi</w:t>
      </w:r>
      <w:bookmarkEnd w:id="146"/>
    </w:p>
    <w:p w14:paraId="03CF43B5" w14:textId="1C9D9806" w:rsidR="00434D61" w:rsidRDefault="00B92272" w:rsidP="00434D61">
      <w:pPr>
        <w:pStyle w:val="ListParagraph"/>
        <w:numPr>
          <w:ilvl w:val="0"/>
          <w:numId w:val="14"/>
        </w:numPr>
      </w:pPr>
      <w:r>
        <w:t>Menimbang</w:t>
      </w:r>
      <w:r w:rsidR="00434D61">
        <w:t xml:space="preserve"> 500gram tapai beras ketan </w:t>
      </w:r>
      <w:r>
        <w:t xml:space="preserve">hitam </w:t>
      </w:r>
      <w:r w:rsidR="00434D61">
        <w:t xml:space="preserve">dan digerus sampai halus </w:t>
      </w:r>
    </w:p>
    <w:p w14:paraId="3312EA75" w14:textId="7E998796" w:rsidR="00434D61" w:rsidRDefault="00B92272" w:rsidP="00434D61">
      <w:pPr>
        <w:pStyle w:val="ListParagraph"/>
        <w:numPr>
          <w:ilvl w:val="0"/>
          <w:numId w:val="14"/>
        </w:numPr>
      </w:pPr>
      <w:r>
        <w:t xml:space="preserve">Menambahkan </w:t>
      </w:r>
      <w:r w:rsidR="00434D61">
        <w:t xml:space="preserve">10ml aquadest, dan </w:t>
      </w:r>
      <w:r>
        <w:t>meng</w:t>
      </w:r>
      <w:r w:rsidR="00434D61">
        <w:t>aduk hingga homogen</w:t>
      </w:r>
    </w:p>
    <w:p w14:paraId="3B9F6970" w14:textId="5D824390" w:rsidR="00434D61" w:rsidRDefault="00B92272" w:rsidP="00434D61">
      <w:pPr>
        <w:pStyle w:val="ListParagraph"/>
        <w:numPr>
          <w:ilvl w:val="0"/>
          <w:numId w:val="14"/>
        </w:numPr>
      </w:pPr>
      <w:r>
        <w:lastRenderedPageBreak/>
        <w:t>S</w:t>
      </w:r>
      <w:r w:rsidR="00434D61">
        <w:t>etelah</w:t>
      </w:r>
      <w:r>
        <w:t xml:space="preserve"> </w:t>
      </w:r>
      <w:r w:rsidR="00434D61">
        <w:t xml:space="preserve">homogen </w:t>
      </w:r>
      <w:r w:rsidR="00284773">
        <w:t>lalu me</w:t>
      </w:r>
      <w:r w:rsidR="00434D61">
        <w:t>masukkan dalam labu alas bulat dan labu destilat dipasang pada alat destilasi dan ditetapkan pada suhu 78 °</w:t>
      </w:r>
      <w:r w:rsidR="00434D61" w:rsidRPr="00434D61">
        <w:rPr>
          <w:rFonts w:ascii="Cambria Math" w:hAnsi="Cambria Math" w:cs="Cambria Math"/>
        </w:rPr>
        <w:t>𝐶</w:t>
      </w:r>
      <w:r w:rsidR="00434D61">
        <w:t xml:space="preserve"> – 100 °</w:t>
      </w:r>
      <w:r w:rsidR="00434D61" w:rsidRPr="00434D61">
        <w:rPr>
          <w:rFonts w:ascii="Cambria Math" w:hAnsi="Cambria Math" w:cs="Cambria Math"/>
        </w:rPr>
        <w:t>𝐶</w:t>
      </w:r>
      <w:r w:rsidR="00434D61">
        <w:t xml:space="preserve"> </w:t>
      </w:r>
    </w:p>
    <w:p w14:paraId="565432E4" w14:textId="03FD4375" w:rsidR="00434D61" w:rsidRDefault="00284773" w:rsidP="00434D61">
      <w:pPr>
        <w:pStyle w:val="ListParagraph"/>
        <w:numPr>
          <w:ilvl w:val="0"/>
          <w:numId w:val="14"/>
        </w:numPr>
      </w:pPr>
      <w:r>
        <w:t>Ha</w:t>
      </w:r>
      <w:r w:rsidR="00434D61">
        <w:t>sil destil</w:t>
      </w:r>
      <w:r>
        <w:t>at yang mengalir dit</w:t>
      </w:r>
      <w:r w:rsidR="00434D61">
        <w:t>ampung d</w:t>
      </w:r>
      <w:r>
        <w:t>engan erlenmeyer</w:t>
      </w:r>
      <w:r w:rsidR="00434D61">
        <w:t xml:space="preserve"> </w:t>
      </w:r>
    </w:p>
    <w:p w14:paraId="030D26D0" w14:textId="4664BBCB" w:rsidR="00434D61" w:rsidRDefault="00284773" w:rsidP="00434D61">
      <w:pPr>
        <w:pStyle w:val="ListParagraph"/>
        <w:numPr>
          <w:ilvl w:val="0"/>
          <w:numId w:val="14"/>
        </w:numPr>
      </w:pPr>
      <w:r>
        <w:t>Me</w:t>
      </w:r>
      <w:r w:rsidR="00434D61">
        <w:t>n</w:t>
      </w:r>
      <w:r>
        <w:t>ghentikan destilat</w:t>
      </w:r>
      <w:r w:rsidR="00434D61">
        <w:t xml:space="preserve"> jika sudah tidak ada destilat yang</w:t>
      </w:r>
      <w:r w:rsidR="00D576F9">
        <w:t xml:space="preserve"> </w:t>
      </w:r>
      <w:r w:rsidR="00434D61">
        <w:t xml:space="preserve">menetes dalam penampungan </w:t>
      </w:r>
    </w:p>
    <w:p w14:paraId="483F333E" w14:textId="77777777" w:rsidR="00D576F9" w:rsidRDefault="00434D61" w:rsidP="00434D61">
      <w:pPr>
        <w:pStyle w:val="ListParagraph"/>
        <w:numPr>
          <w:ilvl w:val="0"/>
          <w:numId w:val="14"/>
        </w:numPr>
      </w:pPr>
      <w:r>
        <w:t xml:space="preserve">Destilasi yang didapat ditimbang dalam satuan </w:t>
      </w:r>
      <w:r w:rsidR="00D576F9">
        <w:t>ml</w:t>
      </w:r>
    </w:p>
    <w:p w14:paraId="5BE75137" w14:textId="0BA3C67F" w:rsidR="00434D61" w:rsidRDefault="00284773" w:rsidP="007542AE">
      <w:pPr>
        <w:pStyle w:val="ListParagraph"/>
        <w:numPr>
          <w:ilvl w:val="0"/>
          <w:numId w:val="14"/>
        </w:numPr>
        <w:spacing w:after="120"/>
        <w:ind w:left="714" w:hanging="357"/>
      </w:pPr>
      <w:r>
        <w:t>Me</w:t>
      </w:r>
      <w:r w:rsidR="00434D61">
        <w:t>masukkan</w:t>
      </w:r>
      <w:r>
        <w:t xml:space="preserve"> destilat </w:t>
      </w:r>
      <w:r w:rsidR="00434D61">
        <w:t>dalam botol dan tutup rapat</w:t>
      </w:r>
      <w:r w:rsidR="00D576F9">
        <w:t xml:space="preserve"> </w:t>
      </w:r>
      <w:r w:rsidR="00D576F9">
        <w:fldChar w:fldCharType="begin" w:fldLock="1"/>
      </w:r>
      <w:r w:rsidR="00DC6D6E">
        <w:instrText>ADDIN CSL_CITATION {"citationItems":[{"id":"ITEM-1","itemData":{"author":[{"dropping-particle":"","family":"Sari et al.","given":"2018","non-dropping-particle":"","parse-names":false,"suffix":""}],"id":"ITEM-1","issued":{"date-parts":[["2018"]]},"title":"Sari, M., Fajar, N. 2018. Analisa Kuantitatif dan Kualitatif Kandungan Alkohol pada Tapai ketan di Kota Batusangkar.","type":"article"},"uris":["http://www.mendeley.com/documents/?uuid=5aaecd8a-b809-4b83-8ff0-de1acb365e82"]}],"mendeley":{"formattedCitation":"(Sari et al., 2018)","plainTextFormattedCitation":"(Sari et al., 2018)","previouslyFormattedCitation":"(Sari et al., 2018)"},"properties":{"noteIndex":0},"schema":"https://github.com/citation-style-language/schema/raw/master/csl-citation.json"}</w:instrText>
      </w:r>
      <w:r w:rsidR="00D576F9">
        <w:fldChar w:fldCharType="separate"/>
      </w:r>
      <w:r w:rsidR="00D576F9" w:rsidRPr="00D576F9">
        <w:rPr>
          <w:noProof/>
        </w:rPr>
        <w:t>(Sari et al., 2018)</w:t>
      </w:r>
      <w:r w:rsidR="00D576F9">
        <w:fldChar w:fldCharType="end"/>
      </w:r>
      <w:r w:rsidR="00D576F9">
        <w:t>.</w:t>
      </w:r>
    </w:p>
    <w:p w14:paraId="7FC5200A" w14:textId="7E69403C" w:rsidR="00A81554" w:rsidRDefault="00643650" w:rsidP="007439EF">
      <w:pPr>
        <w:pStyle w:val="Subjudul1"/>
        <w:spacing w:after="120"/>
        <w:ind w:firstLine="0"/>
      </w:pPr>
      <w:bookmarkStart w:id="147" w:name="_Toc134180228"/>
      <w:bookmarkStart w:id="148" w:name="_Toc143528855"/>
      <w:r>
        <w:t>3.5.</w:t>
      </w:r>
      <w:r w:rsidR="00434D61">
        <w:t>2</w:t>
      </w:r>
      <w:r>
        <w:t xml:space="preserve"> </w:t>
      </w:r>
      <w:bookmarkStart w:id="149" w:name="_Toc129216486"/>
      <w:r w:rsidR="00A81554">
        <w:t xml:space="preserve">Pembuatan </w:t>
      </w:r>
      <w:proofErr w:type="gramStart"/>
      <w:r w:rsidR="00A81554">
        <w:t>Larutan  NaOH</w:t>
      </w:r>
      <w:proofErr w:type="gramEnd"/>
      <w:r w:rsidR="00A81554">
        <w:t xml:space="preserve"> 0,1 N</w:t>
      </w:r>
      <w:bookmarkEnd w:id="147"/>
      <w:bookmarkEnd w:id="148"/>
      <w:bookmarkEnd w:id="149"/>
    </w:p>
    <w:p w14:paraId="486B2814" w14:textId="1607B9CC" w:rsidR="00A81554" w:rsidRDefault="00C206B8" w:rsidP="00A81554">
      <w:pPr>
        <w:pStyle w:val="ListParagraph"/>
        <w:numPr>
          <w:ilvl w:val="0"/>
          <w:numId w:val="13"/>
        </w:numPr>
      </w:pPr>
      <w:r>
        <w:t>Meni</w:t>
      </w:r>
      <w:r w:rsidR="00A81554">
        <w:t>mbang</w:t>
      </w:r>
      <w:r>
        <w:t xml:space="preserve"> </w:t>
      </w:r>
      <w:r w:rsidR="00A81554">
        <w:t xml:space="preserve">NaOH sebanyak </w:t>
      </w:r>
      <w:r w:rsidR="00D576F9">
        <w:t xml:space="preserve">0,6 </w:t>
      </w:r>
      <w:r w:rsidR="00A81554">
        <w:t>g</w:t>
      </w:r>
      <w:r w:rsidR="00F80C1B">
        <w:t>ram</w:t>
      </w:r>
      <w:r w:rsidR="00A81554">
        <w:t xml:space="preserve"> lalu dilarutkan dengan aquadest</w:t>
      </w:r>
    </w:p>
    <w:p w14:paraId="51ED5843" w14:textId="6FFA78EA" w:rsidR="00A81554" w:rsidRDefault="00A81554" w:rsidP="00A81554">
      <w:pPr>
        <w:pStyle w:val="ListParagraph"/>
        <w:numPr>
          <w:ilvl w:val="0"/>
          <w:numId w:val="13"/>
        </w:numPr>
      </w:pPr>
      <w:r>
        <w:t xml:space="preserve">Kemudian </w:t>
      </w:r>
      <w:r w:rsidR="00C206B8">
        <w:t>me</w:t>
      </w:r>
      <w:r>
        <w:t xml:space="preserve">masukkan NaOH yang telah dilarutkan kedalam labu ukur </w:t>
      </w:r>
      <w:r w:rsidR="009659D5">
        <w:t>1</w:t>
      </w:r>
      <w:r>
        <w:t>00ml, tambahkan aquadest sampai tanda batas</w:t>
      </w:r>
    </w:p>
    <w:p w14:paraId="195FE9BE" w14:textId="27915D04" w:rsidR="00A81554" w:rsidRDefault="00C206B8" w:rsidP="00A81554">
      <w:pPr>
        <w:pStyle w:val="ListParagraph"/>
        <w:numPr>
          <w:ilvl w:val="0"/>
          <w:numId w:val="13"/>
        </w:numPr>
        <w:spacing w:after="120"/>
        <w:ind w:left="714" w:hanging="357"/>
      </w:pPr>
      <w:r>
        <w:t>H</w:t>
      </w:r>
      <w:r w:rsidR="00A81554">
        <w:t>omogenkan dan disimpan dalam botol reagen tertutup</w:t>
      </w:r>
      <w:r w:rsidR="007439EF">
        <w:t xml:space="preserve"> </w:t>
      </w:r>
      <w:r w:rsidR="007439EF">
        <w:fldChar w:fldCharType="begin" w:fldLock="1"/>
      </w:r>
      <w:r w:rsidR="00131321">
        <w:instrText>ADDIN CSL_CITATION {"citationItems":[{"id":"ITEM-1","itemData":{"DOI":"10.53861/jmed.v4i2.169","ISSN":"2540-7910","abstract":"Minuman beralkohol merupakan sejenis minuman yang sering dikonsumsi oleh masyarakat. MINAS atau minuman khas Sinjai merupakan minuman yang terbuat dari tapai singkong dan beberapa tambahan lainnya. Tapai singkong merupakan makanan tradisional yang sangat populer di Indonesia dan diperoleh dari proses fermentasi yang produk akhirnya akan menghasilkan alkohol. Menurut Peraturan Kepala Badan Pengawas Obat dan Makanan Republik Indonesia No. 14 Tahun 2016 tentang standar keamanan dan mutu makanan beralkohol dan minuman beralkohol adalah tidak lebih dari 0,01% . Tujuan dari penelitian ini untuk menentukan kadar alkohol pada MINAS yang diperjualbelikan di Kota Sinjai, dengan enis penelitian yaitu observasi laboratorik. Berdasarkan hasil penelitian menggunakan metode Alkalimetri didapatkan nilai rata-rata kadar alkohol dalam MINAS pada 10 sampel  berturut-turut sebesar 0.1338%, 0.1758%, 0.1835%, 0.1804%, 0.1628%, 0.2069%, 0.1447%, 0.1369%, 0.2940%, dan 0.1804%. Hal ini dapat disimpulkan bahwa kadar alkohol pada MINAS melebihi ambang batas yang telah ditetapkan oleh Badan Pengawas Obat dan Makanan Republik Indonesia No.14 Tahun 2016 yaitu 0.01%.","author":[{"dropping-particle":"","family":"Rahmawati","given":"Rahmawati","non-dropping-particle":"","parse-names":false,"suffix":""},{"dropping-particle":"","family":"Anshar","given":"Musfirah","non-dropping-particle":"","parse-names":false,"suffix":""},{"dropping-particle":"","family":"Azis","given":"Nurul Ni'ma","non-dropping-particle":"","parse-names":false,"suffix":""},{"dropping-particle":"","family":"Rifada","given":"Andi Asri Yustika","non-dropping-particle":"","parse-names":false,"suffix":""}],"container-title":"Jurnal Medika","id":"ITEM-1","issue":"2","issued":{"date-parts":[["2019"]]},"page":"18-23","title":"Penetapan Kadar Alkohol Pada Minas (Minuman Khas Sinjai) Yang Diperjualbelikan Di Kota Sinjai","type":"article-journal","volume":"4"},"uris":["http://www.mendeley.com/documents/?uuid=569011a1-df9f-46bc-b55d-d6cc02f0798e"]}],"mendeley":{"formattedCitation":"(Rahmawati et al., 2019)","plainTextFormattedCitation":"(Rahmawati et al., 2019)","previouslyFormattedCitation":"(Rahmawati et al., 2019)"},"properties":{"noteIndex":0},"schema":"https://github.com/citation-style-language/schema/raw/master/csl-citation.json"}</w:instrText>
      </w:r>
      <w:r w:rsidR="007439EF">
        <w:fldChar w:fldCharType="separate"/>
      </w:r>
      <w:r w:rsidR="007439EF" w:rsidRPr="007439EF">
        <w:rPr>
          <w:noProof/>
        </w:rPr>
        <w:t>(Rahmawati et al., 2019)</w:t>
      </w:r>
      <w:r w:rsidR="007439EF">
        <w:fldChar w:fldCharType="end"/>
      </w:r>
      <w:r w:rsidR="00D576F9">
        <w:t>.</w:t>
      </w:r>
      <w:r w:rsidR="00A81554">
        <w:t xml:space="preserve"> </w:t>
      </w:r>
    </w:p>
    <w:p w14:paraId="0F96EAFA" w14:textId="5064C6EF" w:rsidR="00A81554" w:rsidRPr="003D598A" w:rsidRDefault="00A81554" w:rsidP="00A81554">
      <w:pPr>
        <w:pStyle w:val="Subjudul1"/>
        <w:spacing w:after="120"/>
        <w:ind w:firstLine="0"/>
      </w:pPr>
      <w:bookmarkStart w:id="150" w:name="_Toc128308091"/>
      <w:bookmarkStart w:id="151" w:name="_Toc128308295"/>
      <w:bookmarkStart w:id="152" w:name="_Toc128397955"/>
      <w:bookmarkStart w:id="153" w:name="_Toc129216487"/>
      <w:bookmarkStart w:id="154" w:name="_Toc134180229"/>
      <w:bookmarkStart w:id="155" w:name="_Toc143528856"/>
      <w:r>
        <w:t>3.5.</w:t>
      </w:r>
      <w:r w:rsidR="00434D61">
        <w:t>3</w:t>
      </w:r>
      <w:r>
        <w:t xml:space="preserve"> Standarisasi NaOH 0</w:t>
      </w:r>
      <w:proofErr w:type="gramStart"/>
      <w:r>
        <w:t>,1</w:t>
      </w:r>
      <w:proofErr w:type="gramEnd"/>
      <w:r>
        <w:t xml:space="preserve"> N</w:t>
      </w:r>
      <w:bookmarkEnd w:id="150"/>
      <w:bookmarkEnd w:id="151"/>
      <w:bookmarkEnd w:id="152"/>
      <w:bookmarkEnd w:id="153"/>
      <w:bookmarkEnd w:id="154"/>
      <w:bookmarkEnd w:id="155"/>
    </w:p>
    <w:p w14:paraId="2BC14134" w14:textId="508EA83E" w:rsidR="00A81554" w:rsidRDefault="00C206B8" w:rsidP="00A81554">
      <w:pPr>
        <w:pStyle w:val="ListParagraph"/>
        <w:numPr>
          <w:ilvl w:val="0"/>
          <w:numId w:val="10"/>
        </w:numPr>
      </w:pPr>
      <w:r>
        <w:t>Men</w:t>
      </w:r>
      <w:r w:rsidR="00A81554">
        <w:t>imbang 0,</w:t>
      </w:r>
      <w:r w:rsidR="009659D5">
        <w:t>9</w:t>
      </w:r>
      <w:r w:rsidR="00A81554">
        <w:t xml:space="preserve"> gram asam oksalat</w:t>
      </w:r>
      <w:r w:rsidR="009659D5">
        <w:t>,</w:t>
      </w:r>
      <w:r w:rsidR="00A81554">
        <w:t xml:space="preserve"> lalu larutkan dalam 100ml aquadest</w:t>
      </w:r>
    </w:p>
    <w:p w14:paraId="2FEF2D33" w14:textId="30D0D51E" w:rsidR="00A81554" w:rsidRDefault="00A81554" w:rsidP="00A81554">
      <w:pPr>
        <w:pStyle w:val="ListParagraph"/>
        <w:numPr>
          <w:ilvl w:val="0"/>
          <w:numId w:val="10"/>
        </w:numPr>
      </w:pPr>
      <w:r>
        <w:t xml:space="preserve">Kemudian </w:t>
      </w:r>
      <w:r w:rsidR="009659D5">
        <w:t>pipet</w:t>
      </w:r>
      <w:r>
        <w:t xml:space="preserve"> </w:t>
      </w:r>
      <w:r w:rsidR="005F5081">
        <w:t>10</w:t>
      </w:r>
      <w:r>
        <w:t xml:space="preserve">ml larutan </w:t>
      </w:r>
      <w:r w:rsidR="009659D5">
        <w:t xml:space="preserve">asam oksalat </w:t>
      </w:r>
      <w:r>
        <w:t>dan dimasukkan kedalam Erlenmeyer</w:t>
      </w:r>
    </w:p>
    <w:p w14:paraId="05A5D80B" w14:textId="4669FF6F" w:rsidR="00A81554" w:rsidRDefault="00C206B8" w:rsidP="00A81554">
      <w:pPr>
        <w:pStyle w:val="ListParagraph"/>
        <w:numPr>
          <w:ilvl w:val="0"/>
          <w:numId w:val="10"/>
        </w:numPr>
      </w:pPr>
      <w:r>
        <w:t>Men</w:t>
      </w:r>
      <w:r w:rsidR="00A81554">
        <w:t>ambahkan 3 tetes indi</w:t>
      </w:r>
      <w:r w:rsidR="009659D5">
        <w:t>k</w:t>
      </w:r>
      <w:r w:rsidR="00A81554">
        <w:t>ator PP (phenolphthalein) 1%</w:t>
      </w:r>
    </w:p>
    <w:p w14:paraId="465DE1A8" w14:textId="77777777" w:rsidR="00A81554" w:rsidRDefault="00A81554" w:rsidP="00A81554">
      <w:pPr>
        <w:pStyle w:val="ListParagraph"/>
        <w:numPr>
          <w:ilvl w:val="0"/>
          <w:numId w:val="10"/>
        </w:numPr>
      </w:pPr>
      <w:r>
        <w:t>Setelah itu titrasi dengan NaOH 0,1 N sampai larutan tersebut berubah warna menjadi merah muda</w:t>
      </w:r>
    </w:p>
    <w:p w14:paraId="1AA6C4B2" w14:textId="2F08DB8D" w:rsidR="00A81554" w:rsidRDefault="00A81554" w:rsidP="00A81554">
      <w:pPr>
        <w:pStyle w:val="ListParagraph"/>
        <w:numPr>
          <w:ilvl w:val="0"/>
          <w:numId w:val="10"/>
        </w:numPr>
      </w:pPr>
      <w:r>
        <w:t>Setelah</w:t>
      </w:r>
      <w:r w:rsidR="00C206B8">
        <w:t xml:space="preserve"> </w:t>
      </w:r>
      <w:r>
        <w:t>warna</w:t>
      </w:r>
      <w:r w:rsidR="00C206B8">
        <w:t xml:space="preserve"> berubah</w:t>
      </w:r>
      <w:r>
        <w:t xml:space="preserve"> menjadi merah muda, titrasi dihentikan kemudian  lihat volume larutan NaOH y</w:t>
      </w:r>
      <w:r w:rsidR="009659D5">
        <w:t>a</w:t>
      </w:r>
      <w:r>
        <w:t>ng digunakan</w:t>
      </w:r>
    </w:p>
    <w:p w14:paraId="0AD4B244" w14:textId="06CD2090" w:rsidR="00A81554" w:rsidRDefault="00C206B8" w:rsidP="00A81554">
      <w:pPr>
        <w:pStyle w:val="ListParagraph"/>
        <w:numPr>
          <w:ilvl w:val="0"/>
          <w:numId w:val="10"/>
        </w:numPr>
        <w:spacing w:after="120"/>
        <w:ind w:left="714" w:hanging="357"/>
      </w:pPr>
      <w:r>
        <w:t>Mengh</w:t>
      </w:r>
      <w:r w:rsidR="00A81554">
        <w:t>itung</w:t>
      </w:r>
      <w:r>
        <w:t xml:space="preserve"> </w:t>
      </w:r>
      <w:r w:rsidR="00A81554">
        <w:t xml:space="preserve">volume dan catat hasil yang didapatkan </w:t>
      </w:r>
      <w:r w:rsidR="00131321">
        <w:fldChar w:fldCharType="begin" w:fldLock="1"/>
      </w:r>
      <w:r w:rsidR="00131321">
        <w:instrText>ADDIN CSL_CITATION {"citationItems":[{"id":"ITEM-1","itemData":{"DOI":"10.53861/jmed.v4i2.169","ISSN":"2540-7910","abstract":"Minuman beralkohol merupakan sejenis minuman yang sering dikonsumsi oleh masyarakat. MINAS atau minuman khas Sinjai merupakan minuman yang terbuat dari tapai singkong dan beberapa tambahan lainnya. Tapai singkong merupakan makanan tradisional yang sangat populer di Indonesia dan diperoleh dari proses fermentasi yang produk akhirnya akan menghasilkan alkohol. Menurut Peraturan Kepala Badan Pengawas Obat dan Makanan Republik Indonesia No. 14 Tahun 2016 tentang standar keamanan dan mutu makanan beralkohol dan minuman beralkohol adalah tidak lebih dari 0,01% . Tujuan dari penelitian ini untuk menentukan kadar alkohol pada MINAS yang diperjualbelikan di Kota Sinjai, dengan enis penelitian yaitu observasi laboratorik. Berdasarkan hasil penelitian menggunakan metode Alkalimetri didapatkan nilai rata-rata kadar alkohol dalam MINAS pada 10 sampel  berturut-turut sebesar 0.1338%, 0.1758%, 0.1835%, 0.1804%, 0.1628%, 0.2069%, 0.1447%, 0.1369%, 0.2940%, dan 0.1804%. Hal ini dapat disimpulkan bahwa kadar alkohol pada MINAS melebihi ambang batas yang telah ditetapkan oleh Badan Pengawas Obat dan Makanan Republik Indonesia No.14 Tahun 2016 yaitu 0.01%.","author":[{"dropping-particle":"","family":"Rahmawati","given":"Rahmawati","non-dropping-particle":"","parse-names":false,"suffix":""},{"dropping-particle":"","family":"Anshar","given":"Musfirah","non-dropping-particle":"","parse-names":false,"suffix":""},{"dropping-particle":"","family":"Azis","given":"Nurul Ni'ma","non-dropping-particle":"","parse-names":false,"suffix":""},{"dropping-particle":"","family":"Rifada","given":"Andi Asri Yustika","non-dropping-particle":"","parse-names":false,"suffix":""}],"container-title":"Jurnal Medika","id":"ITEM-1","issue":"2","issued":{"date-parts":[["2019"]]},"page":"18-23","title":"Penetapan Kadar Alkohol Pada Minas (Minuman Khas Sinjai) Yang Diperjualbelikan Di Kota Sinjai","type":"article-journal","volume":"4"},"uris":["http://www.mendeley.com/documents/?uuid=569011a1-df9f-46bc-b55d-d6cc02f0798e"]}],"mendeley":{"formattedCitation":"(Rahmawati et al., 2019)","plainTextFormattedCitation":"(Rahmawati et al., 2019)","previouslyFormattedCitation":"(Rahmawati et al., 2019)"},"properties":{"noteIndex":0},"schema":"https://github.com/citation-style-language/schema/raw/master/csl-citation.json"}</w:instrText>
      </w:r>
      <w:r w:rsidR="00131321">
        <w:fldChar w:fldCharType="separate"/>
      </w:r>
      <w:r w:rsidR="00131321" w:rsidRPr="00131321">
        <w:rPr>
          <w:noProof/>
        </w:rPr>
        <w:t>(Rahmawati et al., 2019)</w:t>
      </w:r>
      <w:r w:rsidR="00131321">
        <w:fldChar w:fldCharType="end"/>
      </w:r>
    </w:p>
    <w:p w14:paraId="1CC786C3" w14:textId="3F16AC20" w:rsidR="00A81554" w:rsidRDefault="00A81554" w:rsidP="00DA46BF">
      <w:pPr>
        <w:pStyle w:val="Subjudul1"/>
        <w:ind w:firstLine="0"/>
      </w:pPr>
      <w:bookmarkStart w:id="156" w:name="_Toc129216488"/>
      <w:bookmarkStart w:id="157" w:name="_Toc134180230"/>
      <w:bookmarkStart w:id="158" w:name="_Toc143528857"/>
      <w:r>
        <w:t>3.5.</w:t>
      </w:r>
      <w:r w:rsidR="00434D61">
        <w:t>4</w:t>
      </w:r>
      <w:r>
        <w:t xml:space="preserve"> Titrasi </w:t>
      </w:r>
      <w:bookmarkEnd w:id="156"/>
      <w:bookmarkEnd w:id="157"/>
      <w:r w:rsidR="009659D5">
        <w:t>Alkalimetri</w:t>
      </w:r>
      <w:bookmarkEnd w:id="158"/>
    </w:p>
    <w:p w14:paraId="1D2E8CEB" w14:textId="30F4E02A" w:rsidR="00F80C1B" w:rsidRDefault="00C206B8" w:rsidP="009659D5">
      <w:pPr>
        <w:pStyle w:val="ListParagraph"/>
        <w:numPr>
          <w:ilvl w:val="0"/>
          <w:numId w:val="12"/>
        </w:numPr>
      </w:pPr>
      <w:r>
        <w:t>Menga</w:t>
      </w:r>
      <w:r w:rsidR="009659D5">
        <w:t>mbil sampel</w:t>
      </w:r>
      <w:r w:rsidR="00F80C1B">
        <w:t xml:space="preserve"> tapai beras ketan hitam</w:t>
      </w:r>
      <w:r w:rsidR="009659D5">
        <w:t xml:space="preserve"> yang telah didestilasi sebanyak 30ml</w:t>
      </w:r>
    </w:p>
    <w:p w14:paraId="2D89B930" w14:textId="7CA228AC" w:rsidR="00A81554" w:rsidRDefault="006D4699" w:rsidP="00F80C1B">
      <w:pPr>
        <w:pStyle w:val="ListParagraph"/>
        <w:numPr>
          <w:ilvl w:val="0"/>
          <w:numId w:val="12"/>
        </w:numPr>
      </w:pPr>
      <w:r>
        <w:t>Lalu pipet</w:t>
      </w:r>
      <w:r w:rsidR="00A81554">
        <w:t xml:space="preserve"> sebanyak 10ml dimasukkan ke dalam Erlenmeyer</w:t>
      </w:r>
    </w:p>
    <w:p w14:paraId="5E8DEE6C" w14:textId="477B9077" w:rsidR="00A81554" w:rsidRDefault="00C206B8" w:rsidP="00F80C1B">
      <w:pPr>
        <w:pStyle w:val="ListParagraph"/>
        <w:numPr>
          <w:ilvl w:val="0"/>
          <w:numId w:val="12"/>
        </w:numPr>
      </w:pPr>
      <w:r>
        <w:t>Mena</w:t>
      </w:r>
      <w:r w:rsidR="00A81554">
        <w:t>mbahkan</w:t>
      </w:r>
      <w:r>
        <w:t xml:space="preserve"> </w:t>
      </w:r>
      <w:r w:rsidR="00A81554">
        <w:t>indikasi PP(phenolphthalein) 1% sebanyak 3 tetes</w:t>
      </w:r>
    </w:p>
    <w:p w14:paraId="06009ABA" w14:textId="3EABF9FE" w:rsidR="00A81554" w:rsidRDefault="00A81554" w:rsidP="00F80C1B">
      <w:pPr>
        <w:pStyle w:val="ListParagraph"/>
        <w:numPr>
          <w:ilvl w:val="0"/>
          <w:numId w:val="12"/>
        </w:numPr>
      </w:pPr>
      <w:r>
        <w:t>Kemudian</w:t>
      </w:r>
      <w:r w:rsidR="00C206B8">
        <w:t xml:space="preserve"> </w:t>
      </w:r>
      <w:r>
        <w:t>titrasi dengan larutan NaOH 0,1 N sampai larutan berwarna menjadi merah muda</w:t>
      </w:r>
    </w:p>
    <w:p w14:paraId="603C7DDA" w14:textId="678B95EA" w:rsidR="00A81554" w:rsidRDefault="00A81554" w:rsidP="00F80C1B">
      <w:pPr>
        <w:pStyle w:val="ListParagraph"/>
        <w:numPr>
          <w:ilvl w:val="0"/>
          <w:numId w:val="12"/>
        </w:numPr>
      </w:pPr>
      <w:r>
        <w:lastRenderedPageBreak/>
        <w:t>Setelah warna</w:t>
      </w:r>
      <w:r w:rsidR="00C206B8">
        <w:t xml:space="preserve"> berubah</w:t>
      </w:r>
      <w:r>
        <w:t>,</w:t>
      </w:r>
      <w:r w:rsidR="00C206B8">
        <w:t xml:space="preserve"> </w:t>
      </w:r>
      <w:r>
        <w:t>titrasi</w:t>
      </w:r>
      <w:r w:rsidR="00C206B8">
        <w:t xml:space="preserve"> dihentikan</w:t>
      </w:r>
      <w:r>
        <w:t xml:space="preserve"> dan lihat volume larutan NaOH 0,1 N yang digunakan</w:t>
      </w:r>
    </w:p>
    <w:p w14:paraId="0BB4FB73" w14:textId="7B7D9818" w:rsidR="00A81554" w:rsidRDefault="00C206B8" w:rsidP="00F80C1B">
      <w:pPr>
        <w:pStyle w:val="ListParagraph"/>
        <w:numPr>
          <w:ilvl w:val="0"/>
          <w:numId w:val="12"/>
        </w:numPr>
      </w:pPr>
      <w:r>
        <w:t>Men</w:t>
      </w:r>
      <w:r w:rsidR="00A81554">
        <w:t xml:space="preserve">catat hasil yang di dapatkan </w:t>
      </w:r>
    </w:p>
    <w:p w14:paraId="391F29CB" w14:textId="77777777" w:rsidR="00A81554" w:rsidRDefault="00A81554" w:rsidP="00F80C1B">
      <w:pPr>
        <w:pStyle w:val="ListParagraph"/>
        <w:numPr>
          <w:ilvl w:val="0"/>
          <w:numId w:val="12"/>
        </w:numPr>
      </w:pPr>
      <w:r>
        <w:t>Lakukan berulang dalam hal yang sama hingga 3 kali</w:t>
      </w:r>
    </w:p>
    <w:p w14:paraId="7B93215E" w14:textId="3A7B0A51" w:rsidR="00A81554" w:rsidRPr="00E8763D" w:rsidRDefault="00A81554" w:rsidP="00F80C1B">
      <w:pPr>
        <w:pStyle w:val="ListParagraph"/>
        <w:numPr>
          <w:ilvl w:val="0"/>
          <w:numId w:val="12"/>
        </w:numPr>
      </w:pPr>
      <w:r>
        <w:t>Selanjutnya data yang diperoleh dimasukkan ke dalam pengamatan, kemudian hitung besar al</w:t>
      </w:r>
      <w:r w:rsidR="00434D61">
        <w:t>k</w:t>
      </w:r>
      <w:r>
        <w:t xml:space="preserve">ohol pada tapai menggunakan rumus yang telah diterapkan </w:t>
      </w:r>
      <w:r w:rsidR="00131321">
        <w:fldChar w:fldCharType="begin" w:fldLock="1"/>
      </w:r>
      <w:r w:rsidR="00301B5A">
        <w:instrText>ADDIN CSL_CITATION {"citationItems":[{"id":"ITEM-1","itemData":{"DOI":"10.53861/jmed.v4i2.169","ISSN":"2540-7910","abstract":"Minuman beralkohol merupakan sejenis minuman yang sering dikonsumsi oleh masyarakat. MINAS atau minuman khas Sinjai merupakan minuman yang terbuat dari tapai singkong dan beberapa tambahan lainnya. Tapai singkong merupakan makanan tradisional yang sangat populer di Indonesia dan diperoleh dari proses fermentasi yang produk akhirnya akan menghasilkan alkohol. Menurut Peraturan Kepala Badan Pengawas Obat dan Makanan Republik Indonesia No. 14 Tahun 2016 tentang standar keamanan dan mutu makanan beralkohol dan minuman beralkohol adalah tidak lebih dari 0,01% . Tujuan dari penelitian ini untuk menentukan kadar alkohol pada MINAS yang diperjualbelikan di Kota Sinjai, dengan enis penelitian yaitu observasi laboratorik. Berdasarkan hasil penelitian menggunakan metode Alkalimetri didapatkan nilai rata-rata kadar alkohol dalam MINAS pada 10 sampel  berturut-turut sebesar 0.1338%, 0.1758%, 0.1835%, 0.1804%, 0.1628%, 0.2069%, 0.1447%, 0.1369%, 0.2940%, dan 0.1804%. Hal ini dapat disimpulkan bahwa kadar alkohol pada MINAS melebihi ambang batas yang telah ditetapkan oleh Badan Pengawas Obat dan Makanan Republik Indonesia No.14 Tahun 2016 yaitu 0.01%.","author":[{"dropping-particle":"","family":"Rahmawati","given":"Rahmawati","non-dropping-particle":"","parse-names":false,"suffix":""},{"dropping-particle":"","family":"Anshar","given":"Musfirah","non-dropping-particle":"","parse-names":false,"suffix":""},{"dropping-particle":"","family":"Azis","given":"Nurul Ni'ma","non-dropping-particle":"","parse-names":false,"suffix":""},{"dropping-particle":"","family":"Rifada","given":"Andi Asri Yustika","non-dropping-particle":"","parse-names":false,"suffix":""}],"container-title":"Jurnal Medika","id":"ITEM-1","issue":"2","issued":{"date-parts":[["2019"]]},"page":"18-23","title":"Penetapan Kadar Alkohol Pada Minas (Minuman Khas Sinjai) Yang Diperjualbelikan Di Kota Sinjai","type":"article-journal","volume":"4"},"uris":["http://www.mendeley.com/documents/?uuid=569011a1-df9f-46bc-b55d-d6cc02f0798e"]}],"mendeley":{"formattedCitation":"(Rahmawati et al., 2019)","plainTextFormattedCitation":"(Rahmawati et al., 2019)","previouslyFormattedCitation":"(Rahmawati et al., 2019)"},"properties":{"noteIndex":0},"schema":"https://github.com/citation-style-language/schema/raw/master/csl-citation.json"}</w:instrText>
      </w:r>
      <w:r w:rsidR="00131321">
        <w:fldChar w:fldCharType="separate"/>
      </w:r>
      <w:r w:rsidR="00131321" w:rsidRPr="00131321">
        <w:rPr>
          <w:noProof/>
        </w:rPr>
        <w:t>(Rahmawati et al., 2019)</w:t>
      </w:r>
      <w:r w:rsidR="00131321">
        <w:fldChar w:fldCharType="end"/>
      </w:r>
    </w:p>
    <w:p w14:paraId="5673FE12" w14:textId="0FE8EC63" w:rsidR="00A81554" w:rsidRDefault="00A81554" w:rsidP="00A81554">
      <w:pPr>
        <w:spacing w:after="120"/>
      </w:pPr>
      <w:r>
        <w:t xml:space="preserve">Rumus Kadar </w:t>
      </w:r>
      <w:proofErr w:type="gramStart"/>
      <w:r>
        <w:t>Alkohol :</w:t>
      </w:r>
      <w:proofErr w:type="gramEnd"/>
    </w:p>
    <w:p w14:paraId="3AE6DA2C" w14:textId="0BECD8AA" w:rsidR="00A81554" w:rsidRPr="00784180" w:rsidRDefault="00A81554" w:rsidP="00A81554">
      <w:pPr>
        <w:spacing w:after="120"/>
        <w:rPr>
          <w:b/>
          <w:bCs/>
        </w:rPr>
      </w:pPr>
      <w:r w:rsidRPr="00784180">
        <w:rPr>
          <w:b/>
          <w:bCs/>
        </w:rPr>
        <w:t xml:space="preserve">K. AI = </w:t>
      </w:r>
      <m:oMath>
        <m:f>
          <m:fPr>
            <m:ctrlPr>
              <w:rPr>
                <w:rFonts w:ascii="Cambria Math" w:hAnsi="Cambria Math"/>
                <w:b/>
                <w:bCs/>
                <w:i/>
              </w:rPr>
            </m:ctrlPr>
          </m:fPr>
          <m:num>
            <m:r>
              <m:rPr>
                <m:sty m:val="bi"/>
              </m:rPr>
              <w:rPr>
                <w:rFonts w:ascii="Cambria Math" w:hAnsi="Cambria Math"/>
              </w:rPr>
              <m:t xml:space="preserve">vt x M x Mr </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2</m:t>
                </m:r>
              </m:sub>
            </m:sSub>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5</m:t>
                </m:r>
              </m:sub>
            </m:sSub>
            <m:r>
              <m:rPr>
                <m:sty m:val="bi"/>
              </m:rPr>
              <w:rPr>
                <w:rFonts w:ascii="Cambria Math" w:hAnsi="Cambria Math"/>
              </w:rPr>
              <m:t>OH</m:t>
            </m:r>
          </m:num>
          <m:den>
            <m:r>
              <m:rPr>
                <m:sty m:val="bi"/>
              </m:rPr>
              <w:rPr>
                <w:rFonts w:ascii="Cambria Math" w:hAnsi="Cambria Math"/>
              </w:rPr>
              <m:t>Massa sampel x 100</m:t>
            </m:r>
          </m:den>
        </m:f>
      </m:oMath>
      <w:r w:rsidRPr="00784180">
        <w:rPr>
          <w:rFonts w:eastAsiaTheme="minorEastAsia"/>
          <w:b/>
          <w:bCs/>
        </w:rPr>
        <w:t xml:space="preserve">  x 100%</w:t>
      </w:r>
    </w:p>
    <w:p w14:paraId="454C9776" w14:textId="77777777" w:rsidR="00A81554" w:rsidRDefault="00A81554" w:rsidP="00A81554">
      <w:proofErr w:type="gramStart"/>
      <w:r>
        <w:t>Keterangan :</w:t>
      </w:r>
      <w:proofErr w:type="gramEnd"/>
      <w:r>
        <w:t xml:space="preserve"> </w:t>
      </w:r>
    </w:p>
    <w:p w14:paraId="265B5CAA" w14:textId="3B45030D" w:rsidR="00A81554" w:rsidRDefault="00662CD6" w:rsidP="00A81554">
      <w:pPr>
        <w:pStyle w:val="ListParagraph"/>
      </w:pPr>
      <w:proofErr w:type="gramStart"/>
      <w:r>
        <w:t>Vt</w:t>
      </w:r>
      <w:proofErr w:type="gramEnd"/>
      <w:r>
        <w:t xml:space="preserve"> </w:t>
      </w:r>
      <w:r w:rsidR="00A81554">
        <w:t xml:space="preserve">= </w:t>
      </w:r>
      <w:r>
        <w:t xml:space="preserve">volume </w:t>
      </w:r>
      <w:r w:rsidR="00A81554">
        <w:t>rata-rata (ml)</w:t>
      </w:r>
    </w:p>
    <w:p w14:paraId="19FEB496" w14:textId="77777777" w:rsidR="00A81554" w:rsidRDefault="00A81554" w:rsidP="00A81554">
      <w:pPr>
        <w:pStyle w:val="ListParagraph"/>
      </w:pPr>
      <w:r>
        <w:t xml:space="preserve">M = molaritas NaOH (0,1N) </w:t>
      </w:r>
    </w:p>
    <w:p w14:paraId="6EFFAC53" w14:textId="697A1613" w:rsidR="009605C0" w:rsidRDefault="00A81554" w:rsidP="00F80C1B">
      <w:pPr>
        <w:pStyle w:val="ListParagraph"/>
      </w:pPr>
      <w:r>
        <w:t xml:space="preserve">Mr = </w:t>
      </w:r>
      <w:proofErr w:type="gramStart"/>
      <w:r>
        <w:t>massa</w:t>
      </w:r>
      <w:proofErr w:type="gramEnd"/>
      <w:r>
        <w:t xml:space="preserve"> relative </w:t>
      </w:r>
      <w:r w:rsidRPr="001C322B">
        <w:t>C</w:t>
      </w:r>
      <w:r>
        <w:rPr>
          <w:vertAlign w:val="subscript"/>
        </w:rPr>
        <w:t>2</w:t>
      </w:r>
      <w:r w:rsidRPr="001C322B">
        <w:t>H</w:t>
      </w:r>
      <w:r w:rsidR="007439EF">
        <w:rPr>
          <w:vertAlign w:val="subscript"/>
        </w:rPr>
        <w:t>5</w:t>
      </w:r>
      <w:r w:rsidRPr="001C322B">
        <w:t>O</w:t>
      </w:r>
      <w:r w:rsidR="007439EF">
        <w:t>H</w:t>
      </w:r>
    </w:p>
    <w:p w14:paraId="0BADCD84" w14:textId="77777777" w:rsidR="009605C0" w:rsidRDefault="009605C0">
      <w:pPr>
        <w:spacing w:line="240" w:lineRule="auto"/>
      </w:pPr>
      <w:r>
        <w:br w:type="page"/>
      </w:r>
    </w:p>
    <w:p w14:paraId="5BC1EC60" w14:textId="6A196CDC" w:rsidR="009605C0" w:rsidRPr="00F80C1B" w:rsidRDefault="009605C0" w:rsidP="005F4A24">
      <w:pPr>
        <w:pStyle w:val="BAB"/>
      </w:pPr>
      <w:bookmarkStart w:id="159" w:name="_Toc137167076"/>
      <w:bookmarkStart w:id="160" w:name="_Toc137169002"/>
      <w:bookmarkStart w:id="161" w:name="_Toc143528858"/>
      <w:r>
        <w:lastRenderedPageBreak/>
        <w:t>BAB IV</w:t>
      </w:r>
      <w:bookmarkEnd w:id="159"/>
      <w:bookmarkEnd w:id="160"/>
      <w:r w:rsidR="005F4A24">
        <w:br/>
      </w:r>
      <w:r w:rsidR="007542AE">
        <w:t>HASIL DAN PEMBAHASAN</w:t>
      </w:r>
      <w:bookmarkEnd w:id="161"/>
    </w:p>
    <w:p w14:paraId="62E275D3" w14:textId="55953394" w:rsidR="00FF56D5" w:rsidRDefault="0005069A" w:rsidP="00D56A72">
      <w:pPr>
        <w:pStyle w:val="Subjudul1"/>
        <w:spacing w:after="120"/>
        <w:ind w:firstLine="0"/>
      </w:pPr>
      <w:bookmarkStart w:id="162" w:name="_Toc143528859"/>
      <w:r>
        <w:t>4.1 Hasil</w:t>
      </w:r>
      <w:bookmarkEnd w:id="162"/>
    </w:p>
    <w:p w14:paraId="70E97AD9" w14:textId="77777777" w:rsidR="00FF56D5" w:rsidRDefault="00FF56D5" w:rsidP="00D56A72">
      <w:pPr>
        <w:spacing w:after="120"/>
        <w:ind w:firstLine="720"/>
      </w:pPr>
      <w:r>
        <w:t>Sampel tapai beras ketan hitam yang digunakan dalam penelitian ini diperoleh dari pasar gambir sebanyak 500gram</w:t>
      </w:r>
    </w:p>
    <w:p w14:paraId="5D518BB7" w14:textId="77777777" w:rsidR="00FF56D5" w:rsidRDefault="00FF56D5" w:rsidP="00D56A72">
      <w:pPr>
        <w:pStyle w:val="Subjudul1"/>
        <w:spacing w:after="120"/>
        <w:ind w:firstLine="0"/>
      </w:pPr>
      <w:bookmarkStart w:id="163" w:name="_Toc143528860"/>
      <w:r>
        <w:t>4.1.1 Hasil Destilasi Pada Tapai Beras Ketan Hitam</w:t>
      </w:r>
      <w:bookmarkEnd w:id="163"/>
    </w:p>
    <w:p w14:paraId="7B9196CF" w14:textId="77777777" w:rsidR="00984FA8" w:rsidRDefault="00FF56D5" w:rsidP="00FF56D5">
      <w:pPr>
        <w:rPr>
          <w:rFonts w:eastAsiaTheme="minorEastAsia"/>
        </w:rPr>
      </w:pPr>
      <w:r>
        <w:tab/>
        <w:t>Proses pembuatan</w:t>
      </w:r>
      <w:r w:rsidR="00337D43">
        <w:t xml:space="preserve"> destilasi alkohol pada tapai beras ketan hitam yaitu </w:t>
      </w:r>
      <w:r w:rsidR="003D3DDE">
        <w:t>dengan cara</w:t>
      </w:r>
      <w:r w:rsidR="00337D43">
        <w:t xml:space="preserve"> masukkan tapai beras ketan </w:t>
      </w:r>
      <w:proofErr w:type="gramStart"/>
      <w:r w:rsidR="00337D43">
        <w:t>hitam  kedalam</w:t>
      </w:r>
      <w:proofErr w:type="gramEnd"/>
      <w:r w:rsidR="00337D43">
        <w:t xml:space="preserve"> labu alas bulat </w:t>
      </w:r>
      <w:r w:rsidR="003D3DDE">
        <w:t xml:space="preserve">pada alat </w:t>
      </w:r>
      <w:r w:rsidR="00337D43">
        <w:t xml:space="preserve">destilasi dipasang </w:t>
      </w:r>
      <w:r w:rsidR="003D3DDE">
        <w:t>termometer</w:t>
      </w:r>
      <w:r w:rsidR="00337D43">
        <w:t xml:space="preserve"> dan ditetapkan pada suhu normal al</w:t>
      </w:r>
      <w:r w:rsidR="003D3DDE">
        <w:t>k</w:t>
      </w:r>
      <w:r w:rsidR="00337D43">
        <w:t>ohol dan air 78</w:t>
      </w:r>
      <m:oMath>
        <m:r>
          <w:rPr>
            <w:rFonts w:ascii="Cambria Math" w:hAnsi="Cambria Math"/>
          </w:rPr>
          <m:t>°C</m:t>
        </m:r>
      </m:oMath>
      <w:r w:rsidR="00337D43">
        <w:rPr>
          <w:rFonts w:eastAsiaTheme="minorEastAsia"/>
        </w:rPr>
        <w:t>-100</w:t>
      </w:r>
      <m:oMath>
        <m:r>
          <w:rPr>
            <w:rFonts w:ascii="Cambria Math" w:eastAsiaTheme="minorEastAsia" w:hAnsi="Cambria Math"/>
          </w:rPr>
          <m:t>°C</m:t>
        </m:r>
      </m:oMath>
      <w:r w:rsidR="00337D43">
        <w:rPr>
          <w:rFonts w:eastAsiaTheme="minorEastAsia"/>
        </w:rPr>
        <w:t>. Pada proses ini senyawa yang menguap terlebih dahulu adalah al</w:t>
      </w:r>
      <w:r w:rsidR="003D3DDE">
        <w:rPr>
          <w:rFonts w:eastAsiaTheme="minorEastAsia"/>
        </w:rPr>
        <w:t>k</w:t>
      </w:r>
      <w:r w:rsidR="00337D43">
        <w:rPr>
          <w:rFonts w:eastAsiaTheme="minorEastAsia"/>
        </w:rPr>
        <w:t>ohol dan air karena mempunyai titik didih 78</w:t>
      </w:r>
      <m:oMath>
        <m:r>
          <w:rPr>
            <w:rFonts w:ascii="Cambria Math" w:eastAsiaTheme="minorEastAsia" w:hAnsi="Cambria Math"/>
          </w:rPr>
          <m:t>°C</m:t>
        </m:r>
      </m:oMath>
      <w:r w:rsidR="00337D43">
        <w:rPr>
          <w:rFonts w:eastAsiaTheme="minorEastAsia"/>
        </w:rPr>
        <w:t>-100</w:t>
      </w:r>
      <m:oMath>
        <m:r>
          <w:rPr>
            <w:rFonts w:ascii="Cambria Math" w:eastAsiaTheme="minorEastAsia" w:hAnsi="Cambria Math"/>
          </w:rPr>
          <m:t>°C</m:t>
        </m:r>
      </m:oMath>
      <w:r w:rsidR="00337D43">
        <w:rPr>
          <w:rFonts w:eastAsiaTheme="minorEastAsia"/>
        </w:rPr>
        <w:t xml:space="preserve"> dibandingkan dengan senyawa-senyawa yang </w:t>
      </w:r>
      <w:proofErr w:type="gramStart"/>
      <w:r w:rsidR="00337D43">
        <w:rPr>
          <w:rFonts w:eastAsiaTheme="minorEastAsia"/>
        </w:rPr>
        <w:t>lain</w:t>
      </w:r>
      <w:proofErr w:type="gramEnd"/>
      <w:r w:rsidR="00337D43">
        <w:rPr>
          <w:rFonts w:eastAsiaTheme="minorEastAsia"/>
        </w:rPr>
        <w:t xml:space="preserve"> seperti glukosa dengan titik didih 146</w:t>
      </w:r>
      <m:oMath>
        <m:r>
          <w:rPr>
            <w:rFonts w:ascii="Cambria Math" w:eastAsiaTheme="minorEastAsia" w:hAnsi="Cambria Math"/>
          </w:rPr>
          <m:t>°C</m:t>
        </m:r>
      </m:oMath>
      <w:r w:rsidR="003D3DDE">
        <w:rPr>
          <w:rFonts w:eastAsiaTheme="minorEastAsia"/>
        </w:rPr>
        <w:t xml:space="preserve">. Destilasi dilalukan selama </w:t>
      </w:r>
      <w:r w:rsidR="003D3DDE">
        <w:rPr>
          <w:rFonts w:eastAsiaTheme="minorEastAsia" w:cs="Arial"/>
        </w:rPr>
        <w:t>±</w:t>
      </w:r>
      <w:r w:rsidR="003D3DDE">
        <w:rPr>
          <w:rFonts w:eastAsiaTheme="minorEastAsia"/>
        </w:rPr>
        <w:t xml:space="preserve"> 4 jam atau sampai tidak ada destilasi yang menetes dalam penampung. </w:t>
      </w:r>
      <w:proofErr w:type="gramStart"/>
      <w:r w:rsidR="003D3DDE">
        <w:rPr>
          <w:rFonts w:eastAsiaTheme="minorEastAsia"/>
        </w:rPr>
        <w:t>Destilasi di</w:t>
      </w:r>
      <w:r w:rsidR="00984FA8">
        <w:rPr>
          <w:rFonts w:eastAsiaTheme="minorEastAsia"/>
        </w:rPr>
        <w:t>ukur jumlahnya menggunakan gelas ukur dan ditemukan hasilnya sebanyak 30ml dari 500gram tapai beras ketan hitam.</w:t>
      </w:r>
      <w:proofErr w:type="gramEnd"/>
      <w:r w:rsidR="00984FA8">
        <w:rPr>
          <w:rFonts w:eastAsiaTheme="minorEastAsia"/>
        </w:rPr>
        <w:t xml:space="preserve"> </w:t>
      </w:r>
      <w:proofErr w:type="gramStart"/>
      <w:r w:rsidR="00984FA8">
        <w:rPr>
          <w:rFonts w:eastAsiaTheme="minorEastAsia"/>
        </w:rPr>
        <w:t>Hasil destilasi dimasukkan kedalam botol reagen dan di tutup rapat.</w:t>
      </w:r>
      <w:proofErr w:type="gramEnd"/>
      <w:r w:rsidR="00984FA8">
        <w:rPr>
          <w:rFonts w:eastAsiaTheme="minorEastAsia"/>
        </w:rPr>
        <w:t xml:space="preserve"> </w:t>
      </w:r>
    </w:p>
    <w:p w14:paraId="11D07726" w14:textId="1AE044DD" w:rsidR="00984FA8" w:rsidRDefault="00984FA8" w:rsidP="00D56A72">
      <w:pPr>
        <w:pStyle w:val="Subjudul1"/>
        <w:spacing w:before="120" w:after="120"/>
        <w:ind w:firstLine="0"/>
      </w:pPr>
      <w:bookmarkStart w:id="164" w:name="_Toc143528861"/>
      <w:r>
        <w:t xml:space="preserve">4.1.2 Hasil </w:t>
      </w:r>
      <w:r w:rsidR="002E60D3">
        <w:t>P</w:t>
      </w:r>
      <w:r>
        <w:t xml:space="preserve">embuatan </w:t>
      </w:r>
      <w:r w:rsidR="007B654E">
        <w:t>L</w:t>
      </w:r>
      <w:r>
        <w:t>arutan Standar</w:t>
      </w:r>
      <w:r w:rsidR="0018205C">
        <w:t>isasi</w:t>
      </w:r>
      <w:r>
        <w:t xml:space="preserve"> NaOH 0</w:t>
      </w:r>
      <w:proofErr w:type="gramStart"/>
      <w:r>
        <w:t>,1</w:t>
      </w:r>
      <w:proofErr w:type="gramEnd"/>
      <w:r>
        <w:t xml:space="preserve"> N</w:t>
      </w:r>
      <w:bookmarkEnd w:id="164"/>
    </w:p>
    <w:p w14:paraId="54DDA535" w14:textId="2C701031" w:rsidR="00554B07" w:rsidRDefault="00D90A5B" w:rsidP="007B654E">
      <w:r>
        <w:tab/>
        <w:t>Penetapan kadar alkohol menggunakan alkalimetri diawali dengan pembuatan larutan NaOH 0,1 N. Dengan menimbang sebanyak 0,6gram NaOH 0,1 N larutkan dengan aquadest dalam labu ukur 100ml sampai tanda batas, kemudian masukkan kedalam botol dan cukupkan sampai batas kalibrasi 150</w:t>
      </w:r>
      <w:r w:rsidR="002E60D3">
        <w:t xml:space="preserve">ml </w:t>
      </w:r>
      <w:r>
        <w:t>pada botol</w:t>
      </w:r>
      <w:r w:rsidR="0018205C">
        <w:t>. Lalu s</w:t>
      </w:r>
      <w:r w:rsidR="007B654E">
        <w:t>ebelum melakukan pengujian kadar alkohol maka dilakukan standarisasi</w:t>
      </w:r>
      <w:r w:rsidR="00202EC0">
        <w:t xml:space="preserve"> pembakuan</w:t>
      </w:r>
      <w:r w:rsidR="007B654E">
        <w:t xml:space="preserve"> NaOH 0,1 N dengan </w:t>
      </w:r>
      <w:r w:rsidR="00AE6041">
        <w:t xml:space="preserve">cara menimbang </w:t>
      </w:r>
      <w:r w:rsidR="007B654E">
        <w:t>asam oksalat sebanyak 0,9gram</w:t>
      </w:r>
      <w:r w:rsidR="00202EC0">
        <w:t xml:space="preserve"> </w:t>
      </w:r>
      <w:r w:rsidR="00AE6041">
        <w:t>dan dilarutkan dalam 100ml aquadest kemudian dipipet 10ml dan t</w:t>
      </w:r>
      <w:r w:rsidR="00E5701C">
        <w:t xml:space="preserve">ambahkan larutan PP (Phenolphtalein) 1% </w:t>
      </w:r>
      <w:r w:rsidR="00AE6041">
        <w:t xml:space="preserve">lalu titrasi NaOH sampai larutan berubah menjadi warna merah muda, </w:t>
      </w:r>
      <w:r w:rsidR="00E5701C">
        <w:t>sehingga terbukti secara kuantitatif</w:t>
      </w:r>
      <w:r w:rsidR="00A82DEC">
        <w:t xml:space="preserve"> bahwa larutan standar NaOH 0,1 N telah baku atau ters</w:t>
      </w:r>
      <w:r w:rsidR="00554B07">
        <w:t>tandarisasi.</w:t>
      </w:r>
      <w:r w:rsidR="00082418">
        <w:t xml:space="preserve"> Berikut tabel hasil pembakuan </w:t>
      </w:r>
      <w:proofErr w:type="gramStart"/>
      <w:r w:rsidR="00082418">
        <w:t>NaOH :</w:t>
      </w:r>
      <w:proofErr w:type="gramEnd"/>
    </w:p>
    <w:p w14:paraId="48CF54B2" w14:textId="77777777" w:rsidR="00554B07" w:rsidRDefault="00554B07" w:rsidP="007B654E"/>
    <w:p w14:paraId="4020F208" w14:textId="77777777" w:rsidR="00554B07" w:rsidRDefault="00554B07" w:rsidP="007B654E"/>
    <w:p w14:paraId="4148BB67" w14:textId="77777777" w:rsidR="00554B07" w:rsidRDefault="00554B07" w:rsidP="007B654E"/>
    <w:p w14:paraId="0F46630D" w14:textId="77777777" w:rsidR="00082418" w:rsidRDefault="00082418" w:rsidP="007B654E"/>
    <w:p w14:paraId="2C99F20B" w14:textId="77777777" w:rsidR="00082418" w:rsidRDefault="00082418" w:rsidP="007B654E"/>
    <w:p w14:paraId="51300446" w14:textId="67162DDD" w:rsidR="00082418" w:rsidRPr="00D56A72" w:rsidRDefault="00D56A72" w:rsidP="00D56A72">
      <w:pPr>
        <w:pStyle w:val="Caption"/>
        <w:spacing w:after="0"/>
        <w:rPr>
          <w:b/>
          <w:bCs/>
          <w:i w:val="0"/>
          <w:iCs w:val="0"/>
          <w:color w:val="auto"/>
          <w:sz w:val="22"/>
          <w:szCs w:val="22"/>
        </w:rPr>
      </w:pPr>
      <w:bookmarkStart w:id="165" w:name="_Ref137168174"/>
      <w:bookmarkStart w:id="166" w:name="_Toc138337420"/>
      <w:proofErr w:type="gramStart"/>
      <w:r w:rsidRPr="00D56A72">
        <w:rPr>
          <w:b/>
          <w:bCs/>
          <w:i w:val="0"/>
          <w:iCs w:val="0"/>
          <w:color w:val="auto"/>
          <w:sz w:val="22"/>
          <w:szCs w:val="22"/>
        </w:rPr>
        <w:lastRenderedPageBreak/>
        <w:t>Tabel 4.</w:t>
      </w:r>
      <w:proofErr w:type="gramEnd"/>
      <w:r w:rsidRPr="00D56A72">
        <w:rPr>
          <w:b/>
          <w:bCs/>
          <w:i w:val="0"/>
          <w:iCs w:val="0"/>
          <w:color w:val="auto"/>
          <w:sz w:val="22"/>
          <w:szCs w:val="22"/>
        </w:rPr>
        <w:t xml:space="preserve"> </w:t>
      </w:r>
      <w:r w:rsidRPr="00D56A72">
        <w:rPr>
          <w:b/>
          <w:bCs/>
          <w:i w:val="0"/>
          <w:iCs w:val="0"/>
          <w:color w:val="auto"/>
          <w:sz w:val="22"/>
          <w:szCs w:val="22"/>
        </w:rPr>
        <w:fldChar w:fldCharType="begin"/>
      </w:r>
      <w:r w:rsidRPr="00D56A72">
        <w:rPr>
          <w:b/>
          <w:bCs/>
          <w:i w:val="0"/>
          <w:iCs w:val="0"/>
          <w:color w:val="auto"/>
          <w:sz w:val="22"/>
          <w:szCs w:val="22"/>
        </w:rPr>
        <w:instrText xml:space="preserve"> SEQ Tabel_4. \* ARABIC </w:instrText>
      </w:r>
      <w:r w:rsidRPr="00D56A72">
        <w:rPr>
          <w:b/>
          <w:bCs/>
          <w:i w:val="0"/>
          <w:iCs w:val="0"/>
          <w:color w:val="auto"/>
          <w:sz w:val="22"/>
          <w:szCs w:val="22"/>
        </w:rPr>
        <w:fldChar w:fldCharType="separate"/>
      </w:r>
      <w:r w:rsidR="00841C5E">
        <w:rPr>
          <w:b/>
          <w:bCs/>
          <w:i w:val="0"/>
          <w:iCs w:val="0"/>
          <w:noProof/>
          <w:color w:val="auto"/>
          <w:sz w:val="22"/>
          <w:szCs w:val="22"/>
        </w:rPr>
        <w:t>1</w:t>
      </w:r>
      <w:r w:rsidRPr="00D56A72">
        <w:rPr>
          <w:b/>
          <w:bCs/>
          <w:i w:val="0"/>
          <w:iCs w:val="0"/>
          <w:color w:val="auto"/>
          <w:sz w:val="22"/>
          <w:szCs w:val="22"/>
        </w:rPr>
        <w:fldChar w:fldCharType="end"/>
      </w:r>
      <w:r w:rsidRPr="00D56A72">
        <w:rPr>
          <w:b/>
          <w:bCs/>
          <w:i w:val="0"/>
          <w:iCs w:val="0"/>
          <w:color w:val="auto"/>
          <w:sz w:val="22"/>
          <w:szCs w:val="22"/>
        </w:rPr>
        <w:t xml:space="preserve"> Hasil pembakuan NaOH</w:t>
      </w:r>
      <w:bookmarkEnd w:id="165"/>
      <w:bookmarkEnd w:id="166"/>
    </w:p>
    <w:tbl>
      <w:tblPr>
        <w:tblStyle w:val="TableGrid"/>
        <w:tblW w:w="0" w:type="auto"/>
        <w:tblInd w:w="137" w:type="dxa"/>
        <w:tblBorders>
          <w:left w:val="none" w:sz="0" w:space="0" w:color="auto"/>
          <w:right w:val="none" w:sz="0" w:space="0" w:color="auto"/>
          <w:insideV w:val="none" w:sz="0" w:space="0" w:color="auto"/>
        </w:tblBorders>
        <w:tblLook w:val="04A0" w:firstRow="1" w:lastRow="0" w:firstColumn="1" w:lastColumn="0" w:noHBand="0" w:noVBand="1"/>
      </w:tblPr>
      <w:tblGrid>
        <w:gridCol w:w="866"/>
        <w:gridCol w:w="1089"/>
        <w:gridCol w:w="1106"/>
        <w:gridCol w:w="1098"/>
        <w:gridCol w:w="1098"/>
        <w:gridCol w:w="1268"/>
        <w:gridCol w:w="1268"/>
      </w:tblGrid>
      <w:tr w:rsidR="00554B07" w14:paraId="79CFA7AC" w14:textId="77777777" w:rsidTr="00D10FB9">
        <w:tc>
          <w:tcPr>
            <w:tcW w:w="866" w:type="dxa"/>
          </w:tcPr>
          <w:p w14:paraId="3D9C3837" w14:textId="221B619C" w:rsidR="00554B07" w:rsidRDefault="00554B07" w:rsidP="00554B07">
            <w:pPr>
              <w:jc w:val="center"/>
            </w:pPr>
            <w:r>
              <w:t>No</w:t>
            </w:r>
          </w:p>
        </w:tc>
        <w:tc>
          <w:tcPr>
            <w:tcW w:w="1089" w:type="dxa"/>
          </w:tcPr>
          <w:p w14:paraId="2D257969" w14:textId="143D7F72" w:rsidR="00554B07" w:rsidRDefault="00554B07" w:rsidP="00554B07">
            <w:pPr>
              <w:jc w:val="center"/>
            </w:pPr>
            <w:r>
              <w:t>Berat asam oksalat (g)</w:t>
            </w:r>
          </w:p>
        </w:tc>
        <w:tc>
          <w:tcPr>
            <w:tcW w:w="1106" w:type="dxa"/>
          </w:tcPr>
          <w:p w14:paraId="11AF8C69" w14:textId="6BBBA033" w:rsidR="00554B07" w:rsidRDefault="00554B07" w:rsidP="00554B07">
            <w:pPr>
              <w:jc w:val="center"/>
            </w:pPr>
            <w:r>
              <w:t>Volume titer yang terpakai (ml)</w:t>
            </w:r>
          </w:p>
        </w:tc>
        <w:tc>
          <w:tcPr>
            <w:tcW w:w="1098" w:type="dxa"/>
          </w:tcPr>
          <w:p w14:paraId="3E6AEFE6" w14:textId="77777777" w:rsidR="00554B07" w:rsidRDefault="00554B07" w:rsidP="00554B07">
            <w:pPr>
              <w:jc w:val="center"/>
            </w:pPr>
            <w:r>
              <w:t xml:space="preserve">Volume titer </w:t>
            </w:r>
          </w:p>
          <w:p w14:paraId="16AA54C4" w14:textId="5529C4AC" w:rsidR="00554B07" w:rsidRDefault="00554B07" w:rsidP="00554B07">
            <w:pPr>
              <w:jc w:val="center"/>
            </w:pPr>
            <w:r>
              <w:t>rata-rata (ml)</w:t>
            </w:r>
          </w:p>
        </w:tc>
        <w:tc>
          <w:tcPr>
            <w:tcW w:w="1098" w:type="dxa"/>
          </w:tcPr>
          <w:p w14:paraId="1F8294A8" w14:textId="786F5F93" w:rsidR="00554B07" w:rsidRDefault="00554B07" w:rsidP="00554B07">
            <w:pPr>
              <w:jc w:val="center"/>
            </w:pPr>
            <w:r>
              <w:t>Volume asam oksalat yang dipipet (ml)</w:t>
            </w:r>
          </w:p>
        </w:tc>
        <w:tc>
          <w:tcPr>
            <w:tcW w:w="1268" w:type="dxa"/>
          </w:tcPr>
          <w:p w14:paraId="6F8DC65F" w14:textId="4FECF720" w:rsidR="00554B07" w:rsidRDefault="00554B07" w:rsidP="00554B07">
            <w:pPr>
              <w:jc w:val="center"/>
            </w:pPr>
            <w:r>
              <w:t>Normalitas asam oksalat</w:t>
            </w:r>
          </w:p>
        </w:tc>
        <w:tc>
          <w:tcPr>
            <w:tcW w:w="1268" w:type="dxa"/>
          </w:tcPr>
          <w:p w14:paraId="2D002672" w14:textId="0DC18C23" w:rsidR="00554B07" w:rsidRDefault="00554B07" w:rsidP="00554B07">
            <w:pPr>
              <w:jc w:val="center"/>
            </w:pPr>
            <w:r>
              <w:t>Normalitas larutan titer NaOH</w:t>
            </w:r>
          </w:p>
        </w:tc>
      </w:tr>
      <w:tr w:rsidR="00554B07" w14:paraId="099F9CD7" w14:textId="77777777" w:rsidTr="00D10FB9">
        <w:tc>
          <w:tcPr>
            <w:tcW w:w="866" w:type="dxa"/>
          </w:tcPr>
          <w:p w14:paraId="7B3DB22D" w14:textId="77777777" w:rsidR="00D10FB9" w:rsidRDefault="00D10FB9" w:rsidP="00554B07">
            <w:pPr>
              <w:jc w:val="center"/>
            </w:pPr>
          </w:p>
          <w:p w14:paraId="2E605D88" w14:textId="1FB8450C" w:rsidR="00554B07" w:rsidRDefault="00554B07" w:rsidP="00554B07">
            <w:pPr>
              <w:jc w:val="center"/>
            </w:pPr>
            <w:r>
              <w:t>1.</w:t>
            </w:r>
          </w:p>
        </w:tc>
        <w:tc>
          <w:tcPr>
            <w:tcW w:w="1089" w:type="dxa"/>
          </w:tcPr>
          <w:p w14:paraId="2110E1EF" w14:textId="77777777" w:rsidR="00D10FB9" w:rsidRDefault="00D10FB9" w:rsidP="00554B07">
            <w:pPr>
              <w:jc w:val="center"/>
            </w:pPr>
          </w:p>
          <w:p w14:paraId="41F1018C" w14:textId="251B3D71" w:rsidR="00554B07" w:rsidRDefault="00554B07" w:rsidP="00554B07">
            <w:pPr>
              <w:jc w:val="center"/>
            </w:pPr>
            <w:r>
              <w:t>0,9</w:t>
            </w:r>
          </w:p>
        </w:tc>
        <w:tc>
          <w:tcPr>
            <w:tcW w:w="1106" w:type="dxa"/>
          </w:tcPr>
          <w:p w14:paraId="049332BE" w14:textId="52084F7F" w:rsidR="00554B07" w:rsidRDefault="00BB6F68" w:rsidP="00D10FB9">
            <w:r>
              <w:t>V1 =</w:t>
            </w:r>
            <w:r w:rsidR="00D10FB9">
              <w:t>9,8</w:t>
            </w:r>
          </w:p>
          <w:p w14:paraId="0E98EB54" w14:textId="074AE4CD" w:rsidR="00BB6F68" w:rsidRDefault="00BB6F68" w:rsidP="00554B07">
            <w:pPr>
              <w:jc w:val="center"/>
            </w:pPr>
            <w:r>
              <w:t>V2 =</w:t>
            </w:r>
            <w:r w:rsidR="00D10FB9">
              <w:t>10,3</w:t>
            </w:r>
          </w:p>
          <w:p w14:paraId="55D53B37" w14:textId="2CD24ED2" w:rsidR="00BB6F68" w:rsidRDefault="00BB6F68" w:rsidP="00554B07">
            <w:pPr>
              <w:jc w:val="center"/>
            </w:pPr>
            <w:r>
              <w:t>V3 =</w:t>
            </w:r>
            <w:r w:rsidR="00D10FB9">
              <w:t>10,1</w:t>
            </w:r>
          </w:p>
        </w:tc>
        <w:tc>
          <w:tcPr>
            <w:tcW w:w="1098" w:type="dxa"/>
          </w:tcPr>
          <w:p w14:paraId="3B11634C" w14:textId="77777777" w:rsidR="00D10FB9" w:rsidRDefault="00D10FB9" w:rsidP="00554B07">
            <w:pPr>
              <w:jc w:val="center"/>
            </w:pPr>
          </w:p>
          <w:p w14:paraId="704D8146" w14:textId="7C0731E0" w:rsidR="00554B07" w:rsidRDefault="00D10FB9" w:rsidP="00554B07">
            <w:pPr>
              <w:jc w:val="center"/>
            </w:pPr>
            <w:r>
              <w:t>10,1</w:t>
            </w:r>
          </w:p>
        </w:tc>
        <w:tc>
          <w:tcPr>
            <w:tcW w:w="1098" w:type="dxa"/>
          </w:tcPr>
          <w:p w14:paraId="7B295450" w14:textId="77777777" w:rsidR="00554B07" w:rsidRDefault="00554B07" w:rsidP="00554B07">
            <w:pPr>
              <w:jc w:val="center"/>
            </w:pPr>
          </w:p>
          <w:p w14:paraId="68654187" w14:textId="0C7A70A8" w:rsidR="00D10FB9" w:rsidRDefault="00D10FB9" w:rsidP="00554B07">
            <w:pPr>
              <w:jc w:val="center"/>
            </w:pPr>
            <w:r>
              <w:t>10</w:t>
            </w:r>
          </w:p>
        </w:tc>
        <w:tc>
          <w:tcPr>
            <w:tcW w:w="1268" w:type="dxa"/>
          </w:tcPr>
          <w:p w14:paraId="57F49CE6" w14:textId="77777777" w:rsidR="00554B07" w:rsidRDefault="00554B07" w:rsidP="00554B07">
            <w:pPr>
              <w:jc w:val="center"/>
            </w:pPr>
          </w:p>
          <w:p w14:paraId="0F8FD5DA" w14:textId="206E96D5" w:rsidR="00D10FB9" w:rsidRDefault="00D10FB9" w:rsidP="00554B07">
            <w:pPr>
              <w:jc w:val="center"/>
            </w:pPr>
            <w:r>
              <w:t>0,1</w:t>
            </w:r>
          </w:p>
        </w:tc>
        <w:tc>
          <w:tcPr>
            <w:tcW w:w="1268" w:type="dxa"/>
          </w:tcPr>
          <w:p w14:paraId="2314C4F1" w14:textId="77777777" w:rsidR="00554B07" w:rsidRDefault="00554B07" w:rsidP="00554B07">
            <w:pPr>
              <w:jc w:val="center"/>
            </w:pPr>
          </w:p>
          <w:p w14:paraId="1C0BBEB3" w14:textId="3C88143A" w:rsidR="00D10FB9" w:rsidRDefault="00D10FB9" w:rsidP="00554B07">
            <w:pPr>
              <w:jc w:val="center"/>
            </w:pPr>
            <w:r>
              <w:t>0,1</w:t>
            </w:r>
          </w:p>
        </w:tc>
      </w:tr>
    </w:tbl>
    <w:p w14:paraId="4247E5FE" w14:textId="77777777" w:rsidR="001D2536" w:rsidRDefault="001D2536" w:rsidP="00A67785">
      <w:pPr>
        <w:ind w:firstLine="720"/>
      </w:pPr>
    </w:p>
    <w:p w14:paraId="05DA624B" w14:textId="788C87EF" w:rsidR="00A67785" w:rsidRDefault="00A67785" w:rsidP="001D2536">
      <w:pPr>
        <w:spacing w:after="160"/>
        <w:ind w:firstLine="720"/>
      </w:pPr>
      <w:r>
        <w:t xml:space="preserve">Larutan titer NaOH dinyatakan </w:t>
      </w:r>
      <w:proofErr w:type="gramStart"/>
      <w:r>
        <w:t>baku</w:t>
      </w:r>
      <w:proofErr w:type="gramEnd"/>
      <w:r>
        <w:t xml:space="preserve"> dengan pembuktian normalitas larutan titer menghasilkan normalitas 0,1N</w:t>
      </w:r>
    </w:p>
    <w:p w14:paraId="4050E229" w14:textId="735BCB2D" w:rsidR="00A67785" w:rsidRDefault="00A67785" w:rsidP="00024DD7">
      <w:pPr>
        <w:pStyle w:val="Subjudul1"/>
        <w:spacing w:after="120"/>
        <w:ind w:firstLine="0"/>
      </w:pPr>
      <w:bookmarkStart w:id="167" w:name="_Toc143528862"/>
      <w:r>
        <w:t>4.1.4 Hasil T</w:t>
      </w:r>
      <w:r w:rsidR="004A5E1B">
        <w:t>itrasi dan Penetapan Kadar Alkohol</w:t>
      </w:r>
      <w:bookmarkEnd w:id="167"/>
    </w:p>
    <w:p w14:paraId="7FF768D3" w14:textId="222F778F" w:rsidR="004A5E1B" w:rsidRDefault="004A5E1B" w:rsidP="00D56A72">
      <w:pPr>
        <w:spacing w:after="120"/>
        <w:ind w:firstLine="720"/>
      </w:pPr>
      <w:r>
        <w:t xml:space="preserve">Hasil destilasi alkohol pada tapai beras ketan hitam yang telah </w:t>
      </w:r>
      <w:proofErr w:type="gramStart"/>
      <w:r>
        <w:t>didapatkan  sebanyak</w:t>
      </w:r>
      <w:proofErr w:type="gramEnd"/>
      <w:r>
        <w:t xml:space="preserve"> 30ml selanjutnya dititrasi</w:t>
      </w:r>
      <w:r w:rsidR="006716FA">
        <w:t xml:space="preserve"> dan telah didapatkan hasil dari titrasi pada sampel tersebut. </w:t>
      </w:r>
      <w:r w:rsidR="00D56A72">
        <w:t xml:space="preserve">Berikut tabel hasil penetapan kadar </w:t>
      </w:r>
      <w:proofErr w:type="gramStart"/>
      <w:r w:rsidR="00D56A72">
        <w:t>alkohol :</w:t>
      </w:r>
      <w:proofErr w:type="gramEnd"/>
    </w:p>
    <w:p w14:paraId="158F5BF8" w14:textId="2102C77F" w:rsidR="001D2536" w:rsidRPr="00D56A72" w:rsidRDefault="00D56A72" w:rsidP="00D56A72">
      <w:pPr>
        <w:pStyle w:val="Caption"/>
        <w:spacing w:after="0"/>
        <w:rPr>
          <w:b/>
          <w:bCs/>
          <w:i w:val="0"/>
          <w:iCs w:val="0"/>
          <w:color w:val="auto"/>
          <w:sz w:val="22"/>
          <w:szCs w:val="22"/>
        </w:rPr>
      </w:pPr>
      <w:bookmarkStart w:id="168" w:name="_Ref137168179"/>
      <w:bookmarkStart w:id="169" w:name="_Toc138337421"/>
      <w:proofErr w:type="gramStart"/>
      <w:r w:rsidRPr="00D56A72">
        <w:rPr>
          <w:b/>
          <w:bCs/>
          <w:i w:val="0"/>
          <w:iCs w:val="0"/>
          <w:color w:val="auto"/>
          <w:sz w:val="22"/>
          <w:szCs w:val="22"/>
        </w:rPr>
        <w:t>Tabel 4.</w:t>
      </w:r>
      <w:proofErr w:type="gramEnd"/>
      <w:r w:rsidRPr="00D56A72">
        <w:rPr>
          <w:b/>
          <w:bCs/>
          <w:i w:val="0"/>
          <w:iCs w:val="0"/>
          <w:color w:val="auto"/>
          <w:sz w:val="22"/>
          <w:szCs w:val="22"/>
        </w:rPr>
        <w:t xml:space="preserve"> </w:t>
      </w:r>
      <w:r w:rsidRPr="00D56A72">
        <w:rPr>
          <w:b/>
          <w:bCs/>
          <w:i w:val="0"/>
          <w:iCs w:val="0"/>
          <w:color w:val="auto"/>
          <w:sz w:val="22"/>
          <w:szCs w:val="22"/>
        </w:rPr>
        <w:fldChar w:fldCharType="begin"/>
      </w:r>
      <w:r w:rsidRPr="00D56A72">
        <w:rPr>
          <w:b/>
          <w:bCs/>
          <w:i w:val="0"/>
          <w:iCs w:val="0"/>
          <w:color w:val="auto"/>
          <w:sz w:val="22"/>
          <w:szCs w:val="22"/>
        </w:rPr>
        <w:instrText xml:space="preserve"> SEQ Tabel_4. \* ARABIC </w:instrText>
      </w:r>
      <w:r w:rsidRPr="00D56A72">
        <w:rPr>
          <w:b/>
          <w:bCs/>
          <w:i w:val="0"/>
          <w:iCs w:val="0"/>
          <w:color w:val="auto"/>
          <w:sz w:val="22"/>
          <w:szCs w:val="22"/>
        </w:rPr>
        <w:fldChar w:fldCharType="separate"/>
      </w:r>
      <w:r w:rsidR="00841C5E">
        <w:rPr>
          <w:b/>
          <w:bCs/>
          <w:i w:val="0"/>
          <w:iCs w:val="0"/>
          <w:noProof/>
          <w:color w:val="auto"/>
          <w:sz w:val="22"/>
          <w:szCs w:val="22"/>
        </w:rPr>
        <w:t>2</w:t>
      </w:r>
      <w:r w:rsidRPr="00D56A72">
        <w:rPr>
          <w:b/>
          <w:bCs/>
          <w:i w:val="0"/>
          <w:iCs w:val="0"/>
          <w:color w:val="auto"/>
          <w:sz w:val="22"/>
          <w:szCs w:val="22"/>
        </w:rPr>
        <w:fldChar w:fldCharType="end"/>
      </w:r>
      <w:r w:rsidRPr="00D56A72">
        <w:rPr>
          <w:b/>
          <w:bCs/>
          <w:i w:val="0"/>
          <w:iCs w:val="0"/>
          <w:color w:val="auto"/>
          <w:sz w:val="22"/>
          <w:szCs w:val="22"/>
        </w:rPr>
        <w:t xml:space="preserve"> Hasil penetapan </w:t>
      </w:r>
      <w:proofErr w:type="gramStart"/>
      <w:r w:rsidRPr="00D56A72">
        <w:rPr>
          <w:b/>
          <w:bCs/>
          <w:i w:val="0"/>
          <w:iCs w:val="0"/>
          <w:color w:val="auto"/>
          <w:sz w:val="22"/>
          <w:szCs w:val="22"/>
        </w:rPr>
        <w:t>kadar</w:t>
      </w:r>
      <w:proofErr w:type="gramEnd"/>
      <w:r w:rsidRPr="00D56A72">
        <w:rPr>
          <w:b/>
          <w:bCs/>
          <w:i w:val="0"/>
          <w:iCs w:val="0"/>
          <w:color w:val="auto"/>
          <w:sz w:val="22"/>
          <w:szCs w:val="22"/>
        </w:rPr>
        <w:t xml:space="preserve"> alkohol</w:t>
      </w:r>
      <w:bookmarkEnd w:id="168"/>
      <w:bookmarkEnd w:id="169"/>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44"/>
        <w:gridCol w:w="1393"/>
        <w:gridCol w:w="999"/>
        <w:gridCol w:w="988"/>
        <w:gridCol w:w="1116"/>
        <w:gridCol w:w="988"/>
        <w:gridCol w:w="988"/>
        <w:gridCol w:w="914"/>
      </w:tblGrid>
      <w:tr w:rsidR="00B37048" w14:paraId="62F8F608" w14:textId="3CB9317B" w:rsidTr="00B37048">
        <w:trPr>
          <w:jc w:val="center"/>
        </w:trPr>
        <w:tc>
          <w:tcPr>
            <w:tcW w:w="544" w:type="dxa"/>
          </w:tcPr>
          <w:p w14:paraId="490B5F45" w14:textId="77E32765" w:rsidR="006716FA" w:rsidRDefault="006716FA" w:rsidP="00B37048">
            <w:pPr>
              <w:jc w:val="center"/>
            </w:pPr>
            <w:r>
              <w:t>No</w:t>
            </w:r>
          </w:p>
        </w:tc>
        <w:tc>
          <w:tcPr>
            <w:tcW w:w="1393" w:type="dxa"/>
          </w:tcPr>
          <w:p w14:paraId="71A1F22A" w14:textId="21A0720F" w:rsidR="00B37048" w:rsidRDefault="00B37048" w:rsidP="00B37048">
            <w:pPr>
              <w:ind w:right="-287"/>
            </w:pPr>
            <w:r>
              <w:t xml:space="preserve">     </w:t>
            </w:r>
            <w:r w:rsidR="006716FA">
              <w:t>Nama</w:t>
            </w:r>
          </w:p>
          <w:p w14:paraId="5452AEF6" w14:textId="2D383D24" w:rsidR="006716FA" w:rsidRDefault="00B37048" w:rsidP="00B37048">
            <w:pPr>
              <w:ind w:right="-287"/>
            </w:pPr>
            <w:r>
              <w:t xml:space="preserve">    </w:t>
            </w:r>
            <w:r w:rsidR="006716FA">
              <w:t>sampel</w:t>
            </w:r>
          </w:p>
        </w:tc>
        <w:tc>
          <w:tcPr>
            <w:tcW w:w="999" w:type="dxa"/>
          </w:tcPr>
          <w:p w14:paraId="030EE57E" w14:textId="2B97DDB0" w:rsidR="006716FA" w:rsidRDefault="00B37048" w:rsidP="00B37048">
            <w:pPr>
              <w:jc w:val="center"/>
            </w:pPr>
            <w:r>
              <w:t>V</w:t>
            </w:r>
            <w:r w:rsidR="006716FA">
              <w:t>olume titer yang terpakai (ml)</w:t>
            </w:r>
          </w:p>
        </w:tc>
        <w:tc>
          <w:tcPr>
            <w:tcW w:w="988" w:type="dxa"/>
          </w:tcPr>
          <w:p w14:paraId="6D86C93E" w14:textId="03D8F9E7" w:rsidR="006716FA" w:rsidRDefault="00B37048" w:rsidP="00B37048">
            <w:pPr>
              <w:jc w:val="center"/>
            </w:pPr>
            <w:r>
              <w:t>V</w:t>
            </w:r>
            <w:r w:rsidR="006716FA">
              <w:t>olume titer rata-rata (ml)</w:t>
            </w:r>
          </w:p>
        </w:tc>
        <w:tc>
          <w:tcPr>
            <w:tcW w:w="1116" w:type="dxa"/>
          </w:tcPr>
          <w:p w14:paraId="66E351C0" w14:textId="7EA2556D" w:rsidR="006716FA" w:rsidRDefault="00B37048" w:rsidP="00B37048">
            <w:pPr>
              <w:jc w:val="center"/>
            </w:pPr>
            <w:r>
              <w:t>M</w:t>
            </w:r>
            <w:r w:rsidR="006716FA">
              <w:t>olaritas NaOH</w:t>
            </w:r>
          </w:p>
        </w:tc>
        <w:tc>
          <w:tcPr>
            <w:tcW w:w="988" w:type="dxa"/>
          </w:tcPr>
          <w:p w14:paraId="39C417D4" w14:textId="038B3991" w:rsidR="006716FA" w:rsidRDefault="006716FA" w:rsidP="00B37048">
            <w:pPr>
              <w:jc w:val="center"/>
            </w:pPr>
            <w:r>
              <w:t>Massa relative alkohol</w:t>
            </w:r>
          </w:p>
        </w:tc>
        <w:tc>
          <w:tcPr>
            <w:tcW w:w="988" w:type="dxa"/>
          </w:tcPr>
          <w:p w14:paraId="0645F047" w14:textId="021157EE" w:rsidR="006716FA" w:rsidRDefault="00B37048" w:rsidP="00B37048">
            <w:pPr>
              <w:jc w:val="center"/>
            </w:pPr>
            <w:r>
              <w:t>M</w:t>
            </w:r>
            <w:r w:rsidR="006716FA">
              <w:t>assa sampel</w:t>
            </w:r>
          </w:p>
          <w:p w14:paraId="32D2FB21" w14:textId="2B14396D" w:rsidR="006716FA" w:rsidRDefault="006716FA" w:rsidP="00B37048">
            <w:pPr>
              <w:jc w:val="center"/>
            </w:pPr>
            <w:r>
              <w:t>(ml)</w:t>
            </w:r>
          </w:p>
        </w:tc>
        <w:tc>
          <w:tcPr>
            <w:tcW w:w="914" w:type="dxa"/>
          </w:tcPr>
          <w:p w14:paraId="27AC16E0" w14:textId="14093B1B" w:rsidR="006716FA" w:rsidRDefault="00B37048" w:rsidP="00B37048">
            <w:pPr>
              <w:jc w:val="center"/>
            </w:pPr>
            <w:r>
              <w:t>K</w:t>
            </w:r>
            <w:r w:rsidR="006716FA">
              <w:t>adar al</w:t>
            </w:r>
            <w:r>
              <w:t>k</w:t>
            </w:r>
            <w:r w:rsidR="006716FA">
              <w:t>ohol (% v/v)</w:t>
            </w:r>
          </w:p>
        </w:tc>
      </w:tr>
      <w:tr w:rsidR="00B37048" w14:paraId="08BDF0B2" w14:textId="0FF64507" w:rsidTr="00B37048">
        <w:trPr>
          <w:jc w:val="center"/>
        </w:trPr>
        <w:tc>
          <w:tcPr>
            <w:tcW w:w="544" w:type="dxa"/>
          </w:tcPr>
          <w:p w14:paraId="473B234B" w14:textId="77777777" w:rsidR="00B37048" w:rsidRDefault="00B37048" w:rsidP="00B37048">
            <w:pPr>
              <w:jc w:val="center"/>
            </w:pPr>
          </w:p>
          <w:p w14:paraId="040370F8" w14:textId="0480409B" w:rsidR="006716FA" w:rsidRDefault="006716FA" w:rsidP="00B37048">
            <w:pPr>
              <w:jc w:val="center"/>
            </w:pPr>
            <w:r>
              <w:t>1.</w:t>
            </w:r>
          </w:p>
        </w:tc>
        <w:tc>
          <w:tcPr>
            <w:tcW w:w="1393" w:type="dxa"/>
          </w:tcPr>
          <w:p w14:paraId="13118854" w14:textId="792F7ABD" w:rsidR="006716FA" w:rsidRDefault="00B37048" w:rsidP="00B37048">
            <w:pPr>
              <w:jc w:val="center"/>
            </w:pPr>
            <w:r>
              <w:t>Hasil destilasi tapai beras ketan hitam</w:t>
            </w:r>
          </w:p>
        </w:tc>
        <w:tc>
          <w:tcPr>
            <w:tcW w:w="999" w:type="dxa"/>
          </w:tcPr>
          <w:p w14:paraId="0D7C2221" w14:textId="490072FD" w:rsidR="006716FA" w:rsidRDefault="00B37048" w:rsidP="00B37048">
            <w:r>
              <w:t>V1 =0,2</w:t>
            </w:r>
          </w:p>
          <w:p w14:paraId="609B1995" w14:textId="3D025216" w:rsidR="00B37048" w:rsidRDefault="00B37048" w:rsidP="00B37048">
            <w:pPr>
              <w:jc w:val="center"/>
            </w:pPr>
            <w:r>
              <w:t>V2 =0,2</w:t>
            </w:r>
          </w:p>
          <w:p w14:paraId="22A7B4C4" w14:textId="3A2652C3" w:rsidR="00B37048" w:rsidRDefault="00B37048" w:rsidP="00B37048">
            <w:pPr>
              <w:jc w:val="center"/>
            </w:pPr>
            <w:r>
              <w:t>V3 =0,2</w:t>
            </w:r>
          </w:p>
        </w:tc>
        <w:tc>
          <w:tcPr>
            <w:tcW w:w="988" w:type="dxa"/>
          </w:tcPr>
          <w:p w14:paraId="3B8DFBFF" w14:textId="77777777" w:rsidR="00B37048" w:rsidRDefault="00B37048" w:rsidP="00B37048">
            <w:pPr>
              <w:jc w:val="center"/>
            </w:pPr>
          </w:p>
          <w:p w14:paraId="16CE8A2A" w14:textId="390470F1" w:rsidR="006716FA" w:rsidRDefault="00B37048" w:rsidP="00B37048">
            <w:pPr>
              <w:jc w:val="center"/>
            </w:pPr>
            <w:r>
              <w:t>0,20</w:t>
            </w:r>
          </w:p>
        </w:tc>
        <w:tc>
          <w:tcPr>
            <w:tcW w:w="1116" w:type="dxa"/>
          </w:tcPr>
          <w:p w14:paraId="6CBAC722" w14:textId="77777777" w:rsidR="00B37048" w:rsidRDefault="00B37048" w:rsidP="00B37048">
            <w:pPr>
              <w:jc w:val="center"/>
            </w:pPr>
          </w:p>
          <w:p w14:paraId="0C972143" w14:textId="51094C23" w:rsidR="006716FA" w:rsidRDefault="00B37048" w:rsidP="00B37048">
            <w:pPr>
              <w:jc w:val="center"/>
            </w:pPr>
            <w:r>
              <w:t>0,1</w:t>
            </w:r>
          </w:p>
        </w:tc>
        <w:tc>
          <w:tcPr>
            <w:tcW w:w="988" w:type="dxa"/>
          </w:tcPr>
          <w:p w14:paraId="5BE1BB66" w14:textId="77777777" w:rsidR="00B37048" w:rsidRDefault="00B37048" w:rsidP="00B37048">
            <w:pPr>
              <w:jc w:val="center"/>
            </w:pPr>
          </w:p>
          <w:p w14:paraId="1CE3BD11" w14:textId="54765D2F" w:rsidR="006716FA" w:rsidRDefault="00B37048" w:rsidP="00B37048">
            <w:pPr>
              <w:jc w:val="center"/>
            </w:pPr>
            <w:r>
              <w:t>46</w:t>
            </w:r>
          </w:p>
        </w:tc>
        <w:tc>
          <w:tcPr>
            <w:tcW w:w="988" w:type="dxa"/>
          </w:tcPr>
          <w:p w14:paraId="74844FEB" w14:textId="77777777" w:rsidR="00B37048" w:rsidRDefault="00B37048" w:rsidP="00B37048">
            <w:pPr>
              <w:jc w:val="center"/>
            </w:pPr>
          </w:p>
          <w:p w14:paraId="67D8F1B7" w14:textId="7DDF2466" w:rsidR="006716FA" w:rsidRDefault="00B37048" w:rsidP="00B37048">
            <w:pPr>
              <w:jc w:val="center"/>
            </w:pPr>
            <w:r>
              <w:t>30</w:t>
            </w:r>
          </w:p>
        </w:tc>
        <w:tc>
          <w:tcPr>
            <w:tcW w:w="914" w:type="dxa"/>
          </w:tcPr>
          <w:p w14:paraId="3BE6BF1A" w14:textId="77777777" w:rsidR="00B37048" w:rsidRDefault="00B37048" w:rsidP="00B37048">
            <w:pPr>
              <w:jc w:val="center"/>
            </w:pPr>
          </w:p>
          <w:p w14:paraId="75C2D31D" w14:textId="12FAD5BF" w:rsidR="006716FA" w:rsidRDefault="00B37048" w:rsidP="00B37048">
            <w:pPr>
              <w:jc w:val="center"/>
            </w:pPr>
            <w:r>
              <w:t>0,031</w:t>
            </w:r>
          </w:p>
        </w:tc>
      </w:tr>
    </w:tbl>
    <w:p w14:paraId="04DAE95D" w14:textId="77777777" w:rsidR="001D2536" w:rsidRDefault="001D2536" w:rsidP="001D2536">
      <w:pPr>
        <w:spacing w:after="160"/>
        <w:ind w:firstLine="720"/>
      </w:pPr>
    </w:p>
    <w:p w14:paraId="198D9EB3" w14:textId="12BCEB12" w:rsidR="006716FA" w:rsidRDefault="00B37048" w:rsidP="001D2536">
      <w:pPr>
        <w:spacing w:after="160"/>
        <w:ind w:firstLine="720"/>
      </w:pPr>
      <w:r>
        <w:t xml:space="preserve">Maka dari hasil tabel diatas </w:t>
      </w:r>
      <w:r w:rsidR="001D2536">
        <w:t xml:space="preserve">di peroleh jumlah </w:t>
      </w:r>
      <w:proofErr w:type="gramStart"/>
      <w:r w:rsidR="001D2536">
        <w:t>kadar</w:t>
      </w:r>
      <w:proofErr w:type="gramEnd"/>
      <w:r w:rsidR="001D2536">
        <w:t xml:space="preserve"> al</w:t>
      </w:r>
      <w:r w:rsidR="0057194D">
        <w:t>k</w:t>
      </w:r>
      <w:r w:rsidR="001D2536">
        <w:t xml:space="preserve">ohol dari 30ml destilasi alkohol dengan sampel 500mg tapai beras ketan hitam memperoleh kadar alkohol sebanyak 0,031% (v/v) </w:t>
      </w:r>
    </w:p>
    <w:p w14:paraId="7E8579A8" w14:textId="77777777" w:rsidR="00AE6041" w:rsidRDefault="00AE6041" w:rsidP="001D2536">
      <w:pPr>
        <w:spacing w:after="160"/>
        <w:ind w:firstLine="720"/>
      </w:pPr>
    </w:p>
    <w:p w14:paraId="24E9E1EE" w14:textId="77777777" w:rsidR="006462D1" w:rsidRDefault="006462D1" w:rsidP="001D2536">
      <w:pPr>
        <w:spacing w:after="160"/>
        <w:ind w:firstLine="720"/>
      </w:pPr>
    </w:p>
    <w:p w14:paraId="6F4DC985" w14:textId="36A19370" w:rsidR="00A67785" w:rsidRDefault="001D2536" w:rsidP="00D72E58">
      <w:pPr>
        <w:pStyle w:val="Subjudul1"/>
        <w:spacing w:after="120"/>
        <w:ind w:firstLine="0"/>
      </w:pPr>
      <w:bookmarkStart w:id="170" w:name="_Toc143528863"/>
      <w:r>
        <w:lastRenderedPageBreak/>
        <w:t>4.2 Pembahasan</w:t>
      </w:r>
      <w:bookmarkEnd w:id="170"/>
      <w:r>
        <w:t xml:space="preserve"> </w:t>
      </w:r>
    </w:p>
    <w:p w14:paraId="1F479D9B" w14:textId="0963CFA5" w:rsidR="004E5713" w:rsidRPr="004E5713" w:rsidRDefault="00F8260B" w:rsidP="00412D6A">
      <w:pPr>
        <w:ind w:firstLine="720"/>
      </w:pPr>
      <w:r>
        <w:t>Berdasarkan hasil yang diperoleh menunjukkan bahwa setelah dilakukan fermentasi tapai</w:t>
      </w:r>
      <w:r w:rsidR="004E5713">
        <w:t xml:space="preserve"> beras ketan hitam dengan menggunakan ragi ternyata dapat menghasilkan alkohol karena didalam ragi terdapat khamir yaitu </w:t>
      </w:r>
      <w:r w:rsidR="004E5713" w:rsidRPr="004E5713">
        <w:rPr>
          <w:i/>
          <w:iCs/>
        </w:rPr>
        <w:t>Saccharomyces cerevisiae</w:t>
      </w:r>
      <w:r w:rsidR="004E5713">
        <w:rPr>
          <w:i/>
          <w:iCs/>
        </w:rPr>
        <w:t xml:space="preserve"> </w:t>
      </w:r>
      <w:r w:rsidR="00BE72A3">
        <w:rPr>
          <w:i/>
          <w:iCs/>
        </w:rPr>
        <w:fldChar w:fldCharType="begin" w:fldLock="1"/>
      </w:r>
      <w:r w:rsidR="00AF751A">
        <w:rPr>
          <w:i/>
          <w:iCs/>
        </w:rPr>
        <w:instrText>ADDIN CSL_CITATION {"citationItems":[{"id":"ITEM-1","itemData":{"author":[{"dropping-particle":"","family":"Yusuf","given":"Muhammad","non-dropping-particle":"","parse-names":false,"suffix":""},{"dropping-particle":"","family":"Anshar","given":"Musfirah","non-dropping-particle":"","parse-names":false,"suffix":""},{"dropping-particle":"","family":"Analis Kesehatan Muhammadiyah Makassar","given":"Akademi","non-dropping-particle":"","parse-names":false,"suffix":""}],"container-title":"Jurnal Medika: Media Ilmiah Analis Kesehatan","id":"ITEM-1","issue":"1","issued":{"date-parts":[["2018"]]},"page":"2540-7910","title":"Pemeriksaan Kadar Alkohol Pada Tapai Ketan Hitam Yang Difermentasikan Dengan Konsentrasi Ragi Yang Berbeda","type":"article-journal","volume":"3"},"uris":["http://www.mendeley.com/documents/?uuid=2f90234f-9ac5-490a-94db-204372eb1e60"]}],"mendeley":{"formattedCitation":"(Yusuf et al., 2018)","plainTextFormattedCitation":"(Yusuf et al., 2018)","previouslyFormattedCitation":"(Yusuf et al., 2018)"},"properties":{"noteIndex":0},"schema":"https://github.com/citation-style-language/schema/raw/master/csl-citation.json"}</w:instrText>
      </w:r>
      <w:r w:rsidR="00BE72A3">
        <w:rPr>
          <w:i/>
          <w:iCs/>
        </w:rPr>
        <w:fldChar w:fldCharType="separate"/>
      </w:r>
      <w:r w:rsidR="00BE72A3" w:rsidRPr="00BE72A3">
        <w:rPr>
          <w:iCs/>
          <w:noProof/>
        </w:rPr>
        <w:t>(Yusuf et al., 2018)</w:t>
      </w:r>
      <w:r w:rsidR="00BE72A3">
        <w:rPr>
          <w:i/>
          <w:iCs/>
        </w:rPr>
        <w:fldChar w:fldCharType="end"/>
      </w:r>
    </w:p>
    <w:p w14:paraId="41608ED6" w14:textId="70E25666" w:rsidR="00412D6A" w:rsidRDefault="00412D6A" w:rsidP="00EB0B05">
      <w:pPr>
        <w:ind w:firstLine="720"/>
        <w:rPr>
          <w:rFonts w:eastAsiaTheme="minorEastAsia"/>
        </w:rPr>
      </w:pPr>
      <w:r>
        <w:t xml:space="preserve">Pada percobaan ini hasil destilasi yang didapatkan sebanyak 30ml selama </w:t>
      </w:r>
      <m:oMath>
        <m:r>
          <w:rPr>
            <w:rFonts w:ascii="Cambria Math" w:hAnsi="Cambria Math"/>
          </w:rPr>
          <m:t>±</m:t>
        </m:r>
      </m:oMath>
      <w:r>
        <w:rPr>
          <w:rFonts w:eastAsiaTheme="minorEastAsia"/>
        </w:rPr>
        <w:t xml:space="preserve"> 4 jam dengan menggunakan sampel 500gram tapai beras ketan hitam. Pada pembakuan titer NaOH mendapatkan hasil volume titrasi sebesar (V1=9,8ml), (V2=10,3ml), (V3 = 10,1ml) dan volume rata-</w:t>
      </w:r>
      <w:proofErr w:type="gramStart"/>
      <w:r>
        <w:rPr>
          <w:rFonts w:eastAsiaTheme="minorEastAsia"/>
        </w:rPr>
        <w:t>rata(</w:t>
      </w:r>
      <w:proofErr w:type="gramEnd"/>
      <w:r>
        <w:rPr>
          <w:rFonts w:eastAsiaTheme="minorEastAsia"/>
        </w:rPr>
        <w:t xml:space="preserve">Vt) titer yang didapatkan sebesar 10,1ml. Lalu dilakukan pembakuan larutan NaOH dan </w:t>
      </w:r>
      <w:r w:rsidR="006F358B">
        <w:rPr>
          <w:rFonts w:eastAsiaTheme="minorEastAsia"/>
        </w:rPr>
        <w:t>yang kemudian menghasilkan</w:t>
      </w:r>
      <w:r>
        <w:rPr>
          <w:rFonts w:eastAsiaTheme="minorEastAsia"/>
        </w:rPr>
        <w:t xml:space="preserve"> normalitas NaOH sebesar 0</w:t>
      </w:r>
      <w:proofErr w:type="gramStart"/>
      <w:r>
        <w:rPr>
          <w:rFonts w:eastAsiaTheme="minorEastAsia"/>
        </w:rPr>
        <w:t>,1</w:t>
      </w:r>
      <w:proofErr w:type="gramEnd"/>
      <w:r>
        <w:rPr>
          <w:rFonts w:eastAsiaTheme="minorEastAsia"/>
        </w:rPr>
        <w:t xml:space="preserve">. </w:t>
      </w:r>
    </w:p>
    <w:p w14:paraId="25CB6B5B" w14:textId="053FA330" w:rsidR="009A0047" w:rsidRDefault="00D811BE" w:rsidP="00EB0B05">
      <w:pPr>
        <w:ind w:firstLine="720"/>
        <w:rPr>
          <w:rFonts w:eastAsiaTheme="minorEastAsia"/>
        </w:rPr>
      </w:pPr>
      <w:r>
        <w:rPr>
          <w:rFonts w:eastAsiaTheme="minorEastAsia"/>
        </w:rPr>
        <w:t>Pada percobaan penetapan kadar alkohol dengan metode alkalimetri, kadar alkohol pada tapai beras ketan hitam dengan hasil destilasi sebanyak 30ml, volume titer yang didapat (V1=0,2ml), (V2=0,2ml), (V3=02ml) dan volume rata-</w:t>
      </w:r>
      <w:proofErr w:type="gramStart"/>
      <w:r>
        <w:rPr>
          <w:rFonts w:eastAsiaTheme="minorEastAsia"/>
        </w:rPr>
        <w:t>rata(</w:t>
      </w:r>
      <w:proofErr w:type="gramEnd"/>
      <w:r>
        <w:rPr>
          <w:rFonts w:eastAsiaTheme="minorEastAsia"/>
        </w:rPr>
        <w:t xml:space="preserve">Vt) titer yang didapatkan sebesar 0,20ml. </w:t>
      </w:r>
      <w:proofErr w:type="gramStart"/>
      <w:r>
        <w:rPr>
          <w:rFonts w:eastAsiaTheme="minorEastAsia"/>
        </w:rPr>
        <w:t>setelah</w:t>
      </w:r>
      <w:proofErr w:type="gramEnd"/>
      <w:r>
        <w:rPr>
          <w:rFonts w:eastAsiaTheme="minorEastAsia"/>
        </w:rPr>
        <w:t xml:space="preserve"> dilakukan titrasi didapatkan hasil penetapan kadar alkohol pada tapai beras ketan hitam sebanyak 0,031%</w:t>
      </w:r>
    </w:p>
    <w:p w14:paraId="55D9B9F0" w14:textId="688BC51C" w:rsidR="00743497" w:rsidRPr="00412D6A" w:rsidRDefault="00114CF7" w:rsidP="00EB0B05">
      <w:pPr>
        <w:ind w:firstLine="720"/>
        <w:rPr>
          <w:rFonts w:eastAsiaTheme="minorEastAsia"/>
        </w:rPr>
      </w:pPr>
      <w:r>
        <w:t>Pengujian dengan metode titrasi alkalimetri ini dilakukan terhadap hasil fermentasi yang ditentukan dengan menggunakan la</w:t>
      </w:r>
      <w:r w:rsidR="00707FDE">
        <w:t>rutan</w:t>
      </w:r>
      <w:r>
        <w:t xml:space="preserve"> standar NaOH 0</w:t>
      </w:r>
      <w:proofErr w:type="gramStart"/>
      <w:r>
        <w:t>,1</w:t>
      </w:r>
      <w:proofErr w:type="gramEnd"/>
      <w:r>
        <w:t xml:space="preserve"> N yang distandarisasi terlebih dahulu dengan asam oksalat</w:t>
      </w:r>
      <w:r w:rsidR="00012225">
        <w:t xml:space="preserve">. </w:t>
      </w:r>
      <w:r w:rsidR="00C76D70">
        <w:t xml:space="preserve">Pada penelitian sebelumnya yang dilakukan pada </w:t>
      </w:r>
      <w:r w:rsidR="00AF751A">
        <w:t>(</w:t>
      </w:r>
      <w:r w:rsidR="00FA6E07">
        <w:t>Sari</w:t>
      </w:r>
      <w:r w:rsidR="00AF751A">
        <w:t>, 2018)</w:t>
      </w:r>
      <w:r w:rsidR="00C76D70">
        <w:t xml:space="preserve"> dengan metode </w:t>
      </w:r>
      <w:r w:rsidR="00012225">
        <w:t>Spektrofotometer</w:t>
      </w:r>
      <w:r w:rsidR="00C76D70">
        <w:t xml:space="preserve"> menunjukkan hasil bahwa </w:t>
      </w:r>
      <w:r w:rsidR="00FA6E07">
        <w:t>pada fermentasi pertama menghasilkan</w:t>
      </w:r>
      <w:r w:rsidR="00012225">
        <w:t xml:space="preserve"> </w:t>
      </w:r>
      <w:r w:rsidR="00743497">
        <w:t xml:space="preserve">konsentrasi </w:t>
      </w:r>
      <w:r w:rsidR="00FA6E07">
        <w:t>1%</w:t>
      </w:r>
      <w:r w:rsidR="00012225">
        <w:t xml:space="preserve">, pada fermentasi hari kedua menghasilkan </w:t>
      </w:r>
      <w:r w:rsidR="00743497">
        <w:t xml:space="preserve">konsentrasi </w:t>
      </w:r>
      <w:r w:rsidR="00012225">
        <w:t xml:space="preserve">3%, pada fermentasi </w:t>
      </w:r>
      <w:r w:rsidR="00AF751A">
        <w:t xml:space="preserve">hari </w:t>
      </w:r>
      <w:r w:rsidR="00012225">
        <w:t xml:space="preserve">ketiga menghasilkan </w:t>
      </w:r>
      <w:r w:rsidR="00743497">
        <w:t xml:space="preserve">konsentrasi </w:t>
      </w:r>
      <w:r w:rsidR="00012225">
        <w:t xml:space="preserve">5% dan pada hari keempat menghasilkan </w:t>
      </w:r>
      <w:r w:rsidR="00743497">
        <w:t xml:space="preserve">konsentrasi </w:t>
      </w:r>
      <w:r w:rsidR="00012225">
        <w:t xml:space="preserve">7% </w:t>
      </w:r>
      <w:r w:rsidR="00012225">
        <w:fldChar w:fldCharType="begin" w:fldLock="1"/>
      </w:r>
      <w:r w:rsidR="00BE72A3">
        <w:instrText>ADDIN CSL_CITATION {"citationItems":[{"id":"ITEM-1","itemData":{"author":[{"dropping-particle":"","family":"Sari et al.","given":"2018","non-dropping-particle":"","parse-names":false,"suffix":""}],"id":"ITEM-1","issued":{"date-parts":[["2018"]]},"title":"Sari, M., Fajar, N. 2018. Analisa Kuantitatif dan Kualitatif Kandungan Alkohol pada Tapai ketan di Kota Batusangkar.","type":"article"},"uris":["http://www.mendeley.com/documents/?uuid=5aaecd8a-b809-4b83-8ff0-de1acb365e82"]}],"mendeley":{"formattedCitation":"(Sari et al., 2018)","plainTextFormattedCitation":"(Sari et al., 2018)","previouslyFormattedCitation":"(Sari et al., 2018)"},"properties":{"noteIndex":0},"schema":"https://github.com/citation-style-language/schema/raw/master/csl-citation.json"}</w:instrText>
      </w:r>
      <w:r w:rsidR="00012225">
        <w:fldChar w:fldCharType="separate"/>
      </w:r>
      <w:r w:rsidR="00012225" w:rsidRPr="00012225">
        <w:rPr>
          <w:noProof/>
        </w:rPr>
        <w:t>(Sari et al., 2018)</w:t>
      </w:r>
      <w:r w:rsidR="00012225">
        <w:fldChar w:fldCharType="end"/>
      </w:r>
      <w:r w:rsidR="00743497">
        <w:t>.</w:t>
      </w:r>
    </w:p>
    <w:p w14:paraId="717E878A" w14:textId="125E43D3" w:rsidR="00C0709B" w:rsidRDefault="00012225" w:rsidP="00012225">
      <w:pPr>
        <w:ind w:firstLine="720"/>
      </w:pPr>
      <w:r>
        <w:t xml:space="preserve"> </w:t>
      </w:r>
      <w:r w:rsidR="00C0709B">
        <w:t xml:space="preserve">Berdasarkan hasil penelitian yang sudah dilakukan sebelumnya diperoleh informasi bahwa dalam penetapan </w:t>
      </w:r>
      <w:proofErr w:type="gramStart"/>
      <w:r w:rsidR="00C0709B">
        <w:t>kadar</w:t>
      </w:r>
      <w:proofErr w:type="gramEnd"/>
      <w:r w:rsidR="00C0709B">
        <w:t xml:space="preserve"> alkohol pada tapai beras ketan</w:t>
      </w:r>
      <w:r w:rsidR="00F143E1">
        <w:t xml:space="preserve"> dengan metode spektrofotometer</w:t>
      </w:r>
      <w:r w:rsidR="00C0709B">
        <w:t xml:space="preserve"> menghasilkan kadar yang lebih tinggi </w:t>
      </w:r>
      <w:r w:rsidR="00F143E1">
        <w:t>dan</w:t>
      </w:r>
      <w:r w:rsidR="00C0709B">
        <w:t xml:space="preserve"> lebih akurat dibandingkan dengan metode alkalimetri</w:t>
      </w:r>
      <w:r w:rsidR="00256DA9">
        <w:t xml:space="preserve"> </w:t>
      </w:r>
      <w:r w:rsidR="00FA6E07">
        <w:t xml:space="preserve">yang </w:t>
      </w:r>
      <w:r w:rsidR="00C0709B">
        <w:t>menunjukkan</w:t>
      </w:r>
      <w:r w:rsidR="00FA6E07">
        <w:t xml:space="preserve"> pada</w:t>
      </w:r>
      <w:r w:rsidR="00743497">
        <w:t xml:space="preserve"> fermentasi hari ke tiga menghasilkan</w:t>
      </w:r>
      <w:r w:rsidR="00C0709B">
        <w:t xml:space="preserve"> </w:t>
      </w:r>
      <w:r w:rsidR="00FA6E07">
        <w:t xml:space="preserve">konsentrasi </w:t>
      </w:r>
      <w:r w:rsidR="00C0709B">
        <w:t>lebih rendah</w:t>
      </w:r>
      <w:r w:rsidR="00256DA9">
        <w:t xml:space="preserve"> yaitu 0,031%</w:t>
      </w:r>
      <w:r w:rsidR="00AF751A">
        <w:t xml:space="preserve">. </w:t>
      </w:r>
      <w:r w:rsidR="00191BC8">
        <w:t xml:space="preserve">Perbedaan kenaikan </w:t>
      </w:r>
      <w:proofErr w:type="gramStart"/>
      <w:r w:rsidR="00191BC8">
        <w:t>kadar</w:t>
      </w:r>
      <w:proofErr w:type="gramEnd"/>
      <w:r w:rsidR="00191BC8">
        <w:t xml:space="preserve"> alkohol kemungkinan disebabkan oleh perbedaan jenis ragi, lama fermentasi, dan metode pada pembuatan tapai beras ketan hitam.</w:t>
      </w:r>
    </w:p>
    <w:p w14:paraId="064927BF" w14:textId="77777777" w:rsidR="007D4348" w:rsidRDefault="00AF751A" w:rsidP="007D4348">
      <w:pPr>
        <w:ind w:firstLine="720"/>
      </w:pPr>
      <w:r>
        <w:t xml:space="preserve">Semakin lama waktu fermentasi akan mempengaruhi kadar alkohol yang terbentuk dikarenakan alkohol akan diubah menjadi asam-asam organik oleh </w:t>
      </w:r>
      <w:r>
        <w:lastRenderedPageBreak/>
        <w:t xml:space="preserve">bakteri </w:t>
      </w:r>
      <w:r>
        <w:rPr>
          <w:i/>
          <w:iCs/>
        </w:rPr>
        <w:t>P</w:t>
      </w:r>
      <w:r w:rsidRPr="00AF751A">
        <w:rPr>
          <w:i/>
          <w:iCs/>
        </w:rPr>
        <w:t>ediococcus</w:t>
      </w:r>
      <w:r>
        <w:t xml:space="preserve"> dan </w:t>
      </w:r>
      <w:r>
        <w:rPr>
          <w:i/>
          <w:iCs/>
        </w:rPr>
        <w:t>A</w:t>
      </w:r>
      <w:r w:rsidRPr="00AF751A">
        <w:rPr>
          <w:i/>
          <w:iCs/>
        </w:rPr>
        <w:t>cetobacter</w:t>
      </w:r>
      <w:r>
        <w:t xml:space="preserve"> melalui proses oksidasi alkohol </w:t>
      </w:r>
      <w:r>
        <w:fldChar w:fldCharType="begin" w:fldLock="1"/>
      </w:r>
      <w:r w:rsidR="00A41BA3">
        <w:instrText>ADDIN CSL_CITATION {"citationItems":[{"id":"ITEM-1","itemData":{"author":[{"dropping-particle":"","family":"Yusuf","given":"Muhammad","non-dropping-particle":"","parse-names":false,"suffix":""},{"dropping-particle":"","family":"Anshar","given":"Musfirah","non-dropping-particle":"","parse-names":false,"suffix":""},{"dropping-particle":"","family":"Analis Kesehatan Muhammadiyah Makassar","given":"Akademi","non-dropping-particle":"","parse-names":false,"suffix":""}],"container-title":"Jurnal Medika: Media Ilmiah Analis Kesehatan","id":"ITEM-1","issue":"1","issued":{"date-parts":[["2018"]]},"page":"2540-7910","title":"Pemeriksaan Kadar Alkohol Pada Tapai Ketan Hitam Yang Difermentasikan Dengan Konsentrasi Ragi Yang Berbeda","type":"article-journal","volume":"3"},"uris":["http://www.mendeley.com/documents/?uuid=2f90234f-9ac5-490a-94db-204372eb1e60"]}],"mendeley":{"formattedCitation":"(Yusuf et al., 2018)","plainTextFormattedCitation":"(Yusuf et al., 2018)","previouslyFormattedCitation":"(Yusuf et al., 2018)"},"properties":{"noteIndex":0},"schema":"https://github.com/citation-style-language/schema/raw/master/csl-citation.json"}</w:instrText>
      </w:r>
      <w:r>
        <w:fldChar w:fldCharType="separate"/>
      </w:r>
      <w:r w:rsidRPr="00AF751A">
        <w:rPr>
          <w:noProof/>
        </w:rPr>
        <w:t>(Yusuf et al., 2018)</w:t>
      </w:r>
      <w:r>
        <w:fldChar w:fldCharType="end"/>
      </w:r>
    </w:p>
    <w:p w14:paraId="36B60D52" w14:textId="273B0614" w:rsidR="00975867" w:rsidRDefault="00975867" w:rsidP="007D4348">
      <w:pPr>
        <w:ind w:firstLine="720"/>
      </w:pPr>
      <w:r>
        <w:t xml:space="preserve">Pada penelitian ini menggunakan sampel tapai beras ketan hitam dilakukan penetapan </w:t>
      </w:r>
      <w:proofErr w:type="gramStart"/>
      <w:r>
        <w:t>kadar</w:t>
      </w:r>
      <w:proofErr w:type="gramEnd"/>
      <w:r>
        <w:t xml:space="preserve"> alkohol dengan metode alkalimetri menggunakan larutan titer NaOH.</w:t>
      </w:r>
      <w:r w:rsidR="00114CF7">
        <w:t xml:space="preserve"> Hasil pengujian </w:t>
      </w:r>
      <w:proofErr w:type="gramStart"/>
      <w:r w:rsidR="00114CF7">
        <w:t>kadar</w:t>
      </w:r>
      <w:proofErr w:type="gramEnd"/>
      <w:r w:rsidR="00114CF7">
        <w:t xml:space="preserve"> alkohol dengan menggunakan metode titrasi alkalimetri dapat dilihat pada tabel 4.</w:t>
      </w:r>
      <w:r w:rsidR="007D4348">
        <w:t>3</w:t>
      </w:r>
    </w:p>
    <w:p w14:paraId="728E8AFC" w14:textId="44279933" w:rsidR="0074018B" w:rsidRDefault="0074018B" w:rsidP="008F513A">
      <w:pPr>
        <w:ind w:firstLine="720"/>
        <w:rPr>
          <w:rFonts w:cs="Arial"/>
          <w:shd w:val="clear" w:color="auto" w:fill="FFFFFF"/>
          <w:lang w:val="en-ID"/>
        </w:rPr>
      </w:pPr>
      <w:r>
        <w:rPr>
          <w:rFonts w:cs="Arial"/>
          <w:shd w:val="clear" w:color="auto" w:fill="FFFFFF"/>
          <w:lang w:val="en-ID"/>
        </w:rPr>
        <w:t xml:space="preserve">Menurut Badan Pengawas Obat dan Makanan Republik Indonesia No. 14 tahun 2016 tentang Standar Keamanan Mutu Makanan Beralkohol dan Minuman </w:t>
      </w:r>
      <w:r w:rsidR="00167377">
        <w:rPr>
          <w:rFonts w:cs="Arial"/>
          <w:shd w:val="clear" w:color="auto" w:fill="FFFFFF"/>
          <w:lang w:val="en-ID"/>
        </w:rPr>
        <w:t>B</w:t>
      </w:r>
      <w:r>
        <w:rPr>
          <w:rFonts w:cs="Arial"/>
          <w:shd w:val="clear" w:color="auto" w:fill="FFFFFF"/>
          <w:lang w:val="en-ID"/>
        </w:rPr>
        <w:t>eralkohol terbagi menjadi tiga golongan yaitu golongan A</w:t>
      </w:r>
      <w:r w:rsidR="008F513A">
        <w:rPr>
          <w:rFonts w:cs="Arial"/>
          <w:shd w:val="clear" w:color="auto" w:fill="FFFFFF"/>
          <w:lang w:val="en-ID"/>
        </w:rPr>
        <w:t xml:space="preserve"> mulai dari</w:t>
      </w:r>
      <w:r>
        <w:rPr>
          <w:rFonts w:cs="Arial"/>
          <w:shd w:val="clear" w:color="auto" w:fill="FFFFFF"/>
          <w:lang w:val="en-ID"/>
        </w:rPr>
        <w:t xml:space="preserve"> </w:t>
      </w:r>
      <w:r w:rsidR="00B522A0">
        <w:rPr>
          <w:rFonts w:cs="Arial"/>
          <w:shd w:val="clear" w:color="auto" w:fill="FFFFFF"/>
          <w:lang w:val="en-ID"/>
        </w:rPr>
        <w:t>0</w:t>
      </w:r>
      <w:r w:rsidR="008F513A">
        <w:rPr>
          <w:rFonts w:cs="Arial"/>
          <w:shd w:val="clear" w:color="auto" w:fill="FFFFFF"/>
          <w:lang w:val="en-ID"/>
        </w:rPr>
        <w:t>%</w:t>
      </w:r>
      <w:r w:rsidR="00B522A0">
        <w:rPr>
          <w:rFonts w:cs="Arial"/>
          <w:shd w:val="clear" w:color="auto" w:fill="FFFFFF"/>
          <w:lang w:val="en-ID"/>
        </w:rPr>
        <w:t xml:space="preserve"> </w:t>
      </w:r>
      <w:r>
        <w:rPr>
          <w:rFonts w:cs="Arial"/>
          <w:shd w:val="clear" w:color="auto" w:fill="FFFFFF"/>
          <w:lang w:val="en-ID"/>
        </w:rPr>
        <w:t>sampai dengan 5%, golongan B dari 5% sampai 20%, dan golongan C dari 20% sampai 55%</w:t>
      </w:r>
      <w:r w:rsidR="00B430B6">
        <w:rPr>
          <w:rFonts w:cs="Arial"/>
          <w:shd w:val="clear" w:color="auto" w:fill="FFFFFF"/>
          <w:lang w:val="en-ID"/>
        </w:rPr>
        <w:t xml:space="preserve"> </w:t>
      </w:r>
      <w:r w:rsidR="00B430B6">
        <w:rPr>
          <w:rFonts w:cs="Arial"/>
          <w:shd w:val="clear" w:color="auto" w:fill="FFFFFF"/>
          <w:lang w:val="en-ID"/>
        </w:rPr>
        <w:fldChar w:fldCharType="begin" w:fldLock="1"/>
      </w:r>
      <w:r w:rsidR="0074201B">
        <w:rPr>
          <w:rFonts w:cs="Arial"/>
          <w:shd w:val="clear" w:color="auto" w:fill="FFFFFF"/>
          <w:lang w:val="en-ID"/>
        </w:rPr>
        <w:instrText>ADDIN CSL_CITATION {"citationItems":[{"id":"ITEM-1","itemData":{"ISBN":"9789793707785","abstract":"PERATURAN KEPALA BADAN PENGAWAS OBAT DAN MAKANAN REPUBLIK INDONESIA NOMOR 14 TAHUN 2016 TENTANG STANDAR KEAMANAN DAN MUTU MINUMAN BERALKOHOL","author":[{"dropping-particle":"","family":"BPOM RI","given":"","non-dropping-particle":"","parse-names":false,"suffix":""}],"container-title":"Peraturan Kepala Badan Pengawas Obat dan Makanan RI Nomor 14 Tahun 2016","id":"ITEM-1","issued":{"date-parts":[["2016"]]},"page":"1-17","title":"Standar keamanan dan mutu minuman beralkohol","type":"article-journal"},"uris":["http://www.mendeley.com/documents/?uuid=05659a52-43e7-4abd-814c-07ff5d0f2bca"]}],"mendeley":{"formattedCitation":"(BPOM RI, 2016)","plainTextFormattedCitation":"(BPOM RI, 2016)","previouslyFormattedCitation":"(BPOM RI, 2016)"},"properties":{"noteIndex":0},"schema":"https://github.com/citation-style-language/schema/raw/master/csl-citation.json"}</w:instrText>
      </w:r>
      <w:r w:rsidR="00B430B6">
        <w:rPr>
          <w:rFonts w:cs="Arial"/>
          <w:shd w:val="clear" w:color="auto" w:fill="FFFFFF"/>
          <w:lang w:val="en-ID"/>
        </w:rPr>
        <w:fldChar w:fldCharType="separate"/>
      </w:r>
      <w:r w:rsidR="00B430B6" w:rsidRPr="00B430B6">
        <w:rPr>
          <w:rFonts w:cs="Arial"/>
          <w:noProof/>
          <w:shd w:val="clear" w:color="auto" w:fill="FFFFFF"/>
          <w:lang w:val="en-ID"/>
        </w:rPr>
        <w:t>(BPOM RI, 2016)</w:t>
      </w:r>
      <w:r w:rsidR="00B430B6">
        <w:rPr>
          <w:rFonts w:cs="Arial"/>
          <w:shd w:val="clear" w:color="auto" w:fill="FFFFFF"/>
          <w:lang w:val="en-ID"/>
        </w:rPr>
        <w:fldChar w:fldCharType="end"/>
      </w:r>
      <w:r w:rsidR="00B430B6">
        <w:rPr>
          <w:rFonts w:cs="Arial"/>
          <w:shd w:val="clear" w:color="auto" w:fill="FFFFFF"/>
          <w:lang w:val="en-ID"/>
        </w:rPr>
        <w:t xml:space="preserve">. </w:t>
      </w:r>
    </w:p>
    <w:p w14:paraId="0CEDB555" w14:textId="36B250C2" w:rsidR="00EB0B05" w:rsidRDefault="00B522A0" w:rsidP="007628A9">
      <w:pPr>
        <w:ind w:firstLine="720"/>
        <w:rPr>
          <w:rFonts w:cs="Arial"/>
          <w:shd w:val="clear" w:color="auto" w:fill="FFFFFF"/>
          <w:lang w:val="en-ID"/>
        </w:rPr>
      </w:pPr>
      <w:r>
        <w:rPr>
          <w:rFonts w:cs="Arial"/>
          <w:shd w:val="clear" w:color="auto" w:fill="FFFFFF"/>
          <w:lang w:val="en-ID"/>
        </w:rPr>
        <w:t xml:space="preserve">Golongan A memiliki </w:t>
      </w:r>
      <w:proofErr w:type="gramStart"/>
      <w:r>
        <w:rPr>
          <w:rFonts w:cs="Arial"/>
          <w:shd w:val="clear" w:color="auto" w:fill="FFFFFF"/>
          <w:lang w:val="en-ID"/>
        </w:rPr>
        <w:t>kadar</w:t>
      </w:r>
      <w:proofErr w:type="gramEnd"/>
      <w:r>
        <w:rPr>
          <w:rFonts w:cs="Arial"/>
          <w:shd w:val="clear" w:color="auto" w:fill="FFFFFF"/>
          <w:lang w:val="en-ID"/>
        </w:rPr>
        <w:t xml:space="preserve"> alkohol 0% sampai dengan 5%</w:t>
      </w:r>
      <w:r w:rsidR="00643EED">
        <w:rPr>
          <w:rFonts w:cs="Arial"/>
          <w:shd w:val="clear" w:color="auto" w:fill="FFFFFF"/>
          <w:lang w:val="en-ID"/>
        </w:rPr>
        <w:t xml:space="preserve">. </w:t>
      </w:r>
      <w:proofErr w:type="gramStart"/>
      <w:r w:rsidR="00643EED">
        <w:rPr>
          <w:rFonts w:cs="Arial"/>
          <w:shd w:val="clear" w:color="auto" w:fill="FFFFFF"/>
          <w:lang w:val="en-ID"/>
        </w:rPr>
        <w:t>M</w:t>
      </w:r>
      <w:r>
        <w:rPr>
          <w:rFonts w:cs="Arial"/>
          <w:shd w:val="clear" w:color="auto" w:fill="FFFFFF"/>
          <w:lang w:val="en-ID"/>
        </w:rPr>
        <w:t>engonsumsi al</w:t>
      </w:r>
      <w:r w:rsidR="0007331F">
        <w:rPr>
          <w:rFonts w:cs="Arial"/>
          <w:shd w:val="clear" w:color="auto" w:fill="FFFFFF"/>
          <w:lang w:val="en-ID"/>
        </w:rPr>
        <w:t>k</w:t>
      </w:r>
      <w:r>
        <w:rPr>
          <w:rFonts w:cs="Arial"/>
          <w:shd w:val="clear" w:color="auto" w:fill="FFFFFF"/>
          <w:lang w:val="en-ID"/>
        </w:rPr>
        <w:t xml:space="preserve">ohol </w:t>
      </w:r>
      <w:r w:rsidR="00643EED">
        <w:rPr>
          <w:rFonts w:cs="Arial"/>
          <w:shd w:val="clear" w:color="auto" w:fill="FFFFFF"/>
          <w:lang w:val="en-ID"/>
        </w:rPr>
        <w:t xml:space="preserve">dengan </w:t>
      </w:r>
      <w:r>
        <w:rPr>
          <w:rFonts w:cs="Arial"/>
          <w:shd w:val="clear" w:color="auto" w:fill="FFFFFF"/>
          <w:lang w:val="en-ID"/>
        </w:rPr>
        <w:t>golongan petama ini belum menyebabkan mabuk, tetapi tetap berdampak kurang baik bagi Kesehatan.</w:t>
      </w:r>
      <w:proofErr w:type="gramEnd"/>
      <w:r w:rsidR="007628A9">
        <w:rPr>
          <w:rFonts w:cs="Arial"/>
          <w:shd w:val="clear" w:color="auto" w:fill="FFFFFF"/>
          <w:lang w:val="en-ID"/>
        </w:rPr>
        <w:t xml:space="preserve"> </w:t>
      </w:r>
      <w:r w:rsidR="00157967">
        <w:rPr>
          <w:rFonts w:cs="Arial"/>
          <w:shd w:val="clear" w:color="auto" w:fill="FFFFFF"/>
          <w:lang w:val="en-ID"/>
        </w:rPr>
        <w:t xml:space="preserve">Golongan B memiliki </w:t>
      </w:r>
      <w:proofErr w:type="gramStart"/>
      <w:r w:rsidR="00157967">
        <w:rPr>
          <w:rFonts w:cs="Arial"/>
          <w:shd w:val="clear" w:color="auto" w:fill="FFFFFF"/>
          <w:lang w:val="en-ID"/>
        </w:rPr>
        <w:t>kadar</w:t>
      </w:r>
      <w:proofErr w:type="gramEnd"/>
      <w:r w:rsidR="00157967">
        <w:rPr>
          <w:rFonts w:cs="Arial"/>
          <w:shd w:val="clear" w:color="auto" w:fill="FFFFFF"/>
          <w:lang w:val="en-ID"/>
        </w:rPr>
        <w:t xml:space="preserve"> al</w:t>
      </w:r>
      <w:r w:rsidR="0007331F">
        <w:rPr>
          <w:rFonts w:cs="Arial"/>
          <w:shd w:val="clear" w:color="auto" w:fill="FFFFFF"/>
          <w:lang w:val="en-ID"/>
        </w:rPr>
        <w:t>k</w:t>
      </w:r>
      <w:r w:rsidR="00157967">
        <w:rPr>
          <w:rFonts w:cs="Arial"/>
          <w:shd w:val="clear" w:color="auto" w:fill="FFFFFF"/>
          <w:lang w:val="en-ID"/>
        </w:rPr>
        <w:t>ohol 5% sampai dengan 20%.</w:t>
      </w:r>
      <w:r w:rsidR="00643EED">
        <w:rPr>
          <w:rFonts w:cs="Arial"/>
          <w:shd w:val="clear" w:color="auto" w:fill="FFFFFF"/>
          <w:lang w:val="en-ID"/>
        </w:rPr>
        <w:t xml:space="preserve"> </w:t>
      </w:r>
      <w:proofErr w:type="gramStart"/>
      <w:r w:rsidR="00643EED">
        <w:rPr>
          <w:rFonts w:cs="Arial"/>
          <w:shd w:val="clear" w:color="auto" w:fill="FFFFFF"/>
          <w:lang w:val="en-ID"/>
        </w:rPr>
        <w:t>Mengonsumsi al</w:t>
      </w:r>
      <w:r w:rsidR="0007331F">
        <w:rPr>
          <w:rFonts w:cs="Arial"/>
          <w:shd w:val="clear" w:color="auto" w:fill="FFFFFF"/>
          <w:lang w:val="en-ID"/>
        </w:rPr>
        <w:t>k</w:t>
      </w:r>
      <w:r w:rsidR="00643EED">
        <w:rPr>
          <w:rFonts w:cs="Arial"/>
          <w:shd w:val="clear" w:color="auto" w:fill="FFFFFF"/>
          <w:lang w:val="en-ID"/>
        </w:rPr>
        <w:t>ohol dengan golongan yang cukup besar ini bisa menyebabkan ma</w:t>
      </w:r>
      <w:r w:rsidR="0007331F">
        <w:rPr>
          <w:rFonts w:cs="Arial"/>
          <w:shd w:val="clear" w:color="auto" w:fill="FFFFFF"/>
          <w:lang w:val="en-ID"/>
        </w:rPr>
        <w:t>b</w:t>
      </w:r>
      <w:r w:rsidR="00643EED">
        <w:rPr>
          <w:rFonts w:cs="Arial"/>
          <w:shd w:val="clear" w:color="auto" w:fill="FFFFFF"/>
          <w:lang w:val="en-ID"/>
        </w:rPr>
        <w:t>uk apabila dikonsumsi dalam jumlah yang banyak dan bagi yan</w:t>
      </w:r>
      <w:r w:rsidR="0007331F">
        <w:rPr>
          <w:rFonts w:cs="Arial"/>
          <w:shd w:val="clear" w:color="auto" w:fill="FFFFFF"/>
          <w:lang w:val="en-ID"/>
        </w:rPr>
        <w:t>g</w:t>
      </w:r>
      <w:r w:rsidR="00643EED">
        <w:rPr>
          <w:rFonts w:cs="Arial"/>
          <w:shd w:val="clear" w:color="auto" w:fill="FFFFFF"/>
          <w:lang w:val="en-ID"/>
        </w:rPr>
        <w:t xml:space="preserve"> be</w:t>
      </w:r>
      <w:r w:rsidR="0007331F">
        <w:rPr>
          <w:rFonts w:cs="Arial"/>
          <w:shd w:val="clear" w:color="auto" w:fill="FFFFFF"/>
          <w:lang w:val="en-ID"/>
        </w:rPr>
        <w:t>l</w:t>
      </w:r>
      <w:r w:rsidR="00643EED">
        <w:rPr>
          <w:rFonts w:cs="Arial"/>
          <w:shd w:val="clear" w:color="auto" w:fill="FFFFFF"/>
          <w:lang w:val="en-ID"/>
        </w:rPr>
        <w:t>um terbiasa.</w:t>
      </w:r>
      <w:proofErr w:type="gramEnd"/>
      <w:r w:rsidR="00643EED">
        <w:rPr>
          <w:rFonts w:cs="Arial"/>
          <w:shd w:val="clear" w:color="auto" w:fill="FFFFFF"/>
          <w:lang w:val="en-ID"/>
        </w:rPr>
        <w:t xml:space="preserve"> Golongan C memiliki </w:t>
      </w:r>
      <w:proofErr w:type="gramStart"/>
      <w:r w:rsidR="00643EED">
        <w:rPr>
          <w:rFonts w:cs="Arial"/>
          <w:shd w:val="clear" w:color="auto" w:fill="FFFFFF"/>
          <w:lang w:val="en-ID"/>
        </w:rPr>
        <w:t>kadar</w:t>
      </w:r>
      <w:proofErr w:type="gramEnd"/>
      <w:r w:rsidR="00643EED">
        <w:rPr>
          <w:rFonts w:cs="Arial"/>
          <w:shd w:val="clear" w:color="auto" w:fill="FFFFFF"/>
          <w:lang w:val="en-ID"/>
        </w:rPr>
        <w:t xml:space="preserve"> al</w:t>
      </w:r>
      <w:r w:rsidR="0007331F">
        <w:rPr>
          <w:rFonts w:cs="Arial"/>
          <w:shd w:val="clear" w:color="auto" w:fill="FFFFFF"/>
          <w:lang w:val="en-ID"/>
        </w:rPr>
        <w:t>k</w:t>
      </w:r>
      <w:r w:rsidR="00643EED">
        <w:rPr>
          <w:rFonts w:cs="Arial"/>
          <w:shd w:val="clear" w:color="auto" w:fill="FFFFFF"/>
          <w:lang w:val="en-ID"/>
        </w:rPr>
        <w:t>ohol yang paling tinggi yang boleh dikonsumsi. Kadar al</w:t>
      </w:r>
      <w:r w:rsidR="0007331F">
        <w:rPr>
          <w:rFonts w:cs="Arial"/>
          <w:shd w:val="clear" w:color="auto" w:fill="FFFFFF"/>
          <w:lang w:val="en-ID"/>
        </w:rPr>
        <w:t>k</w:t>
      </w:r>
      <w:r w:rsidR="00643EED">
        <w:rPr>
          <w:rFonts w:cs="Arial"/>
          <w:shd w:val="clear" w:color="auto" w:fill="FFFFFF"/>
          <w:lang w:val="en-ID"/>
        </w:rPr>
        <w:t>ohol dari golongan C sebesar 20% sampai dengan 45</w:t>
      </w:r>
      <w:proofErr w:type="gramStart"/>
      <w:r w:rsidR="00643EED">
        <w:rPr>
          <w:rFonts w:cs="Arial"/>
          <w:shd w:val="clear" w:color="auto" w:fill="FFFFFF"/>
          <w:lang w:val="en-ID"/>
        </w:rPr>
        <w:t>% .</w:t>
      </w:r>
      <w:proofErr w:type="gramEnd"/>
      <w:r w:rsidR="00643EED">
        <w:rPr>
          <w:rFonts w:cs="Arial"/>
          <w:shd w:val="clear" w:color="auto" w:fill="FFFFFF"/>
          <w:lang w:val="en-ID"/>
        </w:rPr>
        <w:t xml:space="preserve"> </w:t>
      </w:r>
      <w:proofErr w:type="gramStart"/>
      <w:r w:rsidR="00643EED">
        <w:rPr>
          <w:rFonts w:cs="Arial"/>
          <w:shd w:val="clear" w:color="auto" w:fill="FFFFFF"/>
          <w:lang w:val="en-ID"/>
        </w:rPr>
        <w:t>jumlah</w:t>
      </w:r>
      <w:proofErr w:type="gramEnd"/>
      <w:r w:rsidR="00643EED">
        <w:rPr>
          <w:rFonts w:cs="Arial"/>
          <w:shd w:val="clear" w:color="auto" w:fill="FFFFFF"/>
          <w:lang w:val="en-ID"/>
        </w:rPr>
        <w:t xml:space="preserve"> minuman al</w:t>
      </w:r>
      <w:r w:rsidR="0007331F">
        <w:rPr>
          <w:rFonts w:cs="Arial"/>
          <w:shd w:val="clear" w:color="auto" w:fill="FFFFFF"/>
          <w:lang w:val="en-ID"/>
        </w:rPr>
        <w:t>k</w:t>
      </w:r>
      <w:r w:rsidR="00643EED">
        <w:rPr>
          <w:rFonts w:cs="Arial"/>
          <w:shd w:val="clear" w:color="auto" w:fill="FFFFFF"/>
          <w:lang w:val="en-ID"/>
        </w:rPr>
        <w:t>ohol yang boleh dik</w:t>
      </w:r>
      <w:r w:rsidR="0007331F">
        <w:rPr>
          <w:rFonts w:cs="Arial"/>
          <w:shd w:val="clear" w:color="auto" w:fill="FFFFFF"/>
          <w:lang w:val="en-ID"/>
        </w:rPr>
        <w:t>o</w:t>
      </w:r>
      <w:r w:rsidR="00643EED">
        <w:rPr>
          <w:rFonts w:cs="Arial"/>
          <w:shd w:val="clear" w:color="auto" w:fill="FFFFFF"/>
          <w:lang w:val="en-ID"/>
        </w:rPr>
        <w:t>nsumsi berbeda-beda, tergantung dari golongannya. Untuk golongan A perhari tidak boleh lebih dari 285ml, golongan B perhari tidak boleh lebih dari 120ml, dan golongan C perhari tidak boleh lebih dari 30ml. mengonsumsi minuman keras dalam jumlah yang melebihi batas selain merusak otak juga ber</w:t>
      </w:r>
      <w:r w:rsidR="0007331F">
        <w:rPr>
          <w:rFonts w:cs="Arial"/>
          <w:shd w:val="clear" w:color="auto" w:fill="FFFFFF"/>
          <w:lang w:val="en-ID"/>
        </w:rPr>
        <w:t>dampak</w:t>
      </w:r>
      <w:r w:rsidR="00643EED">
        <w:rPr>
          <w:rFonts w:cs="Arial"/>
          <w:shd w:val="clear" w:color="auto" w:fill="FFFFFF"/>
          <w:lang w:val="en-ID"/>
        </w:rPr>
        <w:t xml:space="preserve"> buruk bagi Kesehatan organ lainnya</w:t>
      </w:r>
      <w:r w:rsidR="0074201B">
        <w:rPr>
          <w:rFonts w:cs="Arial"/>
          <w:shd w:val="clear" w:color="auto" w:fill="FFFFFF"/>
          <w:lang w:val="en-ID"/>
        </w:rPr>
        <w:t xml:space="preserve"> </w:t>
      </w:r>
      <w:r w:rsidR="0074201B">
        <w:rPr>
          <w:rFonts w:cs="Arial"/>
          <w:shd w:val="clear" w:color="auto" w:fill="FFFFFF"/>
          <w:lang w:val="en-ID"/>
        </w:rPr>
        <w:fldChar w:fldCharType="begin" w:fldLock="1"/>
      </w:r>
      <w:r w:rsidR="0074201B">
        <w:rPr>
          <w:rFonts w:cs="Arial"/>
          <w:shd w:val="clear" w:color="auto" w:fill="FFFFFF"/>
          <w:lang w:val="en-ID"/>
        </w:rPr>
        <w:instrText>ADDIN CSL_CITATION {"citationItems":[{"id":"ITEM-1","itemData":{"URL":"https://tribratanews.kepri.polri.go.id/2020/01/23/jenis-minuman-keras-berdasarkan-golongannya/","accessed":{"date-parts":[["2023","7","4"]]},"author":[{"dropping-particle":"","family":"Bobby","given":"Adrian","non-dropping-particle":"","parse-names":false,"suffix":""}],"id":"ITEM-1","issued":{"date-parts":[["2020"]]},"title":"Minuman keras berdasarkan golongan","type":"webpage"},"uris":["http://www.mendeley.com/documents/?uuid=75c63405-ee8a-4787-8eff-f00b65a54f26"]}],"mendeley":{"formattedCitation":"(Bobby, 2020)","plainTextFormattedCitation":"(Bobby, 2020)"},"properties":{"noteIndex":0},"schema":"https://github.com/citation-style-language/schema/raw/master/csl-citation.json"}</w:instrText>
      </w:r>
      <w:r w:rsidR="0074201B">
        <w:rPr>
          <w:rFonts w:cs="Arial"/>
          <w:shd w:val="clear" w:color="auto" w:fill="FFFFFF"/>
          <w:lang w:val="en-ID"/>
        </w:rPr>
        <w:fldChar w:fldCharType="separate"/>
      </w:r>
      <w:r w:rsidR="0074201B" w:rsidRPr="0074201B">
        <w:rPr>
          <w:rFonts w:cs="Arial"/>
          <w:noProof/>
          <w:shd w:val="clear" w:color="auto" w:fill="FFFFFF"/>
          <w:lang w:val="en-ID"/>
        </w:rPr>
        <w:t>(Bobby, 2020)</w:t>
      </w:r>
      <w:r w:rsidR="0074201B">
        <w:rPr>
          <w:rFonts w:cs="Arial"/>
          <w:shd w:val="clear" w:color="auto" w:fill="FFFFFF"/>
          <w:lang w:val="en-ID"/>
        </w:rPr>
        <w:fldChar w:fldCharType="end"/>
      </w:r>
      <w:r w:rsidR="0074201B">
        <w:rPr>
          <w:rFonts w:cs="Arial"/>
          <w:shd w:val="clear" w:color="auto" w:fill="FFFFFF"/>
          <w:lang w:val="en-ID"/>
        </w:rPr>
        <w:t>.</w:t>
      </w:r>
    </w:p>
    <w:p w14:paraId="2CA8B6F1" w14:textId="5BFC197D" w:rsidR="00BF10E1" w:rsidRDefault="00167377" w:rsidP="0074018B">
      <w:pPr>
        <w:ind w:firstLine="720"/>
        <w:rPr>
          <w:rFonts w:cs="Arial"/>
          <w:shd w:val="clear" w:color="auto" w:fill="FFFFFF"/>
          <w:lang w:val="en-ID"/>
        </w:rPr>
      </w:pPr>
      <w:r>
        <w:rPr>
          <w:rFonts w:cs="Arial"/>
          <w:shd w:val="clear" w:color="auto" w:fill="FFFFFF"/>
          <w:lang w:val="en-ID"/>
        </w:rPr>
        <w:t xml:space="preserve">Dari hasil penelitian diatas menunjukkan hasil bahwasannya kadar alkohol pada tapai beras ketan hitam sebanyak 0,031% termasuk kedalam </w:t>
      </w:r>
      <w:proofErr w:type="gramStart"/>
      <w:r>
        <w:rPr>
          <w:rFonts w:cs="Arial"/>
          <w:shd w:val="clear" w:color="auto" w:fill="FFFFFF"/>
          <w:lang w:val="en-ID"/>
        </w:rPr>
        <w:t>alkohol  golongan</w:t>
      </w:r>
      <w:proofErr w:type="gramEnd"/>
      <w:r>
        <w:rPr>
          <w:rFonts w:cs="Arial"/>
          <w:shd w:val="clear" w:color="auto" w:fill="FFFFFF"/>
          <w:lang w:val="en-ID"/>
        </w:rPr>
        <w:t xml:space="preserve"> A menurut BPOM.</w:t>
      </w:r>
    </w:p>
    <w:p w14:paraId="66BDC910" w14:textId="77777777" w:rsidR="00E5327A" w:rsidRDefault="00E5327A" w:rsidP="0074018B">
      <w:pPr>
        <w:ind w:firstLine="720"/>
        <w:rPr>
          <w:rFonts w:cs="Arial"/>
          <w:shd w:val="clear" w:color="auto" w:fill="FFFFFF"/>
          <w:lang w:val="en-ID"/>
        </w:rPr>
      </w:pPr>
    </w:p>
    <w:p w14:paraId="62AD932F" w14:textId="77777777" w:rsidR="00BF10E1" w:rsidRDefault="00BF10E1">
      <w:pPr>
        <w:spacing w:line="240" w:lineRule="auto"/>
        <w:rPr>
          <w:rFonts w:cs="Arial"/>
          <w:shd w:val="clear" w:color="auto" w:fill="FFFFFF"/>
          <w:lang w:val="en-ID"/>
        </w:rPr>
      </w:pPr>
      <w:r>
        <w:rPr>
          <w:rFonts w:cs="Arial"/>
          <w:shd w:val="clear" w:color="auto" w:fill="FFFFFF"/>
          <w:lang w:val="en-ID"/>
        </w:rPr>
        <w:br w:type="page"/>
      </w:r>
    </w:p>
    <w:p w14:paraId="545AEA5E" w14:textId="760BC6A1" w:rsidR="00167377" w:rsidRDefault="00BF10E1" w:rsidP="004966B9">
      <w:pPr>
        <w:pStyle w:val="BAB"/>
      </w:pPr>
      <w:bookmarkStart w:id="171" w:name="_Toc143528864"/>
      <w:r>
        <w:lastRenderedPageBreak/>
        <w:t>BAB V</w:t>
      </w:r>
      <w:r>
        <w:br/>
        <w:t>KESIMPULAN DAN SARAN</w:t>
      </w:r>
      <w:bookmarkEnd w:id="171"/>
    </w:p>
    <w:p w14:paraId="13BF5A43" w14:textId="1F7E7AB9" w:rsidR="00BF10E1" w:rsidRDefault="00BF10E1" w:rsidP="00D72E58">
      <w:pPr>
        <w:pStyle w:val="Subjudul1"/>
        <w:spacing w:after="120"/>
        <w:ind w:firstLine="0"/>
      </w:pPr>
      <w:bookmarkStart w:id="172" w:name="_Toc143528865"/>
      <w:r>
        <w:t>5.1 Kesimpulan</w:t>
      </w:r>
      <w:bookmarkEnd w:id="172"/>
    </w:p>
    <w:p w14:paraId="1CB92928" w14:textId="2B386124" w:rsidR="00BF10E1" w:rsidRDefault="00816C5B" w:rsidP="006462D1">
      <w:pPr>
        <w:ind w:firstLine="720"/>
      </w:pPr>
      <w:r>
        <w:t xml:space="preserve">Adapun kesimpulan dari hasil penelitian ini adalah bahwa telah dilakukan Analisa kuantitatif kandungan alkohol pada tapai beras ketan hitam </w:t>
      </w:r>
      <w:r w:rsidR="00AF40DE">
        <w:t xml:space="preserve">yang </w:t>
      </w:r>
      <w:r w:rsidR="008E27E4">
        <w:t>di</w:t>
      </w:r>
      <w:r w:rsidR="00AF40DE">
        <w:t xml:space="preserve">beli di </w:t>
      </w:r>
      <w:r w:rsidR="007B6C54">
        <w:t>P</w:t>
      </w:r>
      <w:r w:rsidR="008E27E4">
        <w:t xml:space="preserve">asar </w:t>
      </w:r>
      <w:r w:rsidR="007B6C54">
        <w:t>G</w:t>
      </w:r>
      <w:r w:rsidR="008E27E4">
        <w:t xml:space="preserve">ambir </w:t>
      </w:r>
      <w:r w:rsidR="00AF40DE">
        <w:t xml:space="preserve">dengan waktu fermentasi selama tiga hari sebanyak 500gram dan mendapatkan hasil destilat alkohol sejumlah 30ml dan ditetapkan kadar alkoholnya mendapatkan hasil sebesar 0,031% </w:t>
      </w:r>
    </w:p>
    <w:p w14:paraId="14EF573F" w14:textId="348C646A" w:rsidR="00916E41" w:rsidRDefault="00916E41" w:rsidP="00D72E58">
      <w:pPr>
        <w:pStyle w:val="Subjudul1"/>
        <w:spacing w:before="120" w:after="120"/>
        <w:ind w:firstLine="0"/>
      </w:pPr>
      <w:bookmarkStart w:id="173" w:name="_Toc143528866"/>
      <w:r>
        <w:t>5.2 Saran</w:t>
      </w:r>
      <w:bookmarkEnd w:id="173"/>
    </w:p>
    <w:p w14:paraId="122CA1FF" w14:textId="77777777" w:rsidR="00191BC8" w:rsidRDefault="000D5150" w:rsidP="007B654E">
      <w:pPr>
        <w:pStyle w:val="ListParagraph"/>
        <w:numPr>
          <w:ilvl w:val="0"/>
          <w:numId w:val="17"/>
        </w:numPr>
      </w:pPr>
      <w:r>
        <w:t xml:space="preserve">Penelitian selanjutnya diharapkan melakukan penetapan </w:t>
      </w:r>
      <w:proofErr w:type="gramStart"/>
      <w:r>
        <w:t>kadar</w:t>
      </w:r>
      <w:proofErr w:type="gramEnd"/>
      <w:r>
        <w:t xml:space="preserve"> alkohol menggunakan metode lain.</w:t>
      </w:r>
    </w:p>
    <w:p w14:paraId="0FAD5AC3" w14:textId="1F5A7985" w:rsidR="00D10FB9" w:rsidRPr="009605C0" w:rsidRDefault="00191BC8" w:rsidP="00191BC8">
      <w:pPr>
        <w:pStyle w:val="ListParagraph"/>
        <w:numPr>
          <w:ilvl w:val="0"/>
          <w:numId w:val="17"/>
        </w:numPr>
      </w:pPr>
      <w:r>
        <w:t>Peneliti menyarankan pada pembuat tapai beras ketan hitam untuk melalukan penimbangan terhadap ragi.</w:t>
      </w:r>
      <w:r w:rsidR="009610BC" w:rsidRPr="00A67785">
        <w:br w:type="page"/>
      </w:r>
    </w:p>
    <w:p w14:paraId="4271EBCE" w14:textId="10F6C438" w:rsidR="00FF1D18" w:rsidRDefault="00994BF0" w:rsidP="00454032">
      <w:pPr>
        <w:pStyle w:val="BAB"/>
      </w:pPr>
      <w:bookmarkStart w:id="174" w:name="_Toc134179899"/>
      <w:bookmarkStart w:id="175" w:name="_Toc134180231"/>
      <w:bookmarkStart w:id="176" w:name="_Toc143528867"/>
      <w:r>
        <w:lastRenderedPageBreak/>
        <w:t>DAFTAR PUSTAKA</w:t>
      </w:r>
      <w:bookmarkEnd w:id="174"/>
      <w:bookmarkEnd w:id="175"/>
      <w:bookmarkEnd w:id="176"/>
    </w:p>
    <w:p w14:paraId="516D456C" w14:textId="7D9C3111" w:rsidR="00DC7A67" w:rsidRPr="0074201B" w:rsidRDefault="00994BF0" w:rsidP="003D40EF">
      <w:pPr>
        <w:widowControl w:val="0"/>
        <w:autoSpaceDE w:val="0"/>
        <w:autoSpaceDN w:val="0"/>
        <w:adjustRightInd w:val="0"/>
        <w:spacing w:before="120" w:after="120" w:line="240" w:lineRule="auto"/>
        <w:ind w:left="482" w:hanging="482"/>
        <w:rPr>
          <w:rFonts w:cs="Arial"/>
          <w:noProof/>
          <w:szCs w:val="24"/>
        </w:rPr>
      </w:pPr>
      <w:r>
        <w:fldChar w:fldCharType="begin" w:fldLock="1"/>
      </w:r>
      <w:r>
        <w:instrText xml:space="preserve">ADDIN Mendeley Bibliography CSL_BIBLIOGRAPHY </w:instrText>
      </w:r>
      <w:r>
        <w:fldChar w:fldCharType="separate"/>
      </w:r>
      <w:r w:rsidR="0074201B" w:rsidRPr="0074201B">
        <w:rPr>
          <w:rFonts w:cs="Arial"/>
          <w:noProof/>
          <w:szCs w:val="24"/>
        </w:rPr>
        <w:t xml:space="preserve">Adani, S. I., &amp; Pujiastuti, Y. A. (2018). Pengaruh Suhu dan Waktu Operasi pada Proses Destilasi untuk Pengolahan Aquades di Fakultas Teknik Universitas Mulawarman. </w:t>
      </w:r>
      <w:r w:rsidR="0074201B" w:rsidRPr="0074201B">
        <w:rPr>
          <w:rFonts w:cs="Arial"/>
          <w:i/>
          <w:iCs/>
          <w:noProof/>
          <w:szCs w:val="24"/>
        </w:rPr>
        <w:t>Jurnal Chemurgy</w:t>
      </w:r>
      <w:r w:rsidR="0074201B" w:rsidRPr="0074201B">
        <w:rPr>
          <w:rFonts w:cs="Arial"/>
          <w:noProof/>
          <w:szCs w:val="24"/>
        </w:rPr>
        <w:t xml:space="preserve">, </w:t>
      </w:r>
      <w:r w:rsidR="0074201B" w:rsidRPr="0074201B">
        <w:rPr>
          <w:rFonts w:cs="Arial"/>
          <w:i/>
          <w:iCs/>
          <w:noProof/>
          <w:szCs w:val="24"/>
        </w:rPr>
        <w:t>1</w:t>
      </w:r>
      <w:r w:rsidR="0074201B" w:rsidRPr="0074201B">
        <w:rPr>
          <w:rFonts w:cs="Arial"/>
          <w:noProof/>
          <w:szCs w:val="24"/>
        </w:rPr>
        <w:t>(1), 31. https://doi.org/10.30872/cmg.v1i1.1137</w:t>
      </w:r>
    </w:p>
    <w:p w14:paraId="5BB0A56C" w14:textId="1CAA6107" w:rsidR="00DC7A67"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Arissandi, D., Setiawan,  christina T., &amp; Wiludjeng, R. (2019). 2 3 123. </w:t>
      </w:r>
      <w:r w:rsidRPr="0074201B">
        <w:rPr>
          <w:rFonts w:cs="Arial"/>
          <w:i/>
          <w:iCs/>
          <w:noProof/>
          <w:szCs w:val="24"/>
        </w:rPr>
        <w:t>Jurnal Borneo Cendekia</w:t>
      </w:r>
      <w:r w:rsidRPr="0074201B">
        <w:rPr>
          <w:rFonts w:cs="Arial"/>
          <w:noProof/>
          <w:szCs w:val="24"/>
        </w:rPr>
        <w:t xml:space="preserve">, </w:t>
      </w:r>
      <w:r w:rsidRPr="0074201B">
        <w:rPr>
          <w:rFonts w:cs="Arial"/>
          <w:i/>
          <w:iCs/>
          <w:noProof/>
          <w:szCs w:val="24"/>
        </w:rPr>
        <w:t>3</w:t>
      </w:r>
      <w:r w:rsidRPr="0074201B">
        <w:rPr>
          <w:rFonts w:cs="Arial"/>
          <w:noProof/>
          <w:szCs w:val="24"/>
        </w:rPr>
        <w:t>(2), 40–46.</w:t>
      </w:r>
    </w:p>
    <w:p w14:paraId="4AD2AA44" w14:textId="7F69EB77" w:rsidR="00DC7A67"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Asnawi, M., Sumarlan, S. H., &amp; Hermanto, M. B. (2013). Karakteristik tape ubi kayu (Manihot utilissima) melalui proses pematangan dengan penggunaan pengontrol suhu. </w:t>
      </w:r>
      <w:r w:rsidRPr="0074201B">
        <w:rPr>
          <w:rFonts w:cs="Arial"/>
          <w:i/>
          <w:iCs/>
          <w:noProof/>
          <w:szCs w:val="24"/>
        </w:rPr>
        <w:t>J. Biopres Komoditas Tropis</w:t>
      </w:r>
      <w:r w:rsidRPr="0074201B">
        <w:rPr>
          <w:rFonts w:cs="Arial"/>
          <w:noProof/>
          <w:szCs w:val="24"/>
        </w:rPr>
        <w:t xml:space="preserve">, </w:t>
      </w:r>
      <w:r w:rsidRPr="0074201B">
        <w:rPr>
          <w:rFonts w:cs="Arial"/>
          <w:i/>
          <w:iCs/>
          <w:noProof/>
          <w:szCs w:val="24"/>
        </w:rPr>
        <w:t>1</w:t>
      </w:r>
      <w:r w:rsidRPr="0074201B">
        <w:rPr>
          <w:rFonts w:cs="Arial"/>
          <w:noProof/>
          <w:szCs w:val="24"/>
        </w:rPr>
        <w:t>(2), 56–66.</w:t>
      </w:r>
    </w:p>
    <w:p w14:paraId="7C0DD4D8" w14:textId="74CEAC14" w:rsidR="00DC7A67"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Atmaningsih, D. T. (2020). Pengaruh Pemberian Alkohol Terhadap Sistem Rangka. </w:t>
      </w:r>
      <w:r w:rsidRPr="0074201B">
        <w:rPr>
          <w:rFonts w:cs="Arial"/>
          <w:i/>
          <w:iCs/>
          <w:noProof/>
          <w:szCs w:val="24"/>
        </w:rPr>
        <w:t>Jurnal Ilmiah Kesehatan Sandi Husada</w:t>
      </w:r>
      <w:r w:rsidRPr="0074201B">
        <w:rPr>
          <w:rFonts w:cs="Arial"/>
          <w:noProof/>
          <w:szCs w:val="24"/>
        </w:rPr>
        <w:t xml:space="preserve">, </w:t>
      </w:r>
      <w:r w:rsidRPr="0074201B">
        <w:rPr>
          <w:rFonts w:cs="Arial"/>
          <w:i/>
          <w:iCs/>
          <w:noProof/>
          <w:szCs w:val="24"/>
        </w:rPr>
        <w:t>12</w:t>
      </w:r>
      <w:r w:rsidRPr="0074201B">
        <w:rPr>
          <w:rFonts w:cs="Arial"/>
          <w:noProof/>
          <w:szCs w:val="24"/>
        </w:rPr>
        <w:t>(2), 806–811. https://doi.org/10.35816/jiskh.v12i2.409</w:t>
      </w:r>
    </w:p>
    <w:p w14:paraId="7E851732" w14:textId="4126489D" w:rsidR="00DC7A67"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Azis, A., Haryanti, S., &amp; Biologi, 1 Jurusan. (2015). Aktivitas Antioksidan Dan Nilai Gizi Dari Beberapa Jenis Beras Dan Millet Sebagai Bahan Pangan Fungsional Indonesia. </w:t>
      </w:r>
      <w:r w:rsidRPr="0074201B">
        <w:rPr>
          <w:rFonts w:cs="Arial"/>
          <w:i/>
          <w:iCs/>
          <w:noProof/>
          <w:szCs w:val="24"/>
        </w:rPr>
        <w:t>Jurnal Biologi</w:t>
      </w:r>
      <w:r w:rsidRPr="0074201B">
        <w:rPr>
          <w:rFonts w:cs="Arial"/>
          <w:noProof/>
          <w:szCs w:val="24"/>
        </w:rPr>
        <w:t xml:space="preserve">, </w:t>
      </w:r>
      <w:r w:rsidRPr="0074201B">
        <w:rPr>
          <w:rFonts w:cs="Arial"/>
          <w:i/>
          <w:iCs/>
          <w:noProof/>
          <w:szCs w:val="24"/>
        </w:rPr>
        <w:t>4</w:t>
      </w:r>
      <w:r w:rsidRPr="0074201B">
        <w:rPr>
          <w:rFonts w:cs="Arial"/>
          <w:noProof/>
          <w:szCs w:val="24"/>
        </w:rPr>
        <w:t>(1), 45–61.</w:t>
      </w:r>
    </w:p>
    <w:p w14:paraId="3EC05134" w14:textId="489F8F0F" w:rsidR="00DC7A67"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Azizah, 2015. (2015). </w:t>
      </w:r>
      <w:r w:rsidRPr="0074201B">
        <w:rPr>
          <w:rFonts w:cs="Arial"/>
          <w:i/>
          <w:iCs/>
          <w:noProof/>
          <w:szCs w:val="24"/>
        </w:rPr>
        <w:t>klasifikasi dan morfoligi tanaman beras ketan hitam</w:t>
      </w:r>
      <w:r w:rsidRPr="0074201B">
        <w:rPr>
          <w:rFonts w:cs="Arial"/>
          <w:noProof/>
          <w:szCs w:val="24"/>
        </w:rPr>
        <w:t xml:space="preserve">. </w:t>
      </w:r>
      <w:r w:rsidRPr="0074201B">
        <w:rPr>
          <w:rFonts w:cs="Arial"/>
          <w:i/>
          <w:iCs/>
          <w:noProof/>
          <w:szCs w:val="24"/>
        </w:rPr>
        <w:t>47</w:t>
      </w:r>
      <w:r w:rsidRPr="0074201B">
        <w:rPr>
          <w:rFonts w:cs="Arial"/>
          <w:noProof/>
          <w:szCs w:val="24"/>
        </w:rPr>
        <w:t>(2), 231–241.</w:t>
      </w:r>
    </w:p>
    <w:p w14:paraId="2F5D40AC" w14:textId="64D98135" w:rsidR="00DC7A67"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Berlian, Z., Aini, F., &amp; Ulandari, R. (2016). Uji Kadar Alkohol Pada Tapai Ketan Putih dan Singkong Melalui Fermentasi Dengan Dosis Ragi Yang  Berbeda. </w:t>
      </w:r>
      <w:r w:rsidRPr="0074201B">
        <w:rPr>
          <w:rFonts w:cs="Arial"/>
          <w:i/>
          <w:iCs/>
          <w:noProof/>
          <w:szCs w:val="24"/>
        </w:rPr>
        <w:t>Jurnal Biota</w:t>
      </w:r>
      <w:r w:rsidRPr="0074201B">
        <w:rPr>
          <w:rFonts w:cs="Arial"/>
          <w:noProof/>
          <w:szCs w:val="24"/>
        </w:rPr>
        <w:t xml:space="preserve">, </w:t>
      </w:r>
      <w:r w:rsidRPr="0074201B">
        <w:rPr>
          <w:rFonts w:cs="Arial"/>
          <w:i/>
          <w:iCs/>
          <w:noProof/>
          <w:szCs w:val="24"/>
        </w:rPr>
        <w:t>2</w:t>
      </w:r>
      <w:r w:rsidRPr="0074201B">
        <w:rPr>
          <w:rFonts w:cs="Arial"/>
          <w:noProof/>
          <w:szCs w:val="24"/>
        </w:rPr>
        <w:t>(1), 106–111.</w:t>
      </w:r>
    </w:p>
    <w:p w14:paraId="7853901F" w14:textId="235734E3" w:rsidR="00DC7A67"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Bobby, A. (2020). </w:t>
      </w:r>
      <w:r w:rsidRPr="0074201B">
        <w:rPr>
          <w:rFonts w:cs="Arial"/>
          <w:i/>
          <w:iCs/>
          <w:noProof/>
          <w:szCs w:val="24"/>
        </w:rPr>
        <w:t>Minuman keras berdasarkan golongan</w:t>
      </w:r>
      <w:r w:rsidRPr="0074201B">
        <w:rPr>
          <w:rFonts w:cs="Arial"/>
          <w:noProof/>
          <w:szCs w:val="24"/>
        </w:rPr>
        <w:t>. https://tribratanews.kepri.polri.go.id/2020/01/23/jenis-minuman-keras-berdasarkan-golongannya/</w:t>
      </w:r>
    </w:p>
    <w:p w14:paraId="4A713DF1" w14:textId="6DE1CB05"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BPOM RI. (2016). Standar keamanan dan mutu minuman beralkohol. </w:t>
      </w:r>
      <w:r w:rsidRPr="0074201B">
        <w:rPr>
          <w:rFonts w:cs="Arial"/>
          <w:i/>
          <w:iCs/>
          <w:noProof/>
          <w:szCs w:val="24"/>
        </w:rPr>
        <w:t>Peraturan Kepala Badan Pengawas Obat Dan Makanan RI Nomor 14 Tahun 2016</w:t>
      </w:r>
      <w:r w:rsidRPr="0074201B">
        <w:rPr>
          <w:rFonts w:cs="Arial"/>
          <w:noProof/>
          <w:szCs w:val="24"/>
        </w:rPr>
        <w:t>, 1–17.</w:t>
      </w:r>
    </w:p>
    <w:p w14:paraId="4EDDC0E2" w14:textId="1C5060E8"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Departemen Kesehatan Indonesia. (1979). Farmakope Indonesia Edisi III. In </w:t>
      </w:r>
      <w:r w:rsidRPr="0074201B">
        <w:rPr>
          <w:rFonts w:cs="Arial"/>
          <w:i/>
          <w:iCs/>
          <w:noProof/>
          <w:szCs w:val="24"/>
        </w:rPr>
        <w:t>Depkes RI</w:t>
      </w:r>
      <w:r w:rsidRPr="0074201B">
        <w:rPr>
          <w:rFonts w:cs="Arial"/>
          <w:noProof/>
          <w:szCs w:val="24"/>
        </w:rPr>
        <w:t>.</w:t>
      </w:r>
    </w:p>
    <w:p w14:paraId="473E2877" w14:textId="287C59C3"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Dewi, A. O., Rizqie Auliana, D., &amp; Kes, M. (2019). </w:t>
      </w:r>
      <w:r w:rsidRPr="0074201B">
        <w:rPr>
          <w:rFonts w:cs="Arial"/>
          <w:i/>
          <w:iCs/>
          <w:noProof/>
          <w:szCs w:val="24"/>
        </w:rPr>
        <w:t>Pemanfaatan Tepung Ketan Hitam Pada Pengembangan Produk Pangan Lokal Klepon Ketan Hitam (Klepketam)</w:t>
      </w:r>
      <w:r w:rsidRPr="0074201B">
        <w:rPr>
          <w:rFonts w:cs="Arial"/>
          <w:noProof/>
          <w:szCs w:val="24"/>
        </w:rPr>
        <w:t>.1–10. https://journal.uny.ac.id/index.php/ptbb/article/view/49665</w:t>
      </w:r>
    </w:p>
    <w:p w14:paraId="2ED7DB76" w14:textId="2508D8D2"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Faiqah, A., Setiawan,  christina T., &amp; Wiludjeng, Rahayu, 2022. (n.d.). </w:t>
      </w:r>
      <w:r w:rsidRPr="0074201B">
        <w:rPr>
          <w:rFonts w:cs="Arial"/>
          <w:i/>
          <w:iCs/>
          <w:noProof/>
          <w:szCs w:val="24"/>
        </w:rPr>
        <w:t>ASIDIMETRI DAN ALKALIMETRI DALAM KEHIDUPAN SEHARI-HARI Nurul Sakinah Faiqah 1 *, Imranah 2* , Nur Yusaerah 3*</w:t>
      </w:r>
      <w:r w:rsidRPr="0074201B">
        <w:rPr>
          <w:rFonts w:cs="Arial"/>
          <w:noProof/>
          <w:szCs w:val="24"/>
        </w:rPr>
        <w:t>. 15–21.</w:t>
      </w:r>
    </w:p>
    <w:p w14:paraId="05DE74D6" w14:textId="4965CCBF"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Fathnur. (2019). Uji kadar alkohol pada tapai ketan putih (Oryza sativa L. var glutinosa) dan singkong (Manihot sp.) melalui fermentasi dengan dosis ragi yang berbeda. </w:t>
      </w:r>
      <w:r w:rsidRPr="0074201B">
        <w:rPr>
          <w:rFonts w:cs="Arial"/>
          <w:i/>
          <w:iCs/>
          <w:noProof/>
          <w:szCs w:val="24"/>
        </w:rPr>
        <w:t>Jurnal Agrisistem</w:t>
      </w:r>
      <w:r w:rsidRPr="0074201B">
        <w:rPr>
          <w:rFonts w:cs="Arial"/>
          <w:noProof/>
          <w:szCs w:val="24"/>
        </w:rPr>
        <w:t xml:space="preserve">, </w:t>
      </w:r>
      <w:r w:rsidRPr="0074201B">
        <w:rPr>
          <w:rFonts w:cs="Arial"/>
          <w:i/>
          <w:iCs/>
          <w:noProof/>
          <w:szCs w:val="24"/>
        </w:rPr>
        <w:t>15</w:t>
      </w:r>
      <w:r w:rsidRPr="0074201B">
        <w:rPr>
          <w:rFonts w:cs="Arial"/>
          <w:noProof/>
          <w:szCs w:val="24"/>
        </w:rPr>
        <w:t>(2), 71–79.</w:t>
      </w:r>
    </w:p>
    <w:p w14:paraId="02B8BCF6" w14:textId="58B84CC4"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Fatimura, M. (2014). Tinjauan Teoritis Faktor-Faktor Yang Mempengaruhi Operasi Pada Kolom Destilasi. </w:t>
      </w:r>
      <w:r w:rsidRPr="0074201B">
        <w:rPr>
          <w:rFonts w:cs="Arial"/>
          <w:i/>
          <w:iCs/>
          <w:noProof/>
          <w:szCs w:val="24"/>
        </w:rPr>
        <w:t>Pusat Penelitian Fakultas Teknik Universitas Pgri Palembang</w:t>
      </w:r>
      <w:r w:rsidRPr="0074201B">
        <w:rPr>
          <w:rFonts w:cs="Arial"/>
          <w:noProof/>
          <w:szCs w:val="24"/>
        </w:rPr>
        <w:t xml:space="preserve">, </w:t>
      </w:r>
      <w:r w:rsidRPr="0074201B">
        <w:rPr>
          <w:rFonts w:cs="Arial"/>
          <w:i/>
          <w:iCs/>
          <w:noProof/>
          <w:szCs w:val="24"/>
        </w:rPr>
        <w:t>11</w:t>
      </w:r>
      <w:r w:rsidRPr="0074201B">
        <w:rPr>
          <w:rFonts w:cs="Arial"/>
          <w:noProof/>
          <w:szCs w:val="24"/>
        </w:rPr>
        <w:t>(1), 23–31.</w:t>
      </w:r>
    </w:p>
    <w:p w14:paraId="1F18D6A8" w14:textId="2A06FAE0"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Fauziyah, N. (2018). </w:t>
      </w:r>
      <w:r w:rsidRPr="0074201B">
        <w:rPr>
          <w:rFonts w:cs="Arial"/>
          <w:i/>
          <w:iCs/>
          <w:noProof/>
          <w:szCs w:val="24"/>
        </w:rPr>
        <w:t>Makanan Fungsional Tape Ketan Hitam Mencegah Sindroma Metabolik</w:t>
      </w:r>
      <w:r w:rsidRPr="0074201B">
        <w:rPr>
          <w:rFonts w:cs="Arial"/>
          <w:noProof/>
          <w:szCs w:val="24"/>
        </w:rPr>
        <w:t>.</w:t>
      </w:r>
    </w:p>
    <w:p w14:paraId="05212E94" w14:textId="2921D374"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Hairiyah, N., &amp; Nuryati, N. (2020). APLIKASI BERAS KETAN HITAM (Oryza </w:t>
      </w:r>
      <w:r w:rsidRPr="0074201B">
        <w:rPr>
          <w:rFonts w:cs="Arial"/>
          <w:noProof/>
          <w:szCs w:val="24"/>
        </w:rPr>
        <w:lastRenderedPageBreak/>
        <w:t xml:space="preserve">sativa var glutinous) DAN MADU SEBAGAI BAHAN DASAR PEMBUATAN BODYSCRUB. </w:t>
      </w:r>
      <w:r w:rsidRPr="0074201B">
        <w:rPr>
          <w:rFonts w:cs="Arial"/>
          <w:i/>
          <w:iCs/>
          <w:noProof/>
          <w:szCs w:val="24"/>
        </w:rPr>
        <w:t>Jurnal Teknologi Pertanian Andalas</w:t>
      </w:r>
      <w:r w:rsidRPr="0074201B">
        <w:rPr>
          <w:rFonts w:cs="Arial"/>
          <w:noProof/>
          <w:szCs w:val="24"/>
        </w:rPr>
        <w:t xml:space="preserve">, </w:t>
      </w:r>
      <w:r w:rsidRPr="0074201B">
        <w:rPr>
          <w:rFonts w:cs="Arial"/>
          <w:i/>
          <w:iCs/>
          <w:noProof/>
          <w:szCs w:val="24"/>
        </w:rPr>
        <w:t>24</w:t>
      </w:r>
      <w:r w:rsidRPr="0074201B">
        <w:rPr>
          <w:rFonts w:cs="Arial"/>
          <w:noProof/>
          <w:szCs w:val="24"/>
        </w:rPr>
        <w:t>(2), 114. https://doi.org/10.25077/jtpa.24.2.114-121.2020</w:t>
      </w:r>
    </w:p>
    <w:p w14:paraId="7C37E69C" w14:textId="25D28138"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Hani, U. (2020). Pemakaian Alkohol Pada Obat Batuk Sirup Berdasarkan 4 Mazhab. </w:t>
      </w:r>
      <w:r w:rsidRPr="0074201B">
        <w:rPr>
          <w:rFonts w:cs="Arial"/>
          <w:i/>
          <w:iCs/>
          <w:noProof/>
          <w:szCs w:val="24"/>
        </w:rPr>
        <w:t>Jurnal Al-Ulum Ilmu Sosial Dan Humaniora</w:t>
      </w:r>
      <w:r w:rsidRPr="0074201B">
        <w:rPr>
          <w:rFonts w:cs="Arial"/>
          <w:noProof/>
          <w:szCs w:val="24"/>
        </w:rPr>
        <w:t xml:space="preserve">, </w:t>
      </w:r>
      <w:r w:rsidRPr="0074201B">
        <w:rPr>
          <w:rFonts w:cs="Arial"/>
          <w:i/>
          <w:iCs/>
          <w:noProof/>
          <w:szCs w:val="24"/>
        </w:rPr>
        <w:t>6</w:t>
      </w:r>
      <w:r w:rsidRPr="0074201B">
        <w:rPr>
          <w:rFonts w:cs="Arial"/>
          <w:noProof/>
          <w:szCs w:val="24"/>
        </w:rPr>
        <w:t>(1), 60–74.</w:t>
      </w:r>
    </w:p>
    <w:p w14:paraId="445F78CF" w14:textId="5239E059"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Indrawati, R., &amp; Ratnawati, G. J. (2017). Jurnal Laboratorium Khatulistiwa. </w:t>
      </w:r>
      <w:r w:rsidRPr="0074201B">
        <w:rPr>
          <w:rFonts w:cs="Arial"/>
          <w:i/>
          <w:iCs/>
          <w:noProof/>
          <w:szCs w:val="24"/>
        </w:rPr>
        <w:t>Jurnal Laboratorium Khatulistiwa</w:t>
      </w:r>
      <w:r w:rsidRPr="0074201B">
        <w:rPr>
          <w:rFonts w:cs="Arial"/>
          <w:noProof/>
          <w:szCs w:val="24"/>
        </w:rPr>
        <w:t xml:space="preserve">, </w:t>
      </w:r>
      <w:r w:rsidRPr="0074201B">
        <w:rPr>
          <w:rFonts w:cs="Arial"/>
          <w:i/>
          <w:iCs/>
          <w:noProof/>
          <w:szCs w:val="24"/>
        </w:rPr>
        <w:t>1</w:t>
      </w:r>
      <w:r w:rsidRPr="0074201B">
        <w:rPr>
          <w:rFonts w:cs="Arial"/>
          <w:noProof/>
          <w:szCs w:val="24"/>
        </w:rPr>
        <w:t>(1), 58–66.</w:t>
      </w:r>
    </w:p>
    <w:p w14:paraId="2FD0AA5E" w14:textId="58BD2BEA" w:rsidR="003D40EF" w:rsidRPr="0074201B" w:rsidRDefault="0074201B" w:rsidP="003D40EF">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Komuna, D. R. (2018). </w:t>
      </w:r>
      <w:r w:rsidRPr="0074201B">
        <w:rPr>
          <w:rFonts w:cs="Arial"/>
          <w:i/>
          <w:iCs/>
          <w:noProof/>
          <w:szCs w:val="24"/>
        </w:rPr>
        <w:t>PENENTUAN KADAR ETANOL PADA TAPE SINGKONG ( Manihot esculenta Crantz) BERDASARKAN LAMA WAKTU FERMENTASI DAN VARIASI KONSENTRASI RAGI</w:t>
      </w:r>
      <w:r w:rsidRPr="0074201B">
        <w:rPr>
          <w:rFonts w:cs="Arial"/>
          <w:noProof/>
          <w:szCs w:val="24"/>
        </w:rPr>
        <w:t>.</w:t>
      </w:r>
    </w:p>
    <w:p w14:paraId="5E3811D6" w14:textId="2E365771" w:rsidR="003D40EF" w:rsidRPr="0074201B" w:rsidRDefault="0074201B" w:rsidP="00BF62E5">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Pasca, E., Pelayanan, R., Di, K., Kota, P., Sebagai, S., Terjadinya, F., Tekanan, P., Pada, D., Jenis, H., Suntik, K., Perubahan, D., Badan, B., Fungsi, H., Keluarga, A., Kecerdasan, T., Remaja, E., Mempengaruhi, F. Y., Ibu, P., Memilih, D., … Jombang, U. (2013). </w:t>
      </w:r>
      <w:r w:rsidRPr="0074201B">
        <w:rPr>
          <w:rFonts w:cs="Arial"/>
          <w:i/>
          <w:iCs/>
          <w:noProof/>
          <w:szCs w:val="24"/>
        </w:rPr>
        <w:t>246147-Perbandingan-Penetapan-Kadar-Ketoprofen-147E034a</w:t>
      </w:r>
      <w:r w:rsidRPr="0074201B">
        <w:rPr>
          <w:rFonts w:cs="Arial"/>
          <w:noProof/>
          <w:szCs w:val="24"/>
        </w:rPr>
        <w:t xml:space="preserve">. </w:t>
      </w:r>
      <w:r w:rsidRPr="0074201B">
        <w:rPr>
          <w:rFonts w:cs="Arial"/>
          <w:i/>
          <w:iCs/>
          <w:noProof/>
          <w:szCs w:val="24"/>
        </w:rPr>
        <w:t>3</w:t>
      </w:r>
      <w:r w:rsidRPr="0074201B">
        <w:rPr>
          <w:rFonts w:cs="Arial"/>
          <w:noProof/>
          <w:szCs w:val="24"/>
        </w:rPr>
        <w:t>(2).</w:t>
      </w:r>
    </w:p>
    <w:p w14:paraId="34644CBB" w14:textId="7C6316BD" w:rsidR="003D40EF" w:rsidRPr="0074201B" w:rsidRDefault="0074201B" w:rsidP="00BF62E5">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Rahmawati, R., Anshar, M., Azis, N. N., &amp; Rifada, A. A. Y. (2019). Penetapan Kadar Alkohol Pada Minas (Minuman Khas Sinjai) Yang Diperjualbelikan Di Kota Sinjai. </w:t>
      </w:r>
      <w:r w:rsidRPr="0074201B">
        <w:rPr>
          <w:rFonts w:cs="Arial"/>
          <w:i/>
          <w:iCs/>
          <w:noProof/>
          <w:szCs w:val="24"/>
        </w:rPr>
        <w:t>Jurnal Medika</w:t>
      </w:r>
      <w:r w:rsidRPr="0074201B">
        <w:rPr>
          <w:rFonts w:cs="Arial"/>
          <w:noProof/>
          <w:szCs w:val="24"/>
        </w:rPr>
        <w:t xml:space="preserve">, </w:t>
      </w:r>
      <w:r w:rsidRPr="0074201B">
        <w:rPr>
          <w:rFonts w:cs="Arial"/>
          <w:i/>
          <w:iCs/>
          <w:noProof/>
          <w:szCs w:val="24"/>
        </w:rPr>
        <w:t>4</w:t>
      </w:r>
      <w:r w:rsidRPr="0074201B">
        <w:rPr>
          <w:rFonts w:cs="Arial"/>
          <w:noProof/>
          <w:szCs w:val="24"/>
        </w:rPr>
        <w:t>(2), 18–23. https://doi.org/10.53861/jmed.v4i2.169</w:t>
      </w:r>
    </w:p>
    <w:p w14:paraId="6BDF7946" w14:textId="16B15026" w:rsidR="003D40EF" w:rsidRPr="0074201B" w:rsidRDefault="0074201B" w:rsidP="00BF62E5">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Rizalina, H., Cahyono, E., Mursiti, S., &amp; Nurcahyo, B. (2018). Optimasi Penentuan Kadar Metanol dalam Darah Menggunakan Gas Chromatography. </w:t>
      </w:r>
      <w:r w:rsidRPr="0074201B">
        <w:rPr>
          <w:rFonts w:cs="Arial"/>
          <w:i/>
          <w:iCs/>
          <w:noProof/>
          <w:szCs w:val="24"/>
        </w:rPr>
        <w:t>Indonesian Journal of Chemical Science</w:t>
      </w:r>
      <w:r w:rsidRPr="0074201B">
        <w:rPr>
          <w:rFonts w:cs="Arial"/>
          <w:noProof/>
          <w:szCs w:val="24"/>
        </w:rPr>
        <w:t xml:space="preserve">, </w:t>
      </w:r>
      <w:r w:rsidRPr="0074201B">
        <w:rPr>
          <w:rFonts w:cs="Arial"/>
          <w:i/>
          <w:iCs/>
          <w:noProof/>
          <w:szCs w:val="24"/>
        </w:rPr>
        <w:t>7</w:t>
      </w:r>
      <w:r w:rsidRPr="0074201B">
        <w:rPr>
          <w:rFonts w:cs="Arial"/>
          <w:noProof/>
          <w:szCs w:val="24"/>
        </w:rPr>
        <w:t>(3), 254–261.</w:t>
      </w:r>
    </w:p>
    <w:p w14:paraId="623DA2AB" w14:textId="0C525085" w:rsidR="003D40EF" w:rsidRPr="00BF62E5" w:rsidRDefault="0074201B" w:rsidP="00BF62E5">
      <w:pPr>
        <w:widowControl w:val="0"/>
        <w:autoSpaceDE w:val="0"/>
        <w:autoSpaceDN w:val="0"/>
        <w:adjustRightInd w:val="0"/>
        <w:spacing w:before="120" w:after="120" w:line="240" w:lineRule="auto"/>
        <w:ind w:left="482" w:hanging="482"/>
        <w:rPr>
          <w:rFonts w:cs="Arial"/>
          <w:i/>
          <w:iCs/>
          <w:noProof/>
          <w:szCs w:val="24"/>
        </w:rPr>
      </w:pPr>
      <w:r w:rsidRPr="0074201B">
        <w:rPr>
          <w:rFonts w:cs="Arial"/>
          <w:noProof/>
          <w:szCs w:val="24"/>
        </w:rPr>
        <w:t xml:space="preserve">Sari et al., 2018. (2018). </w:t>
      </w:r>
      <w:r w:rsidRPr="0074201B">
        <w:rPr>
          <w:rFonts w:cs="Arial"/>
          <w:i/>
          <w:iCs/>
          <w:noProof/>
          <w:szCs w:val="24"/>
        </w:rPr>
        <w:t>Sari, M., Fajar, N. 2018. Analisa Kuantitatif dan Kualitatif Kandungan Alkohol pada Tapai ketan di Kota Batusangkar.</w:t>
      </w:r>
    </w:p>
    <w:p w14:paraId="33CBA03E" w14:textId="7D4215D6" w:rsidR="003D40EF" w:rsidRPr="0074201B" w:rsidRDefault="0074201B" w:rsidP="00BF62E5">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Suhartatik, N., Karyantina, M., Mustofa, A., Cahyanto, M. N., Raharjo, S., &amp; Rahayu, E. S. (2013). STABILITAS EKSTRAK ANTOSIANIN BERAS KETAN (Oryza sativa var. glutinosa) HITAM SELAMA PROSES PEMANASAN DAN PENYIMPANAN. </w:t>
      </w:r>
      <w:r w:rsidRPr="0074201B">
        <w:rPr>
          <w:rFonts w:cs="Arial"/>
          <w:i/>
          <w:iCs/>
          <w:noProof/>
          <w:szCs w:val="24"/>
        </w:rPr>
        <w:t>Agritech</w:t>
      </w:r>
      <w:r w:rsidRPr="0074201B">
        <w:rPr>
          <w:rFonts w:cs="Arial"/>
          <w:noProof/>
          <w:szCs w:val="24"/>
        </w:rPr>
        <w:t xml:space="preserve">, </w:t>
      </w:r>
      <w:r w:rsidRPr="0074201B">
        <w:rPr>
          <w:rFonts w:cs="Arial"/>
          <w:i/>
          <w:iCs/>
          <w:noProof/>
          <w:szCs w:val="24"/>
        </w:rPr>
        <w:t>33</w:t>
      </w:r>
      <w:r w:rsidRPr="0074201B">
        <w:rPr>
          <w:rFonts w:cs="Arial"/>
          <w:noProof/>
          <w:szCs w:val="24"/>
        </w:rPr>
        <w:t>(4), 384–390.</w:t>
      </w:r>
    </w:p>
    <w:p w14:paraId="177F2380" w14:textId="74270D1A" w:rsidR="003D40EF" w:rsidRPr="0074201B" w:rsidRDefault="0074201B" w:rsidP="00BF62E5">
      <w:pPr>
        <w:widowControl w:val="0"/>
        <w:autoSpaceDE w:val="0"/>
        <w:autoSpaceDN w:val="0"/>
        <w:adjustRightInd w:val="0"/>
        <w:spacing w:before="120" w:after="120" w:line="240" w:lineRule="auto"/>
        <w:ind w:left="482" w:hanging="482"/>
        <w:rPr>
          <w:rFonts w:cs="Arial"/>
          <w:noProof/>
          <w:szCs w:val="24"/>
        </w:rPr>
      </w:pPr>
      <w:r w:rsidRPr="0074201B">
        <w:rPr>
          <w:rFonts w:cs="Arial"/>
          <w:noProof/>
          <w:szCs w:val="24"/>
        </w:rPr>
        <w:t xml:space="preserve">Yati, S. H. (2017). Pengaruh Penggunaan Dosis dan Jenis Ragi Terhadapkualitas Fermentasi Tape Ketan Hitam. </w:t>
      </w:r>
      <w:r w:rsidRPr="0074201B">
        <w:rPr>
          <w:rFonts w:cs="Arial"/>
          <w:i/>
          <w:iCs/>
          <w:noProof/>
          <w:szCs w:val="24"/>
        </w:rPr>
        <w:t>Pendidikan Biologi FKIP Universitas Jambi</w:t>
      </w:r>
      <w:r w:rsidRPr="0074201B">
        <w:rPr>
          <w:rFonts w:cs="Arial"/>
          <w:noProof/>
          <w:szCs w:val="24"/>
        </w:rPr>
        <w:t>, 1–16.</w:t>
      </w:r>
    </w:p>
    <w:p w14:paraId="20FB2E43" w14:textId="77777777" w:rsidR="0074201B" w:rsidRPr="0074201B" w:rsidRDefault="0074201B" w:rsidP="0074201B">
      <w:pPr>
        <w:widowControl w:val="0"/>
        <w:autoSpaceDE w:val="0"/>
        <w:autoSpaceDN w:val="0"/>
        <w:adjustRightInd w:val="0"/>
        <w:spacing w:line="240" w:lineRule="auto"/>
        <w:ind w:left="480" w:hanging="480"/>
        <w:rPr>
          <w:rFonts w:cs="Arial"/>
          <w:noProof/>
        </w:rPr>
      </w:pPr>
      <w:r w:rsidRPr="0074201B">
        <w:rPr>
          <w:rFonts w:cs="Arial"/>
          <w:noProof/>
          <w:szCs w:val="24"/>
        </w:rPr>
        <w:t xml:space="preserve">Yusuf, M., Anshar, M., &amp; Analis Kesehatan Muhammadiyah Makassar, A. (2018). Pemeriksaan Kadar Alkohol Pada Tapai Ketan Hitam Yang Difermentasikan Dengan Konsentrasi Ragi Yang Berbeda. </w:t>
      </w:r>
      <w:r w:rsidRPr="0074201B">
        <w:rPr>
          <w:rFonts w:cs="Arial"/>
          <w:i/>
          <w:iCs/>
          <w:noProof/>
          <w:szCs w:val="24"/>
        </w:rPr>
        <w:t>Jurnal Medika: Media Ilmiah Analis Kesehatan</w:t>
      </w:r>
      <w:r w:rsidRPr="0074201B">
        <w:rPr>
          <w:rFonts w:cs="Arial"/>
          <w:noProof/>
          <w:szCs w:val="24"/>
        </w:rPr>
        <w:t xml:space="preserve">, </w:t>
      </w:r>
      <w:r w:rsidRPr="0074201B">
        <w:rPr>
          <w:rFonts w:cs="Arial"/>
          <w:i/>
          <w:iCs/>
          <w:noProof/>
          <w:szCs w:val="24"/>
        </w:rPr>
        <w:t>3</w:t>
      </w:r>
      <w:r w:rsidRPr="0074201B">
        <w:rPr>
          <w:rFonts w:cs="Arial"/>
          <w:noProof/>
          <w:szCs w:val="24"/>
        </w:rPr>
        <w:t>(1), 2540–7910.</w:t>
      </w:r>
    </w:p>
    <w:p w14:paraId="7733B535" w14:textId="1F29B13C" w:rsidR="000D5150" w:rsidRDefault="00994BF0" w:rsidP="003D40EF">
      <w:r>
        <w:fldChar w:fldCharType="end"/>
      </w:r>
    </w:p>
    <w:p w14:paraId="25B712FA" w14:textId="77777777" w:rsidR="00BF62E5" w:rsidRDefault="00BF62E5">
      <w:pPr>
        <w:spacing w:line="240" w:lineRule="auto"/>
        <w:rPr>
          <w:b/>
          <w:sz w:val="24"/>
        </w:rPr>
      </w:pPr>
      <w:r>
        <w:br w:type="page"/>
      </w:r>
    </w:p>
    <w:p w14:paraId="1CC8D195" w14:textId="1A2C048B" w:rsidR="00994BF0" w:rsidRDefault="000D5150" w:rsidP="000D5150">
      <w:pPr>
        <w:pStyle w:val="BAB"/>
      </w:pPr>
      <w:bookmarkStart w:id="177" w:name="_Toc143528868"/>
      <w:r>
        <w:lastRenderedPageBreak/>
        <w:t>LAMPIRAN</w:t>
      </w:r>
      <w:bookmarkEnd w:id="177"/>
      <w:r>
        <w:t xml:space="preserve"> </w:t>
      </w:r>
    </w:p>
    <w:p w14:paraId="217BABFC" w14:textId="5E4A8F32" w:rsidR="000D5150" w:rsidRPr="007C646F" w:rsidRDefault="004917C2" w:rsidP="004917C2">
      <w:pPr>
        <w:pStyle w:val="Caption"/>
        <w:rPr>
          <w:i w:val="0"/>
          <w:iCs w:val="0"/>
          <w:color w:val="auto"/>
          <w:sz w:val="22"/>
          <w:szCs w:val="22"/>
        </w:rPr>
      </w:pPr>
      <w:bookmarkStart w:id="178" w:name="_Toc139373785"/>
      <w:r w:rsidRPr="007C646F">
        <w:rPr>
          <w:b/>
          <w:bCs/>
          <w:i w:val="0"/>
          <w:iCs w:val="0"/>
          <w:color w:val="auto"/>
          <w:sz w:val="22"/>
          <w:szCs w:val="22"/>
        </w:rPr>
        <w:t xml:space="preserve">Lampiran </w:t>
      </w:r>
      <w:r w:rsidRPr="007C646F">
        <w:rPr>
          <w:b/>
          <w:bCs/>
          <w:i w:val="0"/>
          <w:iCs w:val="0"/>
          <w:color w:val="auto"/>
          <w:sz w:val="22"/>
          <w:szCs w:val="22"/>
        </w:rPr>
        <w:fldChar w:fldCharType="begin"/>
      </w:r>
      <w:r w:rsidRPr="007C646F">
        <w:rPr>
          <w:b/>
          <w:bCs/>
          <w:i w:val="0"/>
          <w:iCs w:val="0"/>
          <w:color w:val="auto"/>
          <w:sz w:val="22"/>
          <w:szCs w:val="22"/>
        </w:rPr>
        <w:instrText xml:space="preserve"> SEQ Lampiran \* ARABIC </w:instrText>
      </w:r>
      <w:r w:rsidRPr="007C646F">
        <w:rPr>
          <w:b/>
          <w:bCs/>
          <w:i w:val="0"/>
          <w:iCs w:val="0"/>
          <w:color w:val="auto"/>
          <w:sz w:val="22"/>
          <w:szCs w:val="22"/>
        </w:rPr>
        <w:fldChar w:fldCharType="separate"/>
      </w:r>
      <w:r w:rsidR="00841C5E">
        <w:rPr>
          <w:b/>
          <w:bCs/>
          <w:i w:val="0"/>
          <w:iCs w:val="0"/>
          <w:noProof/>
          <w:color w:val="auto"/>
          <w:sz w:val="22"/>
          <w:szCs w:val="22"/>
        </w:rPr>
        <w:t>1</w:t>
      </w:r>
      <w:r w:rsidRPr="007C646F">
        <w:rPr>
          <w:b/>
          <w:bCs/>
          <w:i w:val="0"/>
          <w:iCs w:val="0"/>
          <w:color w:val="auto"/>
          <w:sz w:val="22"/>
          <w:szCs w:val="22"/>
        </w:rPr>
        <w:fldChar w:fldCharType="end"/>
      </w:r>
      <w:r w:rsidRPr="007C646F">
        <w:rPr>
          <w:b/>
          <w:bCs/>
          <w:i w:val="0"/>
          <w:iCs w:val="0"/>
          <w:color w:val="auto"/>
          <w:sz w:val="22"/>
          <w:szCs w:val="22"/>
        </w:rPr>
        <w:t xml:space="preserve"> </w:t>
      </w:r>
      <w:r w:rsidR="007C646F">
        <w:rPr>
          <w:b/>
          <w:bCs/>
          <w:i w:val="0"/>
          <w:iCs w:val="0"/>
          <w:color w:val="auto"/>
          <w:sz w:val="22"/>
          <w:szCs w:val="22"/>
        </w:rPr>
        <w:t>L</w:t>
      </w:r>
      <w:r w:rsidRPr="007C646F">
        <w:rPr>
          <w:b/>
          <w:bCs/>
          <w:i w:val="0"/>
          <w:iCs w:val="0"/>
          <w:color w:val="auto"/>
          <w:sz w:val="22"/>
          <w:szCs w:val="22"/>
        </w:rPr>
        <w:t xml:space="preserve">embar </w:t>
      </w:r>
      <w:r w:rsidR="007C646F">
        <w:rPr>
          <w:b/>
          <w:bCs/>
          <w:i w:val="0"/>
          <w:iCs w:val="0"/>
          <w:color w:val="auto"/>
          <w:sz w:val="22"/>
          <w:szCs w:val="22"/>
        </w:rPr>
        <w:t>P</w:t>
      </w:r>
      <w:r w:rsidRPr="007C646F">
        <w:rPr>
          <w:b/>
          <w:bCs/>
          <w:i w:val="0"/>
          <w:iCs w:val="0"/>
          <w:color w:val="auto"/>
          <w:sz w:val="22"/>
          <w:szCs w:val="22"/>
        </w:rPr>
        <w:t>erhitungan</w:t>
      </w:r>
      <w:bookmarkEnd w:id="178"/>
    </w:p>
    <w:p w14:paraId="417A5862" w14:textId="3076C567" w:rsidR="000D5150" w:rsidRDefault="008C2544" w:rsidP="00F3277E">
      <w:r>
        <w:t>Perhitungan larutan standar NaOH 0,1N</w:t>
      </w:r>
    </w:p>
    <w:p w14:paraId="5AF3F50A" w14:textId="6DED4790" w:rsidR="008C2544" w:rsidRDefault="008C2544" w:rsidP="00F3277E">
      <w:pPr>
        <w:tabs>
          <w:tab w:val="left" w:pos="3261"/>
        </w:tabs>
      </w:pPr>
      <w:r>
        <w:t xml:space="preserve">M NaOH </w:t>
      </w:r>
      <w:r>
        <w:tab/>
        <w:t>=</w:t>
      </w:r>
      <w:r w:rsidR="007B53A8">
        <w:t xml:space="preserve"> </w:t>
      </w:r>
      <w:r>
        <w:t>0,1N</w:t>
      </w:r>
    </w:p>
    <w:p w14:paraId="298CB878" w14:textId="0322FEF5" w:rsidR="008C2544" w:rsidRDefault="008C2544" w:rsidP="00F3277E">
      <w:pPr>
        <w:tabs>
          <w:tab w:val="left" w:pos="3261"/>
        </w:tabs>
      </w:pPr>
      <w:r>
        <w:t>Mr NaOH</w:t>
      </w:r>
      <w:r>
        <w:tab/>
        <w:t>= 40mol</w:t>
      </w:r>
    </w:p>
    <w:p w14:paraId="6C5F670F" w14:textId="29A65A91" w:rsidR="008C2544" w:rsidRDefault="008C2544" w:rsidP="00F3277E">
      <w:pPr>
        <w:tabs>
          <w:tab w:val="left" w:pos="3261"/>
        </w:tabs>
      </w:pPr>
      <w:r>
        <w:t xml:space="preserve">Volume yang </w:t>
      </w:r>
      <w:proofErr w:type="gramStart"/>
      <w:r>
        <w:t>akan</w:t>
      </w:r>
      <w:proofErr w:type="gramEnd"/>
      <w:r>
        <w:t xml:space="preserve"> dibuat </w:t>
      </w:r>
      <w:r>
        <w:tab/>
        <w:t>=</w:t>
      </w:r>
      <w:r w:rsidR="007B53A8">
        <w:t xml:space="preserve"> </w:t>
      </w:r>
      <w:r>
        <w:t>150ml</w:t>
      </w:r>
    </w:p>
    <w:p w14:paraId="7BF8495A" w14:textId="59053E81" w:rsidR="007B53A8" w:rsidRDefault="007B53A8" w:rsidP="00F3277E">
      <w:r>
        <w:t xml:space="preserve">Maka, berat NaOH yang ditimbang </w:t>
      </w:r>
      <w:proofErr w:type="gramStart"/>
      <w:r>
        <w:t>yaitu :</w:t>
      </w:r>
      <w:proofErr w:type="gramEnd"/>
    </w:p>
    <w:p w14:paraId="43A142C7" w14:textId="1B2E29DF" w:rsidR="007B53A8" w:rsidRDefault="007B53A8" w:rsidP="00F3277E">
      <w:pPr>
        <w:tabs>
          <w:tab w:val="left" w:pos="567"/>
        </w:tabs>
        <w:rPr>
          <w:rFonts w:eastAsiaTheme="minorEastAsia"/>
        </w:rPr>
      </w:pPr>
      <w:r>
        <w:t xml:space="preserve">M </w:t>
      </w:r>
      <w:r w:rsidR="00F3277E">
        <w:tab/>
      </w:r>
      <w:r>
        <w:t>=</w:t>
      </w:r>
      <m:oMath>
        <m:r>
          <w:rPr>
            <w:rFonts w:ascii="Cambria Math" w:hAnsi="Cambria Math"/>
          </w:rPr>
          <m:t xml:space="preserve"> </m:t>
        </m:r>
        <m:f>
          <m:fPr>
            <m:ctrlPr>
              <w:rPr>
                <w:rFonts w:ascii="Cambria Math" w:hAnsi="Cambria Math"/>
                <w:i/>
              </w:rPr>
            </m:ctrlPr>
          </m:fPr>
          <m:num>
            <m:r>
              <w:rPr>
                <w:rFonts w:ascii="Cambria Math" w:hAnsi="Cambria Math"/>
              </w:rPr>
              <m:t>g</m:t>
            </m:r>
          </m:num>
          <m:den>
            <m:r>
              <w:rPr>
                <w:rFonts w:ascii="Cambria Math" w:hAnsi="Cambria Math"/>
              </w:rPr>
              <m:t>mr</m:t>
            </m:r>
          </m:den>
        </m:f>
        <m:r>
          <w:rPr>
            <w:rFonts w:ascii="Cambria Math" w:hAnsi="Cambria Math"/>
          </w:rPr>
          <m:t xml:space="preserve"> x</m:t>
        </m:r>
      </m:oMath>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1000</m:t>
            </m:r>
          </m:num>
          <m:den>
            <m:r>
              <w:rPr>
                <w:rFonts w:ascii="Cambria Math" w:eastAsiaTheme="minorEastAsia" w:hAnsi="Cambria Math"/>
              </w:rPr>
              <m:t>volume</m:t>
            </m:r>
          </m:den>
        </m:f>
      </m:oMath>
    </w:p>
    <w:p w14:paraId="2CF71FB9" w14:textId="033B5148" w:rsidR="007B53A8" w:rsidRDefault="007B53A8" w:rsidP="00F3277E">
      <w:pPr>
        <w:tabs>
          <w:tab w:val="left" w:pos="567"/>
        </w:tabs>
        <w:rPr>
          <w:rFonts w:eastAsiaTheme="minorEastAsia"/>
        </w:rPr>
      </w:pPr>
      <w:r>
        <w:t>0</w:t>
      </w:r>
      <w:proofErr w:type="gramStart"/>
      <w:r>
        <w:t>,1</w:t>
      </w:r>
      <w:proofErr w:type="gramEnd"/>
      <w:r>
        <w:t xml:space="preserve"> </w:t>
      </w:r>
      <w:r w:rsidR="00F3277E">
        <w:tab/>
      </w:r>
      <w:r>
        <w:t xml:space="preserve">= </w:t>
      </w:r>
      <m:oMath>
        <m:f>
          <m:fPr>
            <m:ctrlPr>
              <w:rPr>
                <w:rFonts w:ascii="Cambria Math" w:hAnsi="Cambria Math"/>
                <w:i/>
              </w:rPr>
            </m:ctrlPr>
          </m:fPr>
          <m:num>
            <m:r>
              <w:rPr>
                <w:rFonts w:ascii="Cambria Math" w:hAnsi="Cambria Math"/>
              </w:rPr>
              <m:t>g</m:t>
            </m:r>
          </m:num>
          <m:den>
            <m:r>
              <w:rPr>
                <w:rFonts w:ascii="Cambria Math" w:hAnsi="Cambria Math"/>
              </w:rPr>
              <m:t>40</m:t>
            </m:r>
          </m:den>
        </m:f>
        <m:r>
          <w:rPr>
            <w:rFonts w:ascii="Cambria Math" w:hAnsi="Cambria Math"/>
          </w:rPr>
          <m:t xml:space="preserve"> x </m:t>
        </m:r>
        <m:f>
          <m:fPr>
            <m:ctrlPr>
              <w:rPr>
                <w:rFonts w:ascii="Cambria Math" w:eastAsiaTheme="minorEastAsia" w:hAnsi="Cambria Math"/>
                <w:i/>
              </w:rPr>
            </m:ctrlPr>
          </m:fPr>
          <m:num>
            <m:r>
              <w:rPr>
                <w:rFonts w:ascii="Cambria Math" w:eastAsiaTheme="minorEastAsia" w:hAnsi="Cambria Math"/>
              </w:rPr>
              <m:t>1000</m:t>
            </m:r>
          </m:num>
          <m:den>
            <m:r>
              <w:rPr>
                <w:rFonts w:ascii="Cambria Math" w:eastAsiaTheme="minorEastAsia" w:hAnsi="Cambria Math"/>
              </w:rPr>
              <m:t>150</m:t>
            </m:r>
          </m:den>
        </m:f>
      </m:oMath>
    </w:p>
    <w:p w14:paraId="333551E7" w14:textId="15A9F7D3" w:rsidR="007B53A8" w:rsidRDefault="007B53A8" w:rsidP="00F3277E">
      <w:pPr>
        <w:tabs>
          <w:tab w:val="left" w:pos="567"/>
        </w:tabs>
        <w:rPr>
          <w:rFonts w:eastAsiaTheme="minorEastAsia"/>
        </w:rPr>
      </w:pPr>
      <w:r>
        <w:rPr>
          <w:rFonts w:eastAsiaTheme="minorEastAsia"/>
        </w:rPr>
        <w:t xml:space="preserve">g </w:t>
      </w:r>
      <w:r w:rsidR="00F3277E">
        <w:rPr>
          <w:rFonts w:eastAsiaTheme="minorEastAsia"/>
        </w:rPr>
        <w:tab/>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0,1 x 40</m:t>
            </m:r>
          </m:num>
          <m:den>
            <m:r>
              <w:rPr>
                <w:rFonts w:ascii="Cambria Math" w:eastAsiaTheme="minorEastAsia" w:hAnsi="Cambria Math"/>
              </w:rPr>
              <m:t>6,6</m:t>
            </m:r>
          </m:den>
        </m:f>
      </m:oMath>
    </w:p>
    <w:p w14:paraId="6A0ACA07" w14:textId="40B18970" w:rsidR="007B53A8" w:rsidRDefault="00F3277E" w:rsidP="00F3277E">
      <w:pPr>
        <w:tabs>
          <w:tab w:val="left" w:pos="567"/>
        </w:tabs>
        <w:rPr>
          <w:rFonts w:eastAsiaTheme="minorEastAsia"/>
        </w:rPr>
      </w:pPr>
      <w:r>
        <w:rPr>
          <w:rFonts w:eastAsiaTheme="minorEastAsia"/>
        </w:rPr>
        <w:t xml:space="preserve">g </w:t>
      </w:r>
      <w:r>
        <w:rPr>
          <w:rFonts w:eastAsiaTheme="minorEastAsia"/>
        </w:rPr>
        <w:tab/>
        <w:t>= 0</w:t>
      </w:r>
      <w:proofErr w:type="gramStart"/>
      <w:r>
        <w:rPr>
          <w:rFonts w:eastAsiaTheme="minorEastAsia"/>
        </w:rPr>
        <w:t>,60</w:t>
      </w:r>
      <w:proofErr w:type="gramEnd"/>
      <w:r>
        <w:rPr>
          <w:rFonts w:eastAsiaTheme="minorEastAsia"/>
        </w:rPr>
        <w:t xml:space="preserve"> g</w:t>
      </w:r>
    </w:p>
    <w:p w14:paraId="7C76B145" w14:textId="75172004" w:rsidR="00F3277E" w:rsidRDefault="00F3277E" w:rsidP="00F3277E">
      <w:pPr>
        <w:tabs>
          <w:tab w:val="left" w:pos="567"/>
        </w:tabs>
        <w:rPr>
          <w:rFonts w:eastAsiaTheme="minorEastAsia"/>
        </w:rPr>
      </w:pPr>
      <w:proofErr w:type="gramStart"/>
      <w:r>
        <w:rPr>
          <w:rFonts w:eastAsiaTheme="minorEastAsia"/>
        </w:rPr>
        <w:t>maka</w:t>
      </w:r>
      <w:proofErr w:type="gramEnd"/>
      <w:r>
        <w:rPr>
          <w:rFonts w:eastAsiaTheme="minorEastAsia"/>
        </w:rPr>
        <w:t xml:space="preserve"> berat NaOH yang digunakan yaitu : 0,60 g</w:t>
      </w:r>
    </w:p>
    <w:p w14:paraId="3CD2AFC1" w14:textId="77777777" w:rsidR="00DB680B" w:rsidRDefault="00DB680B" w:rsidP="00F3277E">
      <w:pPr>
        <w:tabs>
          <w:tab w:val="left" w:pos="567"/>
        </w:tabs>
        <w:rPr>
          <w:rFonts w:eastAsiaTheme="minorEastAsia"/>
        </w:rPr>
      </w:pPr>
    </w:p>
    <w:p w14:paraId="5433239C" w14:textId="653CB464" w:rsidR="00F3277E" w:rsidRDefault="00AF5E38" w:rsidP="00F3277E">
      <w:pPr>
        <w:tabs>
          <w:tab w:val="left" w:pos="567"/>
        </w:tabs>
        <w:rPr>
          <w:rFonts w:eastAsiaTheme="minorEastAsia"/>
        </w:rPr>
      </w:pPr>
      <w:r>
        <w:rPr>
          <w:rFonts w:eastAsiaTheme="minorEastAsia"/>
        </w:rPr>
        <w:t>P</w:t>
      </w:r>
      <w:r w:rsidR="00F3277E">
        <w:rPr>
          <w:rFonts w:eastAsiaTheme="minorEastAsia"/>
        </w:rPr>
        <w:t xml:space="preserve">erhitungan larutan standarisasi NaOH </w:t>
      </w:r>
    </w:p>
    <w:p w14:paraId="2A740A55" w14:textId="2DE61483" w:rsidR="007B53A8" w:rsidRDefault="00DE0D93" w:rsidP="00DE0D93">
      <w:pPr>
        <w:tabs>
          <w:tab w:val="left" w:pos="567"/>
          <w:tab w:val="right" w:pos="3828"/>
        </w:tabs>
        <w:rPr>
          <w:rFonts w:eastAsiaTheme="minorEastAsia"/>
        </w:rPr>
      </w:pPr>
      <w:r>
        <w:tab/>
      </w:r>
      <w:r w:rsidR="00662CD6">
        <w:t xml:space="preserve">M = </w:t>
      </w:r>
      <m:oMath>
        <m:f>
          <m:fPr>
            <m:ctrlPr>
              <w:rPr>
                <w:rFonts w:ascii="Cambria Math" w:hAnsi="Cambria Math"/>
                <w:i/>
              </w:rPr>
            </m:ctrlPr>
          </m:fPr>
          <m:num>
            <m:r>
              <w:rPr>
                <w:rFonts w:ascii="Cambria Math" w:hAnsi="Cambria Math"/>
              </w:rPr>
              <m:t>gr</m:t>
            </m:r>
          </m:num>
          <m:den>
            <m:r>
              <w:rPr>
                <w:rFonts w:ascii="Cambria Math" w:hAnsi="Cambria Math"/>
              </w:rPr>
              <m:t>mr</m:t>
            </m:r>
          </m:den>
        </m:f>
        <m:r>
          <w:rPr>
            <w:rFonts w:ascii="Cambria Math" w:hAnsi="Cambria Math"/>
          </w:rPr>
          <m:t xml:space="preserve"> x </m:t>
        </m:r>
        <m:f>
          <m:fPr>
            <m:ctrlPr>
              <w:rPr>
                <w:rFonts w:ascii="Cambria Math" w:hAnsi="Cambria Math"/>
                <w:i/>
              </w:rPr>
            </m:ctrlPr>
          </m:fPr>
          <m:num>
            <m:r>
              <w:rPr>
                <w:rFonts w:ascii="Cambria Math" w:hAnsi="Cambria Math"/>
              </w:rPr>
              <m:t>1000</m:t>
            </m:r>
          </m:num>
          <m:den>
            <m:r>
              <w:rPr>
                <w:rFonts w:ascii="Cambria Math" w:hAnsi="Cambria Math"/>
              </w:rPr>
              <m:t>volume</m:t>
            </m:r>
          </m:den>
        </m:f>
      </m:oMath>
    </w:p>
    <w:p w14:paraId="4B7FEF4A" w14:textId="667AD8D0" w:rsidR="00662CD6" w:rsidRDefault="00662CD6" w:rsidP="00DE0D93">
      <w:pPr>
        <w:tabs>
          <w:tab w:val="left" w:pos="567"/>
          <w:tab w:val="left" w:pos="3402"/>
          <w:tab w:val="right" w:pos="3828"/>
        </w:tabs>
        <w:rPr>
          <w:rFonts w:eastAsiaTheme="minorEastAsia"/>
        </w:rPr>
      </w:pPr>
      <w:r>
        <w:rPr>
          <w:rFonts w:eastAsiaTheme="minorEastAsia"/>
        </w:rPr>
        <w:t xml:space="preserve">Jika </w:t>
      </w:r>
      <w:r w:rsidR="00DE0D93">
        <w:rPr>
          <w:rFonts w:eastAsiaTheme="minorEastAsia"/>
        </w:rPr>
        <w:tab/>
      </w:r>
      <w:r>
        <w:rPr>
          <w:rFonts w:eastAsiaTheme="minorEastAsia"/>
        </w:rPr>
        <w:t xml:space="preserve">M </w:t>
      </w:r>
      <w:r w:rsidR="00DE0D93">
        <w:rPr>
          <w:rFonts w:eastAsiaTheme="minorEastAsia"/>
        </w:rPr>
        <w:tab/>
      </w:r>
      <w:r>
        <w:rPr>
          <w:rFonts w:eastAsiaTheme="minorEastAsia"/>
        </w:rPr>
        <w:t xml:space="preserve">= </w:t>
      </w:r>
      <w:r w:rsidR="00142350">
        <w:rPr>
          <w:rFonts w:eastAsiaTheme="minorEastAsia"/>
        </w:rPr>
        <w:t>0</w:t>
      </w:r>
      <w:proofErr w:type="gramStart"/>
      <w:r w:rsidR="00142350">
        <w:rPr>
          <w:rFonts w:eastAsiaTheme="minorEastAsia"/>
        </w:rPr>
        <w:t>,1</w:t>
      </w:r>
      <w:proofErr w:type="gramEnd"/>
      <w:r>
        <w:rPr>
          <w:rFonts w:eastAsiaTheme="minorEastAsia"/>
        </w:rPr>
        <w:t xml:space="preserve"> N</w:t>
      </w:r>
    </w:p>
    <w:p w14:paraId="2E3D9C0B" w14:textId="200271F1" w:rsidR="00662CD6" w:rsidRDefault="00DE0D93" w:rsidP="00DE0D93">
      <w:pPr>
        <w:tabs>
          <w:tab w:val="left" w:pos="567"/>
          <w:tab w:val="left" w:pos="3402"/>
          <w:tab w:val="right" w:pos="3828"/>
        </w:tabs>
        <w:rPr>
          <w:rFonts w:eastAsiaTheme="minorEastAsia"/>
        </w:rPr>
      </w:pPr>
      <w:r>
        <w:rPr>
          <w:rFonts w:eastAsiaTheme="minorEastAsia"/>
        </w:rPr>
        <w:tab/>
      </w:r>
      <w:r w:rsidR="00662CD6">
        <w:rPr>
          <w:rFonts w:eastAsiaTheme="minorEastAsia"/>
        </w:rPr>
        <w:t xml:space="preserve">Mr asam oksalat </w:t>
      </w:r>
      <w:r>
        <w:rPr>
          <w:rFonts w:eastAsiaTheme="minorEastAsia"/>
        </w:rPr>
        <w:tab/>
      </w:r>
      <w:r w:rsidR="00662CD6">
        <w:rPr>
          <w:rFonts w:eastAsiaTheme="minorEastAsia"/>
        </w:rPr>
        <w:t>= 0</w:t>
      </w:r>
      <w:proofErr w:type="gramStart"/>
      <w:r w:rsidR="00662CD6">
        <w:rPr>
          <w:rFonts w:eastAsiaTheme="minorEastAsia"/>
        </w:rPr>
        <w:t>,1</w:t>
      </w:r>
      <w:proofErr w:type="gramEnd"/>
      <w:r w:rsidR="00662CD6">
        <w:rPr>
          <w:rFonts w:eastAsiaTheme="minorEastAsia"/>
        </w:rPr>
        <w:t xml:space="preserve"> mol</w:t>
      </w:r>
    </w:p>
    <w:p w14:paraId="5ED1FC4B" w14:textId="2D440B41" w:rsidR="00662CD6" w:rsidRDefault="00DE0D93" w:rsidP="00DE0D93">
      <w:pPr>
        <w:tabs>
          <w:tab w:val="left" w:pos="567"/>
          <w:tab w:val="left" w:pos="3402"/>
          <w:tab w:val="right" w:pos="3828"/>
        </w:tabs>
        <w:rPr>
          <w:rFonts w:eastAsiaTheme="minorEastAsia"/>
        </w:rPr>
      </w:pPr>
      <w:r>
        <w:rPr>
          <w:rFonts w:eastAsiaTheme="minorEastAsia"/>
        </w:rPr>
        <w:tab/>
      </w:r>
      <w:r w:rsidR="00662CD6">
        <w:rPr>
          <w:rFonts w:eastAsiaTheme="minorEastAsia"/>
        </w:rPr>
        <w:t xml:space="preserve">Volume yang </w:t>
      </w:r>
      <w:proofErr w:type="gramStart"/>
      <w:r w:rsidR="00662CD6">
        <w:rPr>
          <w:rFonts w:eastAsiaTheme="minorEastAsia"/>
        </w:rPr>
        <w:t>akan</w:t>
      </w:r>
      <w:proofErr w:type="gramEnd"/>
      <w:r w:rsidR="00662CD6">
        <w:rPr>
          <w:rFonts w:eastAsiaTheme="minorEastAsia"/>
        </w:rPr>
        <w:t xml:space="preserve"> dibuat </w:t>
      </w:r>
      <w:r>
        <w:rPr>
          <w:rFonts w:eastAsiaTheme="minorEastAsia"/>
        </w:rPr>
        <w:tab/>
      </w:r>
      <w:r w:rsidR="00662CD6">
        <w:rPr>
          <w:rFonts w:eastAsiaTheme="minorEastAsia"/>
        </w:rPr>
        <w:t xml:space="preserve">= 100ml </w:t>
      </w:r>
    </w:p>
    <w:p w14:paraId="6088507F" w14:textId="526D43D1" w:rsidR="00662CD6" w:rsidRDefault="00662CD6" w:rsidP="00662CD6">
      <w:pPr>
        <w:tabs>
          <w:tab w:val="left" w:pos="3686"/>
          <w:tab w:val="right" w:pos="3828"/>
        </w:tabs>
        <w:rPr>
          <w:rFonts w:eastAsiaTheme="minorEastAsia"/>
        </w:rPr>
      </w:pPr>
      <w:r>
        <w:rPr>
          <w:rFonts w:eastAsiaTheme="minorEastAsia"/>
        </w:rPr>
        <w:t xml:space="preserve">Maka, berat NaOH yang ditimbang </w:t>
      </w:r>
      <w:proofErr w:type="gramStart"/>
      <w:r>
        <w:rPr>
          <w:rFonts w:eastAsiaTheme="minorEastAsia"/>
        </w:rPr>
        <w:t>ialah :</w:t>
      </w:r>
      <w:proofErr w:type="gramEnd"/>
    </w:p>
    <w:p w14:paraId="66825A43" w14:textId="3843D3C4" w:rsidR="00662CD6" w:rsidRDefault="00DE0D93" w:rsidP="00DE0D93">
      <w:pPr>
        <w:tabs>
          <w:tab w:val="left" w:pos="567"/>
          <w:tab w:val="left" w:pos="993"/>
          <w:tab w:val="right" w:pos="3828"/>
        </w:tabs>
        <w:rPr>
          <w:rFonts w:eastAsiaTheme="minorEastAsia"/>
        </w:rPr>
      </w:pPr>
      <w:r>
        <w:rPr>
          <w:rFonts w:eastAsiaTheme="minorEastAsia"/>
        </w:rPr>
        <w:tab/>
      </w:r>
      <w:r w:rsidR="00662CD6">
        <w:rPr>
          <w:rFonts w:eastAsiaTheme="minorEastAsia"/>
        </w:rPr>
        <w:t xml:space="preserve">M </w:t>
      </w:r>
      <w:r>
        <w:rPr>
          <w:rFonts w:eastAsiaTheme="minorEastAsia"/>
        </w:rPr>
        <w:tab/>
      </w:r>
      <w:r w:rsidR="00662CD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mr</m:t>
            </m:r>
          </m:den>
        </m:f>
        <m:r>
          <w:rPr>
            <w:rFonts w:ascii="Cambria Math" w:eastAsiaTheme="minorEastAsia" w:hAnsi="Cambria Math"/>
          </w:rPr>
          <m:t xml:space="preserve"> x </m:t>
        </m:r>
        <m:f>
          <m:fPr>
            <m:ctrlPr>
              <w:rPr>
                <w:rFonts w:ascii="Cambria Math" w:eastAsiaTheme="minorEastAsia" w:hAnsi="Cambria Math"/>
                <w:i/>
              </w:rPr>
            </m:ctrlPr>
          </m:fPr>
          <m:num>
            <m:r>
              <w:rPr>
                <w:rFonts w:ascii="Cambria Math" w:eastAsiaTheme="minorEastAsia" w:hAnsi="Cambria Math"/>
              </w:rPr>
              <m:t>1000</m:t>
            </m:r>
          </m:num>
          <m:den>
            <m:r>
              <w:rPr>
                <w:rFonts w:ascii="Cambria Math" w:eastAsiaTheme="minorEastAsia" w:hAnsi="Cambria Math"/>
              </w:rPr>
              <m:t>volume</m:t>
            </m:r>
          </m:den>
        </m:f>
      </m:oMath>
    </w:p>
    <w:p w14:paraId="019085FF" w14:textId="79B4901D" w:rsidR="00662CD6" w:rsidRDefault="00DE0D93" w:rsidP="00DE0D93">
      <w:pPr>
        <w:tabs>
          <w:tab w:val="left" w:pos="567"/>
          <w:tab w:val="left" w:pos="993"/>
          <w:tab w:val="right" w:pos="3828"/>
        </w:tabs>
        <w:rPr>
          <w:rFonts w:eastAsiaTheme="minorEastAsia"/>
        </w:rPr>
      </w:pPr>
      <w:r>
        <w:rPr>
          <w:rFonts w:eastAsiaTheme="minorEastAsia"/>
        </w:rPr>
        <w:tab/>
      </w:r>
      <w:r w:rsidR="00662CD6">
        <w:rPr>
          <w:rFonts w:eastAsiaTheme="minorEastAsia"/>
        </w:rPr>
        <w:t>0</w:t>
      </w:r>
      <w:proofErr w:type="gramStart"/>
      <w:r w:rsidR="00662CD6">
        <w:rPr>
          <w:rFonts w:eastAsiaTheme="minorEastAsia"/>
        </w:rPr>
        <w:t>,1</w:t>
      </w:r>
      <w:proofErr w:type="gramEnd"/>
      <w:r w:rsidR="00662CD6">
        <w:rPr>
          <w:rFonts w:eastAsiaTheme="minorEastAsia"/>
        </w:rPr>
        <w:t xml:space="preserve"> </w:t>
      </w:r>
      <w:r>
        <w:rPr>
          <w:rFonts w:eastAsiaTheme="minorEastAsia"/>
        </w:rPr>
        <w:tab/>
      </w:r>
      <w:r w:rsidR="00662CD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g</m:t>
            </m:r>
          </m:num>
          <m:den>
            <m:r>
              <w:rPr>
                <w:rFonts w:ascii="Cambria Math" w:eastAsiaTheme="minorEastAsia" w:hAnsi="Cambria Math"/>
              </w:rPr>
              <m:t>90</m:t>
            </m:r>
          </m:den>
        </m:f>
        <m:r>
          <w:rPr>
            <w:rFonts w:ascii="Cambria Math" w:eastAsiaTheme="minorEastAsia" w:hAnsi="Cambria Math"/>
          </w:rPr>
          <m:t xml:space="preserve"> x </m:t>
        </m:r>
        <m:f>
          <m:fPr>
            <m:ctrlPr>
              <w:rPr>
                <w:rFonts w:ascii="Cambria Math" w:eastAsiaTheme="minorEastAsia" w:hAnsi="Cambria Math"/>
                <w:i/>
              </w:rPr>
            </m:ctrlPr>
          </m:fPr>
          <m:num>
            <m:r>
              <w:rPr>
                <w:rFonts w:ascii="Cambria Math" w:eastAsiaTheme="minorEastAsia" w:hAnsi="Cambria Math"/>
              </w:rPr>
              <m:t>1000</m:t>
            </m:r>
          </m:num>
          <m:den>
            <m:r>
              <w:rPr>
                <w:rFonts w:ascii="Cambria Math" w:eastAsiaTheme="minorEastAsia" w:hAnsi="Cambria Math"/>
              </w:rPr>
              <m:t>100</m:t>
            </m:r>
          </m:den>
        </m:f>
      </m:oMath>
    </w:p>
    <w:p w14:paraId="1FDCFC12" w14:textId="1F0993C3" w:rsidR="00DE0D93" w:rsidRDefault="00DE0D93" w:rsidP="00DE0D93">
      <w:pPr>
        <w:tabs>
          <w:tab w:val="left" w:pos="567"/>
          <w:tab w:val="left" w:pos="993"/>
          <w:tab w:val="right" w:pos="3828"/>
        </w:tabs>
        <w:rPr>
          <w:rFonts w:eastAsiaTheme="minorEastAsia"/>
        </w:rPr>
      </w:pPr>
      <w:r>
        <w:rPr>
          <w:rFonts w:eastAsiaTheme="minorEastAsia"/>
        </w:rPr>
        <w:tab/>
        <w:t xml:space="preserve">g </w:t>
      </w:r>
      <w:r>
        <w:rPr>
          <w:rFonts w:eastAsiaTheme="minorEastAsia"/>
        </w:rPr>
        <w:tab/>
        <w:t xml:space="preserve">= </w:t>
      </w:r>
      <m:oMath>
        <m:f>
          <m:fPr>
            <m:ctrlPr>
              <w:rPr>
                <w:rFonts w:ascii="Cambria Math" w:eastAsiaTheme="minorEastAsia" w:hAnsi="Cambria Math"/>
                <w:i/>
              </w:rPr>
            </m:ctrlPr>
          </m:fPr>
          <m:num>
            <m:r>
              <w:rPr>
                <w:rFonts w:ascii="Cambria Math" w:eastAsiaTheme="minorEastAsia" w:hAnsi="Cambria Math"/>
              </w:rPr>
              <m:t>0,1 x 90</m:t>
            </m:r>
          </m:num>
          <m:den>
            <m:r>
              <w:rPr>
                <w:rFonts w:ascii="Cambria Math" w:eastAsiaTheme="minorEastAsia" w:hAnsi="Cambria Math"/>
              </w:rPr>
              <m:t>10</m:t>
            </m:r>
          </m:den>
        </m:f>
      </m:oMath>
      <w:r>
        <w:rPr>
          <w:rFonts w:eastAsiaTheme="minorEastAsia"/>
        </w:rPr>
        <w:t xml:space="preserve"> </w:t>
      </w:r>
    </w:p>
    <w:p w14:paraId="1E207F98" w14:textId="4D76509E" w:rsidR="00DE0D93" w:rsidRDefault="00DE0D93" w:rsidP="00DE0D93">
      <w:pPr>
        <w:tabs>
          <w:tab w:val="left" w:pos="567"/>
          <w:tab w:val="left" w:pos="993"/>
          <w:tab w:val="right" w:pos="3828"/>
        </w:tabs>
        <w:rPr>
          <w:rFonts w:eastAsiaTheme="minorEastAsia"/>
        </w:rPr>
      </w:pPr>
      <w:r>
        <w:rPr>
          <w:rFonts w:eastAsiaTheme="minorEastAsia"/>
        </w:rPr>
        <w:tab/>
        <w:t xml:space="preserve">g </w:t>
      </w:r>
      <w:r>
        <w:rPr>
          <w:rFonts w:eastAsiaTheme="minorEastAsia"/>
        </w:rPr>
        <w:tab/>
        <w:t>= 0</w:t>
      </w:r>
      <w:proofErr w:type="gramStart"/>
      <w:r>
        <w:rPr>
          <w:rFonts w:eastAsiaTheme="minorEastAsia"/>
        </w:rPr>
        <w:t>,9</w:t>
      </w:r>
      <w:proofErr w:type="gramEnd"/>
      <w:r>
        <w:rPr>
          <w:rFonts w:eastAsiaTheme="minorEastAsia"/>
        </w:rPr>
        <w:t xml:space="preserve"> g</w:t>
      </w:r>
    </w:p>
    <w:p w14:paraId="7B2DA7AF" w14:textId="698303C4" w:rsidR="00DE0D93" w:rsidRDefault="00DE0D93" w:rsidP="00662CD6">
      <w:pPr>
        <w:tabs>
          <w:tab w:val="left" w:pos="3686"/>
          <w:tab w:val="right" w:pos="3828"/>
        </w:tabs>
        <w:rPr>
          <w:rFonts w:eastAsiaTheme="minorEastAsia"/>
        </w:rPr>
      </w:pPr>
      <w:r>
        <w:rPr>
          <w:rFonts w:eastAsiaTheme="minorEastAsia"/>
        </w:rPr>
        <w:t>Maka berat asam oksalat yang dipakai ialah 0</w:t>
      </w:r>
      <w:proofErr w:type="gramStart"/>
      <w:r>
        <w:rPr>
          <w:rFonts w:eastAsiaTheme="minorEastAsia"/>
        </w:rPr>
        <w:t>,9</w:t>
      </w:r>
      <w:proofErr w:type="gramEnd"/>
    </w:p>
    <w:p w14:paraId="3FC6E068" w14:textId="4D33A385" w:rsidR="00DE0D93" w:rsidRDefault="00DE0D93" w:rsidP="00662CD6">
      <w:pPr>
        <w:tabs>
          <w:tab w:val="left" w:pos="3686"/>
          <w:tab w:val="right" w:pos="3828"/>
        </w:tabs>
        <w:rPr>
          <w:rFonts w:eastAsiaTheme="minorEastAsia"/>
        </w:rPr>
      </w:pPr>
      <w:r>
        <w:rPr>
          <w:rFonts w:eastAsiaTheme="minorEastAsia"/>
        </w:rPr>
        <w:t xml:space="preserve">Berat asam oksalat yang ditimbang </w:t>
      </w:r>
      <w:r w:rsidR="00BD714D">
        <w:rPr>
          <w:rFonts w:eastAsiaTheme="minorEastAsia"/>
        </w:rPr>
        <w:tab/>
      </w:r>
      <w:r w:rsidR="00BD714D">
        <w:rPr>
          <w:rFonts w:eastAsiaTheme="minorEastAsia"/>
        </w:rPr>
        <w:tab/>
        <w:t xml:space="preserve">= </w:t>
      </w:r>
      <w:r w:rsidR="00BD714D">
        <w:rPr>
          <w:rFonts w:eastAsiaTheme="minorEastAsia"/>
        </w:rPr>
        <w:tab/>
        <w:t>0</w:t>
      </w:r>
      <w:proofErr w:type="gramStart"/>
      <w:r w:rsidR="00BD714D">
        <w:rPr>
          <w:rFonts w:eastAsiaTheme="minorEastAsia"/>
        </w:rPr>
        <w:t>,9</w:t>
      </w:r>
      <w:proofErr w:type="gramEnd"/>
      <w:r w:rsidR="00BD714D">
        <w:rPr>
          <w:rFonts w:eastAsiaTheme="minorEastAsia"/>
        </w:rPr>
        <w:t xml:space="preserve"> g</w:t>
      </w:r>
    </w:p>
    <w:p w14:paraId="242C3BA5" w14:textId="3F9BB3C3" w:rsidR="00BD714D" w:rsidRDefault="00BD714D" w:rsidP="00BD714D">
      <w:pPr>
        <w:tabs>
          <w:tab w:val="left" w:pos="3686"/>
          <w:tab w:val="right" w:pos="3969"/>
        </w:tabs>
        <w:rPr>
          <w:rFonts w:eastAsiaTheme="minorEastAsia"/>
        </w:rPr>
      </w:pPr>
      <w:r>
        <w:rPr>
          <w:rFonts w:eastAsiaTheme="minorEastAsia"/>
        </w:rPr>
        <w:t xml:space="preserve">Volume titer yang terpakai </w:t>
      </w:r>
      <w:r>
        <w:rPr>
          <w:rFonts w:eastAsiaTheme="minorEastAsia"/>
        </w:rPr>
        <w:tab/>
        <w:t xml:space="preserve">= </w:t>
      </w:r>
      <w:r>
        <w:rPr>
          <w:rFonts w:eastAsiaTheme="minorEastAsia"/>
        </w:rPr>
        <w:tab/>
      </w:r>
      <w:r>
        <w:rPr>
          <w:rFonts w:eastAsiaTheme="minorEastAsia"/>
        </w:rPr>
        <w:tab/>
        <w:t>V1 = 9,8ml</w:t>
      </w:r>
    </w:p>
    <w:p w14:paraId="62CA5CB4" w14:textId="22E88499" w:rsidR="00BD714D" w:rsidRDefault="00BD714D" w:rsidP="00BD714D">
      <w:pPr>
        <w:tabs>
          <w:tab w:val="right" w:pos="3686"/>
          <w:tab w:val="left" w:pos="3828"/>
        </w:tabs>
        <w:rPr>
          <w:rFonts w:eastAsiaTheme="minorEastAsia"/>
        </w:rPr>
      </w:pPr>
      <w:r>
        <w:rPr>
          <w:rFonts w:eastAsiaTheme="minorEastAsia"/>
        </w:rPr>
        <w:tab/>
      </w:r>
      <w:r>
        <w:rPr>
          <w:rFonts w:eastAsiaTheme="minorEastAsia"/>
        </w:rPr>
        <w:tab/>
      </w:r>
      <w:r>
        <w:rPr>
          <w:rFonts w:eastAsiaTheme="minorEastAsia"/>
        </w:rPr>
        <w:tab/>
        <w:t>V2 = 10,3ml</w:t>
      </w:r>
    </w:p>
    <w:p w14:paraId="028AF929" w14:textId="1A9D7541" w:rsidR="00BD714D" w:rsidRDefault="00BD714D" w:rsidP="00662CD6">
      <w:pPr>
        <w:tabs>
          <w:tab w:val="left" w:pos="3686"/>
          <w:tab w:val="right" w:pos="3828"/>
        </w:tabs>
        <w:rPr>
          <w:rFonts w:eastAsiaTheme="minorEastAsia"/>
        </w:rPr>
      </w:pPr>
      <w:r>
        <w:rPr>
          <w:rFonts w:eastAsiaTheme="minorEastAsia"/>
        </w:rPr>
        <w:tab/>
      </w:r>
      <w:r>
        <w:rPr>
          <w:rFonts w:eastAsiaTheme="minorEastAsia"/>
        </w:rPr>
        <w:tab/>
      </w:r>
      <w:r>
        <w:rPr>
          <w:rFonts w:eastAsiaTheme="minorEastAsia"/>
        </w:rPr>
        <w:tab/>
        <w:t>V3 = 10,1ml</w:t>
      </w:r>
    </w:p>
    <w:p w14:paraId="55EA9D5D" w14:textId="77777777" w:rsidR="00DB680B" w:rsidRDefault="00DB680B" w:rsidP="00662CD6">
      <w:pPr>
        <w:tabs>
          <w:tab w:val="left" w:pos="3686"/>
          <w:tab w:val="right" w:pos="3828"/>
        </w:tabs>
        <w:rPr>
          <w:rFonts w:eastAsiaTheme="minorEastAsia"/>
        </w:rPr>
      </w:pPr>
    </w:p>
    <w:p w14:paraId="3C556FFA" w14:textId="77777777" w:rsidR="00DB680B" w:rsidRDefault="00DB680B" w:rsidP="00662CD6">
      <w:pPr>
        <w:tabs>
          <w:tab w:val="left" w:pos="3686"/>
          <w:tab w:val="right" w:pos="3828"/>
        </w:tabs>
        <w:rPr>
          <w:rFonts w:eastAsiaTheme="minorEastAsia"/>
        </w:rPr>
      </w:pPr>
    </w:p>
    <w:p w14:paraId="383771DA" w14:textId="77777777" w:rsidR="00DB680B" w:rsidRDefault="00DB680B" w:rsidP="00662CD6">
      <w:pPr>
        <w:tabs>
          <w:tab w:val="left" w:pos="3686"/>
          <w:tab w:val="right" w:pos="3828"/>
        </w:tabs>
        <w:rPr>
          <w:rFonts w:eastAsiaTheme="minorEastAsia"/>
        </w:rPr>
      </w:pPr>
    </w:p>
    <w:p w14:paraId="1A6D35EC" w14:textId="77777777" w:rsidR="00DB680B" w:rsidRDefault="00DB680B" w:rsidP="00662CD6">
      <w:pPr>
        <w:tabs>
          <w:tab w:val="left" w:pos="3686"/>
          <w:tab w:val="right" w:pos="3828"/>
        </w:tabs>
        <w:rPr>
          <w:rFonts w:eastAsiaTheme="minorEastAsia"/>
        </w:rPr>
      </w:pPr>
    </w:p>
    <w:p w14:paraId="0B213A13" w14:textId="77777777" w:rsidR="00DB680B" w:rsidRDefault="00DB680B" w:rsidP="00662CD6">
      <w:pPr>
        <w:tabs>
          <w:tab w:val="left" w:pos="3686"/>
          <w:tab w:val="right" w:pos="3828"/>
        </w:tabs>
        <w:rPr>
          <w:rFonts w:eastAsiaTheme="minorEastAsia"/>
        </w:rPr>
      </w:pPr>
    </w:p>
    <w:p w14:paraId="6BDE68D5" w14:textId="6ABA60D2" w:rsidR="00BD714D" w:rsidRDefault="00BD714D" w:rsidP="00662CD6">
      <w:pPr>
        <w:tabs>
          <w:tab w:val="left" w:pos="3686"/>
          <w:tab w:val="right" w:pos="3828"/>
        </w:tabs>
        <w:rPr>
          <w:rFonts w:eastAsiaTheme="minorEastAsia"/>
        </w:rPr>
      </w:pPr>
      <w:r>
        <w:rPr>
          <w:rFonts w:eastAsiaTheme="minorEastAsia"/>
        </w:rPr>
        <w:lastRenderedPageBreak/>
        <w:t>Volume rata-rata titrasi (</w:t>
      </w:r>
      <w:proofErr w:type="gramStart"/>
      <w:r>
        <w:rPr>
          <w:rFonts w:eastAsiaTheme="minorEastAsia"/>
        </w:rPr>
        <w:t>Vt</w:t>
      </w:r>
      <w:proofErr w:type="gramEnd"/>
      <w:r>
        <w:rPr>
          <w:rFonts w:eastAsiaTheme="minorEastAsia"/>
        </w:rPr>
        <w:t xml:space="preserve">) </w:t>
      </w:r>
      <w:r w:rsidR="00DB680B">
        <w:rPr>
          <w:rFonts w:eastAsiaTheme="minorEastAsia"/>
        </w:rPr>
        <w:tab/>
      </w:r>
      <w:r>
        <w:rPr>
          <w:rFonts w:eastAsiaTheme="minorEastAsia"/>
        </w:rPr>
        <w:t>=</w:t>
      </w:r>
      <w:r w:rsidR="00DB680B">
        <w:rPr>
          <w:rFonts w:eastAsiaTheme="minorEastAsia"/>
        </w:rPr>
        <w:tab/>
      </w:r>
      <w:r>
        <w:rPr>
          <w:rFonts w:eastAsiaTheme="minorEastAsia"/>
        </w:rPr>
        <w:t xml:space="preserve"> 10,1ml</w:t>
      </w:r>
    </w:p>
    <w:p w14:paraId="37189777" w14:textId="208B661D" w:rsidR="00BD714D" w:rsidRDefault="00BD714D" w:rsidP="00662CD6">
      <w:pPr>
        <w:tabs>
          <w:tab w:val="left" w:pos="3686"/>
          <w:tab w:val="right" w:pos="3828"/>
        </w:tabs>
        <w:rPr>
          <w:rFonts w:eastAsiaTheme="minorEastAsia"/>
        </w:rPr>
      </w:pPr>
      <w:r>
        <w:rPr>
          <w:rFonts w:eastAsiaTheme="minorEastAsia"/>
        </w:rPr>
        <w:t xml:space="preserve">Volume asam oksalat yang dipipet </w:t>
      </w:r>
      <w:r w:rsidR="00DB680B">
        <w:rPr>
          <w:rFonts w:eastAsiaTheme="minorEastAsia"/>
        </w:rPr>
        <w:tab/>
      </w:r>
      <w:r>
        <w:rPr>
          <w:rFonts w:eastAsiaTheme="minorEastAsia"/>
        </w:rPr>
        <w:t>= 10ml</w:t>
      </w:r>
    </w:p>
    <w:p w14:paraId="592070BD" w14:textId="4F1465A4" w:rsidR="00BD714D" w:rsidRDefault="00BD714D" w:rsidP="00662CD6">
      <w:pPr>
        <w:tabs>
          <w:tab w:val="left" w:pos="3686"/>
          <w:tab w:val="right" w:pos="3828"/>
        </w:tabs>
        <w:rPr>
          <w:rFonts w:eastAsiaTheme="minorEastAsia"/>
        </w:rPr>
      </w:pPr>
      <w:r>
        <w:rPr>
          <w:rFonts w:eastAsiaTheme="minorEastAsia"/>
        </w:rPr>
        <w:t xml:space="preserve">Normalitas asam oksalat </w:t>
      </w:r>
      <w:r w:rsidR="00DB680B">
        <w:rPr>
          <w:rFonts w:eastAsiaTheme="minorEastAsia"/>
        </w:rPr>
        <w:tab/>
      </w:r>
      <w:r>
        <w:rPr>
          <w:rFonts w:eastAsiaTheme="minorEastAsia"/>
        </w:rPr>
        <w:t>= 0</w:t>
      </w:r>
      <w:proofErr w:type="gramStart"/>
      <w:r>
        <w:rPr>
          <w:rFonts w:eastAsiaTheme="minorEastAsia"/>
        </w:rPr>
        <w:t>,1</w:t>
      </w:r>
      <w:proofErr w:type="gramEnd"/>
    </w:p>
    <w:p w14:paraId="2378FA12" w14:textId="5C8C2742" w:rsidR="00BD714D" w:rsidRDefault="00BD714D" w:rsidP="00662CD6">
      <w:pPr>
        <w:tabs>
          <w:tab w:val="left" w:pos="3686"/>
          <w:tab w:val="right" w:pos="3828"/>
        </w:tabs>
        <w:rPr>
          <w:rFonts w:eastAsiaTheme="minorEastAsia"/>
        </w:rPr>
      </w:pPr>
      <w:r>
        <w:rPr>
          <w:rFonts w:eastAsiaTheme="minorEastAsia"/>
        </w:rPr>
        <w:t xml:space="preserve">Normalitas larutan titer NaOH </w:t>
      </w:r>
      <w:r w:rsidR="00DB680B">
        <w:rPr>
          <w:rFonts w:eastAsiaTheme="minorEastAsia"/>
        </w:rPr>
        <w:tab/>
      </w:r>
      <w:r>
        <w:rPr>
          <w:rFonts w:eastAsiaTheme="minorEastAsia"/>
        </w:rPr>
        <w:t xml:space="preserve">= </w:t>
      </w:r>
      <m:oMath>
        <m:r>
          <w:rPr>
            <w:rFonts w:ascii="Cambria Math" w:eastAsiaTheme="minorEastAsia" w:hAnsi="Cambria Math"/>
          </w:rPr>
          <m:t>Vt . Nt=Vb . Nb</m:t>
        </m:r>
      </m:oMath>
    </w:p>
    <w:p w14:paraId="78CA856C" w14:textId="07CAF149" w:rsidR="00BD714D" w:rsidRDefault="00DB680B" w:rsidP="00662CD6">
      <w:pPr>
        <w:tabs>
          <w:tab w:val="left" w:pos="3686"/>
          <w:tab w:val="right" w:pos="3828"/>
        </w:tabs>
        <w:rPr>
          <w:rFonts w:eastAsiaTheme="minorEastAsia"/>
        </w:rPr>
      </w:pPr>
      <w:r>
        <w:rPr>
          <w:rFonts w:eastAsiaTheme="minorEastAsia"/>
        </w:rPr>
        <w:tab/>
      </w:r>
      <w:r w:rsidR="00BD714D">
        <w:rPr>
          <w:rFonts w:eastAsiaTheme="minorEastAsia"/>
        </w:rPr>
        <w:t xml:space="preserve">= </w:t>
      </w:r>
      <m:oMath>
        <m:r>
          <w:rPr>
            <w:rFonts w:ascii="Cambria Math" w:eastAsiaTheme="minorEastAsia" w:hAnsi="Cambria Math"/>
          </w:rPr>
          <m:t>Nt=</m:t>
        </m:r>
        <m:f>
          <m:fPr>
            <m:ctrlPr>
              <w:rPr>
                <w:rFonts w:ascii="Cambria Math" w:eastAsiaTheme="minorEastAsia" w:hAnsi="Cambria Math"/>
                <w:i/>
              </w:rPr>
            </m:ctrlPr>
          </m:fPr>
          <m:num>
            <m:r>
              <w:rPr>
                <w:rFonts w:ascii="Cambria Math" w:eastAsiaTheme="minorEastAsia" w:hAnsi="Cambria Math"/>
              </w:rPr>
              <m:t>Vb. Nb</m:t>
            </m:r>
          </m:num>
          <m:den>
            <m:r>
              <w:rPr>
                <w:rFonts w:ascii="Cambria Math" w:eastAsiaTheme="minorEastAsia" w:hAnsi="Cambria Math"/>
              </w:rPr>
              <m:t>Vt</m:t>
            </m:r>
          </m:den>
        </m:f>
      </m:oMath>
    </w:p>
    <w:p w14:paraId="403DE26B" w14:textId="0F973CFD" w:rsidR="00DB680B" w:rsidRDefault="00DB680B" w:rsidP="00662CD6">
      <w:pPr>
        <w:tabs>
          <w:tab w:val="left" w:pos="3686"/>
          <w:tab w:val="right" w:pos="3828"/>
        </w:tabs>
        <w:rPr>
          <w:rFonts w:eastAsiaTheme="minorEastAsia"/>
        </w:rPr>
      </w:pPr>
      <w:r>
        <w:rPr>
          <w:rFonts w:eastAsiaTheme="minorEastAsia"/>
        </w:rPr>
        <w:tab/>
        <w:t xml:space="preserve">= </w:t>
      </w:r>
      <m:oMath>
        <m:r>
          <w:rPr>
            <w:rFonts w:ascii="Cambria Math" w:eastAsiaTheme="minorEastAsia" w:hAnsi="Cambria Math"/>
          </w:rPr>
          <m:t>Nt=</m:t>
        </m:r>
        <m:f>
          <m:fPr>
            <m:ctrlPr>
              <w:rPr>
                <w:rFonts w:ascii="Cambria Math" w:eastAsiaTheme="minorEastAsia" w:hAnsi="Cambria Math"/>
                <w:i/>
              </w:rPr>
            </m:ctrlPr>
          </m:fPr>
          <m:num>
            <m:r>
              <w:rPr>
                <w:rFonts w:ascii="Cambria Math" w:eastAsiaTheme="minorEastAsia" w:hAnsi="Cambria Math"/>
              </w:rPr>
              <m:t>10 x 0,1</m:t>
            </m:r>
          </m:num>
          <m:den>
            <m:r>
              <w:rPr>
                <w:rFonts w:ascii="Cambria Math" w:eastAsiaTheme="minorEastAsia" w:hAnsi="Cambria Math"/>
              </w:rPr>
              <m:t>10,1</m:t>
            </m:r>
          </m:den>
        </m:f>
      </m:oMath>
    </w:p>
    <w:p w14:paraId="1F930058" w14:textId="380B639E" w:rsidR="00DB680B" w:rsidRDefault="00DB680B" w:rsidP="00662CD6">
      <w:pPr>
        <w:tabs>
          <w:tab w:val="left" w:pos="3686"/>
          <w:tab w:val="right" w:pos="3828"/>
        </w:tabs>
        <w:rPr>
          <w:rFonts w:eastAsiaTheme="minorEastAsia"/>
        </w:rPr>
      </w:pPr>
      <w:r>
        <w:rPr>
          <w:rFonts w:eastAsiaTheme="minorEastAsia"/>
        </w:rPr>
        <w:tab/>
        <w:t>=</w:t>
      </w:r>
      <m:oMath>
        <m:r>
          <w:rPr>
            <w:rFonts w:ascii="Cambria Math" w:eastAsiaTheme="minorEastAsia" w:hAnsi="Cambria Math"/>
          </w:rPr>
          <m:t>Nt=0,1</m:t>
        </m:r>
      </m:oMath>
    </w:p>
    <w:p w14:paraId="287A94A0" w14:textId="77777777" w:rsidR="0057194D" w:rsidRDefault="0057194D" w:rsidP="00662CD6">
      <w:pPr>
        <w:tabs>
          <w:tab w:val="left" w:pos="3686"/>
          <w:tab w:val="right" w:pos="3828"/>
        </w:tabs>
        <w:rPr>
          <w:rFonts w:eastAsiaTheme="minorEastAsia"/>
        </w:rPr>
      </w:pPr>
    </w:p>
    <w:p w14:paraId="08884DD8" w14:textId="0E459B8C" w:rsidR="00DB680B" w:rsidRDefault="00C81DE6" w:rsidP="00662CD6">
      <w:pPr>
        <w:tabs>
          <w:tab w:val="left" w:pos="3686"/>
          <w:tab w:val="right" w:pos="3828"/>
        </w:tabs>
        <w:rPr>
          <w:rFonts w:eastAsiaTheme="minorEastAsia"/>
        </w:rPr>
      </w:pPr>
      <w:r>
        <w:rPr>
          <w:rFonts w:eastAsiaTheme="minorEastAsia"/>
        </w:rPr>
        <w:t xml:space="preserve">Perhitungan hasil titrasi alkohol </w:t>
      </w:r>
    </w:p>
    <w:p w14:paraId="4114ED10" w14:textId="4578E365" w:rsidR="00673DC0" w:rsidRDefault="00673DC0" w:rsidP="00662CD6">
      <w:pPr>
        <w:tabs>
          <w:tab w:val="left" w:pos="3686"/>
          <w:tab w:val="right" w:pos="3828"/>
        </w:tabs>
        <w:rPr>
          <w:rFonts w:eastAsiaTheme="minorEastAsia"/>
        </w:rPr>
      </w:pPr>
      <w:r>
        <w:rPr>
          <w:rFonts w:eastAsiaTheme="minorEastAsia"/>
        </w:rPr>
        <w:t xml:space="preserve">Pipet masing-masing alkohol </w:t>
      </w:r>
      <w:r>
        <w:rPr>
          <w:rFonts w:eastAsiaTheme="minorEastAsia"/>
        </w:rPr>
        <w:tab/>
      </w:r>
      <w:r>
        <w:rPr>
          <w:rFonts w:eastAsiaTheme="minorEastAsia"/>
        </w:rPr>
        <w:tab/>
        <w:t>= 10ml</w:t>
      </w:r>
    </w:p>
    <w:p w14:paraId="0FB6CF51" w14:textId="1CE7FC9B" w:rsidR="00673DC0" w:rsidRDefault="00673DC0" w:rsidP="00662CD6">
      <w:pPr>
        <w:tabs>
          <w:tab w:val="left" w:pos="3686"/>
          <w:tab w:val="right" w:pos="3828"/>
        </w:tabs>
        <w:rPr>
          <w:rFonts w:eastAsiaTheme="minorEastAsia"/>
        </w:rPr>
      </w:pPr>
      <w:r>
        <w:rPr>
          <w:rFonts w:eastAsiaTheme="minorEastAsia"/>
        </w:rPr>
        <w:t xml:space="preserve">Volume titer yang terpakai  </w:t>
      </w:r>
      <w:r>
        <w:rPr>
          <w:rFonts w:eastAsiaTheme="minorEastAsia"/>
        </w:rPr>
        <w:tab/>
        <w:t>=V1</w:t>
      </w:r>
      <w:r>
        <w:rPr>
          <w:rFonts w:eastAsiaTheme="minorEastAsia"/>
        </w:rPr>
        <w:tab/>
        <w:t>= 0</w:t>
      </w:r>
      <w:proofErr w:type="gramStart"/>
      <w:r>
        <w:rPr>
          <w:rFonts w:eastAsiaTheme="minorEastAsia"/>
        </w:rPr>
        <w:t>,0</w:t>
      </w:r>
      <w:proofErr w:type="gramEnd"/>
      <w:r>
        <w:rPr>
          <w:rFonts w:eastAsiaTheme="minorEastAsia"/>
        </w:rPr>
        <w:t xml:space="preserve"> – 0,2 = 0,2</w:t>
      </w:r>
    </w:p>
    <w:p w14:paraId="48274A16" w14:textId="50AD5319" w:rsidR="00673DC0" w:rsidRDefault="00673DC0" w:rsidP="00662CD6">
      <w:pPr>
        <w:tabs>
          <w:tab w:val="left" w:pos="3686"/>
          <w:tab w:val="right" w:pos="3828"/>
        </w:tabs>
        <w:rPr>
          <w:rFonts w:eastAsiaTheme="minorEastAsia"/>
        </w:rPr>
      </w:pPr>
      <w:r>
        <w:rPr>
          <w:rFonts w:eastAsiaTheme="minorEastAsia"/>
        </w:rPr>
        <w:tab/>
        <w:t>=V2</w:t>
      </w:r>
      <w:r>
        <w:rPr>
          <w:rFonts w:eastAsiaTheme="minorEastAsia"/>
        </w:rPr>
        <w:tab/>
        <w:t>= 0</w:t>
      </w:r>
      <w:proofErr w:type="gramStart"/>
      <w:r>
        <w:rPr>
          <w:rFonts w:eastAsiaTheme="minorEastAsia"/>
        </w:rPr>
        <w:t>,2</w:t>
      </w:r>
      <w:proofErr w:type="gramEnd"/>
      <w:r>
        <w:rPr>
          <w:rFonts w:eastAsiaTheme="minorEastAsia"/>
        </w:rPr>
        <w:t xml:space="preserve"> – 0,4 = 0,2</w:t>
      </w:r>
    </w:p>
    <w:p w14:paraId="2422A252" w14:textId="2459D221" w:rsidR="00673DC0" w:rsidRDefault="00673DC0" w:rsidP="00662CD6">
      <w:pPr>
        <w:tabs>
          <w:tab w:val="left" w:pos="3686"/>
          <w:tab w:val="right" w:pos="3828"/>
        </w:tabs>
        <w:rPr>
          <w:rFonts w:eastAsiaTheme="minorEastAsia"/>
        </w:rPr>
      </w:pPr>
      <w:r>
        <w:rPr>
          <w:rFonts w:eastAsiaTheme="minorEastAsia"/>
        </w:rPr>
        <w:tab/>
        <w:t>=V3</w:t>
      </w:r>
      <w:r>
        <w:rPr>
          <w:rFonts w:eastAsiaTheme="minorEastAsia"/>
        </w:rPr>
        <w:tab/>
        <w:t>= 0</w:t>
      </w:r>
      <w:proofErr w:type="gramStart"/>
      <w:r>
        <w:rPr>
          <w:rFonts w:eastAsiaTheme="minorEastAsia"/>
        </w:rPr>
        <w:t>,4</w:t>
      </w:r>
      <w:proofErr w:type="gramEnd"/>
      <w:r>
        <w:rPr>
          <w:rFonts w:eastAsiaTheme="minorEastAsia"/>
        </w:rPr>
        <w:t xml:space="preserve"> – 0,6 = 0,2</w:t>
      </w:r>
    </w:p>
    <w:p w14:paraId="47FE6109" w14:textId="3CEE0219" w:rsidR="00673DC0" w:rsidRDefault="00673DC0" w:rsidP="00662CD6">
      <w:pPr>
        <w:tabs>
          <w:tab w:val="left" w:pos="3686"/>
          <w:tab w:val="right" w:pos="3828"/>
        </w:tabs>
        <w:rPr>
          <w:rFonts w:eastAsiaTheme="minorEastAsia"/>
        </w:rPr>
      </w:pPr>
      <w:r>
        <w:rPr>
          <w:rFonts w:eastAsiaTheme="minorEastAsia"/>
        </w:rPr>
        <w:t>Volume rata-rata titrasi (</w:t>
      </w:r>
      <w:proofErr w:type="gramStart"/>
      <w:r>
        <w:rPr>
          <w:rFonts w:eastAsiaTheme="minorEastAsia"/>
        </w:rPr>
        <w:t>Vt</w:t>
      </w:r>
      <w:proofErr w:type="gramEnd"/>
      <w:r>
        <w:rPr>
          <w:rFonts w:eastAsiaTheme="minorEastAsia"/>
        </w:rPr>
        <w:t xml:space="preserve">) </w:t>
      </w:r>
      <w:r w:rsidR="004917C2">
        <w:rPr>
          <w:rFonts w:eastAsiaTheme="minorEastAsia"/>
        </w:rPr>
        <w:tab/>
      </w:r>
      <w:r>
        <w:rPr>
          <w:rFonts w:eastAsiaTheme="minorEastAsia"/>
        </w:rPr>
        <w:t>= 0,2ml</w:t>
      </w:r>
    </w:p>
    <w:p w14:paraId="3CBC1161" w14:textId="11D34F41" w:rsidR="00673DC0" w:rsidRDefault="00673DC0" w:rsidP="00662CD6">
      <w:pPr>
        <w:tabs>
          <w:tab w:val="left" w:pos="3686"/>
          <w:tab w:val="right" w:pos="3828"/>
        </w:tabs>
        <w:rPr>
          <w:rFonts w:eastAsiaTheme="minorEastAsia"/>
        </w:rPr>
      </w:pPr>
      <w:r>
        <w:rPr>
          <w:rFonts w:eastAsiaTheme="minorEastAsia"/>
        </w:rPr>
        <w:t xml:space="preserve">M </w:t>
      </w:r>
      <w:r w:rsidR="00612693">
        <w:rPr>
          <w:rFonts w:eastAsiaTheme="minorEastAsia"/>
        </w:rPr>
        <w:t xml:space="preserve">NaOH </w:t>
      </w:r>
      <w:r w:rsidR="004917C2">
        <w:rPr>
          <w:rFonts w:eastAsiaTheme="minorEastAsia"/>
        </w:rPr>
        <w:tab/>
      </w:r>
      <w:r w:rsidR="00612693">
        <w:rPr>
          <w:rFonts w:eastAsiaTheme="minorEastAsia"/>
        </w:rPr>
        <w:t>= 0,1N</w:t>
      </w:r>
    </w:p>
    <w:p w14:paraId="10502FF7" w14:textId="72941FBE" w:rsidR="00612693" w:rsidRDefault="00612693" w:rsidP="00662CD6">
      <w:pPr>
        <w:tabs>
          <w:tab w:val="left" w:pos="3686"/>
          <w:tab w:val="right" w:pos="3828"/>
        </w:tabs>
        <w:rPr>
          <w:rFonts w:eastAsiaTheme="minorEastAsia"/>
        </w:rPr>
      </w:pPr>
      <w:r>
        <w:rPr>
          <w:rFonts w:eastAsiaTheme="minorEastAsia"/>
        </w:rPr>
        <w:t xml:space="preserve">Mr </w:t>
      </w:r>
      <w:proofErr w:type="gramStart"/>
      <w:r>
        <w:rPr>
          <w:rFonts w:eastAsiaTheme="minorEastAsia"/>
        </w:rPr>
        <w:t>alkohol</w:t>
      </w:r>
      <w:proofErr w:type="gramEnd"/>
      <w:r>
        <w:rPr>
          <w:rFonts w:eastAsiaTheme="minorEastAsia"/>
        </w:rPr>
        <w:t xml:space="preserve"> </w:t>
      </w:r>
      <w:r w:rsidR="004917C2">
        <w:rPr>
          <w:rFonts w:eastAsiaTheme="minorEastAsia"/>
        </w:rPr>
        <w:tab/>
      </w:r>
      <w:r>
        <w:rPr>
          <w:rFonts w:eastAsiaTheme="minorEastAsia"/>
        </w:rPr>
        <w:t>= 46</w:t>
      </w:r>
    </w:p>
    <w:p w14:paraId="050214DB" w14:textId="37929F87" w:rsidR="00612693" w:rsidRDefault="00612693" w:rsidP="00662CD6">
      <w:pPr>
        <w:tabs>
          <w:tab w:val="left" w:pos="3686"/>
          <w:tab w:val="right" w:pos="3828"/>
        </w:tabs>
        <w:rPr>
          <w:rFonts w:eastAsiaTheme="minorEastAsia"/>
        </w:rPr>
      </w:pPr>
      <w:r>
        <w:rPr>
          <w:rFonts w:eastAsiaTheme="minorEastAsia"/>
        </w:rPr>
        <w:t xml:space="preserve">Massa sampel </w:t>
      </w:r>
      <w:r w:rsidR="004917C2">
        <w:rPr>
          <w:rFonts w:eastAsiaTheme="minorEastAsia"/>
        </w:rPr>
        <w:tab/>
      </w:r>
      <w:r>
        <w:rPr>
          <w:rFonts w:eastAsiaTheme="minorEastAsia"/>
        </w:rPr>
        <w:t>= 30ml</w:t>
      </w:r>
    </w:p>
    <w:p w14:paraId="2941F2B4" w14:textId="0EFEE047" w:rsidR="00612693" w:rsidRDefault="00612693" w:rsidP="00662CD6">
      <w:pPr>
        <w:tabs>
          <w:tab w:val="left" w:pos="3686"/>
          <w:tab w:val="right" w:pos="3828"/>
        </w:tabs>
        <w:rPr>
          <w:rFonts w:eastAsiaTheme="minorEastAsia"/>
        </w:rPr>
      </w:pPr>
      <w:r>
        <w:rPr>
          <w:rFonts w:eastAsiaTheme="minorEastAsia"/>
        </w:rPr>
        <w:t xml:space="preserve">Penetapan </w:t>
      </w:r>
      <w:proofErr w:type="gramStart"/>
      <w:r>
        <w:rPr>
          <w:rFonts w:eastAsiaTheme="minorEastAsia"/>
        </w:rPr>
        <w:t>kadar</w:t>
      </w:r>
      <w:proofErr w:type="gramEnd"/>
      <w:r>
        <w:rPr>
          <w:rFonts w:eastAsiaTheme="minorEastAsia"/>
        </w:rPr>
        <w:t xml:space="preserve"> alkohol </w:t>
      </w:r>
      <w:r w:rsidR="004917C2">
        <w:rPr>
          <w:rFonts w:eastAsiaTheme="minorEastAsia"/>
        </w:rPr>
        <w:tab/>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 xml:space="preserve">Vt x M x Mr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 xml:space="preserve">2 </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 xml:space="preserve">5 </m:t>
                </m:r>
              </m:sub>
            </m:sSub>
            <m:r>
              <w:rPr>
                <w:rFonts w:ascii="Cambria Math" w:eastAsiaTheme="minorEastAsia" w:hAnsi="Cambria Math"/>
              </w:rPr>
              <m:t>OH</m:t>
            </m:r>
          </m:num>
          <m:den>
            <m:r>
              <w:rPr>
                <w:rFonts w:ascii="Cambria Math" w:eastAsiaTheme="minorEastAsia" w:hAnsi="Cambria Math"/>
              </w:rPr>
              <m:t>Massa sampel x 100</m:t>
            </m:r>
          </m:den>
        </m:f>
        <m:r>
          <w:rPr>
            <w:rFonts w:ascii="Cambria Math" w:eastAsiaTheme="minorEastAsia" w:hAnsi="Cambria Math"/>
          </w:rPr>
          <m:t xml:space="preserve"> x 100%</m:t>
        </m:r>
      </m:oMath>
    </w:p>
    <w:p w14:paraId="66FB7369" w14:textId="62EEBC49" w:rsidR="00612693" w:rsidRPr="004917C2" w:rsidRDefault="004917C2" w:rsidP="00662CD6">
      <w:pPr>
        <w:tabs>
          <w:tab w:val="left" w:pos="3686"/>
          <w:tab w:val="right" w:pos="3828"/>
        </w:tabs>
        <w:rPr>
          <w:rFonts w:eastAsiaTheme="minorEastAsia"/>
        </w:rPr>
      </w:pPr>
      <w:r>
        <w:rPr>
          <w:rFonts w:eastAsiaTheme="minorEastAsia"/>
        </w:rPr>
        <w:tab/>
        <w:t xml:space="preserve">= </w:t>
      </w:r>
      <m:oMath>
        <m:f>
          <m:fPr>
            <m:ctrlPr>
              <w:rPr>
                <w:rFonts w:ascii="Cambria Math" w:eastAsiaTheme="minorEastAsia" w:hAnsi="Cambria Math"/>
                <w:i/>
              </w:rPr>
            </m:ctrlPr>
          </m:fPr>
          <m:num>
            <m:r>
              <w:rPr>
                <w:rFonts w:ascii="Cambria Math" w:eastAsiaTheme="minorEastAsia" w:hAnsi="Cambria Math"/>
              </w:rPr>
              <m:t>0,2 x 0,1 x 46</m:t>
            </m:r>
          </m:num>
          <m:den>
            <m:r>
              <w:rPr>
                <w:rFonts w:ascii="Cambria Math" w:eastAsiaTheme="minorEastAsia" w:hAnsi="Cambria Math"/>
              </w:rPr>
              <m:t>30 x 100</m:t>
            </m:r>
          </m:den>
        </m:f>
        <m:r>
          <w:rPr>
            <w:rFonts w:ascii="Cambria Math" w:eastAsiaTheme="minorEastAsia" w:hAnsi="Cambria Math"/>
          </w:rPr>
          <m:t xml:space="preserve"> x 100%</m:t>
        </m:r>
      </m:oMath>
    </w:p>
    <w:p w14:paraId="24408D7A" w14:textId="7BBA3B12" w:rsidR="004917C2" w:rsidRPr="004917C2" w:rsidRDefault="004917C2" w:rsidP="00662CD6">
      <w:pPr>
        <w:tabs>
          <w:tab w:val="left" w:pos="3686"/>
          <w:tab w:val="right" w:pos="3828"/>
        </w:tabs>
        <w:rPr>
          <w:rFonts w:eastAsiaTheme="minorEastAsia"/>
        </w:rPr>
      </w:pPr>
      <w:r>
        <w:rPr>
          <w:rFonts w:eastAsiaTheme="minorEastAsia"/>
        </w:rPr>
        <w:tab/>
        <w:t xml:space="preserve">= </w:t>
      </w:r>
      <m:oMath>
        <m:f>
          <m:fPr>
            <m:ctrlPr>
              <w:rPr>
                <w:rFonts w:ascii="Cambria Math" w:eastAsiaTheme="minorEastAsia" w:hAnsi="Cambria Math"/>
                <w:i/>
              </w:rPr>
            </m:ctrlPr>
          </m:fPr>
          <m:num>
            <m:r>
              <w:rPr>
                <w:rFonts w:ascii="Cambria Math" w:eastAsiaTheme="minorEastAsia" w:hAnsi="Cambria Math"/>
              </w:rPr>
              <m:t>0,92</m:t>
            </m:r>
          </m:num>
          <m:den>
            <m:r>
              <w:rPr>
                <w:rFonts w:ascii="Cambria Math" w:eastAsiaTheme="minorEastAsia" w:hAnsi="Cambria Math"/>
              </w:rPr>
              <m:t>3000</m:t>
            </m:r>
          </m:den>
        </m:f>
        <m:r>
          <w:rPr>
            <w:rFonts w:ascii="Cambria Math" w:eastAsiaTheme="minorEastAsia" w:hAnsi="Cambria Math"/>
          </w:rPr>
          <m:t xml:space="preserve"> x 100%</m:t>
        </m:r>
      </m:oMath>
    </w:p>
    <w:p w14:paraId="0B4E7915" w14:textId="327919BA" w:rsidR="004917C2" w:rsidRPr="004917C2" w:rsidRDefault="004917C2" w:rsidP="00662CD6">
      <w:pPr>
        <w:tabs>
          <w:tab w:val="left" w:pos="3686"/>
          <w:tab w:val="right" w:pos="3828"/>
        </w:tabs>
        <w:rPr>
          <w:rFonts w:eastAsiaTheme="minorEastAsia"/>
        </w:rPr>
      </w:pPr>
      <w:r>
        <w:rPr>
          <w:rFonts w:eastAsiaTheme="minorEastAsia"/>
        </w:rPr>
        <w:tab/>
        <w:t xml:space="preserve">= </w:t>
      </w:r>
      <m:oMath>
        <m:r>
          <w:rPr>
            <w:rFonts w:ascii="Cambria Math" w:eastAsiaTheme="minorEastAsia" w:hAnsi="Cambria Math"/>
          </w:rPr>
          <m:t>0,031%</m:t>
        </m:r>
      </m:oMath>
    </w:p>
    <w:p w14:paraId="49AE1E32" w14:textId="469A94C8" w:rsidR="00DB680B" w:rsidRDefault="004917C2" w:rsidP="00662CD6">
      <w:pPr>
        <w:tabs>
          <w:tab w:val="left" w:pos="3686"/>
          <w:tab w:val="right" w:pos="3828"/>
        </w:tabs>
      </w:pPr>
      <w:r>
        <w:t xml:space="preserve">Maka hasil penetapan </w:t>
      </w:r>
      <w:proofErr w:type="gramStart"/>
      <w:r>
        <w:t>kadar</w:t>
      </w:r>
      <w:proofErr w:type="gramEnd"/>
      <w:r>
        <w:t xml:space="preserve"> alkohol pada tapai beras ketan hitam </w:t>
      </w:r>
      <w:r w:rsidR="00DC7A67">
        <w:t>Adalah</w:t>
      </w:r>
      <w:r>
        <w:t xml:space="preserve"> 0,031%</w:t>
      </w:r>
      <w:r w:rsidR="00DC7A67">
        <w:t xml:space="preserve"> v/v</w:t>
      </w:r>
    </w:p>
    <w:p w14:paraId="04CDF39A" w14:textId="77777777" w:rsidR="008C2544" w:rsidRDefault="008C2544" w:rsidP="008C2544">
      <w:pPr>
        <w:pStyle w:val="ListParagraph"/>
      </w:pPr>
    </w:p>
    <w:p w14:paraId="02535D06" w14:textId="5324735D" w:rsidR="007C646F" w:rsidRDefault="007C646F">
      <w:pPr>
        <w:spacing w:line="240" w:lineRule="auto"/>
      </w:pPr>
      <w:r>
        <w:br w:type="page"/>
      </w:r>
    </w:p>
    <w:p w14:paraId="386A9BDE" w14:textId="4CFA9AC2" w:rsidR="007C646F" w:rsidRDefault="00155CC1" w:rsidP="00155CC1">
      <w:pPr>
        <w:pStyle w:val="Caption"/>
        <w:rPr>
          <w:b/>
          <w:bCs/>
          <w:i w:val="0"/>
          <w:iCs w:val="0"/>
          <w:color w:val="auto"/>
          <w:sz w:val="22"/>
          <w:szCs w:val="22"/>
        </w:rPr>
      </w:pPr>
      <w:bookmarkStart w:id="179" w:name="_Toc139373786"/>
      <w:r w:rsidRPr="00155CC1">
        <w:rPr>
          <w:b/>
          <w:bCs/>
          <w:i w:val="0"/>
          <w:iCs w:val="0"/>
          <w:color w:val="auto"/>
          <w:sz w:val="22"/>
          <w:szCs w:val="22"/>
        </w:rPr>
        <w:lastRenderedPageBreak/>
        <w:t xml:space="preserve">Lampiran </w:t>
      </w:r>
      <w:r w:rsidRPr="00155CC1">
        <w:rPr>
          <w:b/>
          <w:bCs/>
          <w:i w:val="0"/>
          <w:iCs w:val="0"/>
          <w:color w:val="auto"/>
          <w:sz w:val="22"/>
          <w:szCs w:val="22"/>
        </w:rPr>
        <w:fldChar w:fldCharType="begin"/>
      </w:r>
      <w:r w:rsidRPr="00155CC1">
        <w:rPr>
          <w:b/>
          <w:bCs/>
          <w:i w:val="0"/>
          <w:iCs w:val="0"/>
          <w:color w:val="auto"/>
          <w:sz w:val="22"/>
          <w:szCs w:val="22"/>
        </w:rPr>
        <w:instrText xml:space="preserve"> SEQ Lampiran \* ARABIC </w:instrText>
      </w:r>
      <w:r w:rsidRPr="00155CC1">
        <w:rPr>
          <w:b/>
          <w:bCs/>
          <w:i w:val="0"/>
          <w:iCs w:val="0"/>
          <w:color w:val="auto"/>
          <w:sz w:val="22"/>
          <w:szCs w:val="22"/>
        </w:rPr>
        <w:fldChar w:fldCharType="separate"/>
      </w:r>
      <w:r w:rsidR="00841C5E">
        <w:rPr>
          <w:b/>
          <w:bCs/>
          <w:i w:val="0"/>
          <w:iCs w:val="0"/>
          <w:noProof/>
          <w:color w:val="auto"/>
          <w:sz w:val="22"/>
          <w:szCs w:val="22"/>
        </w:rPr>
        <w:t>2</w:t>
      </w:r>
      <w:r w:rsidRPr="00155CC1">
        <w:rPr>
          <w:b/>
          <w:bCs/>
          <w:i w:val="0"/>
          <w:iCs w:val="0"/>
          <w:color w:val="auto"/>
          <w:sz w:val="22"/>
          <w:szCs w:val="22"/>
        </w:rPr>
        <w:fldChar w:fldCharType="end"/>
      </w:r>
      <w:r w:rsidRPr="00155CC1">
        <w:rPr>
          <w:b/>
          <w:bCs/>
          <w:i w:val="0"/>
          <w:iCs w:val="0"/>
          <w:color w:val="auto"/>
          <w:sz w:val="22"/>
          <w:szCs w:val="22"/>
        </w:rPr>
        <w:t xml:space="preserve"> Surat </w:t>
      </w:r>
      <w:r>
        <w:rPr>
          <w:b/>
          <w:bCs/>
          <w:i w:val="0"/>
          <w:iCs w:val="0"/>
          <w:color w:val="auto"/>
          <w:sz w:val="22"/>
          <w:szCs w:val="22"/>
        </w:rPr>
        <w:t xml:space="preserve">Izin </w:t>
      </w:r>
      <w:r w:rsidRPr="00155CC1">
        <w:rPr>
          <w:b/>
          <w:bCs/>
          <w:i w:val="0"/>
          <w:iCs w:val="0"/>
          <w:color w:val="auto"/>
          <w:sz w:val="22"/>
          <w:szCs w:val="22"/>
        </w:rPr>
        <w:t>Penelitian</w:t>
      </w:r>
      <w:bookmarkEnd w:id="179"/>
      <w:r w:rsidRPr="00155CC1">
        <w:rPr>
          <w:b/>
          <w:bCs/>
          <w:i w:val="0"/>
          <w:iCs w:val="0"/>
          <w:color w:val="auto"/>
          <w:sz w:val="22"/>
          <w:szCs w:val="22"/>
        </w:rPr>
        <w:t xml:space="preserve"> </w:t>
      </w:r>
    </w:p>
    <w:p w14:paraId="64E84080" w14:textId="71ACB852" w:rsidR="00092D34" w:rsidRDefault="00155CC1" w:rsidP="00092D34">
      <w:r>
        <w:rPr>
          <w:noProof/>
        </w:rPr>
        <w:drawing>
          <wp:inline distT="0" distB="0" distL="0" distR="0" wp14:anchorId="4D1BC4B7" wp14:editId="0F18FF04">
            <wp:extent cx="4872674" cy="8169215"/>
            <wp:effectExtent l="0" t="0" r="4445" b="3810"/>
            <wp:docPr id="1507480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80659" name="Picture 1507480659"/>
                    <pic:cNvPicPr/>
                  </pic:nvPicPr>
                  <pic:blipFill rotWithShape="1">
                    <a:blip r:embed="rId19">
                      <a:extLst>
                        <a:ext uri="{28A0092B-C50C-407E-A947-70E740481C1C}">
                          <a14:useLocalDpi xmlns:a14="http://schemas.microsoft.com/office/drawing/2010/main" val="0"/>
                        </a:ext>
                      </a:extLst>
                    </a:blip>
                    <a:srcRect l="1713" r="1581" b="5464"/>
                    <a:stretch/>
                  </pic:blipFill>
                  <pic:spPr bwMode="auto">
                    <a:xfrm>
                      <a:off x="0" y="0"/>
                      <a:ext cx="4887778" cy="8194538"/>
                    </a:xfrm>
                    <a:prstGeom prst="rect">
                      <a:avLst/>
                    </a:prstGeom>
                    <a:ln>
                      <a:noFill/>
                    </a:ln>
                    <a:extLst>
                      <a:ext uri="{53640926-AAD7-44D8-BBD7-CCE9431645EC}">
                        <a14:shadowObscured xmlns:a14="http://schemas.microsoft.com/office/drawing/2010/main"/>
                      </a:ext>
                    </a:extLst>
                  </pic:spPr>
                </pic:pic>
              </a:graphicData>
            </a:graphic>
          </wp:inline>
        </w:drawing>
      </w:r>
    </w:p>
    <w:p w14:paraId="7797F5FC" w14:textId="46BB07F1" w:rsidR="00092D34" w:rsidRDefault="00092D34" w:rsidP="00155CC1">
      <w:r>
        <w:rPr>
          <w:noProof/>
        </w:rPr>
        <w:lastRenderedPageBreak/>
        <w:drawing>
          <wp:inline distT="0" distB="0" distL="0" distR="0" wp14:anchorId="1B6FE5D2" wp14:editId="2BF6DDE7">
            <wp:extent cx="4975860" cy="8264106"/>
            <wp:effectExtent l="0" t="0" r="0" b="3810"/>
            <wp:docPr id="1213496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96500" name="Picture 1213496500"/>
                    <pic:cNvPicPr/>
                  </pic:nvPicPr>
                  <pic:blipFill rotWithShape="1">
                    <a:blip r:embed="rId20">
                      <a:extLst>
                        <a:ext uri="{28A0092B-C50C-407E-A947-70E740481C1C}">
                          <a14:useLocalDpi xmlns:a14="http://schemas.microsoft.com/office/drawing/2010/main" val="0"/>
                        </a:ext>
                      </a:extLst>
                    </a:blip>
                    <a:srcRect l="2739" t="107" r="557" b="9528"/>
                    <a:stretch/>
                  </pic:blipFill>
                  <pic:spPr bwMode="auto">
                    <a:xfrm>
                      <a:off x="0" y="0"/>
                      <a:ext cx="4999705" cy="8303708"/>
                    </a:xfrm>
                    <a:prstGeom prst="rect">
                      <a:avLst/>
                    </a:prstGeom>
                    <a:ln>
                      <a:noFill/>
                    </a:ln>
                    <a:extLst>
                      <a:ext uri="{53640926-AAD7-44D8-BBD7-CCE9431645EC}">
                        <a14:shadowObscured xmlns:a14="http://schemas.microsoft.com/office/drawing/2010/main"/>
                      </a:ext>
                    </a:extLst>
                  </pic:spPr>
                </pic:pic>
              </a:graphicData>
            </a:graphic>
          </wp:inline>
        </w:drawing>
      </w:r>
    </w:p>
    <w:p w14:paraId="102C7F2C" w14:textId="77777777" w:rsidR="00092D34" w:rsidRDefault="00092D34">
      <w:pPr>
        <w:spacing w:line="240" w:lineRule="auto"/>
      </w:pPr>
      <w:r>
        <w:br w:type="page"/>
      </w:r>
    </w:p>
    <w:p w14:paraId="2F28AE7F" w14:textId="5A5EA01D" w:rsidR="00155CC1" w:rsidRDefault="00092D34" w:rsidP="00092D34">
      <w:pPr>
        <w:pStyle w:val="Caption"/>
        <w:rPr>
          <w:b/>
          <w:bCs/>
          <w:i w:val="0"/>
          <w:iCs w:val="0"/>
          <w:color w:val="auto"/>
          <w:sz w:val="22"/>
          <w:szCs w:val="22"/>
        </w:rPr>
      </w:pPr>
      <w:bookmarkStart w:id="180" w:name="_Toc139373787"/>
      <w:r w:rsidRPr="00092D34">
        <w:rPr>
          <w:b/>
          <w:bCs/>
          <w:i w:val="0"/>
          <w:iCs w:val="0"/>
          <w:color w:val="auto"/>
          <w:sz w:val="22"/>
          <w:szCs w:val="22"/>
        </w:rPr>
        <w:lastRenderedPageBreak/>
        <w:t xml:space="preserve">Lampiran </w:t>
      </w:r>
      <w:r w:rsidRPr="00092D34">
        <w:rPr>
          <w:b/>
          <w:bCs/>
          <w:i w:val="0"/>
          <w:iCs w:val="0"/>
          <w:color w:val="auto"/>
          <w:sz w:val="22"/>
          <w:szCs w:val="22"/>
        </w:rPr>
        <w:fldChar w:fldCharType="begin"/>
      </w:r>
      <w:r w:rsidRPr="00092D34">
        <w:rPr>
          <w:b/>
          <w:bCs/>
          <w:i w:val="0"/>
          <w:iCs w:val="0"/>
          <w:color w:val="auto"/>
          <w:sz w:val="22"/>
          <w:szCs w:val="22"/>
        </w:rPr>
        <w:instrText xml:space="preserve"> SEQ Lampiran \* ARABIC </w:instrText>
      </w:r>
      <w:r w:rsidRPr="00092D34">
        <w:rPr>
          <w:b/>
          <w:bCs/>
          <w:i w:val="0"/>
          <w:iCs w:val="0"/>
          <w:color w:val="auto"/>
          <w:sz w:val="22"/>
          <w:szCs w:val="22"/>
        </w:rPr>
        <w:fldChar w:fldCharType="separate"/>
      </w:r>
      <w:r w:rsidR="00841C5E">
        <w:rPr>
          <w:b/>
          <w:bCs/>
          <w:i w:val="0"/>
          <w:iCs w:val="0"/>
          <w:noProof/>
          <w:color w:val="auto"/>
          <w:sz w:val="22"/>
          <w:szCs w:val="22"/>
        </w:rPr>
        <w:t>3</w:t>
      </w:r>
      <w:r w:rsidRPr="00092D34">
        <w:rPr>
          <w:b/>
          <w:bCs/>
          <w:i w:val="0"/>
          <w:iCs w:val="0"/>
          <w:color w:val="auto"/>
          <w:sz w:val="22"/>
          <w:szCs w:val="22"/>
        </w:rPr>
        <w:fldChar w:fldCharType="end"/>
      </w:r>
      <w:r w:rsidRPr="00092D34">
        <w:rPr>
          <w:b/>
          <w:bCs/>
          <w:i w:val="0"/>
          <w:iCs w:val="0"/>
          <w:color w:val="auto"/>
          <w:sz w:val="22"/>
          <w:szCs w:val="22"/>
        </w:rPr>
        <w:t xml:space="preserve"> Surat Peminjaman Alat</w:t>
      </w:r>
      <w:bookmarkEnd w:id="180"/>
    </w:p>
    <w:p w14:paraId="7778AC1C" w14:textId="373F2216" w:rsidR="00092D34" w:rsidRDefault="00092D34" w:rsidP="00092D34">
      <w:r>
        <w:rPr>
          <w:noProof/>
        </w:rPr>
        <w:drawing>
          <wp:inline distT="0" distB="0" distL="0" distR="0" wp14:anchorId="2D4E7FF9" wp14:editId="274109EF">
            <wp:extent cx="5011420" cy="8082951"/>
            <wp:effectExtent l="0" t="0" r="0" b="0"/>
            <wp:docPr id="931621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21263" name="Picture 931621263"/>
                    <pic:cNvPicPr/>
                  </pic:nvPicPr>
                  <pic:blipFill rotWithShape="1">
                    <a:blip r:embed="rId21">
                      <a:extLst>
                        <a:ext uri="{28A0092B-C50C-407E-A947-70E740481C1C}">
                          <a14:useLocalDpi xmlns:a14="http://schemas.microsoft.com/office/drawing/2010/main" val="0"/>
                        </a:ext>
                      </a:extLst>
                    </a:blip>
                    <a:srcRect l="1882" b="2750"/>
                    <a:stretch/>
                  </pic:blipFill>
                  <pic:spPr bwMode="auto">
                    <a:xfrm>
                      <a:off x="0" y="0"/>
                      <a:ext cx="5016182" cy="8090632"/>
                    </a:xfrm>
                    <a:prstGeom prst="rect">
                      <a:avLst/>
                    </a:prstGeom>
                    <a:ln>
                      <a:noFill/>
                    </a:ln>
                    <a:extLst>
                      <a:ext uri="{53640926-AAD7-44D8-BBD7-CCE9431645EC}">
                        <a14:shadowObscured xmlns:a14="http://schemas.microsoft.com/office/drawing/2010/main"/>
                      </a:ext>
                    </a:extLst>
                  </pic:spPr>
                </pic:pic>
              </a:graphicData>
            </a:graphic>
          </wp:inline>
        </w:drawing>
      </w:r>
    </w:p>
    <w:p w14:paraId="30AC9A9F" w14:textId="71594B46" w:rsidR="00092D34" w:rsidRDefault="00092D34" w:rsidP="00092D34">
      <w:r>
        <w:rPr>
          <w:noProof/>
        </w:rPr>
        <w:lastRenderedPageBreak/>
        <w:drawing>
          <wp:inline distT="0" distB="0" distL="0" distR="0" wp14:anchorId="09A9B418" wp14:editId="1EC0C460">
            <wp:extent cx="4996637" cy="8144539"/>
            <wp:effectExtent l="0" t="0" r="0" b="0"/>
            <wp:docPr id="598463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63388" name="Picture 598463388"/>
                    <pic:cNvPicPr/>
                  </pic:nvPicPr>
                  <pic:blipFill rotWithShape="1">
                    <a:blip r:embed="rId22">
                      <a:extLst>
                        <a:ext uri="{28A0092B-C50C-407E-A947-70E740481C1C}">
                          <a14:useLocalDpi xmlns:a14="http://schemas.microsoft.com/office/drawing/2010/main" val="0"/>
                        </a:ext>
                      </a:extLst>
                    </a:blip>
                    <a:srcRect l="9490" t="4234" r="6774" b="6864"/>
                    <a:stretch/>
                  </pic:blipFill>
                  <pic:spPr bwMode="auto">
                    <a:xfrm>
                      <a:off x="0" y="0"/>
                      <a:ext cx="5018994" cy="8180981"/>
                    </a:xfrm>
                    <a:prstGeom prst="rect">
                      <a:avLst/>
                    </a:prstGeom>
                    <a:ln>
                      <a:noFill/>
                    </a:ln>
                    <a:extLst>
                      <a:ext uri="{53640926-AAD7-44D8-BBD7-CCE9431645EC}">
                        <a14:shadowObscured xmlns:a14="http://schemas.microsoft.com/office/drawing/2010/main"/>
                      </a:ext>
                    </a:extLst>
                  </pic:spPr>
                </pic:pic>
              </a:graphicData>
            </a:graphic>
          </wp:inline>
        </w:drawing>
      </w:r>
    </w:p>
    <w:p w14:paraId="401E9171" w14:textId="643A6326" w:rsidR="00092D34" w:rsidRDefault="00092D34">
      <w:pPr>
        <w:spacing w:line="240" w:lineRule="auto"/>
      </w:pPr>
      <w:r>
        <w:br w:type="page"/>
      </w:r>
    </w:p>
    <w:p w14:paraId="2EFAA590" w14:textId="50DD7F1C" w:rsidR="00092D34" w:rsidRDefault="00092D34" w:rsidP="00092D34">
      <w:pPr>
        <w:pStyle w:val="Caption"/>
        <w:rPr>
          <w:b/>
          <w:bCs/>
          <w:i w:val="0"/>
          <w:iCs w:val="0"/>
          <w:color w:val="auto"/>
          <w:sz w:val="22"/>
          <w:szCs w:val="22"/>
        </w:rPr>
      </w:pPr>
      <w:bookmarkStart w:id="181" w:name="_Toc139373788"/>
      <w:r w:rsidRPr="00092D34">
        <w:rPr>
          <w:b/>
          <w:bCs/>
          <w:i w:val="0"/>
          <w:iCs w:val="0"/>
          <w:color w:val="auto"/>
          <w:sz w:val="22"/>
          <w:szCs w:val="22"/>
        </w:rPr>
        <w:lastRenderedPageBreak/>
        <w:t xml:space="preserve">Lampiran </w:t>
      </w:r>
      <w:r w:rsidRPr="00092D34">
        <w:rPr>
          <w:b/>
          <w:bCs/>
          <w:i w:val="0"/>
          <w:iCs w:val="0"/>
          <w:color w:val="auto"/>
          <w:sz w:val="22"/>
          <w:szCs w:val="22"/>
        </w:rPr>
        <w:fldChar w:fldCharType="begin"/>
      </w:r>
      <w:r w:rsidRPr="00092D34">
        <w:rPr>
          <w:b/>
          <w:bCs/>
          <w:i w:val="0"/>
          <w:iCs w:val="0"/>
          <w:color w:val="auto"/>
          <w:sz w:val="22"/>
          <w:szCs w:val="22"/>
        </w:rPr>
        <w:instrText xml:space="preserve"> SEQ Lampiran \* ARABIC </w:instrText>
      </w:r>
      <w:r w:rsidRPr="00092D34">
        <w:rPr>
          <w:b/>
          <w:bCs/>
          <w:i w:val="0"/>
          <w:iCs w:val="0"/>
          <w:color w:val="auto"/>
          <w:sz w:val="22"/>
          <w:szCs w:val="22"/>
        </w:rPr>
        <w:fldChar w:fldCharType="separate"/>
      </w:r>
      <w:r w:rsidR="00841C5E">
        <w:rPr>
          <w:b/>
          <w:bCs/>
          <w:i w:val="0"/>
          <w:iCs w:val="0"/>
          <w:noProof/>
          <w:color w:val="auto"/>
          <w:sz w:val="22"/>
          <w:szCs w:val="22"/>
        </w:rPr>
        <w:t>4</w:t>
      </w:r>
      <w:r w:rsidRPr="00092D34">
        <w:rPr>
          <w:b/>
          <w:bCs/>
          <w:i w:val="0"/>
          <w:iCs w:val="0"/>
          <w:color w:val="auto"/>
          <w:sz w:val="22"/>
          <w:szCs w:val="22"/>
        </w:rPr>
        <w:fldChar w:fldCharType="end"/>
      </w:r>
      <w:r w:rsidRPr="00092D34">
        <w:rPr>
          <w:b/>
          <w:bCs/>
          <w:i w:val="0"/>
          <w:iCs w:val="0"/>
          <w:color w:val="auto"/>
          <w:sz w:val="22"/>
          <w:szCs w:val="22"/>
        </w:rPr>
        <w:t xml:space="preserve"> Ethical Clearence</w:t>
      </w:r>
      <w:bookmarkEnd w:id="181"/>
    </w:p>
    <w:p w14:paraId="026A4DD1" w14:textId="56F67DC8" w:rsidR="0068694B" w:rsidRDefault="0068694B" w:rsidP="0068694B">
      <w:r>
        <w:rPr>
          <w:noProof/>
        </w:rPr>
        <w:drawing>
          <wp:inline distT="0" distB="0" distL="0" distR="0" wp14:anchorId="494435E0" wp14:editId="740CDA01">
            <wp:extent cx="5017765" cy="7899991"/>
            <wp:effectExtent l="0" t="0" r="0" b="6350"/>
            <wp:docPr id="9948276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27654" name="Picture 994827654"/>
                    <pic:cNvPicPr/>
                  </pic:nvPicPr>
                  <pic:blipFill rotWithShape="1">
                    <a:blip r:embed="rId23">
                      <a:extLst>
                        <a:ext uri="{28A0092B-C50C-407E-A947-70E740481C1C}">
                          <a14:useLocalDpi xmlns:a14="http://schemas.microsoft.com/office/drawing/2010/main" val="0"/>
                        </a:ext>
                      </a:extLst>
                    </a:blip>
                    <a:srcRect l="2905" t="4094" r="1632" b="6378"/>
                    <a:stretch/>
                  </pic:blipFill>
                  <pic:spPr bwMode="auto">
                    <a:xfrm>
                      <a:off x="0" y="0"/>
                      <a:ext cx="5036634" cy="7929699"/>
                    </a:xfrm>
                    <a:prstGeom prst="rect">
                      <a:avLst/>
                    </a:prstGeom>
                    <a:ln>
                      <a:noFill/>
                    </a:ln>
                    <a:extLst>
                      <a:ext uri="{53640926-AAD7-44D8-BBD7-CCE9431645EC}">
                        <a14:shadowObscured xmlns:a14="http://schemas.microsoft.com/office/drawing/2010/main"/>
                      </a:ext>
                    </a:extLst>
                  </pic:spPr>
                </pic:pic>
              </a:graphicData>
            </a:graphic>
          </wp:inline>
        </w:drawing>
      </w:r>
    </w:p>
    <w:p w14:paraId="25530A6A" w14:textId="5B8E6622" w:rsidR="001E5F2D" w:rsidRPr="001E5F2D" w:rsidRDefault="0068694B" w:rsidP="001E5F2D">
      <w:pPr>
        <w:pStyle w:val="Caption"/>
        <w:rPr>
          <w:b/>
          <w:bCs/>
          <w:i w:val="0"/>
          <w:iCs w:val="0"/>
          <w:color w:val="auto"/>
          <w:sz w:val="22"/>
          <w:szCs w:val="22"/>
        </w:rPr>
      </w:pPr>
      <w:r>
        <w:br w:type="page"/>
      </w:r>
      <w:bookmarkStart w:id="182" w:name="_Toc139373789"/>
      <w:r w:rsidRPr="0068694B">
        <w:rPr>
          <w:b/>
          <w:bCs/>
          <w:i w:val="0"/>
          <w:iCs w:val="0"/>
          <w:color w:val="auto"/>
          <w:sz w:val="22"/>
          <w:szCs w:val="22"/>
        </w:rPr>
        <w:lastRenderedPageBreak/>
        <w:t xml:space="preserve">Lampiran </w:t>
      </w:r>
      <w:r w:rsidRPr="0068694B">
        <w:rPr>
          <w:b/>
          <w:bCs/>
          <w:i w:val="0"/>
          <w:iCs w:val="0"/>
          <w:color w:val="auto"/>
          <w:sz w:val="22"/>
          <w:szCs w:val="22"/>
        </w:rPr>
        <w:fldChar w:fldCharType="begin"/>
      </w:r>
      <w:r w:rsidRPr="0068694B">
        <w:rPr>
          <w:b/>
          <w:bCs/>
          <w:i w:val="0"/>
          <w:iCs w:val="0"/>
          <w:color w:val="auto"/>
          <w:sz w:val="22"/>
          <w:szCs w:val="22"/>
        </w:rPr>
        <w:instrText xml:space="preserve"> SEQ Lampiran \* ARABIC </w:instrText>
      </w:r>
      <w:r w:rsidRPr="0068694B">
        <w:rPr>
          <w:b/>
          <w:bCs/>
          <w:i w:val="0"/>
          <w:iCs w:val="0"/>
          <w:color w:val="auto"/>
          <w:sz w:val="22"/>
          <w:szCs w:val="22"/>
        </w:rPr>
        <w:fldChar w:fldCharType="separate"/>
      </w:r>
      <w:r w:rsidR="00841C5E">
        <w:rPr>
          <w:b/>
          <w:bCs/>
          <w:i w:val="0"/>
          <w:iCs w:val="0"/>
          <w:noProof/>
          <w:color w:val="auto"/>
          <w:sz w:val="22"/>
          <w:szCs w:val="22"/>
        </w:rPr>
        <w:t>5</w:t>
      </w:r>
      <w:r w:rsidRPr="0068694B">
        <w:rPr>
          <w:b/>
          <w:bCs/>
          <w:i w:val="0"/>
          <w:iCs w:val="0"/>
          <w:color w:val="auto"/>
          <w:sz w:val="22"/>
          <w:szCs w:val="22"/>
        </w:rPr>
        <w:fldChar w:fldCharType="end"/>
      </w:r>
      <w:r w:rsidRPr="0068694B">
        <w:rPr>
          <w:b/>
          <w:bCs/>
          <w:i w:val="0"/>
          <w:iCs w:val="0"/>
          <w:color w:val="auto"/>
          <w:sz w:val="22"/>
          <w:szCs w:val="22"/>
        </w:rPr>
        <w:t xml:space="preserve"> Dokumentasi Penelitian</w:t>
      </w:r>
      <w:bookmarkEnd w:id="1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119"/>
      </w:tblGrid>
      <w:tr w:rsidR="00917DCA" w14:paraId="2907EB6F" w14:textId="77777777" w:rsidTr="00917DCA">
        <w:tc>
          <w:tcPr>
            <w:tcW w:w="3878" w:type="dxa"/>
          </w:tcPr>
          <w:p w14:paraId="231415B3" w14:textId="46A06D67" w:rsidR="001E5F2D" w:rsidRDefault="001E5F2D" w:rsidP="0068694B">
            <w:r>
              <w:rPr>
                <w:noProof/>
              </w:rPr>
              <w:drawing>
                <wp:inline distT="0" distB="0" distL="0" distR="0" wp14:anchorId="1391ED03" wp14:editId="603E4D20">
                  <wp:extent cx="2339163" cy="3118981"/>
                  <wp:effectExtent l="0" t="0" r="4445" b="5715"/>
                  <wp:docPr id="265124926" name="Picture 26512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36747" name="Picture 4756367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9129" cy="3132269"/>
                          </a:xfrm>
                          <a:prstGeom prst="rect">
                            <a:avLst/>
                          </a:prstGeom>
                        </pic:spPr>
                      </pic:pic>
                    </a:graphicData>
                  </a:graphic>
                </wp:inline>
              </w:drawing>
            </w:r>
          </w:p>
          <w:p w14:paraId="15F9BC57" w14:textId="474B14E8" w:rsidR="001E5F2D" w:rsidRDefault="001E5F2D" w:rsidP="00127D01">
            <w:pPr>
              <w:jc w:val="left"/>
            </w:pPr>
            <w:r>
              <w:t>Gambar</w:t>
            </w:r>
            <w:r w:rsidR="00127D01">
              <w:t xml:space="preserve"> </w:t>
            </w:r>
            <w:r>
              <w:t>1. Sampel Tapai Beras Ketan Hitam</w:t>
            </w:r>
          </w:p>
        </w:tc>
        <w:tc>
          <w:tcPr>
            <w:tcW w:w="4052" w:type="dxa"/>
          </w:tcPr>
          <w:p w14:paraId="7A23D896" w14:textId="7D7EB4FD" w:rsidR="001E5F2D" w:rsidRDefault="00C961CD" w:rsidP="0068694B">
            <w:pPr>
              <w:rPr>
                <w:noProof/>
              </w:rPr>
            </w:pPr>
            <w:r>
              <w:rPr>
                <w:noProof/>
              </w:rPr>
              <w:drawing>
                <wp:inline distT="0" distB="0" distL="0" distR="0" wp14:anchorId="00F23DA2" wp14:editId="268396E8">
                  <wp:extent cx="2381693" cy="3139214"/>
                  <wp:effectExtent l="0" t="0" r="0" b="4445"/>
                  <wp:docPr id="10653963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96355" name="Picture 106539635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6156" cy="3197819"/>
                          </a:xfrm>
                          <a:prstGeom prst="rect">
                            <a:avLst/>
                          </a:prstGeom>
                        </pic:spPr>
                      </pic:pic>
                    </a:graphicData>
                  </a:graphic>
                </wp:inline>
              </w:drawing>
            </w:r>
          </w:p>
          <w:p w14:paraId="28BB0051" w14:textId="3D028CCF" w:rsidR="001E5F2D" w:rsidRDefault="001E5F2D" w:rsidP="0068694B">
            <w:r>
              <w:t xml:space="preserve">Gambar 2. Asam </w:t>
            </w:r>
            <w:r w:rsidR="00127D01">
              <w:t>O</w:t>
            </w:r>
            <w:r>
              <w:t>ksalat</w:t>
            </w:r>
          </w:p>
        </w:tc>
      </w:tr>
      <w:tr w:rsidR="00917DCA" w14:paraId="3F4BBDAC" w14:textId="77777777" w:rsidTr="00917DCA">
        <w:tc>
          <w:tcPr>
            <w:tcW w:w="3878" w:type="dxa"/>
          </w:tcPr>
          <w:p w14:paraId="39EA1B01" w14:textId="4E278B1C" w:rsidR="001E5F2D" w:rsidRDefault="00127D01" w:rsidP="0068694B">
            <w:r>
              <w:rPr>
                <w:noProof/>
              </w:rPr>
              <w:drawing>
                <wp:inline distT="0" distB="0" distL="0" distR="0" wp14:anchorId="5E1085FD" wp14:editId="5BE89D6E">
                  <wp:extent cx="2338070" cy="2764465"/>
                  <wp:effectExtent l="0" t="0" r="5080" b="0"/>
                  <wp:docPr id="10275149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14991" name="Picture 1027514991"/>
                          <pic:cNvPicPr/>
                        </pic:nvPicPr>
                        <pic:blipFill rotWithShape="1">
                          <a:blip r:embed="rId26" cstate="print">
                            <a:extLst>
                              <a:ext uri="{28A0092B-C50C-407E-A947-70E740481C1C}">
                                <a14:useLocalDpi xmlns:a14="http://schemas.microsoft.com/office/drawing/2010/main" val="0"/>
                              </a:ext>
                            </a:extLst>
                          </a:blip>
                          <a:srcRect l="4461" t="13376" r="6346" b="7532"/>
                          <a:stretch/>
                        </pic:blipFill>
                        <pic:spPr bwMode="auto">
                          <a:xfrm>
                            <a:off x="0" y="0"/>
                            <a:ext cx="2345139" cy="2772823"/>
                          </a:xfrm>
                          <a:prstGeom prst="rect">
                            <a:avLst/>
                          </a:prstGeom>
                          <a:ln>
                            <a:noFill/>
                          </a:ln>
                          <a:extLst>
                            <a:ext uri="{53640926-AAD7-44D8-BBD7-CCE9431645EC}">
                              <a14:shadowObscured xmlns:a14="http://schemas.microsoft.com/office/drawing/2010/main"/>
                            </a:ext>
                          </a:extLst>
                        </pic:spPr>
                      </pic:pic>
                    </a:graphicData>
                  </a:graphic>
                </wp:inline>
              </w:drawing>
            </w:r>
          </w:p>
          <w:p w14:paraId="2FDFCA28" w14:textId="13C98D01" w:rsidR="00127D01" w:rsidRDefault="00127D01" w:rsidP="0068694B">
            <w:r>
              <w:t>Gambar 3. NaOH</w:t>
            </w:r>
          </w:p>
        </w:tc>
        <w:tc>
          <w:tcPr>
            <w:tcW w:w="4052" w:type="dxa"/>
          </w:tcPr>
          <w:p w14:paraId="5FFF186E" w14:textId="7ACF9765" w:rsidR="00127D01" w:rsidRDefault="00127D01" w:rsidP="0068694B">
            <w:r>
              <w:rPr>
                <w:noProof/>
              </w:rPr>
              <w:drawing>
                <wp:inline distT="0" distB="0" distL="0" distR="0" wp14:anchorId="08EFFC79" wp14:editId="79B56E51">
                  <wp:extent cx="2338426" cy="2743200"/>
                  <wp:effectExtent l="0" t="0" r="5080" b="0"/>
                  <wp:docPr id="111104803" name="Picture 11110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1847" name="Picture 1900411847"/>
                          <pic:cNvPicPr/>
                        </pic:nvPicPr>
                        <pic:blipFill rotWithShape="1">
                          <a:blip r:embed="rId27" cstate="print">
                            <a:extLst>
                              <a:ext uri="{28A0092B-C50C-407E-A947-70E740481C1C}">
                                <a14:useLocalDpi xmlns:a14="http://schemas.microsoft.com/office/drawing/2010/main" val="0"/>
                              </a:ext>
                            </a:extLst>
                          </a:blip>
                          <a:srcRect l="14974" t="8225" r="9032" b="15699"/>
                          <a:stretch/>
                        </pic:blipFill>
                        <pic:spPr bwMode="auto">
                          <a:xfrm>
                            <a:off x="0" y="0"/>
                            <a:ext cx="2356102" cy="2763935"/>
                          </a:xfrm>
                          <a:prstGeom prst="rect">
                            <a:avLst/>
                          </a:prstGeom>
                          <a:ln>
                            <a:noFill/>
                          </a:ln>
                          <a:extLst>
                            <a:ext uri="{53640926-AAD7-44D8-BBD7-CCE9431645EC}">
                              <a14:shadowObscured xmlns:a14="http://schemas.microsoft.com/office/drawing/2010/main"/>
                            </a:ext>
                          </a:extLst>
                        </pic:spPr>
                      </pic:pic>
                    </a:graphicData>
                  </a:graphic>
                </wp:inline>
              </w:drawing>
            </w:r>
          </w:p>
          <w:p w14:paraId="375B294A" w14:textId="721D3BD3" w:rsidR="00127D01" w:rsidRDefault="00127D01" w:rsidP="0068694B">
            <w:pPr>
              <w:rPr>
                <w:noProof/>
              </w:rPr>
            </w:pPr>
            <w:r>
              <w:rPr>
                <w:noProof/>
              </w:rPr>
              <w:t>Gambar 4. PP (Phenolphtalein) 1%</w:t>
            </w:r>
          </w:p>
        </w:tc>
      </w:tr>
      <w:tr w:rsidR="00917DCA" w14:paraId="05AF72D6" w14:textId="77777777" w:rsidTr="00917DCA">
        <w:tc>
          <w:tcPr>
            <w:tcW w:w="3878" w:type="dxa"/>
          </w:tcPr>
          <w:p w14:paraId="02944BBC" w14:textId="581A1128" w:rsidR="00385EDE" w:rsidRDefault="00385EDE" w:rsidP="00470B0B">
            <w:pPr>
              <w:jc w:val="center"/>
              <w:rPr>
                <w:noProof/>
              </w:rPr>
            </w:pPr>
            <w:r>
              <w:rPr>
                <w:noProof/>
              </w:rPr>
              <w:lastRenderedPageBreak/>
              <w:drawing>
                <wp:inline distT="0" distB="0" distL="0" distR="0" wp14:anchorId="7B10FF99" wp14:editId="7E4C33C8">
                  <wp:extent cx="2390775" cy="2902585"/>
                  <wp:effectExtent l="0" t="0" r="9525" b="0"/>
                  <wp:docPr id="7463446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44695" name="Picture 74634469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6378" cy="2933669"/>
                          </a:xfrm>
                          <a:prstGeom prst="rect">
                            <a:avLst/>
                          </a:prstGeom>
                        </pic:spPr>
                      </pic:pic>
                    </a:graphicData>
                  </a:graphic>
                </wp:inline>
              </w:drawing>
            </w:r>
          </w:p>
          <w:p w14:paraId="59720223" w14:textId="29B101B0" w:rsidR="00385EDE" w:rsidRDefault="00DF7506" w:rsidP="00470B0B">
            <w:pPr>
              <w:jc w:val="center"/>
              <w:rPr>
                <w:noProof/>
              </w:rPr>
            </w:pPr>
            <w:r>
              <w:rPr>
                <w:noProof/>
              </w:rPr>
              <w:t>Gambar 5. Alat</w:t>
            </w:r>
          </w:p>
        </w:tc>
        <w:tc>
          <w:tcPr>
            <w:tcW w:w="4052" w:type="dxa"/>
          </w:tcPr>
          <w:p w14:paraId="7E73000D" w14:textId="726727D7" w:rsidR="00385EDE" w:rsidRDefault="00385EDE" w:rsidP="0068694B">
            <w:pPr>
              <w:rPr>
                <w:noProof/>
              </w:rPr>
            </w:pPr>
            <w:r>
              <w:rPr>
                <w:noProof/>
              </w:rPr>
              <w:drawing>
                <wp:inline distT="0" distB="0" distL="0" distR="0" wp14:anchorId="7A70621B" wp14:editId="2D9937B0">
                  <wp:extent cx="2478405" cy="2902688"/>
                  <wp:effectExtent l="0" t="0" r="0" b="0"/>
                  <wp:docPr id="8420541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54167" name="Picture 84205416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7675" cy="2936968"/>
                          </a:xfrm>
                          <a:prstGeom prst="rect">
                            <a:avLst/>
                          </a:prstGeom>
                        </pic:spPr>
                      </pic:pic>
                    </a:graphicData>
                  </a:graphic>
                </wp:inline>
              </w:drawing>
            </w:r>
          </w:p>
          <w:p w14:paraId="05C8DC13" w14:textId="77777777" w:rsidR="00385EDE" w:rsidRDefault="00385EDE" w:rsidP="0068694B">
            <w:pPr>
              <w:rPr>
                <w:noProof/>
              </w:rPr>
            </w:pPr>
          </w:p>
        </w:tc>
      </w:tr>
      <w:tr w:rsidR="00917DCA" w14:paraId="588A2E7D" w14:textId="77777777" w:rsidTr="00917DCA">
        <w:tc>
          <w:tcPr>
            <w:tcW w:w="3878" w:type="dxa"/>
          </w:tcPr>
          <w:p w14:paraId="74AD0857" w14:textId="1F5AC649" w:rsidR="00385EDE" w:rsidRDefault="00DF7506" w:rsidP="0068694B">
            <w:pPr>
              <w:rPr>
                <w:noProof/>
              </w:rPr>
            </w:pPr>
            <w:r>
              <w:rPr>
                <w:noProof/>
              </w:rPr>
              <w:drawing>
                <wp:inline distT="0" distB="0" distL="0" distR="0" wp14:anchorId="78758EEC" wp14:editId="6703C224">
                  <wp:extent cx="2254885" cy="2902585"/>
                  <wp:effectExtent l="0" t="0" r="0" b="0"/>
                  <wp:docPr id="4293183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18388" name="Picture 42931838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2122" cy="2937646"/>
                          </a:xfrm>
                          <a:prstGeom prst="rect">
                            <a:avLst/>
                          </a:prstGeom>
                        </pic:spPr>
                      </pic:pic>
                    </a:graphicData>
                  </a:graphic>
                </wp:inline>
              </w:drawing>
            </w:r>
          </w:p>
          <w:p w14:paraId="36D53C7B" w14:textId="75CF20F2" w:rsidR="00DF7506" w:rsidRDefault="00DF7506" w:rsidP="0068694B">
            <w:pPr>
              <w:rPr>
                <w:noProof/>
              </w:rPr>
            </w:pPr>
            <w:r>
              <w:rPr>
                <w:noProof/>
              </w:rPr>
              <w:t>Gambar 6. Penimbangan Sampel</w:t>
            </w:r>
          </w:p>
        </w:tc>
        <w:tc>
          <w:tcPr>
            <w:tcW w:w="4052" w:type="dxa"/>
          </w:tcPr>
          <w:p w14:paraId="02A5897E" w14:textId="27B3F073" w:rsidR="00385EDE" w:rsidRDefault="00DF7506" w:rsidP="0068694B">
            <w:pPr>
              <w:rPr>
                <w:noProof/>
              </w:rPr>
            </w:pPr>
            <w:r>
              <w:rPr>
                <w:noProof/>
              </w:rPr>
              <w:drawing>
                <wp:inline distT="0" distB="0" distL="0" distR="0" wp14:anchorId="3D1C4145" wp14:editId="4B76DF62">
                  <wp:extent cx="2181225" cy="2876550"/>
                  <wp:effectExtent l="0" t="0" r="9525" b="0"/>
                  <wp:docPr id="12507059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05925" name="Picture 1250705925"/>
                          <pic:cNvPicPr/>
                        </pic:nvPicPr>
                        <pic:blipFill rotWithShape="1">
                          <a:blip r:embed="rId31" cstate="print">
                            <a:extLst>
                              <a:ext uri="{28A0092B-C50C-407E-A947-70E740481C1C}">
                                <a14:useLocalDpi xmlns:a14="http://schemas.microsoft.com/office/drawing/2010/main" val="0"/>
                              </a:ext>
                            </a:extLst>
                          </a:blip>
                          <a:srcRect l="20786" t="25280" r="23412" b="17594"/>
                          <a:stretch/>
                        </pic:blipFill>
                        <pic:spPr bwMode="auto">
                          <a:xfrm>
                            <a:off x="0" y="0"/>
                            <a:ext cx="2208236" cy="2912172"/>
                          </a:xfrm>
                          <a:prstGeom prst="rect">
                            <a:avLst/>
                          </a:prstGeom>
                          <a:ln>
                            <a:noFill/>
                          </a:ln>
                          <a:extLst>
                            <a:ext uri="{53640926-AAD7-44D8-BBD7-CCE9431645EC}">
                              <a14:shadowObscured xmlns:a14="http://schemas.microsoft.com/office/drawing/2010/main"/>
                            </a:ext>
                          </a:extLst>
                        </pic:spPr>
                      </pic:pic>
                    </a:graphicData>
                  </a:graphic>
                </wp:inline>
              </w:drawing>
            </w:r>
          </w:p>
          <w:p w14:paraId="2D7E1220" w14:textId="789E2D04" w:rsidR="00DF7506" w:rsidRDefault="00DF7506" w:rsidP="0068694B">
            <w:pPr>
              <w:rPr>
                <w:noProof/>
              </w:rPr>
            </w:pPr>
            <w:r>
              <w:rPr>
                <w:noProof/>
              </w:rPr>
              <w:t>Gambar 7. Penimbangan Asam Oksalat</w:t>
            </w:r>
          </w:p>
        </w:tc>
      </w:tr>
      <w:tr w:rsidR="00917DCA" w14:paraId="6F675C08" w14:textId="77777777" w:rsidTr="00917DCA">
        <w:tc>
          <w:tcPr>
            <w:tcW w:w="3878" w:type="dxa"/>
          </w:tcPr>
          <w:p w14:paraId="46B1EC67" w14:textId="16A9D398" w:rsidR="00DF7506" w:rsidRDefault="00B013DC" w:rsidP="0068694B">
            <w:pPr>
              <w:rPr>
                <w:noProof/>
              </w:rPr>
            </w:pPr>
            <w:r>
              <w:rPr>
                <w:noProof/>
              </w:rPr>
              <w:lastRenderedPageBreak/>
              <w:drawing>
                <wp:inline distT="0" distB="0" distL="0" distR="0" wp14:anchorId="0C271FDD" wp14:editId="752EFF0B">
                  <wp:extent cx="2153285" cy="2477386"/>
                  <wp:effectExtent l="0" t="0" r="0" b="0"/>
                  <wp:docPr id="6666796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9628" name="Picture 6666796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4395" cy="2536189"/>
                          </a:xfrm>
                          <a:prstGeom prst="rect">
                            <a:avLst/>
                          </a:prstGeom>
                        </pic:spPr>
                      </pic:pic>
                    </a:graphicData>
                  </a:graphic>
                </wp:inline>
              </w:drawing>
            </w:r>
          </w:p>
          <w:p w14:paraId="79CA4211" w14:textId="7A75AA48" w:rsidR="00DF7506" w:rsidRDefault="00B013DC" w:rsidP="0068694B">
            <w:pPr>
              <w:rPr>
                <w:noProof/>
              </w:rPr>
            </w:pPr>
            <w:r>
              <w:rPr>
                <w:noProof/>
              </w:rPr>
              <w:t>Gambar 8. Penimbangan NaOH</w:t>
            </w:r>
          </w:p>
        </w:tc>
        <w:tc>
          <w:tcPr>
            <w:tcW w:w="4052" w:type="dxa"/>
          </w:tcPr>
          <w:p w14:paraId="09A6FECF" w14:textId="335C4807" w:rsidR="00B56C11" w:rsidRDefault="00B56C11" w:rsidP="0068694B">
            <w:pPr>
              <w:rPr>
                <w:noProof/>
              </w:rPr>
            </w:pPr>
            <w:r>
              <w:rPr>
                <w:noProof/>
              </w:rPr>
              <w:drawing>
                <wp:inline distT="0" distB="0" distL="0" distR="0" wp14:anchorId="7644071C" wp14:editId="1B6154F6">
                  <wp:extent cx="2030353" cy="2488019"/>
                  <wp:effectExtent l="0" t="0" r="8255" b="7620"/>
                  <wp:docPr id="965606905" name="Picture 96560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78695" name="Picture 403978695"/>
                          <pic:cNvPicPr/>
                        </pic:nvPicPr>
                        <pic:blipFill rotWithShape="1">
                          <a:blip r:embed="rId33" cstate="print">
                            <a:extLst>
                              <a:ext uri="{28A0092B-C50C-407E-A947-70E740481C1C}">
                                <a14:useLocalDpi xmlns:a14="http://schemas.microsoft.com/office/drawing/2010/main" val="0"/>
                              </a:ext>
                            </a:extLst>
                          </a:blip>
                          <a:srcRect l="9528" t="12303" r="7871" b="6651"/>
                          <a:stretch/>
                        </pic:blipFill>
                        <pic:spPr bwMode="auto">
                          <a:xfrm>
                            <a:off x="0" y="0"/>
                            <a:ext cx="2058986" cy="2523106"/>
                          </a:xfrm>
                          <a:prstGeom prst="rect">
                            <a:avLst/>
                          </a:prstGeom>
                          <a:ln>
                            <a:noFill/>
                          </a:ln>
                          <a:extLst>
                            <a:ext uri="{53640926-AAD7-44D8-BBD7-CCE9431645EC}">
                              <a14:shadowObscured xmlns:a14="http://schemas.microsoft.com/office/drawing/2010/main"/>
                            </a:ext>
                          </a:extLst>
                        </pic:spPr>
                      </pic:pic>
                    </a:graphicData>
                  </a:graphic>
                </wp:inline>
              </w:drawing>
            </w:r>
          </w:p>
          <w:p w14:paraId="5F5588A0" w14:textId="29708798" w:rsidR="00DF7506" w:rsidRDefault="00B56C11" w:rsidP="0068694B">
            <w:pPr>
              <w:rPr>
                <w:noProof/>
              </w:rPr>
            </w:pPr>
            <w:r>
              <w:rPr>
                <w:noProof/>
              </w:rPr>
              <w:t xml:space="preserve">Gambar 9. Larutan Titer </w:t>
            </w:r>
          </w:p>
        </w:tc>
      </w:tr>
      <w:tr w:rsidR="00917DCA" w14:paraId="2E3B3607" w14:textId="77777777" w:rsidTr="00917DCA">
        <w:tc>
          <w:tcPr>
            <w:tcW w:w="3878" w:type="dxa"/>
          </w:tcPr>
          <w:p w14:paraId="0CB92F01" w14:textId="1B101DD6" w:rsidR="00470B0B" w:rsidRDefault="00470B0B" w:rsidP="0068694B">
            <w:pPr>
              <w:rPr>
                <w:noProof/>
              </w:rPr>
            </w:pPr>
            <w:r>
              <w:rPr>
                <w:noProof/>
              </w:rPr>
              <w:drawing>
                <wp:inline distT="0" distB="0" distL="0" distR="0" wp14:anchorId="54554D05" wp14:editId="6B033ADC">
                  <wp:extent cx="2214880" cy="2626242"/>
                  <wp:effectExtent l="0" t="0" r="0" b="3175"/>
                  <wp:docPr id="8772654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65485" name="Picture 877265485"/>
                          <pic:cNvPicPr/>
                        </pic:nvPicPr>
                        <pic:blipFill rotWithShape="1">
                          <a:blip r:embed="rId34">
                            <a:extLst>
                              <a:ext uri="{28A0092B-C50C-407E-A947-70E740481C1C}">
                                <a14:useLocalDpi xmlns:a14="http://schemas.microsoft.com/office/drawing/2010/main" val="0"/>
                              </a:ext>
                            </a:extLst>
                          </a:blip>
                          <a:srcRect l="-1" t="36219" r="3705" b="13326"/>
                          <a:stretch/>
                        </pic:blipFill>
                        <pic:spPr bwMode="auto">
                          <a:xfrm>
                            <a:off x="0" y="0"/>
                            <a:ext cx="2227514" cy="2641222"/>
                          </a:xfrm>
                          <a:prstGeom prst="rect">
                            <a:avLst/>
                          </a:prstGeom>
                          <a:ln>
                            <a:noFill/>
                          </a:ln>
                          <a:extLst>
                            <a:ext uri="{53640926-AAD7-44D8-BBD7-CCE9431645EC}">
                              <a14:shadowObscured xmlns:a14="http://schemas.microsoft.com/office/drawing/2010/main"/>
                            </a:ext>
                          </a:extLst>
                        </pic:spPr>
                      </pic:pic>
                    </a:graphicData>
                  </a:graphic>
                </wp:inline>
              </w:drawing>
            </w:r>
          </w:p>
          <w:p w14:paraId="6B428D0C" w14:textId="27A6452C" w:rsidR="00DF7506" w:rsidRDefault="00470B0B" w:rsidP="0068694B">
            <w:pPr>
              <w:rPr>
                <w:noProof/>
              </w:rPr>
            </w:pPr>
            <w:r>
              <w:rPr>
                <w:noProof/>
              </w:rPr>
              <w:t>Gambar 10. Hasil Pembakuan NaOH</w:t>
            </w:r>
          </w:p>
        </w:tc>
        <w:tc>
          <w:tcPr>
            <w:tcW w:w="4052" w:type="dxa"/>
          </w:tcPr>
          <w:p w14:paraId="1AB7FFCF" w14:textId="2EFBC74B" w:rsidR="00470B0B" w:rsidRDefault="00470B0B" w:rsidP="0068694B">
            <w:pPr>
              <w:rPr>
                <w:noProof/>
              </w:rPr>
            </w:pPr>
            <w:r>
              <w:rPr>
                <w:noProof/>
              </w:rPr>
              <w:drawing>
                <wp:inline distT="0" distB="0" distL="0" distR="0" wp14:anchorId="0C196409" wp14:editId="263CC4D8">
                  <wp:extent cx="2104943" cy="2636874"/>
                  <wp:effectExtent l="0" t="0" r="0" b="0"/>
                  <wp:docPr id="17433359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35923" name="Picture 1743335923"/>
                          <pic:cNvPicPr/>
                        </pic:nvPicPr>
                        <pic:blipFill rotWithShape="1">
                          <a:blip r:embed="rId35" cstate="print">
                            <a:extLst>
                              <a:ext uri="{28A0092B-C50C-407E-A947-70E740481C1C}">
                                <a14:useLocalDpi xmlns:a14="http://schemas.microsoft.com/office/drawing/2010/main" val="0"/>
                              </a:ext>
                            </a:extLst>
                          </a:blip>
                          <a:srcRect l="15977" t="562" r="4849" b="-562"/>
                          <a:stretch/>
                        </pic:blipFill>
                        <pic:spPr bwMode="auto">
                          <a:xfrm>
                            <a:off x="0" y="0"/>
                            <a:ext cx="2147453" cy="2690127"/>
                          </a:xfrm>
                          <a:prstGeom prst="rect">
                            <a:avLst/>
                          </a:prstGeom>
                          <a:ln>
                            <a:noFill/>
                          </a:ln>
                          <a:extLst>
                            <a:ext uri="{53640926-AAD7-44D8-BBD7-CCE9431645EC}">
                              <a14:shadowObscured xmlns:a14="http://schemas.microsoft.com/office/drawing/2010/main"/>
                            </a:ext>
                          </a:extLst>
                        </pic:spPr>
                      </pic:pic>
                    </a:graphicData>
                  </a:graphic>
                </wp:inline>
              </w:drawing>
            </w:r>
          </w:p>
          <w:p w14:paraId="732A0629" w14:textId="2D1C9746" w:rsidR="00470B0B" w:rsidRDefault="00470B0B" w:rsidP="0068694B">
            <w:pPr>
              <w:rPr>
                <w:noProof/>
              </w:rPr>
            </w:pPr>
            <w:r>
              <w:rPr>
                <w:noProof/>
              </w:rPr>
              <w:t>Gambar 11. Hasil Titrasi Alkohol</w:t>
            </w:r>
          </w:p>
        </w:tc>
      </w:tr>
      <w:tr w:rsidR="00917DCA" w14:paraId="2E793E4F" w14:textId="77777777" w:rsidTr="00917DCA">
        <w:tc>
          <w:tcPr>
            <w:tcW w:w="3878" w:type="dxa"/>
          </w:tcPr>
          <w:p w14:paraId="13B44C8C" w14:textId="06E960D1" w:rsidR="00917DCA" w:rsidRDefault="00917DCA" w:rsidP="0068694B">
            <w:pPr>
              <w:rPr>
                <w:noProof/>
              </w:rPr>
            </w:pPr>
            <w:r>
              <w:rPr>
                <w:noProof/>
              </w:rPr>
              <w:drawing>
                <wp:inline distT="0" distB="0" distL="0" distR="0" wp14:anchorId="4233F01E" wp14:editId="48A26F10">
                  <wp:extent cx="2264735" cy="2338069"/>
                  <wp:effectExtent l="0" t="0" r="2540" b="5715"/>
                  <wp:docPr id="1918890787" name="Picture 191889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74772" name="Picture 4224747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2581" cy="2377141"/>
                          </a:xfrm>
                          <a:prstGeom prst="rect">
                            <a:avLst/>
                          </a:prstGeom>
                        </pic:spPr>
                      </pic:pic>
                    </a:graphicData>
                  </a:graphic>
                </wp:inline>
              </w:drawing>
            </w:r>
          </w:p>
          <w:p w14:paraId="30946A02" w14:textId="607C1812" w:rsidR="00DF7506" w:rsidRDefault="00917DCA" w:rsidP="0068694B">
            <w:pPr>
              <w:rPr>
                <w:noProof/>
              </w:rPr>
            </w:pPr>
            <w:r>
              <w:rPr>
                <w:noProof/>
              </w:rPr>
              <w:t>Gambar 12. Hasil Destilasi</w:t>
            </w:r>
          </w:p>
        </w:tc>
        <w:tc>
          <w:tcPr>
            <w:tcW w:w="4052" w:type="dxa"/>
          </w:tcPr>
          <w:p w14:paraId="48B3A2CC" w14:textId="77777777" w:rsidR="00DF7506" w:rsidRDefault="00DF7506" w:rsidP="0068694B">
            <w:pPr>
              <w:rPr>
                <w:noProof/>
              </w:rPr>
            </w:pPr>
          </w:p>
        </w:tc>
      </w:tr>
    </w:tbl>
    <w:p w14:paraId="6FB76E94" w14:textId="6F757EA9" w:rsidR="001E5F2D" w:rsidRPr="003E615A" w:rsidRDefault="003E615A" w:rsidP="003E615A">
      <w:pPr>
        <w:pStyle w:val="Caption"/>
        <w:rPr>
          <w:b/>
          <w:bCs/>
          <w:i w:val="0"/>
          <w:iCs w:val="0"/>
          <w:color w:val="auto"/>
          <w:sz w:val="22"/>
          <w:szCs w:val="22"/>
        </w:rPr>
      </w:pPr>
      <w:bookmarkStart w:id="183" w:name="_Toc139373790"/>
      <w:r w:rsidRPr="003E615A">
        <w:rPr>
          <w:b/>
          <w:bCs/>
          <w:i w:val="0"/>
          <w:iCs w:val="0"/>
          <w:color w:val="auto"/>
          <w:sz w:val="22"/>
          <w:szCs w:val="22"/>
        </w:rPr>
        <w:lastRenderedPageBreak/>
        <w:t xml:space="preserve">Lampiran </w:t>
      </w:r>
      <w:r w:rsidRPr="003E615A">
        <w:rPr>
          <w:b/>
          <w:bCs/>
          <w:i w:val="0"/>
          <w:iCs w:val="0"/>
          <w:color w:val="auto"/>
          <w:sz w:val="22"/>
          <w:szCs w:val="22"/>
        </w:rPr>
        <w:fldChar w:fldCharType="begin"/>
      </w:r>
      <w:r w:rsidRPr="003E615A">
        <w:rPr>
          <w:b/>
          <w:bCs/>
          <w:i w:val="0"/>
          <w:iCs w:val="0"/>
          <w:color w:val="auto"/>
          <w:sz w:val="22"/>
          <w:szCs w:val="22"/>
        </w:rPr>
        <w:instrText xml:space="preserve"> SEQ Lampiran \* ARABIC </w:instrText>
      </w:r>
      <w:r w:rsidRPr="003E615A">
        <w:rPr>
          <w:b/>
          <w:bCs/>
          <w:i w:val="0"/>
          <w:iCs w:val="0"/>
          <w:color w:val="auto"/>
          <w:sz w:val="22"/>
          <w:szCs w:val="22"/>
        </w:rPr>
        <w:fldChar w:fldCharType="separate"/>
      </w:r>
      <w:r w:rsidR="00841C5E">
        <w:rPr>
          <w:b/>
          <w:bCs/>
          <w:i w:val="0"/>
          <w:iCs w:val="0"/>
          <w:noProof/>
          <w:color w:val="auto"/>
          <w:sz w:val="22"/>
          <w:szCs w:val="22"/>
        </w:rPr>
        <w:t>6</w:t>
      </w:r>
      <w:r w:rsidRPr="003E615A">
        <w:rPr>
          <w:b/>
          <w:bCs/>
          <w:i w:val="0"/>
          <w:iCs w:val="0"/>
          <w:color w:val="auto"/>
          <w:sz w:val="22"/>
          <w:szCs w:val="22"/>
        </w:rPr>
        <w:fldChar w:fldCharType="end"/>
      </w:r>
      <w:r w:rsidRPr="003E615A">
        <w:rPr>
          <w:b/>
          <w:bCs/>
          <w:i w:val="0"/>
          <w:iCs w:val="0"/>
          <w:color w:val="auto"/>
          <w:sz w:val="22"/>
          <w:szCs w:val="22"/>
        </w:rPr>
        <w:t xml:space="preserve"> Kartu Mengikuti Kegiatan Seminar Proposal</w:t>
      </w:r>
      <w:bookmarkEnd w:id="183"/>
    </w:p>
    <w:p w14:paraId="14A9C816" w14:textId="462F28FC" w:rsidR="000928CC" w:rsidRDefault="000928CC" w:rsidP="000928CC">
      <w:r>
        <w:rPr>
          <w:noProof/>
        </w:rPr>
        <w:drawing>
          <wp:inline distT="0" distB="0" distL="0" distR="0" wp14:anchorId="1A442850" wp14:editId="256278EA">
            <wp:extent cx="5041900" cy="6672580"/>
            <wp:effectExtent l="0" t="0" r="6350" b="0"/>
            <wp:docPr id="13358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207" name="Picture 13358207"/>
                    <pic:cNvPicPr/>
                  </pic:nvPicPr>
                  <pic:blipFill>
                    <a:blip r:embed="rId37">
                      <a:extLst>
                        <a:ext uri="{28A0092B-C50C-407E-A947-70E740481C1C}">
                          <a14:useLocalDpi xmlns:a14="http://schemas.microsoft.com/office/drawing/2010/main" val="0"/>
                        </a:ext>
                      </a:extLst>
                    </a:blip>
                    <a:stretch>
                      <a:fillRect/>
                    </a:stretch>
                  </pic:blipFill>
                  <pic:spPr>
                    <a:xfrm>
                      <a:off x="0" y="0"/>
                      <a:ext cx="5041900" cy="6672580"/>
                    </a:xfrm>
                    <a:prstGeom prst="rect">
                      <a:avLst/>
                    </a:prstGeom>
                  </pic:spPr>
                </pic:pic>
              </a:graphicData>
            </a:graphic>
          </wp:inline>
        </w:drawing>
      </w:r>
    </w:p>
    <w:p w14:paraId="617467CA" w14:textId="77777777" w:rsidR="0007331F" w:rsidRDefault="0007331F" w:rsidP="000928CC"/>
    <w:p w14:paraId="327C7838" w14:textId="6C1CD3EF" w:rsidR="0007331F" w:rsidRDefault="0007331F">
      <w:pPr>
        <w:spacing w:line="240" w:lineRule="auto"/>
      </w:pPr>
      <w:r>
        <w:br w:type="page"/>
      </w:r>
    </w:p>
    <w:p w14:paraId="28FB5EA1" w14:textId="157FB7F3" w:rsidR="0007331F" w:rsidRPr="003E615A" w:rsidRDefault="003E615A" w:rsidP="003E615A">
      <w:pPr>
        <w:pStyle w:val="Caption"/>
        <w:rPr>
          <w:b/>
          <w:bCs/>
          <w:i w:val="0"/>
          <w:iCs w:val="0"/>
          <w:sz w:val="22"/>
          <w:szCs w:val="22"/>
        </w:rPr>
      </w:pPr>
      <w:bookmarkStart w:id="184" w:name="_Toc139373791"/>
      <w:r w:rsidRPr="003E615A">
        <w:rPr>
          <w:b/>
          <w:bCs/>
          <w:i w:val="0"/>
          <w:iCs w:val="0"/>
          <w:color w:val="auto"/>
          <w:sz w:val="22"/>
          <w:szCs w:val="22"/>
        </w:rPr>
        <w:lastRenderedPageBreak/>
        <w:t xml:space="preserve">Lampiran </w:t>
      </w:r>
      <w:r w:rsidRPr="003E615A">
        <w:rPr>
          <w:b/>
          <w:bCs/>
          <w:i w:val="0"/>
          <w:iCs w:val="0"/>
          <w:color w:val="auto"/>
          <w:sz w:val="22"/>
          <w:szCs w:val="22"/>
        </w:rPr>
        <w:fldChar w:fldCharType="begin"/>
      </w:r>
      <w:r w:rsidRPr="003E615A">
        <w:rPr>
          <w:b/>
          <w:bCs/>
          <w:i w:val="0"/>
          <w:iCs w:val="0"/>
          <w:color w:val="auto"/>
          <w:sz w:val="22"/>
          <w:szCs w:val="22"/>
        </w:rPr>
        <w:instrText xml:space="preserve"> SEQ Lampiran \* ARABIC </w:instrText>
      </w:r>
      <w:r w:rsidRPr="003E615A">
        <w:rPr>
          <w:b/>
          <w:bCs/>
          <w:i w:val="0"/>
          <w:iCs w:val="0"/>
          <w:color w:val="auto"/>
          <w:sz w:val="22"/>
          <w:szCs w:val="22"/>
        </w:rPr>
        <w:fldChar w:fldCharType="separate"/>
      </w:r>
      <w:r w:rsidR="00841C5E">
        <w:rPr>
          <w:b/>
          <w:bCs/>
          <w:i w:val="0"/>
          <w:iCs w:val="0"/>
          <w:noProof/>
          <w:color w:val="auto"/>
          <w:sz w:val="22"/>
          <w:szCs w:val="22"/>
        </w:rPr>
        <w:t>7</w:t>
      </w:r>
      <w:r w:rsidRPr="003E615A">
        <w:rPr>
          <w:b/>
          <w:bCs/>
          <w:i w:val="0"/>
          <w:iCs w:val="0"/>
          <w:color w:val="auto"/>
          <w:sz w:val="22"/>
          <w:szCs w:val="22"/>
        </w:rPr>
        <w:fldChar w:fldCharType="end"/>
      </w:r>
      <w:r w:rsidRPr="003E615A">
        <w:rPr>
          <w:b/>
          <w:bCs/>
          <w:i w:val="0"/>
          <w:iCs w:val="0"/>
          <w:color w:val="auto"/>
          <w:sz w:val="22"/>
          <w:szCs w:val="22"/>
        </w:rPr>
        <w:t xml:space="preserve"> Kartu Bimbingan</w:t>
      </w:r>
      <w:bookmarkEnd w:id="184"/>
    </w:p>
    <w:p w14:paraId="73603B8F" w14:textId="39F90389" w:rsidR="0007331F" w:rsidRPr="0007331F" w:rsidRDefault="0007331F" w:rsidP="000928CC">
      <w:pPr>
        <w:rPr>
          <w:b/>
          <w:bCs/>
        </w:rPr>
      </w:pPr>
      <w:r>
        <w:rPr>
          <w:b/>
          <w:bCs/>
          <w:noProof/>
        </w:rPr>
        <w:drawing>
          <wp:inline distT="0" distB="0" distL="0" distR="0" wp14:anchorId="21096ECC" wp14:editId="7A6A1287">
            <wp:extent cx="5041900" cy="7410090"/>
            <wp:effectExtent l="0" t="0" r="6350" b="635"/>
            <wp:docPr id="146330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06593" name="Picture 1463306593"/>
                    <pic:cNvPicPr/>
                  </pic:nvPicPr>
                  <pic:blipFill>
                    <a:blip r:embed="rId38">
                      <a:extLst>
                        <a:ext uri="{28A0092B-C50C-407E-A947-70E740481C1C}">
                          <a14:useLocalDpi xmlns:a14="http://schemas.microsoft.com/office/drawing/2010/main" val="0"/>
                        </a:ext>
                      </a:extLst>
                    </a:blip>
                    <a:stretch>
                      <a:fillRect/>
                    </a:stretch>
                  </pic:blipFill>
                  <pic:spPr>
                    <a:xfrm>
                      <a:off x="0" y="0"/>
                      <a:ext cx="5042984" cy="7411683"/>
                    </a:xfrm>
                    <a:prstGeom prst="rect">
                      <a:avLst/>
                    </a:prstGeom>
                  </pic:spPr>
                </pic:pic>
              </a:graphicData>
            </a:graphic>
          </wp:inline>
        </w:drawing>
      </w:r>
    </w:p>
    <w:sectPr w:rsidR="0007331F" w:rsidRPr="0007331F" w:rsidSect="00F774CA">
      <w:footerReference w:type="default" r:id="rId39"/>
      <w:footerReference w:type="first" r:id="rId40"/>
      <w:pgSz w:w="11909" w:h="16834"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91B5C" w14:textId="77777777" w:rsidR="00050683" w:rsidRDefault="00050683" w:rsidP="00602778">
      <w:pPr>
        <w:spacing w:line="240" w:lineRule="auto"/>
      </w:pPr>
      <w:r>
        <w:separator/>
      </w:r>
    </w:p>
  </w:endnote>
  <w:endnote w:type="continuationSeparator" w:id="0">
    <w:p w14:paraId="561CF736" w14:textId="77777777" w:rsidR="00050683" w:rsidRDefault="00050683" w:rsidP="00602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122790"/>
      <w:docPartObj>
        <w:docPartGallery w:val="Page Numbers (Bottom of Page)"/>
        <w:docPartUnique/>
      </w:docPartObj>
    </w:sdtPr>
    <w:sdtEndPr>
      <w:rPr>
        <w:noProof/>
      </w:rPr>
    </w:sdtEndPr>
    <w:sdtContent>
      <w:p w14:paraId="3F776A04" w14:textId="025B708C" w:rsidR="007D6B39" w:rsidRDefault="007D6B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7A1EC9" w14:textId="77777777" w:rsidR="007D6B39" w:rsidRDefault="007D6B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52A99" w14:textId="4209A7F5" w:rsidR="007D6B39" w:rsidRDefault="007D6B39">
    <w:pPr>
      <w:pStyle w:val="Footer"/>
      <w:jc w:val="center"/>
    </w:pPr>
  </w:p>
  <w:p w14:paraId="441D07B0" w14:textId="77777777" w:rsidR="007D6B39" w:rsidRDefault="007D6B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520376"/>
      <w:docPartObj>
        <w:docPartGallery w:val="Page Numbers (Bottom of Page)"/>
        <w:docPartUnique/>
      </w:docPartObj>
    </w:sdtPr>
    <w:sdtEndPr>
      <w:rPr>
        <w:noProof/>
      </w:rPr>
    </w:sdtEndPr>
    <w:sdtContent>
      <w:p w14:paraId="5C9A531A" w14:textId="0296BB0B" w:rsidR="007D6B39" w:rsidRDefault="007D6B39">
        <w:pPr>
          <w:pStyle w:val="Footer"/>
          <w:jc w:val="center"/>
        </w:pPr>
        <w:r>
          <w:fldChar w:fldCharType="begin"/>
        </w:r>
        <w:r>
          <w:instrText xml:space="preserve"> PAGE   \* MERGEFORMAT </w:instrText>
        </w:r>
        <w:r>
          <w:fldChar w:fldCharType="separate"/>
        </w:r>
        <w:r w:rsidR="002C33CA">
          <w:rPr>
            <w:noProof/>
          </w:rPr>
          <w:t>vi</w:t>
        </w:r>
        <w:r>
          <w:rPr>
            <w:noProof/>
          </w:rPr>
          <w:fldChar w:fldCharType="end"/>
        </w:r>
      </w:p>
    </w:sdtContent>
  </w:sdt>
  <w:p w14:paraId="588E0140" w14:textId="77777777" w:rsidR="007D6B39" w:rsidRDefault="007D6B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511635"/>
      <w:docPartObj>
        <w:docPartGallery w:val="Page Numbers (Bottom of Page)"/>
        <w:docPartUnique/>
      </w:docPartObj>
    </w:sdtPr>
    <w:sdtEndPr>
      <w:rPr>
        <w:noProof/>
      </w:rPr>
    </w:sdtEndPr>
    <w:sdtContent>
      <w:p w14:paraId="330FC41D" w14:textId="736B5319" w:rsidR="007D6B39" w:rsidRDefault="007D6B39">
        <w:pPr>
          <w:pStyle w:val="Footer"/>
          <w:jc w:val="center"/>
        </w:pPr>
        <w:r>
          <w:fldChar w:fldCharType="begin"/>
        </w:r>
        <w:r>
          <w:instrText xml:space="preserve"> PAGE   \* MERGEFORMAT </w:instrText>
        </w:r>
        <w:r>
          <w:fldChar w:fldCharType="separate"/>
        </w:r>
        <w:r w:rsidR="002C33CA">
          <w:rPr>
            <w:noProof/>
          </w:rPr>
          <w:t>35</w:t>
        </w:r>
        <w:r>
          <w:rPr>
            <w:noProof/>
          </w:rPr>
          <w:fldChar w:fldCharType="end"/>
        </w:r>
      </w:p>
    </w:sdtContent>
  </w:sdt>
  <w:p w14:paraId="6A1BAAD9" w14:textId="77777777" w:rsidR="007D6B39" w:rsidRDefault="007D6B3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C0CF6" w14:textId="77777777" w:rsidR="007D6B39" w:rsidRDefault="007D6B39">
    <w:pPr>
      <w:pStyle w:val="Footer"/>
      <w:jc w:val="center"/>
    </w:pPr>
  </w:p>
  <w:p w14:paraId="7EBA2DF4" w14:textId="77777777" w:rsidR="007D6B39" w:rsidRDefault="007D6B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80AA8" w14:textId="77777777" w:rsidR="00050683" w:rsidRDefault="00050683" w:rsidP="00602778">
      <w:pPr>
        <w:spacing w:line="240" w:lineRule="auto"/>
      </w:pPr>
      <w:r>
        <w:separator/>
      </w:r>
    </w:p>
  </w:footnote>
  <w:footnote w:type="continuationSeparator" w:id="0">
    <w:p w14:paraId="70E7D0C4" w14:textId="77777777" w:rsidR="00050683" w:rsidRDefault="00050683" w:rsidP="0060277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1020"/>
    <w:multiLevelType w:val="multilevel"/>
    <w:tmpl w:val="9D8ED8A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864180"/>
    <w:multiLevelType w:val="hybridMultilevel"/>
    <w:tmpl w:val="B9BE6214"/>
    <w:lvl w:ilvl="0" w:tplc="30A6CEAA">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736EC"/>
    <w:multiLevelType w:val="hybridMultilevel"/>
    <w:tmpl w:val="364A07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B66EFC"/>
    <w:multiLevelType w:val="hybridMultilevel"/>
    <w:tmpl w:val="92F8A4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B443252"/>
    <w:multiLevelType w:val="hybridMultilevel"/>
    <w:tmpl w:val="EF3C63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300AFF"/>
    <w:multiLevelType w:val="hybridMultilevel"/>
    <w:tmpl w:val="F0268C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C30DA7"/>
    <w:multiLevelType w:val="hybridMultilevel"/>
    <w:tmpl w:val="FFB2E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945424"/>
    <w:multiLevelType w:val="hybridMultilevel"/>
    <w:tmpl w:val="3B80E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2C0631"/>
    <w:multiLevelType w:val="hybridMultilevel"/>
    <w:tmpl w:val="46C426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BBE4F47"/>
    <w:multiLevelType w:val="hybridMultilevel"/>
    <w:tmpl w:val="54F469F6"/>
    <w:lvl w:ilvl="0" w:tplc="6CA8C8E4">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F33FD1"/>
    <w:multiLevelType w:val="hybridMultilevel"/>
    <w:tmpl w:val="52C23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472715"/>
    <w:multiLevelType w:val="multilevel"/>
    <w:tmpl w:val="199CF908"/>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4362732"/>
    <w:multiLevelType w:val="hybridMultilevel"/>
    <w:tmpl w:val="31200A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62631D"/>
    <w:multiLevelType w:val="hybridMultilevel"/>
    <w:tmpl w:val="373C51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1A6366"/>
    <w:multiLevelType w:val="hybridMultilevel"/>
    <w:tmpl w:val="D7DA85F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9A2D9E"/>
    <w:multiLevelType w:val="multilevel"/>
    <w:tmpl w:val="E57C6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5E5247E"/>
    <w:multiLevelType w:val="hybridMultilevel"/>
    <w:tmpl w:val="C376FAA0"/>
    <w:lvl w:ilvl="0" w:tplc="C4569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8635D8"/>
    <w:multiLevelType w:val="hybridMultilevel"/>
    <w:tmpl w:val="D5906D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0B49B1"/>
    <w:multiLevelType w:val="hybridMultilevel"/>
    <w:tmpl w:val="C79C4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D86A51"/>
    <w:multiLevelType w:val="hybridMultilevel"/>
    <w:tmpl w:val="DABE2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9024FA"/>
    <w:multiLevelType w:val="hybridMultilevel"/>
    <w:tmpl w:val="97D8B72C"/>
    <w:lvl w:ilvl="0" w:tplc="BDD41E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4D625E"/>
    <w:multiLevelType w:val="hybridMultilevel"/>
    <w:tmpl w:val="E272E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EB2B0B"/>
    <w:multiLevelType w:val="hybridMultilevel"/>
    <w:tmpl w:val="90663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0101ED"/>
    <w:multiLevelType w:val="hybridMultilevel"/>
    <w:tmpl w:val="268E99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9"/>
  </w:num>
  <w:num w:numId="4">
    <w:abstractNumId w:val="1"/>
  </w:num>
  <w:num w:numId="5">
    <w:abstractNumId w:val="3"/>
  </w:num>
  <w:num w:numId="6">
    <w:abstractNumId w:val="6"/>
  </w:num>
  <w:num w:numId="7">
    <w:abstractNumId w:val="4"/>
  </w:num>
  <w:num w:numId="8">
    <w:abstractNumId w:val="10"/>
  </w:num>
  <w:num w:numId="9">
    <w:abstractNumId w:val="2"/>
  </w:num>
  <w:num w:numId="10">
    <w:abstractNumId w:val="5"/>
  </w:num>
  <w:num w:numId="11">
    <w:abstractNumId w:val="11"/>
  </w:num>
  <w:num w:numId="12">
    <w:abstractNumId w:val="23"/>
  </w:num>
  <w:num w:numId="13">
    <w:abstractNumId w:val="17"/>
  </w:num>
  <w:num w:numId="14">
    <w:abstractNumId w:val="21"/>
  </w:num>
  <w:num w:numId="15">
    <w:abstractNumId w:val="12"/>
  </w:num>
  <w:num w:numId="16">
    <w:abstractNumId w:val="13"/>
  </w:num>
  <w:num w:numId="17">
    <w:abstractNumId w:val="20"/>
  </w:num>
  <w:num w:numId="18">
    <w:abstractNumId w:val="16"/>
  </w:num>
  <w:num w:numId="19">
    <w:abstractNumId w:val="8"/>
  </w:num>
  <w:num w:numId="20">
    <w:abstractNumId w:val="14"/>
  </w:num>
  <w:num w:numId="21">
    <w:abstractNumId w:val="19"/>
  </w:num>
  <w:num w:numId="22">
    <w:abstractNumId w:val="22"/>
  </w:num>
  <w:num w:numId="23">
    <w:abstractNumId w:val="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FEF"/>
    <w:rsid w:val="00011E7B"/>
    <w:rsid w:val="00012225"/>
    <w:rsid w:val="000123E1"/>
    <w:rsid w:val="00012EDC"/>
    <w:rsid w:val="00021958"/>
    <w:rsid w:val="00024DD7"/>
    <w:rsid w:val="00035DB0"/>
    <w:rsid w:val="00045E1E"/>
    <w:rsid w:val="00050683"/>
    <w:rsid w:val="0005069A"/>
    <w:rsid w:val="00055C46"/>
    <w:rsid w:val="00056FEF"/>
    <w:rsid w:val="0006524C"/>
    <w:rsid w:val="000727F3"/>
    <w:rsid w:val="00072D40"/>
    <w:rsid w:val="0007331F"/>
    <w:rsid w:val="00082418"/>
    <w:rsid w:val="0008439C"/>
    <w:rsid w:val="000928CC"/>
    <w:rsid w:val="00092D34"/>
    <w:rsid w:val="000A444B"/>
    <w:rsid w:val="000C21F1"/>
    <w:rsid w:val="000D167D"/>
    <w:rsid w:val="000D1C32"/>
    <w:rsid w:val="000D5150"/>
    <w:rsid w:val="000D7CD8"/>
    <w:rsid w:val="000E7848"/>
    <w:rsid w:val="001066A8"/>
    <w:rsid w:val="00107C9C"/>
    <w:rsid w:val="00112EF7"/>
    <w:rsid w:val="00114CF7"/>
    <w:rsid w:val="0012695A"/>
    <w:rsid w:val="00127D01"/>
    <w:rsid w:val="00131321"/>
    <w:rsid w:val="001344C3"/>
    <w:rsid w:val="00142350"/>
    <w:rsid w:val="00144E92"/>
    <w:rsid w:val="00155CC1"/>
    <w:rsid w:val="00157967"/>
    <w:rsid w:val="00157CBF"/>
    <w:rsid w:val="00162098"/>
    <w:rsid w:val="00167377"/>
    <w:rsid w:val="0017390A"/>
    <w:rsid w:val="0018205C"/>
    <w:rsid w:val="0018594E"/>
    <w:rsid w:val="00191BC8"/>
    <w:rsid w:val="00192AE9"/>
    <w:rsid w:val="001B386B"/>
    <w:rsid w:val="001B5749"/>
    <w:rsid w:val="001C5E20"/>
    <w:rsid w:val="001D2536"/>
    <w:rsid w:val="001D5C02"/>
    <w:rsid w:val="001D7AE3"/>
    <w:rsid w:val="001E0011"/>
    <w:rsid w:val="001E09A4"/>
    <w:rsid w:val="001E5F2D"/>
    <w:rsid w:val="002001DC"/>
    <w:rsid w:val="0020046A"/>
    <w:rsid w:val="00202EC0"/>
    <w:rsid w:val="002041EE"/>
    <w:rsid w:val="00227D81"/>
    <w:rsid w:val="00230565"/>
    <w:rsid w:val="00234042"/>
    <w:rsid w:val="002447BC"/>
    <w:rsid w:val="00256DA9"/>
    <w:rsid w:val="0027249B"/>
    <w:rsid w:val="00284773"/>
    <w:rsid w:val="00294470"/>
    <w:rsid w:val="002B4B85"/>
    <w:rsid w:val="002C33CA"/>
    <w:rsid w:val="002C752D"/>
    <w:rsid w:val="002E60D3"/>
    <w:rsid w:val="002E6A8A"/>
    <w:rsid w:val="002F60A4"/>
    <w:rsid w:val="00301B5A"/>
    <w:rsid w:val="0030354F"/>
    <w:rsid w:val="00311685"/>
    <w:rsid w:val="00324CDC"/>
    <w:rsid w:val="003310F2"/>
    <w:rsid w:val="00337D43"/>
    <w:rsid w:val="00342B93"/>
    <w:rsid w:val="003529E2"/>
    <w:rsid w:val="00354694"/>
    <w:rsid w:val="00354B1B"/>
    <w:rsid w:val="00385EDE"/>
    <w:rsid w:val="003944C0"/>
    <w:rsid w:val="003B66C4"/>
    <w:rsid w:val="003C135C"/>
    <w:rsid w:val="003D3DDE"/>
    <w:rsid w:val="003D40EF"/>
    <w:rsid w:val="003E04E7"/>
    <w:rsid w:val="003E615A"/>
    <w:rsid w:val="00411355"/>
    <w:rsid w:val="00412D6A"/>
    <w:rsid w:val="00434D61"/>
    <w:rsid w:val="00453CAD"/>
    <w:rsid w:val="00454032"/>
    <w:rsid w:val="00470B0B"/>
    <w:rsid w:val="00490502"/>
    <w:rsid w:val="00491129"/>
    <w:rsid w:val="004917C2"/>
    <w:rsid w:val="004966B9"/>
    <w:rsid w:val="004A5E1B"/>
    <w:rsid w:val="004B5C78"/>
    <w:rsid w:val="004D5FF2"/>
    <w:rsid w:val="004E0ADD"/>
    <w:rsid w:val="004E12A3"/>
    <w:rsid w:val="004E5713"/>
    <w:rsid w:val="004F342D"/>
    <w:rsid w:val="004F61F9"/>
    <w:rsid w:val="00517A3D"/>
    <w:rsid w:val="00524247"/>
    <w:rsid w:val="005354E0"/>
    <w:rsid w:val="00537B85"/>
    <w:rsid w:val="0055416F"/>
    <w:rsid w:val="00554B07"/>
    <w:rsid w:val="00567806"/>
    <w:rsid w:val="0057194D"/>
    <w:rsid w:val="005746B8"/>
    <w:rsid w:val="00580F37"/>
    <w:rsid w:val="0059210F"/>
    <w:rsid w:val="005A4156"/>
    <w:rsid w:val="005B0703"/>
    <w:rsid w:val="005D0029"/>
    <w:rsid w:val="005D1FCE"/>
    <w:rsid w:val="005D3D62"/>
    <w:rsid w:val="005E29A5"/>
    <w:rsid w:val="005E5235"/>
    <w:rsid w:val="005F1CFD"/>
    <w:rsid w:val="005F27D6"/>
    <w:rsid w:val="005F4A24"/>
    <w:rsid w:val="005F5081"/>
    <w:rsid w:val="00602778"/>
    <w:rsid w:val="00604584"/>
    <w:rsid w:val="00611C9D"/>
    <w:rsid w:val="00611E45"/>
    <w:rsid w:val="00612693"/>
    <w:rsid w:val="006428C7"/>
    <w:rsid w:val="00643650"/>
    <w:rsid w:val="00643EED"/>
    <w:rsid w:val="0064530D"/>
    <w:rsid w:val="006462D1"/>
    <w:rsid w:val="00657A7D"/>
    <w:rsid w:val="00657EDE"/>
    <w:rsid w:val="00662CD6"/>
    <w:rsid w:val="006651D7"/>
    <w:rsid w:val="006716FA"/>
    <w:rsid w:val="00673DC0"/>
    <w:rsid w:val="00676A52"/>
    <w:rsid w:val="0068694B"/>
    <w:rsid w:val="00692CFD"/>
    <w:rsid w:val="006B02F5"/>
    <w:rsid w:val="006B6C56"/>
    <w:rsid w:val="006C6264"/>
    <w:rsid w:val="006D4699"/>
    <w:rsid w:val="006E2990"/>
    <w:rsid w:val="006F358B"/>
    <w:rsid w:val="00707CAA"/>
    <w:rsid w:val="00707DDF"/>
    <w:rsid w:val="00707FDE"/>
    <w:rsid w:val="00711A4B"/>
    <w:rsid w:val="007252EC"/>
    <w:rsid w:val="00737A02"/>
    <w:rsid w:val="0074018B"/>
    <w:rsid w:val="0074201B"/>
    <w:rsid w:val="00743497"/>
    <w:rsid w:val="007439EF"/>
    <w:rsid w:val="007542AE"/>
    <w:rsid w:val="007628A9"/>
    <w:rsid w:val="0077545B"/>
    <w:rsid w:val="00782799"/>
    <w:rsid w:val="007929CA"/>
    <w:rsid w:val="007A5C32"/>
    <w:rsid w:val="007B53A8"/>
    <w:rsid w:val="007B654E"/>
    <w:rsid w:val="007B6C54"/>
    <w:rsid w:val="007C646F"/>
    <w:rsid w:val="007D12EE"/>
    <w:rsid w:val="007D4348"/>
    <w:rsid w:val="007D6B39"/>
    <w:rsid w:val="007E46C0"/>
    <w:rsid w:val="008010F8"/>
    <w:rsid w:val="00816C5B"/>
    <w:rsid w:val="00841C5E"/>
    <w:rsid w:val="00845014"/>
    <w:rsid w:val="008639F8"/>
    <w:rsid w:val="0089120D"/>
    <w:rsid w:val="00895988"/>
    <w:rsid w:val="008C2544"/>
    <w:rsid w:val="008C4164"/>
    <w:rsid w:val="008E0304"/>
    <w:rsid w:val="008E27E4"/>
    <w:rsid w:val="008E3951"/>
    <w:rsid w:val="008E747F"/>
    <w:rsid w:val="008F513A"/>
    <w:rsid w:val="00912FD2"/>
    <w:rsid w:val="00916E41"/>
    <w:rsid w:val="00917DCA"/>
    <w:rsid w:val="00920896"/>
    <w:rsid w:val="00925102"/>
    <w:rsid w:val="009268F1"/>
    <w:rsid w:val="0092754D"/>
    <w:rsid w:val="00941C1C"/>
    <w:rsid w:val="009605C0"/>
    <w:rsid w:val="009610BC"/>
    <w:rsid w:val="009659D5"/>
    <w:rsid w:val="00975867"/>
    <w:rsid w:val="0098346B"/>
    <w:rsid w:val="00984FA8"/>
    <w:rsid w:val="00986075"/>
    <w:rsid w:val="00994BF0"/>
    <w:rsid w:val="009A0047"/>
    <w:rsid w:val="009A3C70"/>
    <w:rsid w:val="009B1025"/>
    <w:rsid w:val="009C147A"/>
    <w:rsid w:val="009F207B"/>
    <w:rsid w:val="009F4550"/>
    <w:rsid w:val="009F6F18"/>
    <w:rsid w:val="00A210B0"/>
    <w:rsid w:val="00A31F2F"/>
    <w:rsid w:val="00A331BA"/>
    <w:rsid w:val="00A41BA3"/>
    <w:rsid w:val="00A52929"/>
    <w:rsid w:val="00A557AF"/>
    <w:rsid w:val="00A64E54"/>
    <w:rsid w:val="00A67785"/>
    <w:rsid w:val="00A81554"/>
    <w:rsid w:val="00A82DEC"/>
    <w:rsid w:val="00A87F68"/>
    <w:rsid w:val="00AB6AB9"/>
    <w:rsid w:val="00AE38AD"/>
    <w:rsid w:val="00AE3C16"/>
    <w:rsid w:val="00AE6041"/>
    <w:rsid w:val="00AF2DED"/>
    <w:rsid w:val="00AF40DE"/>
    <w:rsid w:val="00AF5E38"/>
    <w:rsid w:val="00AF751A"/>
    <w:rsid w:val="00B013DC"/>
    <w:rsid w:val="00B03087"/>
    <w:rsid w:val="00B033F3"/>
    <w:rsid w:val="00B11AF8"/>
    <w:rsid w:val="00B13707"/>
    <w:rsid w:val="00B17610"/>
    <w:rsid w:val="00B20F35"/>
    <w:rsid w:val="00B20FB4"/>
    <w:rsid w:val="00B262E6"/>
    <w:rsid w:val="00B276BA"/>
    <w:rsid w:val="00B37048"/>
    <w:rsid w:val="00B430B6"/>
    <w:rsid w:val="00B462F7"/>
    <w:rsid w:val="00B522A0"/>
    <w:rsid w:val="00B56C11"/>
    <w:rsid w:val="00B67671"/>
    <w:rsid w:val="00B90884"/>
    <w:rsid w:val="00B92272"/>
    <w:rsid w:val="00BB0C48"/>
    <w:rsid w:val="00BB1216"/>
    <w:rsid w:val="00BB6F68"/>
    <w:rsid w:val="00BC4A31"/>
    <w:rsid w:val="00BD64A4"/>
    <w:rsid w:val="00BD714D"/>
    <w:rsid w:val="00BE3B55"/>
    <w:rsid w:val="00BE72A3"/>
    <w:rsid w:val="00BF10E1"/>
    <w:rsid w:val="00BF53CD"/>
    <w:rsid w:val="00BF62E5"/>
    <w:rsid w:val="00C0325F"/>
    <w:rsid w:val="00C0709B"/>
    <w:rsid w:val="00C10057"/>
    <w:rsid w:val="00C17622"/>
    <w:rsid w:val="00C206B8"/>
    <w:rsid w:val="00C27375"/>
    <w:rsid w:val="00C30B66"/>
    <w:rsid w:val="00C35F9E"/>
    <w:rsid w:val="00C37F84"/>
    <w:rsid w:val="00C40FB9"/>
    <w:rsid w:val="00C412E9"/>
    <w:rsid w:val="00C416DD"/>
    <w:rsid w:val="00C430CC"/>
    <w:rsid w:val="00C45262"/>
    <w:rsid w:val="00C553C3"/>
    <w:rsid w:val="00C63EA7"/>
    <w:rsid w:val="00C756CD"/>
    <w:rsid w:val="00C76D70"/>
    <w:rsid w:val="00C80C05"/>
    <w:rsid w:val="00C81DE6"/>
    <w:rsid w:val="00C961CD"/>
    <w:rsid w:val="00C97112"/>
    <w:rsid w:val="00CB04D5"/>
    <w:rsid w:val="00CE3196"/>
    <w:rsid w:val="00CE57A6"/>
    <w:rsid w:val="00CF2D08"/>
    <w:rsid w:val="00D02BB8"/>
    <w:rsid w:val="00D04A71"/>
    <w:rsid w:val="00D04D9B"/>
    <w:rsid w:val="00D10FB9"/>
    <w:rsid w:val="00D22055"/>
    <w:rsid w:val="00D34476"/>
    <w:rsid w:val="00D40D59"/>
    <w:rsid w:val="00D56A72"/>
    <w:rsid w:val="00D576F9"/>
    <w:rsid w:val="00D62B29"/>
    <w:rsid w:val="00D72E58"/>
    <w:rsid w:val="00D811BE"/>
    <w:rsid w:val="00D822EC"/>
    <w:rsid w:val="00D90A5B"/>
    <w:rsid w:val="00DA46BF"/>
    <w:rsid w:val="00DA4A81"/>
    <w:rsid w:val="00DA64DF"/>
    <w:rsid w:val="00DB29A5"/>
    <w:rsid w:val="00DB407D"/>
    <w:rsid w:val="00DB4A1C"/>
    <w:rsid w:val="00DB680B"/>
    <w:rsid w:val="00DC6D6E"/>
    <w:rsid w:val="00DC7A67"/>
    <w:rsid w:val="00DE0D93"/>
    <w:rsid w:val="00DF0400"/>
    <w:rsid w:val="00DF7506"/>
    <w:rsid w:val="00E07210"/>
    <w:rsid w:val="00E16C0E"/>
    <w:rsid w:val="00E211CA"/>
    <w:rsid w:val="00E2646C"/>
    <w:rsid w:val="00E449BD"/>
    <w:rsid w:val="00E5327A"/>
    <w:rsid w:val="00E534EC"/>
    <w:rsid w:val="00E5701C"/>
    <w:rsid w:val="00E917CE"/>
    <w:rsid w:val="00EB025A"/>
    <w:rsid w:val="00EB0B05"/>
    <w:rsid w:val="00EB2774"/>
    <w:rsid w:val="00EC5BE9"/>
    <w:rsid w:val="00EF6F50"/>
    <w:rsid w:val="00F10D33"/>
    <w:rsid w:val="00F12A0C"/>
    <w:rsid w:val="00F143E1"/>
    <w:rsid w:val="00F16F01"/>
    <w:rsid w:val="00F26B93"/>
    <w:rsid w:val="00F31E8D"/>
    <w:rsid w:val="00F3277E"/>
    <w:rsid w:val="00F41859"/>
    <w:rsid w:val="00F774CA"/>
    <w:rsid w:val="00F80C1B"/>
    <w:rsid w:val="00F8260B"/>
    <w:rsid w:val="00FA6E07"/>
    <w:rsid w:val="00FC3DFB"/>
    <w:rsid w:val="00FD13CD"/>
    <w:rsid w:val="00FD5E92"/>
    <w:rsid w:val="00FF1D18"/>
    <w:rsid w:val="00FF363A"/>
    <w:rsid w:val="00FF5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6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BF0"/>
    <w:pPr>
      <w:spacing w:line="360" w:lineRule="auto"/>
    </w:pPr>
  </w:style>
  <w:style w:type="paragraph" w:styleId="Heading1">
    <w:name w:val="heading 1"/>
    <w:basedOn w:val="Normal"/>
    <w:next w:val="Normal"/>
    <w:link w:val="Heading1Char"/>
    <w:uiPriority w:val="9"/>
    <w:qFormat/>
    <w:rsid w:val="002305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3056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A46B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522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F12A0C"/>
    <w:pPr>
      <w:ind w:left="720"/>
      <w:contextualSpacing/>
    </w:pPr>
  </w:style>
  <w:style w:type="paragraph" w:customStyle="1" w:styleId="COVER">
    <w:name w:val="COVER"/>
    <w:basedOn w:val="Normal"/>
    <w:link w:val="COVERChar"/>
    <w:rsid w:val="00C63EA7"/>
    <w:pPr>
      <w:jc w:val="center"/>
    </w:pPr>
    <w:rPr>
      <w:b/>
      <w:bCs/>
      <w:spacing w:val="6"/>
      <w:sz w:val="28"/>
      <w:szCs w:val="28"/>
    </w:rPr>
  </w:style>
  <w:style w:type="paragraph" w:customStyle="1" w:styleId="COVER11">
    <w:name w:val="COVER 11"/>
    <w:basedOn w:val="Normal"/>
    <w:link w:val="COVER11Char"/>
    <w:qFormat/>
    <w:rsid w:val="00324CDC"/>
    <w:pPr>
      <w:spacing w:after="160"/>
      <w:jc w:val="center"/>
    </w:pPr>
    <w:rPr>
      <w:b/>
      <w:sz w:val="28"/>
      <w:szCs w:val="24"/>
    </w:rPr>
  </w:style>
  <w:style w:type="character" w:customStyle="1" w:styleId="COVERChar">
    <w:name w:val="COVER Char"/>
    <w:basedOn w:val="DefaultParagraphFont"/>
    <w:link w:val="COVER"/>
    <w:rsid w:val="00C63EA7"/>
    <w:rPr>
      <w:b/>
      <w:bCs/>
      <w:spacing w:val="6"/>
      <w:sz w:val="28"/>
      <w:szCs w:val="28"/>
    </w:rPr>
  </w:style>
  <w:style w:type="character" w:customStyle="1" w:styleId="COVER11Char">
    <w:name w:val="COVER 11 Char"/>
    <w:basedOn w:val="DefaultParagraphFont"/>
    <w:link w:val="COVER11"/>
    <w:rsid w:val="00324CDC"/>
    <w:rPr>
      <w:b/>
      <w:sz w:val="28"/>
      <w:szCs w:val="24"/>
    </w:rPr>
  </w:style>
  <w:style w:type="paragraph" w:customStyle="1" w:styleId="BAB">
    <w:name w:val="BAB"/>
    <w:basedOn w:val="Normal"/>
    <w:link w:val="BABChar"/>
    <w:qFormat/>
    <w:rsid w:val="0098346B"/>
    <w:pPr>
      <w:jc w:val="center"/>
    </w:pPr>
    <w:rPr>
      <w:b/>
      <w:sz w:val="24"/>
    </w:rPr>
  </w:style>
  <w:style w:type="paragraph" w:customStyle="1" w:styleId="BAB1BARU">
    <w:name w:val="BAB 1 BARU"/>
    <w:basedOn w:val="Normal"/>
    <w:link w:val="BAB1BARUChar"/>
    <w:qFormat/>
    <w:rsid w:val="00FD13CD"/>
    <w:pPr>
      <w:spacing w:after="160"/>
      <w:jc w:val="center"/>
    </w:pPr>
    <w:rPr>
      <w:sz w:val="24"/>
      <w:szCs w:val="24"/>
    </w:rPr>
  </w:style>
  <w:style w:type="character" w:customStyle="1" w:styleId="BABChar">
    <w:name w:val="BAB Char"/>
    <w:basedOn w:val="DefaultParagraphFont"/>
    <w:link w:val="BAB"/>
    <w:rsid w:val="0098346B"/>
    <w:rPr>
      <w:b/>
      <w:sz w:val="24"/>
    </w:rPr>
  </w:style>
  <w:style w:type="character" w:customStyle="1" w:styleId="BAB1BARUChar">
    <w:name w:val="BAB 1 BARU Char"/>
    <w:basedOn w:val="DefaultParagraphFont"/>
    <w:link w:val="BAB1BARU"/>
    <w:rsid w:val="00FD13CD"/>
    <w:rPr>
      <w:sz w:val="24"/>
      <w:szCs w:val="24"/>
    </w:rPr>
  </w:style>
  <w:style w:type="paragraph" w:customStyle="1" w:styleId="SubBAB">
    <w:name w:val="Sub BAB"/>
    <w:basedOn w:val="Normal"/>
    <w:link w:val="SubBABChar"/>
    <w:qFormat/>
    <w:rsid w:val="00676A52"/>
    <w:rPr>
      <w:b/>
      <w:sz w:val="24"/>
    </w:rPr>
  </w:style>
  <w:style w:type="character" w:customStyle="1" w:styleId="SubBABChar">
    <w:name w:val="Sub BAB Char"/>
    <w:basedOn w:val="DefaultParagraphFont"/>
    <w:link w:val="SubBAB"/>
    <w:rsid w:val="00676A52"/>
    <w:rPr>
      <w:b/>
      <w:sz w:val="24"/>
    </w:rPr>
  </w:style>
  <w:style w:type="paragraph" w:styleId="Caption">
    <w:name w:val="caption"/>
    <w:basedOn w:val="Normal"/>
    <w:next w:val="Normal"/>
    <w:uiPriority w:val="35"/>
    <w:unhideWhenUsed/>
    <w:qFormat/>
    <w:rsid w:val="008C4164"/>
    <w:pPr>
      <w:spacing w:after="200" w:line="240" w:lineRule="auto"/>
    </w:pPr>
    <w:rPr>
      <w:i/>
      <w:iCs/>
      <w:color w:val="44546A" w:themeColor="text2"/>
      <w:sz w:val="18"/>
      <w:szCs w:val="18"/>
    </w:rPr>
  </w:style>
  <w:style w:type="table" w:styleId="TableGrid">
    <w:name w:val="Table Grid"/>
    <w:basedOn w:val="TableNormal"/>
    <w:uiPriority w:val="59"/>
    <w:qFormat/>
    <w:rsid w:val="000A44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0A444B"/>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E211C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7D12EE"/>
  </w:style>
  <w:style w:type="character" w:styleId="Strong">
    <w:name w:val="Strong"/>
    <w:basedOn w:val="DefaultParagraphFont"/>
    <w:uiPriority w:val="22"/>
    <w:rsid w:val="007D12EE"/>
    <w:rPr>
      <w:rFonts w:ascii="Arial" w:hAnsi="Arial"/>
      <w:b/>
      <w:bCs/>
      <w:sz w:val="24"/>
    </w:rPr>
  </w:style>
  <w:style w:type="paragraph" w:customStyle="1" w:styleId="Subjudul1">
    <w:name w:val="Sub judul 1"/>
    <w:basedOn w:val="Normal"/>
    <w:link w:val="Subjudul1Char"/>
    <w:qFormat/>
    <w:rsid w:val="007D12EE"/>
    <w:pPr>
      <w:ind w:firstLine="720"/>
    </w:pPr>
    <w:rPr>
      <w:b/>
      <w:bCs/>
      <w:sz w:val="24"/>
    </w:rPr>
  </w:style>
  <w:style w:type="character" w:customStyle="1" w:styleId="Subjudul1Char">
    <w:name w:val="Sub judul 1 Char"/>
    <w:basedOn w:val="DefaultParagraphFont"/>
    <w:link w:val="Subjudul1"/>
    <w:rsid w:val="007D12EE"/>
    <w:rPr>
      <w:b/>
      <w:bCs/>
      <w:sz w:val="24"/>
    </w:rPr>
  </w:style>
  <w:style w:type="character" w:customStyle="1" w:styleId="Heading1Char">
    <w:name w:val="Heading 1 Char"/>
    <w:basedOn w:val="DefaultParagraphFont"/>
    <w:link w:val="Heading1"/>
    <w:uiPriority w:val="9"/>
    <w:rsid w:val="002305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30565"/>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EC5BE9"/>
    <w:pPr>
      <w:tabs>
        <w:tab w:val="right" w:leader="dot" w:pos="7930"/>
      </w:tabs>
    </w:pPr>
    <w:rPr>
      <w:b/>
      <w:bCs/>
      <w:noProof/>
    </w:rPr>
  </w:style>
  <w:style w:type="paragraph" w:styleId="TOC2">
    <w:name w:val="toc 2"/>
    <w:basedOn w:val="Normal"/>
    <w:next w:val="Normal"/>
    <w:autoRedefine/>
    <w:uiPriority w:val="39"/>
    <w:unhideWhenUsed/>
    <w:rsid w:val="005E29A5"/>
    <w:pPr>
      <w:tabs>
        <w:tab w:val="left" w:pos="851"/>
        <w:tab w:val="right" w:leader="dot" w:pos="7930"/>
      </w:tabs>
    </w:pPr>
  </w:style>
  <w:style w:type="character" w:styleId="Hyperlink">
    <w:name w:val="Hyperlink"/>
    <w:basedOn w:val="DefaultParagraphFont"/>
    <w:uiPriority w:val="99"/>
    <w:unhideWhenUsed/>
    <w:rsid w:val="00230565"/>
    <w:rPr>
      <w:color w:val="0563C1" w:themeColor="hyperlink"/>
      <w:u w:val="single"/>
    </w:rPr>
  </w:style>
  <w:style w:type="character" w:customStyle="1" w:styleId="Heading3Char">
    <w:name w:val="Heading 3 Char"/>
    <w:basedOn w:val="DefaultParagraphFont"/>
    <w:link w:val="Heading3"/>
    <w:uiPriority w:val="9"/>
    <w:semiHidden/>
    <w:rsid w:val="00DA46B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E29A5"/>
    <w:pPr>
      <w:tabs>
        <w:tab w:val="left" w:pos="851"/>
        <w:tab w:val="right" w:leader="dot" w:pos="7930"/>
      </w:tabs>
      <w:spacing w:after="100"/>
    </w:pPr>
  </w:style>
  <w:style w:type="paragraph" w:styleId="Header">
    <w:name w:val="header"/>
    <w:basedOn w:val="Normal"/>
    <w:link w:val="HeaderChar"/>
    <w:uiPriority w:val="99"/>
    <w:unhideWhenUsed/>
    <w:rsid w:val="00602778"/>
    <w:pPr>
      <w:tabs>
        <w:tab w:val="center" w:pos="4680"/>
        <w:tab w:val="right" w:pos="9360"/>
      </w:tabs>
      <w:spacing w:line="240" w:lineRule="auto"/>
    </w:pPr>
  </w:style>
  <w:style w:type="character" w:customStyle="1" w:styleId="HeaderChar">
    <w:name w:val="Header Char"/>
    <w:basedOn w:val="DefaultParagraphFont"/>
    <w:link w:val="Header"/>
    <w:uiPriority w:val="99"/>
    <w:rsid w:val="00602778"/>
  </w:style>
  <w:style w:type="paragraph" w:styleId="Footer">
    <w:name w:val="footer"/>
    <w:basedOn w:val="Normal"/>
    <w:link w:val="FooterChar"/>
    <w:uiPriority w:val="99"/>
    <w:unhideWhenUsed/>
    <w:rsid w:val="00602778"/>
    <w:pPr>
      <w:tabs>
        <w:tab w:val="center" w:pos="4680"/>
        <w:tab w:val="right" w:pos="9360"/>
      </w:tabs>
      <w:spacing w:line="240" w:lineRule="auto"/>
    </w:pPr>
  </w:style>
  <w:style w:type="character" w:customStyle="1" w:styleId="FooterChar">
    <w:name w:val="Footer Char"/>
    <w:basedOn w:val="DefaultParagraphFont"/>
    <w:link w:val="Footer"/>
    <w:uiPriority w:val="99"/>
    <w:rsid w:val="00602778"/>
  </w:style>
  <w:style w:type="paragraph" w:styleId="TableofFigures">
    <w:name w:val="table of figures"/>
    <w:basedOn w:val="Normal"/>
    <w:next w:val="Normal"/>
    <w:uiPriority w:val="99"/>
    <w:unhideWhenUsed/>
    <w:rsid w:val="00055C46"/>
  </w:style>
  <w:style w:type="character" w:styleId="PlaceholderText">
    <w:name w:val="Placeholder Text"/>
    <w:basedOn w:val="DefaultParagraphFont"/>
    <w:uiPriority w:val="99"/>
    <w:semiHidden/>
    <w:rsid w:val="00337D43"/>
    <w:rPr>
      <w:color w:val="808080"/>
    </w:rPr>
  </w:style>
  <w:style w:type="paragraph" w:customStyle="1" w:styleId="ListParagraph1">
    <w:name w:val="List Paragraph1"/>
    <w:basedOn w:val="Normal"/>
    <w:uiPriority w:val="34"/>
    <w:qFormat/>
    <w:rsid w:val="0074018B"/>
    <w:pPr>
      <w:spacing w:after="160" w:line="259" w:lineRule="auto"/>
      <w:ind w:left="720"/>
      <w:contextualSpacing/>
      <w:jc w:val="left"/>
    </w:pPr>
    <w:rPr>
      <w:rFonts w:asciiTheme="minorHAnsi" w:hAnsiTheme="minorHAnsi"/>
      <w:lang w:val="zh-CN"/>
    </w:rPr>
  </w:style>
  <w:style w:type="character" w:customStyle="1" w:styleId="Heading4Char">
    <w:name w:val="Heading 4 Char"/>
    <w:basedOn w:val="DefaultParagraphFont"/>
    <w:link w:val="Heading4"/>
    <w:uiPriority w:val="9"/>
    <w:rsid w:val="00B522A0"/>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B522A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60A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0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BF0"/>
    <w:pPr>
      <w:spacing w:line="360" w:lineRule="auto"/>
    </w:pPr>
  </w:style>
  <w:style w:type="paragraph" w:styleId="Heading1">
    <w:name w:val="heading 1"/>
    <w:basedOn w:val="Normal"/>
    <w:next w:val="Normal"/>
    <w:link w:val="Heading1Char"/>
    <w:uiPriority w:val="9"/>
    <w:qFormat/>
    <w:rsid w:val="002305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3056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A46B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522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F12A0C"/>
    <w:pPr>
      <w:ind w:left="720"/>
      <w:contextualSpacing/>
    </w:pPr>
  </w:style>
  <w:style w:type="paragraph" w:customStyle="1" w:styleId="COVER">
    <w:name w:val="COVER"/>
    <w:basedOn w:val="Normal"/>
    <w:link w:val="COVERChar"/>
    <w:rsid w:val="00C63EA7"/>
    <w:pPr>
      <w:jc w:val="center"/>
    </w:pPr>
    <w:rPr>
      <w:b/>
      <w:bCs/>
      <w:spacing w:val="6"/>
      <w:sz w:val="28"/>
      <w:szCs w:val="28"/>
    </w:rPr>
  </w:style>
  <w:style w:type="paragraph" w:customStyle="1" w:styleId="COVER11">
    <w:name w:val="COVER 11"/>
    <w:basedOn w:val="Normal"/>
    <w:link w:val="COVER11Char"/>
    <w:qFormat/>
    <w:rsid w:val="00324CDC"/>
    <w:pPr>
      <w:spacing w:after="160"/>
      <w:jc w:val="center"/>
    </w:pPr>
    <w:rPr>
      <w:b/>
      <w:sz w:val="28"/>
      <w:szCs w:val="24"/>
    </w:rPr>
  </w:style>
  <w:style w:type="character" w:customStyle="1" w:styleId="COVERChar">
    <w:name w:val="COVER Char"/>
    <w:basedOn w:val="DefaultParagraphFont"/>
    <w:link w:val="COVER"/>
    <w:rsid w:val="00C63EA7"/>
    <w:rPr>
      <w:b/>
      <w:bCs/>
      <w:spacing w:val="6"/>
      <w:sz w:val="28"/>
      <w:szCs w:val="28"/>
    </w:rPr>
  </w:style>
  <w:style w:type="character" w:customStyle="1" w:styleId="COVER11Char">
    <w:name w:val="COVER 11 Char"/>
    <w:basedOn w:val="DefaultParagraphFont"/>
    <w:link w:val="COVER11"/>
    <w:rsid w:val="00324CDC"/>
    <w:rPr>
      <w:b/>
      <w:sz w:val="28"/>
      <w:szCs w:val="24"/>
    </w:rPr>
  </w:style>
  <w:style w:type="paragraph" w:customStyle="1" w:styleId="BAB">
    <w:name w:val="BAB"/>
    <w:basedOn w:val="Normal"/>
    <w:link w:val="BABChar"/>
    <w:qFormat/>
    <w:rsid w:val="0098346B"/>
    <w:pPr>
      <w:jc w:val="center"/>
    </w:pPr>
    <w:rPr>
      <w:b/>
      <w:sz w:val="24"/>
    </w:rPr>
  </w:style>
  <w:style w:type="paragraph" w:customStyle="1" w:styleId="BAB1BARU">
    <w:name w:val="BAB 1 BARU"/>
    <w:basedOn w:val="Normal"/>
    <w:link w:val="BAB1BARUChar"/>
    <w:qFormat/>
    <w:rsid w:val="00FD13CD"/>
    <w:pPr>
      <w:spacing w:after="160"/>
      <w:jc w:val="center"/>
    </w:pPr>
    <w:rPr>
      <w:sz w:val="24"/>
      <w:szCs w:val="24"/>
    </w:rPr>
  </w:style>
  <w:style w:type="character" w:customStyle="1" w:styleId="BABChar">
    <w:name w:val="BAB Char"/>
    <w:basedOn w:val="DefaultParagraphFont"/>
    <w:link w:val="BAB"/>
    <w:rsid w:val="0098346B"/>
    <w:rPr>
      <w:b/>
      <w:sz w:val="24"/>
    </w:rPr>
  </w:style>
  <w:style w:type="character" w:customStyle="1" w:styleId="BAB1BARUChar">
    <w:name w:val="BAB 1 BARU Char"/>
    <w:basedOn w:val="DefaultParagraphFont"/>
    <w:link w:val="BAB1BARU"/>
    <w:rsid w:val="00FD13CD"/>
    <w:rPr>
      <w:sz w:val="24"/>
      <w:szCs w:val="24"/>
    </w:rPr>
  </w:style>
  <w:style w:type="paragraph" w:customStyle="1" w:styleId="SubBAB">
    <w:name w:val="Sub BAB"/>
    <w:basedOn w:val="Normal"/>
    <w:link w:val="SubBABChar"/>
    <w:qFormat/>
    <w:rsid w:val="00676A52"/>
    <w:rPr>
      <w:b/>
      <w:sz w:val="24"/>
    </w:rPr>
  </w:style>
  <w:style w:type="character" w:customStyle="1" w:styleId="SubBABChar">
    <w:name w:val="Sub BAB Char"/>
    <w:basedOn w:val="DefaultParagraphFont"/>
    <w:link w:val="SubBAB"/>
    <w:rsid w:val="00676A52"/>
    <w:rPr>
      <w:b/>
      <w:sz w:val="24"/>
    </w:rPr>
  </w:style>
  <w:style w:type="paragraph" w:styleId="Caption">
    <w:name w:val="caption"/>
    <w:basedOn w:val="Normal"/>
    <w:next w:val="Normal"/>
    <w:uiPriority w:val="35"/>
    <w:unhideWhenUsed/>
    <w:qFormat/>
    <w:rsid w:val="008C4164"/>
    <w:pPr>
      <w:spacing w:after="200" w:line="240" w:lineRule="auto"/>
    </w:pPr>
    <w:rPr>
      <w:i/>
      <w:iCs/>
      <w:color w:val="44546A" w:themeColor="text2"/>
      <w:sz w:val="18"/>
      <w:szCs w:val="18"/>
    </w:rPr>
  </w:style>
  <w:style w:type="table" w:styleId="TableGrid">
    <w:name w:val="Table Grid"/>
    <w:basedOn w:val="TableNormal"/>
    <w:uiPriority w:val="59"/>
    <w:qFormat/>
    <w:rsid w:val="000A44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0A444B"/>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E211C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7D12EE"/>
  </w:style>
  <w:style w:type="character" w:styleId="Strong">
    <w:name w:val="Strong"/>
    <w:basedOn w:val="DefaultParagraphFont"/>
    <w:uiPriority w:val="22"/>
    <w:rsid w:val="007D12EE"/>
    <w:rPr>
      <w:rFonts w:ascii="Arial" w:hAnsi="Arial"/>
      <w:b/>
      <w:bCs/>
      <w:sz w:val="24"/>
    </w:rPr>
  </w:style>
  <w:style w:type="paragraph" w:customStyle="1" w:styleId="Subjudul1">
    <w:name w:val="Sub judul 1"/>
    <w:basedOn w:val="Normal"/>
    <w:link w:val="Subjudul1Char"/>
    <w:qFormat/>
    <w:rsid w:val="007D12EE"/>
    <w:pPr>
      <w:ind w:firstLine="720"/>
    </w:pPr>
    <w:rPr>
      <w:b/>
      <w:bCs/>
      <w:sz w:val="24"/>
    </w:rPr>
  </w:style>
  <w:style w:type="character" w:customStyle="1" w:styleId="Subjudul1Char">
    <w:name w:val="Sub judul 1 Char"/>
    <w:basedOn w:val="DefaultParagraphFont"/>
    <w:link w:val="Subjudul1"/>
    <w:rsid w:val="007D12EE"/>
    <w:rPr>
      <w:b/>
      <w:bCs/>
      <w:sz w:val="24"/>
    </w:rPr>
  </w:style>
  <w:style w:type="character" w:customStyle="1" w:styleId="Heading1Char">
    <w:name w:val="Heading 1 Char"/>
    <w:basedOn w:val="DefaultParagraphFont"/>
    <w:link w:val="Heading1"/>
    <w:uiPriority w:val="9"/>
    <w:rsid w:val="002305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30565"/>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EC5BE9"/>
    <w:pPr>
      <w:tabs>
        <w:tab w:val="right" w:leader="dot" w:pos="7930"/>
      </w:tabs>
    </w:pPr>
    <w:rPr>
      <w:b/>
      <w:bCs/>
      <w:noProof/>
    </w:rPr>
  </w:style>
  <w:style w:type="paragraph" w:styleId="TOC2">
    <w:name w:val="toc 2"/>
    <w:basedOn w:val="Normal"/>
    <w:next w:val="Normal"/>
    <w:autoRedefine/>
    <w:uiPriority w:val="39"/>
    <w:unhideWhenUsed/>
    <w:rsid w:val="005E29A5"/>
    <w:pPr>
      <w:tabs>
        <w:tab w:val="left" w:pos="851"/>
        <w:tab w:val="right" w:leader="dot" w:pos="7930"/>
      </w:tabs>
    </w:pPr>
  </w:style>
  <w:style w:type="character" w:styleId="Hyperlink">
    <w:name w:val="Hyperlink"/>
    <w:basedOn w:val="DefaultParagraphFont"/>
    <w:uiPriority w:val="99"/>
    <w:unhideWhenUsed/>
    <w:rsid w:val="00230565"/>
    <w:rPr>
      <w:color w:val="0563C1" w:themeColor="hyperlink"/>
      <w:u w:val="single"/>
    </w:rPr>
  </w:style>
  <w:style w:type="character" w:customStyle="1" w:styleId="Heading3Char">
    <w:name w:val="Heading 3 Char"/>
    <w:basedOn w:val="DefaultParagraphFont"/>
    <w:link w:val="Heading3"/>
    <w:uiPriority w:val="9"/>
    <w:semiHidden/>
    <w:rsid w:val="00DA46B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E29A5"/>
    <w:pPr>
      <w:tabs>
        <w:tab w:val="left" w:pos="851"/>
        <w:tab w:val="right" w:leader="dot" w:pos="7930"/>
      </w:tabs>
      <w:spacing w:after="100"/>
    </w:pPr>
  </w:style>
  <w:style w:type="paragraph" w:styleId="Header">
    <w:name w:val="header"/>
    <w:basedOn w:val="Normal"/>
    <w:link w:val="HeaderChar"/>
    <w:uiPriority w:val="99"/>
    <w:unhideWhenUsed/>
    <w:rsid w:val="00602778"/>
    <w:pPr>
      <w:tabs>
        <w:tab w:val="center" w:pos="4680"/>
        <w:tab w:val="right" w:pos="9360"/>
      </w:tabs>
      <w:spacing w:line="240" w:lineRule="auto"/>
    </w:pPr>
  </w:style>
  <w:style w:type="character" w:customStyle="1" w:styleId="HeaderChar">
    <w:name w:val="Header Char"/>
    <w:basedOn w:val="DefaultParagraphFont"/>
    <w:link w:val="Header"/>
    <w:uiPriority w:val="99"/>
    <w:rsid w:val="00602778"/>
  </w:style>
  <w:style w:type="paragraph" w:styleId="Footer">
    <w:name w:val="footer"/>
    <w:basedOn w:val="Normal"/>
    <w:link w:val="FooterChar"/>
    <w:uiPriority w:val="99"/>
    <w:unhideWhenUsed/>
    <w:rsid w:val="00602778"/>
    <w:pPr>
      <w:tabs>
        <w:tab w:val="center" w:pos="4680"/>
        <w:tab w:val="right" w:pos="9360"/>
      </w:tabs>
      <w:spacing w:line="240" w:lineRule="auto"/>
    </w:pPr>
  </w:style>
  <w:style w:type="character" w:customStyle="1" w:styleId="FooterChar">
    <w:name w:val="Footer Char"/>
    <w:basedOn w:val="DefaultParagraphFont"/>
    <w:link w:val="Footer"/>
    <w:uiPriority w:val="99"/>
    <w:rsid w:val="00602778"/>
  </w:style>
  <w:style w:type="paragraph" w:styleId="TableofFigures">
    <w:name w:val="table of figures"/>
    <w:basedOn w:val="Normal"/>
    <w:next w:val="Normal"/>
    <w:uiPriority w:val="99"/>
    <w:unhideWhenUsed/>
    <w:rsid w:val="00055C46"/>
  </w:style>
  <w:style w:type="character" w:styleId="PlaceholderText">
    <w:name w:val="Placeholder Text"/>
    <w:basedOn w:val="DefaultParagraphFont"/>
    <w:uiPriority w:val="99"/>
    <w:semiHidden/>
    <w:rsid w:val="00337D43"/>
    <w:rPr>
      <w:color w:val="808080"/>
    </w:rPr>
  </w:style>
  <w:style w:type="paragraph" w:customStyle="1" w:styleId="ListParagraph1">
    <w:name w:val="List Paragraph1"/>
    <w:basedOn w:val="Normal"/>
    <w:uiPriority w:val="34"/>
    <w:qFormat/>
    <w:rsid w:val="0074018B"/>
    <w:pPr>
      <w:spacing w:after="160" w:line="259" w:lineRule="auto"/>
      <w:ind w:left="720"/>
      <w:contextualSpacing/>
      <w:jc w:val="left"/>
    </w:pPr>
    <w:rPr>
      <w:rFonts w:asciiTheme="minorHAnsi" w:hAnsiTheme="minorHAnsi"/>
      <w:lang w:val="zh-CN"/>
    </w:rPr>
  </w:style>
  <w:style w:type="character" w:customStyle="1" w:styleId="Heading4Char">
    <w:name w:val="Heading 4 Char"/>
    <w:basedOn w:val="DefaultParagraphFont"/>
    <w:link w:val="Heading4"/>
    <w:uiPriority w:val="9"/>
    <w:rsid w:val="00B522A0"/>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B522A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60A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0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0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6F134-0B75-47FF-ACF6-05EA38D8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21575</Words>
  <Characters>122982</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cp:lastPrinted>2023-08-22T04:54:00Z</cp:lastPrinted>
  <dcterms:created xsi:type="dcterms:W3CDTF">2023-09-04T03:30:00Z</dcterms:created>
  <dcterms:modified xsi:type="dcterms:W3CDTF">2023-09-04T03:35:00Z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5f50e4a8-f8b6-3a11-81bb-295057d8e8d8</vt:lpwstr>
  </property>
  <property fmtid="{D5CDD505-2E9C-101B-9397-08002B2CF9AE}" pid="24" name="Mendeley Citation Style_1">
    <vt:lpwstr>http://www.zotero.org/styles/apa</vt:lpwstr>
  </property>
</Properties>
</file>